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C9FB" w14:textId="5EDACDAA" w:rsidR="002706F0" w:rsidRPr="00FE7C33" w:rsidRDefault="003C61C6" w:rsidP="00DA306C">
      <w:pPr>
        <w:tabs>
          <w:tab w:val="left" w:pos="2280"/>
          <w:tab w:val="left" w:pos="2371"/>
          <w:tab w:val="center" w:pos="4819"/>
          <w:tab w:val="center" w:pos="5233"/>
        </w:tabs>
        <w:spacing w:after="0" w:line="240" w:lineRule="auto"/>
        <w:contextualSpacing/>
        <w:jc w:val="center"/>
        <w:rPr>
          <w:rFonts w:ascii="Arial" w:hAnsi="Arial" w:cs="Arial"/>
          <w:b/>
          <w:sz w:val="32"/>
          <w:szCs w:val="24"/>
        </w:rPr>
      </w:pPr>
      <w:r>
        <w:rPr>
          <w:rFonts w:ascii="Arial" w:hAnsi="Arial" w:cs="Arial"/>
          <w:b/>
          <w:sz w:val="32"/>
          <w:szCs w:val="24"/>
        </w:rPr>
        <w:t>DSWD DROMIC Report #</w:t>
      </w:r>
      <w:r w:rsidR="006272EF">
        <w:rPr>
          <w:rFonts w:ascii="Arial" w:hAnsi="Arial" w:cs="Arial"/>
          <w:b/>
          <w:sz w:val="32"/>
          <w:szCs w:val="24"/>
        </w:rPr>
        <w:t>8</w:t>
      </w:r>
      <w:r w:rsidR="002706F0" w:rsidRPr="00FE7C33">
        <w:rPr>
          <w:rFonts w:ascii="Arial" w:hAnsi="Arial" w:cs="Arial"/>
          <w:b/>
          <w:sz w:val="32"/>
          <w:szCs w:val="24"/>
        </w:rPr>
        <w:t xml:space="preserve"> on </w:t>
      </w:r>
      <w:r w:rsidR="001D7C3F" w:rsidRPr="001D7C3F">
        <w:rPr>
          <w:rFonts w:ascii="Arial" w:hAnsi="Arial" w:cs="Arial"/>
          <w:b/>
          <w:sz w:val="32"/>
          <w:szCs w:val="24"/>
        </w:rPr>
        <w:t xml:space="preserve">Typhoon </w:t>
      </w:r>
      <w:r w:rsidR="001D7C3F">
        <w:rPr>
          <w:rFonts w:ascii="Arial" w:hAnsi="Arial" w:cs="Arial"/>
          <w:b/>
          <w:sz w:val="32"/>
          <w:szCs w:val="24"/>
        </w:rPr>
        <w:t>“</w:t>
      </w:r>
      <w:r w:rsidR="001D7C3F" w:rsidRPr="001D7C3F">
        <w:rPr>
          <w:rFonts w:ascii="Arial" w:hAnsi="Arial" w:cs="Arial"/>
          <w:b/>
          <w:sz w:val="32"/>
          <w:szCs w:val="24"/>
        </w:rPr>
        <w:t>ODETTE</w:t>
      </w:r>
      <w:r w:rsidR="001D7C3F">
        <w:rPr>
          <w:rFonts w:ascii="Arial" w:hAnsi="Arial" w:cs="Arial"/>
          <w:b/>
          <w:sz w:val="32"/>
          <w:szCs w:val="24"/>
        </w:rPr>
        <w:t>”</w:t>
      </w:r>
    </w:p>
    <w:p w14:paraId="663B3B84" w14:textId="7ADFCCF6" w:rsidR="00D41206" w:rsidRPr="00FE7C33" w:rsidRDefault="002706F0" w:rsidP="00DA306C">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A54CEA">
        <w:rPr>
          <w:rFonts w:ascii="Arial" w:eastAsia="Arial" w:hAnsi="Arial" w:cs="Arial"/>
          <w:sz w:val="24"/>
          <w:szCs w:val="24"/>
        </w:rPr>
        <w:t>1</w:t>
      </w:r>
      <w:r w:rsidR="00916352">
        <w:rPr>
          <w:rFonts w:ascii="Arial" w:eastAsia="Arial" w:hAnsi="Arial" w:cs="Arial"/>
          <w:sz w:val="24"/>
          <w:szCs w:val="24"/>
        </w:rPr>
        <w:t>8</w:t>
      </w:r>
      <w:r w:rsidR="00231CC7">
        <w:rPr>
          <w:rFonts w:ascii="Arial" w:eastAsia="Arial" w:hAnsi="Arial" w:cs="Arial"/>
          <w:sz w:val="24"/>
          <w:szCs w:val="24"/>
        </w:rPr>
        <w:t xml:space="preserve"> December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w:t>
      </w:r>
      <w:r w:rsidR="006272EF">
        <w:rPr>
          <w:rFonts w:ascii="Arial" w:eastAsia="Arial" w:hAnsi="Arial" w:cs="Arial"/>
          <w:sz w:val="24"/>
          <w:szCs w:val="24"/>
        </w:rPr>
        <w:t>P</w:t>
      </w:r>
      <w:r w:rsidR="00D41206" w:rsidRPr="00FE7C33">
        <w:rPr>
          <w:rFonts w:ascii="Arial" w:eastAsia="Arial" w:hAnsi="Arial" w:cs="Arial"/>
          <w:sz w:val="24"/>
          <w:szCs w:val="24"/>
        </w:rPr>
        <w:t>M</w:t>
      </w:r>
      <w:bookmarkStart w:id="0" w:name="_30j0zll" w:colFirst="0" w:colLast="0"/>
      <w:bookmarkStart w:id="1" w:name="_1fob9te" w:colFirst="0" w:colLast="0"/>
      <w:bookmarkEnd w:id="0"/>
      <w:bookmarkEnd w:id="1"/>
    </w:p>
    <w:p w14:paraId="1A40A36D" w14:textId="1FEC74BA" w:rsidR="00443495" w:rsidRDefault="00443495" w:rsidP="00DA306C">
      <w:pPr>
        <w:pStyle w:val="NoSpacing"/>
        <w:ind w:left="720"/>
        <w:contextualSpacing/>
        <w:jc w:val="both"/>
        <w:rPr>
          <w:rFonts w:ascii="Arial" w:hAnsi="Arial" w:cs="Arial"/>
          <w:b/>
          <w:sz w:val="24"/>
          <w:szCs w:val="24"/>
        </w:rPr>
      </w:pPr>
    </w:p>
    <w:p w14:paraId="4D46D17F" w14:textId="77777777" w:rsidR="009E0F07" w:rsidRPr="00FE7C33" w:rsidRDefault="009E0F07" w:rsidP="00DA306C">
      <w:pPr>
        <w:pStyle w:val="NoSpacing"/>
        <w:ind w:left="720"/>
        <w:contextualSpacing/>
        <w:jc w:val="both"/>
        <w:rPr>
          <w:rFonts w:ascii="Arial" w:hAnsi="Arial" w:cs="Arial"/>
          <w:b/>
          <w:sz w:val="24"/>
          <w:szCs w:val="24"/>
        </w:rPr>
      </w:pPr>
    </w:p>
    <w:p w14:paraId="21DBDAB7" w14:textId="6674D7F3" w:rsidR="005A5962" w:rsidRPr="001E5CF7" w:rsidRDefault="009E0F07" w:rsidP="00DA306C">
      <w:pPr>
        <w:pStyle w:val="NoSpacing"/>
        <w:numPr>
          <w:ilvl w:val="0"/>
          <w:numId w:val="1"/>
        </w:numPr>
        <w:ind w:left="450" w:hanging="450"/>
        <w:contextualSpacing/>
        <w:jc w:val="both"/>
        <w:rPr>
          <w:rFonts w:ascii="Arial" w:hAnsi="Arial" w:cs="Arial"/>
          <w:b/>
          <w:color w:val="002060"/>
          <w:sz w:val="28"/>
          <w:szCs w:val="24"/>
        </w:rPr>
      </w:pPr>
      <w:r w:rsidRPr="000A5588">
        <w:rPr>
          <w:noProof/>
          <w:shd w:val="clear" w:color="auto" w:fill="FFFFFF"/>
          <w:lang w:eastAsia="en-PH"/>
        </w:rPr>
        <w:drawing>
          <wp:anchor distT="0" distB="0" distL="114300" distR="114300" simplePos="0" relativeHeight="251681792" behindDoc="0" locked="0" layoutInCell="1" allowOverlap="1" wp14:anchorId="3D6B1A01" wp14:editId="57B027D1">
            <wp:simplePos x="0" y="0"/>
            <wp:positionH relativeFrom="column">
              <wp:posOffset>2488565</wp:posOffset>
            </wp:positionH>
            <wp:positionV relativeFrom="paragraph">
              <wp:posOffset>124460</wp:posOffset>
            </wp:positionV>
            <wp:extent cx="3709670" cy="3034665"/>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9670" cy="3034665"/>
                    </a:xfrm>
                    <a:prstGeom prst="rect">
                      <a:avLst/>
                    </a:prstGeom>
                  </pic:spPr>
                </pic:pic>
              </a:graphicData>
            </a:graphic>
            <wp14:sizeRelH relativeFrom="page">
              <wp14:pctWidth>0</wp14:pctWidth>
            </wp14:sizeRelH>
            <wp14:sizeRelV relativeFrom="page">
              <wp14:pctHeight>0</wp14:pctHeight>
            </wp14:sizeRelV>
          </wp:anchor>
        </w:drawing>
      </w:r>
      <w:r w:rsidR="005A5962" w:rsidRPr="001E5CF7">
        <w:rPr>
          <w:rFonts w:ascii="Arial" w:hAnsi="Arial" w:cs="Arial"/>
          <w:b/>
          <w:color w:val="002060"/>
          <w:sz w:val="28"/>
          <w:szCs w:val="24"/>
        </w:rPr>
        <w:t>Situation Overview</w:t>
      </w:r>
    </w:p>
    <w:p w14:paraId="52F8AF28" w14:textId="2051168F" w:rsidR="00B86CB9" w:rsidRPr="00B86CB9" w:rsidRDefault="00B86CB9" w:rsidP="00DA306C">
      <w:pPr>
        <w:pStyle w:val="NormalWeb"/>
        <w:spacing w:before="0" w:beforeAutospacing="0" w:after="0" w:afterAutospacing="0"/>
        <w:ind w:left="450"/>
        <w:contextualSpacing/>
        <w:jc w:val="both"/>
        <w:rPr>
          <w:rFonts w:ascii="Arial" w:eastAsia="Calibri" w:hAnsi="Arial" w:cs="Arial"/>
          <w:bCs/>
          <w:color w:val="000000" w:themeColor="text1"/>
        </w:rPr>
      </w:pPr>
      <w:r w:rsidRPr="00B86CB9">
        <w:rPr>
          <w:rFonts w:ascii="Arial" w:eastAsia="Calibri" w:hAnsi="Arial" w:cs="Arial"/>
          <w:bCs/>
          <w:color w:val="000000" w:themeColor="text1"/>
        </w:rPr>
        <w:t xml:space="preserve">Issued at </w:t>
      </w:r>
      <w:r w:rsidR="00C50B18">
        <w:rPr>
          <w:rFonts w:ascii="Arial" w:eastAsia="Calibri" w:hAnsi="Arial" w:cs="Arial"/>
          <w:bCs/>
          <w:color w:val="000000" w:themeColor="text1"/>
        </w:rPr>
        <w:t>5</w:t>
      </w:r>
      <w:r w:rsidRPr="00B86CB9">
        <w:rPr>
          <w:rFonts w:ascii="Arial" w:eastAsia="Calibri" w:hAnsi="Arial" w:cs="Arial"/>
          <w:bCs/>
          <w:color w:val="000000" w:themeColor="text1"/>
        </w:rPr>
        <w:t xml:space="preserve">:00 </w:t>
      </w:r>
      <w:r w:rsidR="00C50B18">
        <w:rPr>
          <w:rFonts w:ascii="Arial" w:eastAsia="Calibri" w:hAnsi="Arial" w:cs="Arial"/>
          <w:bCs/>
          <w:color w:val="000000" w:themeColor="text1"/>
        </w:rPr>
        <w:t>P</w:t>
      </w:r>
      <w:r w:rsidRPr="00B86CB9">
        <w:rPr>
          <w:rFonts w:ascii="Arial" w:eastAsia="Calibri" w:hAnsi="Arial" w:cs="Arial"/>
          <w:bCs/>
          <w:color w:val="000000" w:themeColor="text1"/>
        </w:rPr>
        <w:t xml:space="preserve">M, 18 December 2021, Typhoon “ODETTE” </w:t>
      </w:r>
      <w:r w:rsidR="00E369C3">
        <w:rPr>
          <w:rFonts w:ascii="Arial" w:eastAsia="Calibri" w:hAnsi="Arial" w:cs="Arial"/>
          <w:bCs/>
          <w:color w:val="000000" w:themeColor="text1"/>
        </w:rPr>
        <w:t xml:space="preserve">intensifies </w:t>
      </w:r>
      <w:r w:rsidR="00F17D04">
        <w:rPr>
          <w:rFonts w:ascii="Arial" w:eastAsia="Calibri" w:hAnsi="Arial" w:cs="Arial"/>
          <w:bCs/>
          <w:color w:val="000000" w:themeColor="text1"/>
        </w:rPr>
        <w:t xml:space="preserve">further </w:t>
      </w:r>
      <w:r w:rsidR="00E369C3">
        <w:rPr>
          <w:rFonts w:ascii="Arial" w:eastAsia="Calibri" w:hAnsi="Arial" w:cs="Arial"/>
          <w:bCs/>
          <w:color w:val="000000" w:themeColor="text1"/>
        </w:rPr>
        <w:t xml:space="preserve">as it </w:t>
      </w:r>
      <w:r w:rsidR="00C50B18">
        <w:rPr>
          <w:rFonts w:ascii="Arial" w:eastAsia="Calibri" w:hAnsi="Arial" w:cs="Arial"/>
          <w:bCs/>
          <w:color w:val="000000" w:themeColor="text1"/>
        </w:rPr>
        <w:t>continues to move Westward over the West Philippine Sea</w:t>
      </w:r>
      <w:r w:rsidRPr="00B86CB9">
        <w:rPr>
          <w:rFonts w:ascii="Arial" w:eastAsia="Calibri" w:hAnsi="Arial" w:cs="Arial"/>
          <w:bCs/>
          <w:color w:val="000000" w:themeColor="text1"/>
        </w:rPr>
        <w:t>.</w:t>
      </w:r>
    </w:p>
    <w:p w14:paraId="29647D21" w14:textId="77777777" w:rsidR="00B86CB9" w:rsidRPr="00B86CB9" w:rsidRDefault="00B86CB9" w:rsidP="00DA306C">
      <w:pPr>
        <w:pStyle w:val="NormalWeb"/>
        <w:spacing w:before="0" w:beforeAutospacing="0" w:after="0" w:afterAutospacing="0"/>
        <w:ind w:left="450"/>
        <w:contextualSpacing/>
        <w:jc w:val="both"/>
        <w:rPr>
          <w:rFonts w:ascii="Arial" w:eastAsia="Calibri" w:hAnsi="Arial" w:cs="Arial"/>
          <w:bCs/>
          <w:color w:val="000000" w:themeColor="text1"/>
        </w:rPr>
      </w:pPr>
    </w:p>
    <w:p w14:paraId="0F212E89" w14:textId="5CC239FF" w:rsidR="00B86CB9" w:rsidRPr="00B86CB9" w:rsidRDefault="00B86CB9" w:rsidP="00DA306C">
      <w:pPr>
        <w:spacing w:after="0" w:line="240" w:lineRule="auto"/>
        <w:ind w:left="426" w:firstLine="24"/>
        <w:contextualSpacing/>
        <w:jc w:val="both"/>
        <w:rPr>
          <w:rFonts w:ascii="Arial" w:hAnsi="Arial" w:cs="Arial"/>
          <w:bCs/>
          <w:color w:val="000000" w:themeColor="text1"/>
          <w:sz w:val="24"/>
          <w:szCs w:val="24"/>
          <w:u w:val="single"/>
        </w:rPr>
      </w:pPr>
      <w:r w:rsidRPr="00B86CB9">
        <w:rPr>
          <w:rFonts w:ascii="Arial" w:hAnsi="Arial" w:cs="Arial"/>
          <w:bCs/>
          <w:color w:val="000000" w:themeColor="text1"/>
          <w:sz w:val="24"/>
          <w:szCs w:val="24"/>
          <w:u w:val="single"/>
        </w:rPr>
        <w:t>Location of Center (</w:t>
      </w:r>
      <w:r w:rsidR="00C50B18">
        <w:rPr>
          <w:rFonts w:ascii="Arial" w:hAnsi="Arial" w:cs="Arial"/>
          <w:bCs/>
          <w:color w:val="000000" w:themeColor="text1"/>
          <w:sz w:val="24"/>
          <w:szCs w:val="24"/>
          <w:u w:val="single"/>
        </w:rPr>
        <w:t>4</w:t>
      </w:r>
      <w:r w:rsidRPr="00B86CB9">
        <w:rPr>
          <w:rFonts w:ascii="Arial" w:hAnsi="Arial" w:cs="Arial"/>
          <w:bCs/>
          <w:color w:val="000000" w:themeColor="text1"/>
          <w:sz w:val="24"/>
          <w:szCs w:val="24"/>
          <w:u w:val="single"/>
        </w:rPr>
        <w:t xml:space="preserve">:00 </w:t>
      </w:r>
      <w:r w:rsidR="00C50B18">
        <w:rPr>
          <w:rFonts w:ascii="Arial" w:hAnsi="Arial" w:cs="Arial"/>
          <w:bCs/>
          <w:color w:val="000000" w:themeColor="text1"/>
          <w:sz w:val="24"/>
          <w:szCs w:val="24"/>
          <w:u w:val="single"/>
        </w:rPr>
        <w:t>P</w:t>
      </w:r>
      <w:r w:rsidRPr="00B86CB9">
        <w:rPr>
          <w:rFonts w:ascii="Arial" w:hAnsi="Arial" w:cs="Arial"/>
          <w:bCs/>
          <w:color w:val="000000" w:themeColor="text1"/>
          <w:sz w:val="24"/>
          <w:szCs w:val="24"/>
          <w:u w:val="single"/>
        </w:rPr>
        <w:t>M)</w:t>
      </w:r>
    </w:p>
    <w:p w14:paraId="0703058E" w14:textId="7A491F40" w:rsidR="00B86CB9" w:rsidRPr="00E369C3" w:rsidRDefault="00662321" w:rsidP="00E369C3">
      <w:pPr>
        <w:pStyle w:val="ListParagraph"/>
        <w:numPr>
          <w:ilvl w:val="0"/>
          <w:numId w:val="39"/>
        </w:numPr>
        <w:spacing w:after="0" w:line="240" w:lineRule="auto"/>
        <w:ind w:left="810"/>
        <w:jc w:val="both"/>
        <w:rPr>
          <w:rFonts w:ascii="Arial" w:hAnsi="Arial" w:cs="Arial"/>
          <w:bCs/>
          <w:color w:val="000000" w:themeColor="text1"/>
          <w:sz w:val="24"/>
          <w:szCs w:val="24"/>
        </w:rPr>
      </w:pPr>
      <w:r w:rsidRPr="00662321">
        <w:rPr>
          <w:rFonts w:ascii="Arial" w:hAnsi="Arial" w:cs="Arial"/>
          <w:bCs/>
          <w:color w:val="000000" w:themeColor="text1"/>
          <w:sz w:val="24"/>
          <w:szCs w:val="24"/>
        </w:rPr>
        <w:t xml:space="preserve">The center of the eye of Typhoon “ODETTE” was located based on all available data </w:t>
      </w:r>
      <w:r w:rsidR="00C50B18">
        <w:rPr>
          <w:rFonts w:ascii="Arial" w:hAnsi="Arial" w:cs="Arial"/>
          <w:bCs/>
          <w:color w:val="000000" w:themeColor="text1"/>
          <w:sz w:val="24"/>
          <w:szCs w:val="24"/>
        </w:rPr>
        <w:t xml:space="preserve">over the coastal waters of Pag-asa Island, Kalayaan, Palawan </w:t>
      </w:r>
      <w:r w:rsidR="00C50B18" w:rsidRPr="00C50B18">
        <w:rPr>
          <w:rFonts w:ascii="Arial" w:hAnsi="Arial" w:cs="Arial"/>
          <w:bCs/>
          <w:color w:val="000000" w:themeColor="text1"/>
          <w:sz w:val="24"/>
          <w:szCs w:val="24"/>
        </w:rPr>
        <w:t>(11.4°N, 114.2°E</w:t>
      </w:r>
      <w:r w:rsidR="00E369C3" w:rsidRPr="00E369C3">
        <w:rPr>
          <w:rFonts w:ascii="Arial" w:hAnsi="Arial" w:cs="Arial"/>
          <w:bCs/>
          <w:color w:val="000000" w:themeColor="text1"/>
          <w:sz w:val="24"/>
          <w:szCs w:val="24"/>
        </w:rPr>
        <w:t>)</w:t>
      </w:r>
      <w:r w:rsidR="00C50B18">
        <w:rPr>
          <w:rFonts w:ascii="Arial" w:hAnsi="Arial" w:cs="Arial"/>
          <w:bCs/>
          <w:color w:val="000000" w:themeColor="text1"/>
          <w:sz w:val="24"/>
          <w:szCs w:val="24"/>
        </w:rPr>
        <w:t xml:space="preserve"> (outside the P</w:t>
      </w:r>
      <w:r w:rsidR="00C657AC">
        <w:rPr>
          <w:rFonts w:ascii="Arial" w:hAnsi="Arial" w:cs="Arial"/>
          <w:bCs/>
          <w:color w:val="000000" w:themeColor="text1"/>
          <w:sz w:val="24"/>
          <w:szCs w:val="24"/>
        </w:rPr>
        <w:t>hilippine Area of Responsibility</w:t>
      </w:r>
      <w:r w:rsidR="00C50B18">
        <w:rPr>
          <w:rFonts w:ascii="Arial" w:hAnsi="Arial" w:cs="Arial"/>
          <w:bCs/>
          <w:color w:val="000000" w:themeColor="text1"/>
          <w:sz w:val="24"/>
          <w:szCs w:val="24"/>
        </w:rPr>
        <w:t>)</w:t>
      </w:r>
      <w:r w:rsidR="00E369C3">
        <w:rPr>
          <w:rFonts w:ascii="Arial" w:hAnsi="Arial" w:cs="Arial"/>
          <w:bCs/>
          <w:color w:val="000000" w:themeColor="text1"/>
          <w:sz w:val="24"/>
          <w:szCs w:val="24"/>
        </w:rPr>
        <w:t>.</w:t>
      </w:r>
      <w:r w:rsidR="00B86CB9" w:rsidRPr="00E369C3">
        <w:rPr>
          <w:rFonts w:ascii="Arial" w:hAnsi="Arial" w:cs="Arial"/>
          <w:bCs/>
          <w:color w:val="000000" w:themeColor="text1"/>
          <w:sz w:val="24"/>
          <w:szCs w:val="24"/>
        </w:rPr>
        <w:cr/>
      </w:r>
    </w:p>
    <w:p w14:paraId="19F8CC84" w14:textId="77777777" w:rsidR="00B86CB9" w:rsidRPr="00B86CB9" w:rsidRDefault="00B86CB9" w:rsidP="00DA306C">
      <w:pPr>
        <w:spacing w:after="0" w:line="240" w:lineRule="auto"/>
        <w:ind w:firstLine="426"/>
        <w:contextualSpacing/>
        <w:jc w:val="both"/>
        <w:rPr>
          <w:rFonts w:ascii="Arial" w:hAnsi="Arial" w:cs="Arial"/>
          <w:bCs/>
          <w:color w:val="000000" w:themeColor="text1"/>
          <w:sz w:val="24"/>
          <w:szCs w:val="24"/>
        </w:rPr>
      </w:pPr>
      <w:r w:rsidRPr="00B86CB9">
        <w:rPr>
          <w:rFonts w:ascii="Arial" w:hAnsi="Arial" w:cs="Arial"/>
          <w:bCs/>
          <w:color w:val="000000" w:themeColor="text1"/>
          <w:sz w:val="24"/>
          <w:szCs w:val="24"/>
          <w:u w:val="single"/>
        </w:rPr>
        <w:t xml:space="preserve">Intensity: </w:t>
      </w:r>
    </w:p>
    <w:p w14:paraId="78CA92B5" w14:textId="3613F67C" w:rsidR="00B86CB9" w:rsidRDefault="00662321" w:rsidP="00DA306C">
      <w:pPr>
        <w:pStyle w:val="ListParagraph"/>
        <w:numPr>
          <w:ilvl w:val="0"/>
          <w:numId w:val="39"/>
        </w:numPr>
        <w:spacing w:after="0" w:line="240" w:lineRule="auto"/>
        <w:ind w:left="709" w:hanging="283"/>
        <w:jc w:val="both"/>
        <w:rPr>
          <w:rFonts w:ascii="Arial" w:hAnsi="Arial" w:cs="Arial"/>
          <w:bCs/>
          <w:color w:val="000000" w:themeColor="text1"/>
          <w:sz w:val="24"/>
          <w:szCs w:val="24"/>
        </w:rPr>
      </w:pPr>
      <w:r w:rsidRPr="00662321">
        <w:rPr>
          <w:rFonts w:ascii="Arial" w:hAnsi="Arial" w:cs="Arial"/>
          <w:bCs/>
          <w:color w:val="000000" w:themeColor="text1"/>
          <w:sz w:val="24"/>
          <w:szCs w:val="24"/>
        </w:rPr>
        <w:t>Maximum sustained winds of 1</w:t>
      </w:r>
      <w:r w:rsidR="0097250A">
        <w:rPr>
          <w:rFonts w:ascii="Arial" w:hAnsi="Arial" w:cs="Arial"/>
          <w:bCs/>
          <w:color w:val="000000" w:themeColor="text1"/>
          <w:sz w:val="24"/>
          <w:szCs w:val="24"/>
        </w:rPr>
        <w:t>6</w:t>
      </w:r>
      <w:r w:rsidR="000A26FB">
        <w:rPr>
          <w:rFonts w:ascii="Arial" w:hAnsi="Arial" w:cs="Arial"/>
          <w:bCs/>
          <w:color w:val="000000" w:themeColor="text1"/>
          <w:sz w:val="24"/>
          <w:szCs w:val="24"/>
        </w:rPr>
        <w:t>5</w:t>
      </w:r>
      <w:r w:rsidRPr="00662321">
        <w:rPr>
          <w:rFonts w:ascii="Arial" w:hAnsi="Arial" w:cs="Arial"/>
          <w:bCs/>
          <w:color w:val="000000" w:themeColor="text1"/>
          <w:sz w:val="24"/>
          <w:szCs w:val="24"/>
        </w:rPr>
        <w:t xml:space="preserve"> km/h near the center, gustiness of up to </w:t>
      </w:r>
      <w:r w:rsidR="0097250A">
        <w:rPr>
          <w:rFonts w:ascii="Arial" w:hAnsi="Arial" w:cs="Arial"/>
          <w:bCs/>
          <w:color w:val="000000" w:themeColor="text1"/>
          <w:sz w:val="24"/>
          <w:szCs w:val="24"/>
        </w:rPr>
        <w:t xml:space="preserve">205 </w:t>
      </w:r>
      <w:r w:rsidRPr="00662321">
        <w:rPr>
          <w:rFonts w:ascii="Arial" w:hAnsi="Arial" w:cs="Arial"/>
          <w:bCs/>
          <w:color w:val="000000" w:themeColor="text1"/>
          <w:sz w:val="24"/>
          <w:szCs w:val="24"/>
        </w:rPr>
        <w:t>km/h, and central pressure of 9</w:t>
      </w:r>
      <w:r w:rsidR="0097250A">
        <w:rPr>
          <w:rFonts w:ascii="Arial" w:hAnsi="Arial" w:cs="Arial"/>
          <w:bCs/>
          <w:color w:val="000000" w:themeColor="text1"/>
          <w:sz w:val="24"/>
          <w:szCs w:val="24"/>
        </w:rPr>
        <w:t>4</w:t>
      </w:r>
      <w:r w:rsidR="000A26FB">
        <w:rPr>
          <w:rFonts w:ascii="Arial" w:hAnsi="Arial" w:cs="Arial"/>
          <w:bCs/>
          <w:color w:val="000000" w:themeColor="text1"/>
          <w:sz w:val="24"/>
          <w:szCs w:val="24"/>
        </w:rPr>
        <w:t>5</w:t>
      </w:r>
      <w:r w:rsidRPr="00662321">
        <w:rPr>
          <w:rFonts w:ascii="Arial" w:hAnsi="Arial" w:cs="Arial"/>
          <w:bCs/>
          <w:color w:val="000000" w:themeColor="text1"/>
          <w:sz w:val="24"/>
          <w:szCs w:val="24"/>
        </w:rPr>
        <w:t xml:space="preserve"> hPa</w:t>
      </w:r>
      <w:r>
        <w:rPr>
          <w:rFonts w:ascii="Arial" w:hAnsi="Arial" w:cs="Arial"/>
          <w:bCs/>
          <w:color w:val="000000" w:themeColor="text1"/>
          <w:sz w:val="24"/>
          <w:szCs w:val="24"/>
        </w:rPr>
        <w:t>.</w:t>
      </w:r>
    </w:p>
    <w:p w14:paraId="062D5FC9" w14:textId="77777777" w:rsidR="00662321" w:rsidRPr="00B86CB9" w:rsidRDefault="00662321" w:rsidP="00DA306C">
      <w:pPr>
        <w:pStyle w:val="ListParagraph"/>
        <w:spacing w:after="0" w:line="240" w:lineRule="auto"/>
        <w:ind w:left="709"/>
        <w:jc w:val="both"/>
        <w:rPr>
          <w:rFonts w:ascii="Arial" w:hAnsi="Arial" w:cs="Arial"/>
          <w:bCs/>
          <w:color w:val="000000" w:themeColor="text1"/>
          <w:sz w:val="24"/>
          <w:szCs w:val="24"/>
        </w:rPr>
      </w:pPr>
    </w:p>
    <w:p w14:paraId="0E6B10C9" w14:textId="77777777" w:rsidR="00B86CB9" w:rsidRPr="00B86CB9" w:rsidRDefault="00B86CB9" w:rsidP="00DA306C">
      <w:pPr>
        <w:spacing w:after="0" w:line="240" w:lineRule="auto"/>
        <w:ind w:firstLine="426"/>
        <w:contextualSpacing/>
        <w:jc w:val="both"/>
        <w:rPr>
          <w:rFonts w:ascii="Arial" w:hAnsi="Arial" w:cs="Arial"/>
          <w:bCs/>
          <w:color w:val="000000" w:themeColor="text1"/>
          <w:sz w:val="24"/>
          <w:szCs w:val="24"/>
        </w:rPr>
      </w:pPr>
      <w:r w:rsidRPr="00B86CB9">
        <w:rPr>
          <w:rFonts w:ascii="Arial" w:hAnsi="Arial" w:cs="Arial"/>
          <w:bCs/>
          <w:color w:val="000000" w:themeColor="text1"/>
          <w:sz w:val="24"/>
          <w:szCs w:val="24"/>
          <w:u w:val="single"/>
        </w:rPr>
        <w:t xml:space="preserve">Heavy Rainfall: </w:t>
      </w:r>
    </w:p>
    <w:p w14:paraId="443742A0" w14:textId="77777777" w:rsidR="0097250A" w:rsidRDefault="000A26FB" w:rsidP="0097250A">
      <w:pPr>
        <w:pStyle w:val="ListParagraph"/>
        <w:numPr>
          <w:ilvl w:val="0"/>
          <w:numId w:val="39"/>
        </w:numPr>
        <w:spacing w:after="0" w:line="240" w:lineRule="auto"/>
        <w:ind w:left="720" w:hanging="270"/>
        <w:jc w:val="both"/>
        <w:rPr>
          <w:rFonts w:ascii="Arial" w:hAnsi="Arial" w:cs="Arial"/>
          <w:bCs/>
          <w:color w:val="000000" w:themeColor="text1"/>
          <w:sz w:val="24"/>
          <w:szCs w:val="24"/>
        </w:rPr>
      </w:pPr>
      <w:r w:rsidRPr="000A26FB">
        <w:rPr>
          <w:rFonts w:ascii="Arial" w:hAnsi="Arial" w:cs="Arial"/>
          <w:bCs/>
          <w:color w:val="000000" w:themeColor="text1"/>
          <w:sz w:val="24"/>
          <w:szCs w:val="24"/>
        </w:rPr>
        <w:t xml:space="preserve">Today: </w:t>
      </w:r>
      <w:r w:rsidR="0097250A" w:rsidRPr="0097250A">
        <w:rPr>
          <w:rFonts w:ascii="Arial" w:hAnsi="Arial" w:cs="Arial"/>
          <w:bCs/>
          <w:color w:val="000000" w:themeColor="text1"/>
          <w:sz w:val="24"/>
          <w:szCs w:val="24"/>
        </w:rPr>
        <w:t>Heavy to torrential rains over Kalayaan Islands. Moderate to heavy rains over the northern and</w:t>
      </w:r>
      <w:r w:rsidR="0097250A">
        <w:rPr>
          <w:rFonts w:ascii="Arial" w:hAnsi="Arial" w:cs="Arial"/>
          <w:bCs/>
          <w:color w:val="000000" w:themeColor="text1"/>
          <w:sz w:val="24"/>
          <w:szCs w:val="24"/>
        </w:rPr>
        <w:t xml:space="preserve"> </w:t>
      </w:r>
      <w:r w:rsidR="0097250A" w:rsidRPr="0097250A">
        <w:rPr>
          <w:rFonts w:ascii="Arial" w:hAnsi="Arial" w:cs="Arial"/>
          <w:bCs/>
          <w:color w:val="000000" w:themeColor="text1"/>
          <w:sz w:val="24"/>
          <w:szCs w:val="24"/>
        </w:rPr>
        <w:t>eastern portions of Cagayan, the eastern portion of Isabela, Apayao, Aurora, and the northern portion of</w:t>
      </w:r>
      <w:r w:rsidR="0097250A">
        <w:rPr>
          <w:rFonts w:ascii="Arial" w:hAnsi="Arial" w:cs="Arial"/>
          <w:bCs/>
          <w:color w:val="000000" w:themeColor="text1"/>
          <w:sz w:val="24"/>
          <w:szCs w:val="24"/>
        </w:rPr>
        <w:t xml:space="preserve"> </w:t>
      </w:r>
      <w:r w:rsidR="0097250A" w:rsidRPr="0097250A">
        <w:rPr>
          <w:rFonts w:ascii="Arial" w:hAnsi="Arial" w:cs="Arial"/>
          <w:bCs/>
          <w:color w:val="000000" w:themeColor="text1"/>
          <w:sz w:val="24"/>
          <w:szCs w:val="24"/>
        </w:rPr>
        <w:t>Quezon including Polillo Islands. Light to moderate with at times heavy rains over Bicol Region, Nueva</w:t>
      </w:r>
      <w:r w:rsidR="0097250A">
        <w:rPr>
          <w:rFonts w:ascii="Arial" w:hAnsi="Arial" w:cs="Arial"/>
          <w:bCs/>
          <w:color w:val="000000" w:themeColor="text1"/>
          <w:sz w:val="24"/>
          <w:szCs w:val="24"/>
        </w:rPr>
        <w:t xml:space="preserve"> </w:t>
      </w:r>
      <w:r w:rsidR="0097250A" w:rsidRPr="0097250A">
        <w:rPr>
          <w:rFonts w:ascii="Arial" w:hAnsi="Arial" w:cs="Arial"/>
          <w:bCs/>
          <w:color w:val="000000" w:themeColor="text1"/>
          <w:sz w:val="24"/>
          <w:szCs w:val="24"/>
        </w:rPr>
        <w:t>Vizcaya, Quirino, Nueva Ecija, Northern Samar, and the rest of Cagayan, Isabela, and Quezon</w:t>
      </w:r>
      <w:r w:rsidRPr="0097250A">
        <w:rPr>
          <w:rFonts w:ascii="Arial" w:hAnsi="Arial" w:cs="Arial"/>
          <w:bCs/>
          <w:color w:val="000000" w:themeColor="text1"/>
          <w:sz w:val="24"/>
          <w:szCs w:val="24"/>
        </w:rPr>
        <w:t>.</w:t>
      </w:r>
    </w:p>
    <w:p w14:paraId="318425D6" w14:textId="699EC9A1" w:rsidR="00F34792" w:rsidRPr="0097250A" w:rsidRDefault="0097250A" w:rsidP="0097250A">
      <w:pPr>
        <w:pStyle w:val="ListParagraph"/>
        <w:numPr>
          <w:ilvl w:val="0"/>
          <w:numId w:val="39"/>
        </w:numPr>
        <w:spacing w:after="0" w:line="240" w:lineRule="auto"/>
        <w:ind w:left="720" w:hanging="270"/>
        <w:jc w:val="both"/>
        <w:rPr>
          <w:rFonts w:ascii="Arial" w:hAnsi="Arial" w:cs="Arial"/>
          <w:bCs/>
          <w:color w:val="000000" w:themeColor="text1"/>
          <w:sz w:val="24"/>
          <w:szCs w:val="24"/>
        </w:rPr>
      </w:pPr>
      <w:r w:rsidRPr="0097250A">
        <w:rPr>
          <w:rFonts w:ascii="Arial" w:hAnsi="Arial" w:cs="Arial"/>
          <w:bCs/>
          <w:color w:val="000000" w:themeColor="text1"/>
          <w:sz w:val="24"/>
          <w:szCs w:val="24"/>
        </w:rPr>
        <w:t>Under these conditions, scattered to widespread flooding (including flash floods) and rain-induced</w:t>
      </w:r>
      <w:r>
        <w:rPr>
          <w:rFonts w:ascii="Arial" w:hAnsi="Arial" w:cs="Arial"/>
          <w:bCs/>
          <w:color w:val="000000" w:themeColor="text1"/>
          <w:sz w:val="24"/>
          <w:szCs w:val="24"/>
        </w:rPr>
        <w:t xml:space="preserve"> </w:t>
      </w:r>
      <w:r w:rsidRPr="0097250A">
        <w:rPr>
          <w:rFonts w:ascii="Arial" w:hAnsi="Arial" w:cs="Arial"/>
          <w:bCs/>
          <w:color w:val="000000" w:themeColor="text1"/>
          <w:sz w:val="24"/>
          <w:szCs w:val="24"/>
        </w:rPr>
        <w:t>landslides are expected especially in areas that are highly or very highly susceptible to these hazard as</w:t>
      </w:r>
      <w:r>
        <w:rPr>
          <w:rFonts w:ascii="Arial" w:hAnsi="Arial" w:cs="Arial"/>
          <w:bCs/>
          <w:color w:val="000000" w:themeColor="text1"/>
          <w:sz w:val="24"/>
          <w:szCs w:val="24"/>
        </w:rPr>
        <w:t xml:space="preserve"> </w:t>
      </w:r>
      <w:r w:rsidRPr="0097250A">
        <w:rPr>
          <w:rFonts w:ascii="Arial" w:hAnsi="Arial" w:cs="Arial"/>
          <w:bCs/>
          <w:color w:val="000000" w:themeColor="text1"/>
          <w:sz w:val="24"/>
          <w:szCs w:val="24"/>
        </w:rPr>
        <w:t>identified in hazard maps, and in localities with significant antecedent rainfall.</w:t>
      </w:r>
    </w:p>
    <w:p w14:paraId="16446DB4" w14:textId="77777777" w:rsidR="0097250A" w:rsidRDefault="0097250A" w:rsidP="00F34792">
      <w:pPr>
        <w:spacing w:after="0" w:line="240" w:lineRule="auto"/>
        <w:ind w:firstLine="360"/>
        <w:contextualSpacing/>
        <w:jc w:val="both"/>
        <w:rPr>
          <w:rFonts w:ascii="Arial" w:hAnsi="Arial" w:cs="Arial"/>
          <w:bCs/>
          <w:color w:val="000000" w:themeColor="text1"/>
          <w:sz w:val="24"/>
          <w:szCs w:val="24"/>
          <w:u w:val="single"/>
        </w:rPr>
      </w:pPr>
    </w:p>
    <w:p w14:paraId="0504C6F1" w14:textId="0BAA106A" w:rsidR="00B86CB9" w:rsidRPr="00B86CB9" w:rsidRDefault="00B86CB9" w:rsidP="00F34792">
      <w:pPr>
        <w:spacing w:after="0" w:line="240" w:lineRule="auto"/>
        <w:ind w:firstLine="360"/>
        <w:contextualSpacing/>
        <w:jc w:val="both"/>
        <w:rPr>
          <w:rFonts w:ascii="Arial" w:hAnsi="Arial" w:cs="Arial"/>
          <w:bCs/>
          <w:color w:val="000000" w:themeColor="text1"/>
          <w:sz w:val="24"/>
          <w:szCs w:val="24"/>
          <w:u w:val="single"/>
        </w:rPr>
      </w:pPr>
      <w:r w:rsidRPr="00B86CB9">
        <w:rPr>
          <w:rFonts w:ascii="Arial" w:hAnsi="Arial" w:cs="Arial"/>
          <w:bCs/>
          <w:color w:val="000000" w:themeColor="text1"/>
          <w:sz w:val="24"/>
          <w:szCs w:val="24"/>
          <w:u w:val="single"/>
        </w:rPr>
        <w:t xml:space="preserve">Severe Winds: </w:t>
      </w:r>
    </w:p>
    <w:p w14:paraId="2D796267" w14:textId="08E63732" w:rsidR="00560F93" w:rsidRPr="0097250A" w:rsidRDefault="00F34792" w:rsidP="00BB2D21">
      <w:pPr>
        <w:pStyle w:val="ListParagraph"/>
        <w:widowControl w:val="0"/>
        <w:numPr>
          <w:ilvl w:val="0"/>
          <w:numId w:val="40"/>
        </w:numPr>
        <w:pBdr>
          <w:top w:val="nil"/>
          <w:left w:val="nil"/>
          <w:bottom w:val="nil"/>
          <w:right w:val="nil"/>
          <w:between w:val="nil"/>
        </w:pBdr>
        <w:spacing w:after="0" w:line="240" w:lineRule="auto"/>
        <w:ind w:left="720" w:hanging="270"/>
        <w:jc w:val="both"/>
        <w:rPr>
          <w:rFonts w:ascii="Arial" w:hAnsi="Arial" w:cs="Arial"/>
          <w:bCs/>
          <w:color w:val="000000" w:themeColor="text1"/>
          <w:sz w:val="24"/>
          <w:szCs w:val="24"/>
          <w:u w:val="single"/>
        </w:rPr>
      </w:pPr>
      <w:r w:rsidRPr="0097250A">
        <w:rPr>
          <w:rFonts w:ascii="Arial" w:hAnsi="Arial" w:cs="Arial"/>
          <w:color w:val="000000" w:themeColor="text1"/>
          <w:sz w:val="24"/>
          <w:szCs w:val="24"/>
        </w:rPr>
        <w:t xml:space="preserve">Destructive </w:t>
      </w:r>
      <w:r w:rsidR="0097250A" w:rsidRPr="0097250A">
        <w:rPr>
          <w:rFonts w:ascii="Arial" w:hAnsi="Arial" w:cs="Arial"/>
          <w:color w:val="000000" w:themeColor="text1"/>
          <w:sz w:val="24"/>
          <w:szCs w:val="24"/>
        </w:rPr>
        <w:t>typhoon-force winds will be experienced in Kalayaan Islands. This may bring moderate to heavy damage to structures and vegetation.</w:t>
      </w:r>
    </w:p>
    <w:p w14:paraId="6D56DEA9" w14:textId="77777777" w:rsidR="0097250A" w:rsidRDefault="0097250A" w:rsidP="00F34792">
      <w:pPr>
        <w:spacing w:after="0" w:line="240" w:lineRule="auto"/>
        <w:ind w:firstLine="426"/>
        <w:contextualSpacing/>
        <w:jc w:val="both"/>
        <w:rPr>
          <w:rFonts w:ascii="Arial" w:hAnsi="Arial" w:cs="Arial"/>
          <w:bCs/>
          <w:color w:val="000000" w:themeColor="text1"/>
          <w:sz w:val="24"/>
          <w:szCs w:val="24"/>
          <w:u w:val="single"/>
        </w:rPr>
      </w:pPr>
    </w:p>
    <w:p w14:paraId="656A90A1" w14:textId="02E02E24" w:rsidR="00B86CB9" w:rsidRPr="00B86CB9" w:rsidRDefault="00B86CB9" w:rsidP="00F34792">
      <w:pPr>
        <w:spacing w:after="0" w:line="240" w:lineRule="auto"/>
        <w:ind w:firstLine="426"/>
        <w:contextualSpacing/>
        <w:jc w:val="both"/>
        <w:rPr>
          <w:rFonts w:ascii="Arial" w:hAnsi="Arial" w:cs="Arial"/>
          <w:bCs/>
          <w:color w:val="000000" w:themeColor="text1"/>
          <w:sz w:val="24"/>
          <w:szCs w:val="24"/>
          <w:u w:val="single"/>
        </w:rPr>
      </w:pPr>
      <w:r w:rsidRPr="00B86CB9">
        <w:rPr>
          <w:rFonts w:ascii="Arial" w:hAnsi="Arial" w:cs="Arial"/>
          <w:bCs/>
          <w:color w:val="000000" w:themeColor="text1"/>
          <w:sz w:val="24"/>
          <w:szCs w:val="24"/>
          <w:u w:val="single"/>
        </w:rPr>
        <w:t>Track and Intensity Outlook</w:t>
      </w:r>
    </w:p>
    <w:p w14:paraId="5A3D7781" w14:textId="31B2086F" w:rsidR="0063699D" w:rsidRPr="0097250A" w:rsidRDefault="0097250A" w:rsidP="0097250A">
      <w:pPr>
        <w:pStyle w:val="ListParagraph"/>
        <w:widowControl w:val="0"/>
        <w:numPr>
          <w:ilvl w:val="0"/>
          <w:numId w:val="40"/>
        </w:numPr>
        <w:pBdr>
          <w:top w:val="nil"/>
          <w:left w:val="nil"/>
          <w:bottom w:val="nil"/>
          <w:right w:val="nil"/>
          <w:between w:val="nil"/>
        </w:pBdr>
        <w:spacing w:after="0" w:line="240" w:lineRule="auto"/>
        <w:ind w:left="720" w:hanging="270"/>
        <w:jc w:val="both"/>
        <w:rPr>
          <w:rFonts w:ascii="Arial" w:hAnsi="Arial" w:cs="Arial"/>
          <w:color w:val="000000" w:themeColor="text1"/>
          <w:sz w:val="24"/>
          <w:szCs w:val="24"/>
        </w:rPr>
      </w:pPr>
      <w:r w:rsidRPr="0097250A">
        <w:rPr>
          <w:rFonts w:ascii="Arial" w:hAnsi="Arial" w:cs="Arial"/>
          <w:color w:val="000000" w:themeColor="text1"/>
          <w:sz w:val="24"/>
          <w:szCs w:val="24"/>
        </w:rPr>
        <w:t>“ODETTE” left the Philippine Area of Responsibility at 12:40 PM today. The tropical cyclone is forecast to maintain its strength while moving over the West Philippine Sea. However, the eventual exposure of the typhoon to increasing vertical wind shear and the surge of the Northeast Monsoon will result in a weakening trend beginning tomorrow.</w:t>
      </w:r>
    </w:p>
    <w:p w14:paraId="710734B6" w14:textId="4D692018" w:rsidR="001D7C3F" w:rsidRPr="008C7588" w:rsidRDefault="001D7C3F" w:rsidP="00DA306C">
      <w:pPr>
        <w:pStyle w:val="ListParagraph"/>
        <w:spacing w:after="0" w:line="240" w:lineRule="auto"/>
        <w:ind w:left="270"/>
        <w:jc w:val="right"/>
        <w:rPr>
          <w:rFonts w:ascii="Arial" w:hAnsi="Arial" w:cs="Arial"/>
          <w:bCs/>
          <w:sz w:val="24"/>
          <w:szCs w:val="24"/>
        </w:rPr>
      </w:pPr>
      <w:r w:rsidRPr="008C7588">
        <w:rPr>
          <w:rFonts w:ascii="Arial" w:hAnsi="Arial" w:cs="Arial"/>
          <w:bCs/>
          <w:i/>
          <w:color w:val="0070C0"/>
          <w:sz w:val="16"/>
          <w:szCs w:val="24"/>
        </w:rPr>
        <w:t xml:space="preserve">Source: </w:t>
      </w:r>
      <w:bookmarkStart w:id="2" w:name="_Situational_Report"/>
      <w:bookmarkStart w:id="3" w:name="_Assistance_Centers_and"/>
      <w:bookmarkStart w:id="4" w:name="_Critical_Areas"/>
      <w:bookmarkEnd w:id="2"/>
      <w:bookmarkEnd w:id="3"/>
      <w:bookmarkEnd w:id="4"/>
      <w:r w:rsidRPr="00231CC7">
        <w:rPr>
          <w:rFonts w:ascii="Arial" w:hAnsi="Arial" w:cs="Arial"/>
          <w:i/>
          <w:color w:val="0070C0"/>
          <w:sz w:val="16"/>
          <w:szCs w:val="24"/>
        </w:rPr>
        <w:fldChar w:fldCharType="begin"/>
      </w:r>
      <w:r w:rsidRPr="00231CC7">
        <w:rPr>
          <w:rFonts w:ascii="Arial" w:hAnsi="Arial" w:cs="Arial"/>
          <w:i/>
          <w:color w:val="0070C0"/>
          <w:sz w:val="16"/>
          <w:szCs w:val="24"/>
        </w:rPr>
        <w:instrText>HYPERLINK "http://bagong.pagasa.dost.gov.ph/tropical-cyclone/severe-weather-bulletin"</w:instrText>
      </w:r>
      <w:r w:rsidRPr="00231CC7">
        <w:rPr>
          <w:rFonts w:ascii="Arial" w:hAnsi="Arial" w:cs="Arial"/>
          <w:i/>
          <w:color w:val="0070C0"/>
          <w:sz w:val="16"/>
          <w:szCs w:val="24"/>
        </w:rPr>
        <w:fldChar w:fldCharType="separate"/>
      </w:r>
      <w:r w:rsidRPr="00231CC7">
        <w:rPr>
          <w:rStyle w:val="Hyperlink"/>
          <w:rFonts w:ascii="Arial" w:hAnsi="Arial" w:cs="Arial"/>
          <w:i/>
          <w:color w:val="0070C0"/>
          <w:sz w:val="16"/>
          <w:szCs w:val="24"/>
          <w:u w:val="none"/>
        </w:rPr>
        <w:t>DOST-PAGASA Sever</w:t>
      </w:r>
      <w:r w:rsidRPr="00231CC7">
        <w:rPr>
          <w:rFonts w:ascii="Arial" w:hAnsi="Arial" w:cs="Arial"/>
          <w:i/>
          <w:color w:val="0070C0"/>
          <w:sz w:val="16"/>
          <w:szCs w:val="24"/>
        </w:rPr>
        <w:fldChar w:fldCharType="end"/>
      </w:r>
      <w:r w:rsidRPr="00231CC7">
        <w:rPr>
          <w:rFonts w:ascii="Arial" w:hAnsi="Arial" w:cs="Arial"/>
          <w:i/>
          <w:color w:val="0070C0"/>
          <w:sz w:val="16"/>
          <w:szCs w:val="24"/>
        </w:rPr>
        <w:t>e</w:t>
      </w:r>
      <w:r w:rsidRPr="008C7588">
        <w:rPr>
          <w:rFonts w:ascii="Arial" w:hAnsi="Arial" w:cs="Arial"/>
          <w:i/>
          <w:color w:val="0070C0"/>
          <w:sz w:val="16"/>
          <w:szCs w:val="24"/>
        </w:rPr>
        <w:t xml:space="preserve"> Weather Bulletin</w:t>
      </w:r>
    </w:p>
    <w:p w14:paraId="766CEAE9" w14:textId="07C14AEF" w:rsidR="00F94C1D" w:rsidRPr="00FE7C33" w:rsidRDefault="00F94C1D" w:rsidP="00DA306C">
      <w:pPr>
        <w:pStyle w:val="NoSpacing"/>
        <w:contextualSpacing/>
        <w:jc w:val="both"/>
        <w:rPr>
          <w:rFonts w:ascii="Arial" w:hAnsi="Arial" w:cs="Arial"/>
          <w:sz w:val="24"/>
          <w:szCs w:val="24"/>
        </w:rPr>
      </w:pPr>
    </w:p>
    <w:p w14:paraId="023FC223" w14:textId="34AEAD27" w:rsidR="005A5962" w:rsidRPr="004B7BE8" w:rsidRDefault="005A5962" w:rsidP="00DA306C">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 of Affected Areas and Population</w:t>
      </w:r>
    </w:p>
    <w:p w14:paraId="5E2EFA60" w14:textId="77777777" w:rsidR="002E2753" w:rsidRDefault="002E2753" w:rsidP="00DA306C">
      <w:pPr>
        <w:pStyle w:val="NoSpacing"/>
        <w:ind w:left="450"/>
        <w:contextualSpacing/>
        <w:jc w:val="both"/>
        <w:rPr>
          <w:rFonts w:ascii="Arial" w:eastAsia="Times New Roman" w:hAnsi="Arial" w:cs="Arial"/>
          <w:bCs/>
          <w:sz w:val="24"/>
          <w:szCs w:val="24"/>
        </w:rPr>
      </w:pPr>
    </w:p>
    <w:p w14:paraId="62C804FC" w14:textId="18C30B6E" w:rsidR="00FE7C33" w:rsidRPr="006D1582" w:rsidRDefault="00D41206" w:rsidP="00DA306C">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0D1511" w:rsidRPr="000D1511">
        <w:rPr>
          <w:rFonts w:ascii="Arial" w:eastAsia="Times New Roman" w:hAnsi="Arial" w:cs="Arial"/>
          <w:b/>
          <w:bCs/>
          <w:color w:val="0070C0"/>
          <w:sz w:val="24"/>
          <w:szCs w:val="24"/>
        </w:rPr>
        <w:t>158,732</w:t>
      </w:r>
      <w:r w:rsidR="000D1511">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0D1511" w:rsidRPr="000D1511">
        <w:rPr>
          <w:rFonts w:ascii="Arial" w:eastAsia="Times New Roman" w:hAnsi="Arial" w:cs="Arial"/>
          <w:b/>
          <w:bCs/>
          <w:color w:val="0070C0"/>
          <w:sz w:val="24"/>
          <w:szCs w:val="24"/>
        </w:rPr>
        <w:t xml:space="preserve">597,857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2E2753">
        <w:rPr>
          <w:rFonts w:ascii="Arial" w:eastAsia="Times New Roman" w:hAnsi="Arial" w:cs="Arial"/>
          <w:bCs/>
          <w:sz w:val="24"/>
          <w:szCs w:val="24"/>
        </w:rPr>
        <w:t xml:space="preserve"> the</w:t>
      </w:r>
      <w:r w:rsidR="00E0525B" w:rsidRPr="00FE7C33">
        <w:rPr>
          <w:rFonts w:ascii="Arial" w:eastAsia="Times New Roman" w:hAnsi="Arial" w:cs="Arial"/>
          <w:bCs/>
          <w:sz w:val="24"/>
          <w:szCs w:val="24"/>
        </w:rPr>
        <w:t xml:space="preserve"> </w:t>
      </w:r>
      <w:r w:rsidR="00E01C04" w:rsidRPr="009E0F07">
        <w:rPr>
          <w:rFonts w:ascii="Arial" w:eastAsia="Times New Roman" w:hAnsi="Arial" w:cs="Arial"/>
          <w:sz w:val="24"/>
          <w:szCs w:val="24"/>
        </w:rPr>
        <w:t>Typhoon “</w:t>
      </w:r>
      <w:r w:rsidR="00EA0A5D" w:rsidRPr="009E0F07">
        <w:rPr>
          <w:rFonts w:ascii="Arial" w:eastAsia="Times New Roman" w:hAnsi="Arial" w:cs="Arial"/>
          <w:sz w:val="24"/>
          <w:szCs w:val="24"/>
        </w:rPr>
        <w:t>ODETTE</w:t>
      </w:r>
      <w:r w:rsidR="00E01C04" w:rsidRPr="009E0F07">
        <w:rPr>
          <w:rFonts w:ascii="Arial" w:eastAsia="Times New Roman" w:hAnsi="Arial" w:cs="Arial"/>
          <w:sz w:val="24"/>
          <w:szCs w:val="24"/>
        </w:rPr>
        <w:t>”</w:t>
      </w:r>
      <w:r w:rsidR="00E0525B" w:rsidRPr="009E0F07">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0D1511" w:rsidRPr="000D1511">
        <w:rPr>
          <w:rFonts w:ascii="Arial" w:eastAsia="Times New Roman" w:hAnsi="Arial" w:cs="Arial"/>
          <w:b/>
          <w:bCs/>
          <w:color w:val="0070C0"/>
          <w:sz w:val="24"/>
          <w:szCs w:val="24"/>
        </w:rPr>
        <w:t xml:space="preserve">1,825 </w:t>
      </w:r>
      <w:r w:rsidR="00FD2CF6" w:rsidRPr="00EA0A5D">
        <w:rPr>
          <w:rFonts w:ascii="Arial" w:eastAsia="Times New Roman" w:hAnsi="Arial" w:cs="Arial"/>
          <w:b/>
          <w:bCs/>
          <w:color w:val="0070C0"/>
          <w:sz w:val="24"/>
          <w:szCs w:val="24"/>
        </w:rPr>
        <w:t>Barangays</w:t>
      </w:r>
      <w:r w:rsidR="00E0525B" w:rsidRPr="00EA0A5D">
        <w:rPr>
          <w:rFonts w:ascii="Arial" w:eastAsia="Times New Roman" w:hAnsi="Arial" w:cs="Arial"/>
          <w:color w:val="0070C0"/>
          <w:sz w:val="24"/>
          <w:szCs w:val="24"/>
        </w:rPr>
        <w:t xml:space="preserve"> </w:t>
      </w:r>
      <w:r w:rsidRPr="006D1582">
        <w:rPr>
          <w:rFonts w:ascii="Arial" w:eastAsia="Times New Roman" w:hAnsi="Arial" w:cs="Arial"/>
          <w:sz w:val="24"/>
          <w:szCs w:val="24"/>
        </w:rPr>
        <w:t>in</w:t>
      </w:r>
      <w:r w:rsidR="00E0525B" w:rsidRPr="006D1582">
        <w:rPr>
          <w:rFonts w:ascii="Arial" w:eastAsia="Times New Roman" w:hAnsi="Arial" w:cs="Arial"/>
          <w:sz w:val="24"/>
          <w:szCs w:val="24"/>
        </w:rPr>
        <w:t xml:space="preserve"> </w:t>
      </w:r>
      <w:r w:rsidR="005A72F2" w:rsidRPr="0084755F">
        <w:rPr>
          <w:rFonts w:ascii="Arial" w:eastAsia="Times New Roman" w:hAnsi="Arial" w:cs="Arial"/>
          <w:b/>
          <w:color w:val="0070C0"/>
          <w:sz w:val="24"/>
          <w:szCs w:val="24"/>
        </w:rPr>
        <w:t>Region</w:t>
      </w:r>
      <w:r w:rsidR="00D61D7D" w:rsidRPr="0084755F">
        <w:rPr>
          <w:rFonts w:ascii="Arial" w:eastAsia="Times New Roman" w:hAnsi="Arial" w:cs="Arial"/>
          <w:b/>
          <w:color w:val="0070C0"/>
          <w:sz w:val="24"/>
          <w:szCs w:val="24"/>
        </w:rPr>
        <w:t>s</w:t>
      </w:r>
      <w:r w:rsidR="009E0F07">
        <w:rPr>
          <w:rFonts w:ascii="Arial" w:eastAsia="Times New Roman" w:hAnsi="Arial" w:cs="Arial"/>
          <w:b/>
          <w:color w:val="0070C0"/>
          <w:sz w:val="24"/>
          <w:szCs w:val="24"/>
        </w:rPr>
        <w:t xml:space="preserve"> </w:t>
      </w:r>
      <w:r w:rsidR="00D61D7D" w:rsidRPr="0084755F">
        <w:rPr>
          <w:rFonts w:ascii="Arial" w:eastAsia="Times New Roman" w:hAnsi="Arial" w:cs="Arial"/>
          <w:b/>
          <w:color w:val="0070C0"/>
          <w:sz w:val="24"/>
          <w:szCs w:val="24"/>
        </w:rPr>
        <w:t>V</w:t>
      </w:r>
      <w:r w:rsidR="00D61D7D" w:rsidRPr="009E0F07">
        <w:rPr>
          <w:rFonts w:ascii="Arial" w:eastAsia="Times New Roman" w:hAnsi="Arial" w:cs="Arial"/>
          <w:bCs/>
          <w:sz w:val="24"/>
          <w:szCs w:val="24"/>
        </w:rPr>
        <w:t>,</w:t>
      </w:r>
      <w:r w:rsidR="00D61D7D" w:rsidRPr="0084755F">
        <w:rPr>
          <w:rFonts w:ascii="Arial" w:eastAsia="Times New Roman" w:hAnsi="Arial" w:cs="Arial"/>
          <w:b/>
          <w:color w:val="0070C0"/>
          <w:sz w:val="24"/>
          <w:szCs w:val="24"/>
        </w:rPr>
        <w:t xml:space="preserve"> </w:t>
      </w:r>
      <w:r w:rsidR="0062444A">
        <w:rPr>
          <w:rFonts w:ascii="Arial" w:eastAsia="Times New Roman" w:hAnsi="Arial" w:cs="Arial"/>
          <w:b/>
          <w:color w:val="0070C0"/>
          <w:sz w:val="24"/>
          <w:szCs w:val="24"/>
        </w:rPr>
        <w:t>VI</w:t>
      </w:r>
      <w:r w:rsidR="0062444A" w:rsidRPr="009E0F07">
        <w:rPr>
          <w:rFonts w:ascii="Arial" w:eastAsia="Times New Roman" w:hAnsi="Arial" w:cs="Arial"/>
          <w:bCs/>
          <w:sz w:val="24"/>
          <w:szCs w:val="24"/>
        </w:rPr>
        <w:t>,</w:t>
      </w:r>
      <w:r w:rsidR="0062444A">
        <w:rPr>
          <w:rFonts w:ascii="Arial" w:eastAsia="Times New Roman" w:hAnsi="Arial" w:cs="Arial"/>
          <w:b/>
          <w:color w:val="0070C0"/>
          <w:sz w:val="24"/>
          <w:szCs w:val="24"/>
        </w:rPr>
        <w:t xml:space="preserve"> </w:t>
      </w:r>
      <w:r w:rsidR="00A06AA0" w:rsidRPr="0084755F">
        <w:rPr>
          <w:rFonts w:ascii="Arial" w:eastAsia="Times New Roman" w:hAnsi="Arial" w:cs="Arial"/>
          <w:b/>
          <w:color w:val="0070C0"/>
          <w:sz w:val="24"/>
          <w:szCs w:val="24"/>
        </w:rPr>
        <w:t>VIII</w:t>
      </w:r>
      <w:r w:rsidR="00A06AA0" w:rsidRPr="009E0F07">
        <w:rPr>
          <w:rFonts w:ascii="Arial" w:eastAsia="Times New Roman" w:hAnsi="Arial" w:cs="Arial"/>
          <w:bCs/>
          <w:sz w:val="24"/>
          <w:szCs w:val="24"/>
        </w:rPr>
        <w:t>,</w:t>
      </w:r>
      <w:r w:rsidR="00A06AA0" w:rsidRPr="0084755F">
        <w:rPr>
          <w:rFonts w:ascii="Arial" w:eastAsia="Times New Roman" w:hAnsi="Arial" w:cs="Arial"/>
          <w:b/>
          <w:color w:val="0070C0"/>
          <w:sz w:val="24"/>
          <w:szCs w:val="24"/>
        </w:rPr>
        <w:t xml:space="preserve"> X</w:t>
      </w:r>
      <w:r w:rsidR="00A06AA0" w:rsidRPr="009E0F07">
        <w:rPr>
          <w:rFonts w:ascii="Arial" w:eastAsia="Times New Roman" w:hAnsi="Arial" w:cs="Arial"/>
          <w:b/>
          <w:sz w:val="24"/>
          <w:szCs w:val="24"/>
        </w:rPr>
        <w:t>,</w:t>
      </w:r>
      <w:r w:rsidR="00A06AA0" w:rsidRPr="0084755F">
        <w:rPr>
          <w:rFonts w:ascii="Arial" w:eastAsia="Times New Roman" w:hAnsi="Arial" w:cs="Arial"/>
          <w:b/>
          <w:color w:val="0070C0"/>
          <w:sz w:val="24"/>
          <w:szCs w:val="24"/>
        </w:rPr>
        <w:t xml:space="preserve"> XI</w:t>
      </w:r>
      <w:r w:rsidR="009E0F07">
        <w:rPr>
          <w:rFonts w:ascii="Arial" w:eastAsia="Times New Roman" w:hAnsi="Arial" w:cs="Arial"/>
          <w:bCs/>
          <w:sz w:val="24"/>
          <w:szCs w:val="24"/>
        </w:rPr>
        <w:t xml:space="preserve">, </w:t>
      </w:r>
      <w:r w:rsidR="00183815">
        <w:rPr>
          <w:rFonts w:ascii="Arial" w:eastAsia="Times New Roman" w:hAnsi="Arial" w:cs="Arial"/>
          <w:b/>
          <w:color w:val="0070C0"/>
          <w:sz w:val="24"/>
          <w:szCs w:val="24"/>
        </w:rPr>
        <w:t>MIMAROPA</w:t>
      </w:r>
      <w:r w:rsidR="009E0F07" w:rsidRPr="009E0F07">
        <w:rPr>
          <w:rFonts w:ascii="Arial" w:eastAsia="Times New Roman" w:hAnsi="Arial" w:cs="Arial"/>
          <w:bCs/>
          <w:sz w:val="24"/>
          <w:szCs w:val="24"/>
        </w:rPr>
        <w:t>,</w:t>
      </w:r>
      <w:r w:rsidR="00EA0A5D" w:rsidRPr="0084755F">
        <w:rPr>
          <w:rFonts w:ascii="Arial" w:eastAsia="Times New Roman" w:hAnsi="Arial" w:cs="Arial"/>
          <w:b/>
          <w:color w:val="0070C0"/>
          <w:sz w:val="24"/>
          <w:szCs w:val="24"/>
        </w:rPr>
        <w:t xml:space="preserve"> </w:t>
      </w:r>
      <w:r w:rsidR="009E0F07" w:rsidRPr="009E0F07">
        <w:rPr>
          <w:rFonts w:ascii="Arial" w:eastAsia="Times New Roman" w:hAnsi="Arial" w:cs="Arial"/>
          <w:bCs/>
          <w:sz w:val="24"/>
          <w:szCs w:val="24"/>
        </w:rPr>
        <w:t>and</w:t>
      </w:r>
      <w:r w:rsidR="009E0F07" w:rsidRPr="009E0F07">
        <w:rPr>
          <w:rFonts w:ascii="Arial" w:eastAsia="Times New Roman" w:hAnsi="Arial" w:cs="Arial"/>
          <w:b/>
          <w:sz w:val="24"/>
          <w:szCs w:val="24"/>
        </w:rPr>
        <w:t xml:space="preserve"> </w:t>
      </w:r>
      <w:r w:rsidR="00183815" w:rsidRPr="0084755F">
        <w:rPr>
          <w:rFonts w:ascii="Arial" w:eastAsia="Times New Roman" w:hAnsi="Arial" w:cs="Arial"/>
          <w:b/>
          <w:color w:val="0070C0"/>
          <w:sz w:val="24"/>
          <w:szCs w:val="24"/>
        </w:rPr>
        <w:t>Caraga</w:t>
      </w:r>
      <w:r w:rsidR="00183815" w:rsidRPr="006D1582">
        <w:rPr>
          <w:rFonts w:ascii="Arial" w:eastAsia="Times New Roman" w:hAnsi="Arial" w:cs="Arial"/>
          <w:sz w:val="24"/>
          <w:szCs w:val="24"/>
        </w:rPr>
        <w:t xml:space="preserve"> </w:t>
      </w:r>
      <w:r w:rsidRPr="006D1582">
        <w:rPr>
          <w:rFonts w:ascii="Arial" w:eastAsia="Times New Roman" w:hAnsi="Arial" w:cs="Arial"/>
          <w:sz w:val="24"/>
          <w:szCs w:val="24"/>
        </w:rPr>
        <w:t>(see</w:t>
      </w:r>
      <w:r w:rsidR="00E0525B" w:rsidRPr="006D1582">
        <w:rPr>
          <w:rFonts w:ascii="Arial" w:eastAsia="Times New Roman" w:hAnsi="Arial" w:cs="Arial"/>
          <w:sz w:val="24"/>
          <w:szCs w:val="24"/>
        </w:rPr>
        <w:t xml:space="preserve"> </w:t>
      </w:r>
      <w:r w:rsidRPr="006D1582">
        <w:rPr>
          <w:rFonts w:ascii="Arial" w:eastAsia="Times New Roman" w:hAnsi="Arial" w:cs="Arial"/>
          <w:sz w:val="24"/>
          <w:szCs w:val="24"/>
        </w:rPr>
        <w:t>Table</w:t>
      </w:r>
      <w:r w:rsidR="00E0525B" w:rsidRPr="006D1582">
        <w:rPr>
          <w:rFonts w:ascii="Arial" w:eastAsia="Times New Roman" w:hAnsi="Arial" w:cs="Arial"/>
          <w:sz w:val="24"/>
          <w:szCs w:val="24"/>
        </w:rPr>
        <w:t xml:space="preserve"> </w:t>
      </w:r>
      <w:r w:rsidRPr="006D1582">
        <w:rPr>
          <w:rFonts w:ascii="Arial" w:eastAsia="Times New Roman" w:hAnsi="Arial" w:cs="Arial"/>
          <w:sz w:val="24"/>
          <w:szCs w:val="24"/>
        </w:rPr>
        <w:t>1).</w:t>
      </w:r>
    </w:p>
    <w:p w14:paraId="7C86A490" w14:textId="77777777" w:rsidR="00FE7C33" w:rsidRDefault="00FE7C33" w:rsidP="00DA306C">
      <w:pPr>
        <w:pStyle w:val="NoSpacing"/>
        <w:ind w:left="450"/>
        <w:contextualSpacing/>
        <w:jc w:val="both"/>
        <w:rPr>
          <w:rFonts w:ascii="Arial" w:eastAsia="Times New Roman" w:hAnsi="Arial" w:cs="Arial"/>
          <w:sz w:val="24"/>
          <w:szCs w:val="24"/>
        </w:rPr>
      </w:pPr>
    </w:p>
    <w:p w14:paraId="6635252E" w14:textId="48F28ED2" w:rsidR="00D748B7" w:rsidRDefault="00D748B7" w:rsidP="00DA306C">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04" w:type="pct"/>
        <w:tblInd w:w="421" w:type="dxa"/>
        <w:tblLook w:val="04A0" w:firstRow="1" w:lastRow="0" w:firstColumn="1" w:lastColumn="0" w:noHBand="0" w:noVBand="1"/>
      </w:tblPr>
      <w:tblGrid>
        <w:gridCol w:w="331"/>
        <w:gridCol w:w="5050"/>
        <w:gridCol w:w="1660"/>
        <w:gridCol w:w="1158"/>
        <w:gridCol w:w="1156"/>
      </w:tblGrid>
      <w:tr w:rsidR="000D1511" w:rsidRPr="00F17D04" w14:paraId="47B100DF" w14:textId="77777777" w:rsidTr="000D1511">
        <w:trPr>
          <w:trHeight w:val="56"/>
          <w:tblHeader/>
        </w:trPr>
        <w:tc>
          <w:tcPr>
            <w:tcW w:w="287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0BA10D3" w14:textId="77777777" w:rsidR="000D1511" w:rsidRPr="00F17D04" w:rsidRDefault="000D1511" w:rsidP="000D1511">
            <w:pPr>
              <w:spacing w:after="0" w:line="240" w:lineRule="auto"/>
              <w:ind w:right="57"/>
              <w:contextualSpacing/>
              <w:jc w:val="center"/>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REGION / PROVINCE / MUNICIPALITY </w:t>
            </w:r>
          </w:p>
        </w:tc>
        <w:tc>
          <w:tcPr>
            <w:tcW w:w="212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D24612F" w14:textId="77777777" w:rsidR="000D1511" w:rsidRPr="00F17D04" w:rsidRDefault="000D1511" w:rsidP="000D1511">
            <w:pPr>
              <w:spacing w:after="0" w:line="240" w:lineRule="auto"/>
              <w:ind w:right="57"/>
              <w:contextualSpacing/>
              <w:jc w:val="center"/>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NUMBER OF AFFECTED </w:t>
            </w:r>
          </w:p>
        </w:tc>
      </w:tr>
      <w:tr w:rsidR="000D1511" w:rsidRPr="00F17D04" w14:paraId="48F6FE1B" w14:textId="77777777" w:rsidTr="000D1511">
        <w:trPr>
          <w:trHeight w:val="56"/>
          <w:tblHeader/>
        </w:trPr>
        <w:tc>
          <w:tcPr>
            <w:tcW w:w="2876" w:type="pct"/>
            <w:gridSpan w:val="2"/>
            <w:vMerge/>
            <w:tcBorders>
              <w:top w:val="single" w:sz="4" w:space="0" w:color="000000"/>
              <w:left w:val="single" w:sz="4" w:space="0" w:color="000000"/>
              <w:bottom w:val="single" w:sz="4" w:space="0" w:color="000000"/>
              <w:right w:val="single" w:sz="4" w:space="0" w:color="000000"/>
            </w:tcBorders>
            <w:vAlign w:val="center"/>
            <w:hideMark/>
          </w:tcPr>
          <w:p w14:paraId="1022F0E6"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p>
        </w:tc>
        <w:tc>
          <w:tcPr>
            <w:tcW w:w="887" w:type="pct"/>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278073FC" w14:textId="77777777" w:rsidR="000D1511" w:rsidRPr="00F17D04" w:rsidRDefault="000D1511" w:rsidP="000D1511">
            <w:pPr>
              <w:spacing w:after="0" w:line="240" w:lineRule="auto"/>
              <w:ind w:right="57"/>
              <w:contextualSpacing/>
              <w:jc w:val="center"/>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Barangays </w:t>
            </w:r>
          </w:p>
        </w:tc>
        <w:tc>
          <w:tcPr>
            <w:tcW w:w="619" w:type="pct"/>
            <w:tcBorders>
              <w:top w:val="single" w:sz="4" w:space="0" w:color="auto"/>
              <w:left w:val="single" w:sz="4" w:space="0" w:color="000000"/>
              <w:bottom w:val="single" w:sz="4" w:space="0" w:color="auto"/>
              <w:right w:val="single" w:sz="4" w:space="0" w:color="auto"/>
            </w:tcBorders>
            <w:shd w:val="clear" w:color="808080" w:fill="808080"/>
            <w:vAlign w:val="center"/>
            <w:hideMark/>
          </w:tcPr>
          <w:p w14:paraId="05EE4884" w14:textId="77777777" w:rsidR="000D1511" w:rsidRPr="00F17D04" w:rsidRDefault="000D1511" w:rsidP="000D1511">
            <w:pPr>
              <w:spacing w:after="0" w:line="240" w:lineRule="auto"/>
              <w:ind w:right="57"/>
              <w:contextualSpacing/>
              <w:jc w:val="center"/>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Families </w:t>
            </w:r>
          </w:p>
        </w:tc>
        <w:tc>
          <w:tcPr>
            <w:tcW w:w="61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60ABC0" w14:textId="77777777" w:rsidR="000D1511" w:rsidRPr="00F17D04" w:rsidRDefault="000D1511" w:rsidP="000D1511">
            <w:pPr>
              <w:spacing w:after="0" w:line="240" w:lineRule="auto"/>
              <w:ind w:right="57"/>
              <w:contextualSpacing/>
              <w:jc w:val="center"/>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Persons </w:t>
            </w:r>
          </w:p>
        </w:tc>
      </w:tr>
      <w:tr w:rsidR="000D1511" w:rsidRPr="00F17D04" w14:paraId="4FC29DEE"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2B70DBC8" w14:textId="77777777" w:rsidR="000D1511" w:rsidRPr="00F17D04" w:rsidRDefault="000D1511" w:rsidP="000D1511">
            <w:pPr>
              <w:spacing w:after="0" w:line="240" w:lineRule="auto"/>
              <w:ind w:right="57"/>
              <w:contextualSpacing/>
              <w:jc w:val="center"/>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GRAND TOTAL</w:t>
            </w:r>
          </w:p>
        </w:tc>
        <w:tc>
          <w:tcPr>
            <w:tcW w:w="887" w:type="pct"/>
            <w:tcBorders>
              <w:top w:val="single" w:sz="4" w:space="0" w:color="auto"/>
              <w:left w:val="single" w:sz="4" w:space="0" w:color="auto"/>
              <w:bottom w:val="single" w:sz="4" w:space="0" w:color="auto"/>
              <w:right w:val="single" w:sz="4" w:space="0" w:color="auto"/>
            </w:tcBorders>
            <w:shd w:val="clear" w:color="A5A5A5" w:fill="A5A5A5"/>
            <w:vAlign w:val="bottom"/>
            <w:hideMark/>
          </w:tcPr>
          <w:p w14:paraId="23AC4FBD" w14:textId="542200C6"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1,825 </w:t>
            </w:r>
          </w:p>
        </w:tc>
        <w:tc>
          <w:tcPr>
            <w:tcW w:w="619"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247BD576" w14:textId="73E41307"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158,732 </w:t>
            </w:r>
          </w:p>
        </w:tc>
        <w:tc>
          <w:tcPr>
            <w:tcW w:w="618"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3DB8D481" w14:textId="0E8821C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597,857 </w:t>
            </w:r>
          </w:p>
        </w:tc>
      </w:tr>
      <w:tr w:rsidR="000D1511" w:rsidRPr="00F17D04" w14:paraId="182C546F"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318AE6"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MIMAROPA</w:t>
            </w:r>
          </w:p>
        </w:tc>
        <w:tc>
          <w:tcPr>
            <w:tcW w:w="887" w:type="pct"/>
            <w:tcBorders>
              <w:top w:val="single" w:sz="4" w:space="0" w:color="auto"/>
              <w:left w:val="single" w:sz="4" w:space="0" w:color="000000"/>
              <w:bottom w:val="single" w:sz="4" w:space="0" w:color="000000"/>
              <w:right w:val="single" w:sz="4" w:space="0" w:color="000000"/>
            </w:tcBorders>
            <w:shd w:val="clear" w:color="BFBFBF" w:fill="BFBFBF"/>
            <w:vAlign w:val="center"/>
            <w:hideMark/>
          </w:tcPr>
          <w:p w14:paraId="1FAA98C9" w14:textId="63ABDBCD"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124 </w:t>
            </w:r>
          </w:p>
        </w:tc>
        <w:tc>
          <w:tcPr>
            <w:tcW w:w="619" w:type="pct"/>
            <w:tcBorders>
              <w:top w:val="single" w:sz="4" w:space="0" w:color="auto"/>
              <w:left w:val="nil"/>
              <w:bottom w:val="single" w:sz="4" w:space="0" w:color="000000"/>
              <w:right w:val="single" w:sz="4" w:space="0" w:color="000000"/>
            </w:tcBorders>
            <w:shd w:val="clear" w:color="BFBFBF" w:fill="BFBFBF"/>
            <w:vAlign w:val="center"/>
            <w:hideMark/>
          </w:tcPr>
          <w:p w14:paraId="6EB41AFA" w14:textId="7C512F2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3,095 </w:t>
            </w:r>
          </w:p>
        </w:tc>
        <w:tc>
          <w:tcPr>
            <w:tcW w:w="618" w:type="pct"/>
            <w:tcBorders>
              <w:top w:val="single" w:sz="4" w:space="0" w:color="auto"/>
              <w:left w:val="nil"/>
              <w:bottom w:val="single" w:sz="4" w:space="0" w:color="000000"/>
              <w:right w:val="single" w:sz="4" w:space="0" w:color="000000"/>
            </w:tcBorders>
            <w:shd w:val="clear" w:color="BFBFBF" w:fill="BFBFBF"/>
            <w:vAlign w:val="center"/>
            <w:hideMark/>
          </w:tcPr>
          <w:p w14:paraId="0E7BDF5C" w14:textId="73D05EE2"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11,990 </w:t>
            </w:r>
          </w:p>
        </w:tc>
      </w:tr>
      <w:tr w:rsidR="000D1511" w:rsidRPr="00F17D04" w14:paraId="22FAEF20"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FE257"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Marinduque</w:t>
            </w:r>
          </w:p>
        </w:tc>
        <w:tc>
          <w:tcPr>
            <w:tcW w:w="887" w:type="pct"/>
            <w:tcBorders>
              <w:top w:val="nil"/>
              <w:left w:val="nil"/>
              <w:bottom w:val="single" w:sz="4" w:space="0" w:color="000000"/>
              <w:right w:val="single" w:sz="4" w:space="0" w:color="000000"/>
            </w:tcBorders>
            <w:shd w:val="clear" w:color="D8D8D8" w:fill="D8D8D8"/>
            <w:vAlign w:val="center"/>
            <w:hideMark/>
          </w:tcPr>
          <w:p w14:paraId="318B1067" w14:textId="4C5A419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16 </w:t>
            </w:r>
          </w:p>
        </w:tc>
        <w:tc>
          <w:tcPr>
            <w:tcW w:w="619" w:type="pct"/>
            <w:tcBorders>
              <w:top w:val="nil"/>
              <w:left w:val="nil"/>
              <w:bottom w:val="single" w:sz="4" w:space="0" w:color="000000"/>
              <w:right w:val="single" w:sz="4" w:space="0" w:color="000000"/>
            </w:tcBorders>
            <w:shd w:val="clear" w:color="D8D8D8" w:fill="D8D8D8"/>
            <w:vAlign w:val="center"/>
            <w:hideMark/>
          </w:tcPr>
          <w:p w14:paraId="3F010F5E" w14:textId="68D7AB91"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197 </w:t>
            </w:r>
          </w:p>
        </w:tc>
        <w:tc>
          <w:tcPr>
            <w:tcW w:w="618" w:type="pct"/>
            <w:tcBorders>
              <w:top w:val="nil"/>
              <w:left w:val="nil"/>
              <w:bottom w:val="single" w:sz="4" w:space="0" w:color="000000"/>
              <w:right w:val="single" w:sz="4" w:space="0" w:color="000000"/>
            </w:tcBorders>
            <w:shd w:val="clear" w:color="D8D8D8" w:fill="D8D8D8"/>
            <w:vAlign w:val="center"/>
            <w:hideMark/>
          </w:tcPr>
          <w:p w14:paraId="26B75BB9" w14:textId="4C2BE302"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646 </w:t>
            </w:r>
          </w:p>
        </w:tc>
      </w:tr>
      <w:tr w:rsidR="000D1511" w:rsidRPr="00F17D04" w14:paraId="35C6681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FB46EE0"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80E4F7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Boac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780B0B4D" w14:textId="649B7D7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8 </w:t>
            </w:r>
          </w:p>
        </w:tc>
        <w:tc>
          <w:tcPr>
            <w:tcW w:w="619" w:type="pct"/>
            <w:tcBorders>
              <w:top w:val="nil"/>
              <w:left w:val="nil"/>
              <w:bottom w:val="single" w:sz="4" w:space="0" w:color="000000"/>
              <w:right w:val="single" w:sz="4" w:space="0" w:color="000000"/>
            </w:tcBorders>
            <w:shd w:val="clear" w:color="auto" w:fill="auto"/>
            <w:noWrap/>
            <w:vAlign w:val="center"/>
            <w:hideMark/>
          </w:tcPr>
          <w:p w14:paraId="5ABD73F8" w14:textId="1BF5264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92 </w:t>
            </w:r>
          </w:p>
        </w:tc>
        <w:tc>
          <w:tcPr>
            <w:tcW w:w="618" w:type="pct"/>
            <w:tcBorders>
              <w:top w:val="nil"/>
              <w:left w:val="nil"/>
              <w:bottom w:val="single" w:sz="4" w:space="0" w:color="000000"/>
              <w:right w:val="single" w:sz="4" w:space="0" w:color="000000"/>
            </w:tcBorders>
            <w:shd w:val="clear" w:color="auto" w:fill="auto"/>
            <w:noWrap/>
            <w:vAlign w:val="center"/>
            <w:hideMark/>
          </w:tcPr>
          <w:p w14:paraId="3116D99F" w14:textId="4979309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298 </w:t>
            </w:r>
          </w:p>
        </w:tc>
      </w:tr>
      <w:tr w:rsidR="000D1511" w:rsidRPr="00F17D04" w14:paraId="458AE08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7945203"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01B092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Mogpog</w:t>
            </w:r>
          </w:p>
        </w:tc>
        <w:tc>
          <w:tcPr>
            <w:tcW w:w="887" w:type="pct"/>
            <w:tcBorders>
              <w:top w:val="nil"/>
              <w:left w:val="nil"/>
              <w:bottom w:val="single" w:sz="4" w:space="0" w:color="000000"/>
              <w:right w:val="single" w:sz="4" w:space="0" w:color="000000"/>
            </w:tcBorders>
            <w:shd w:val="clear" w:color="auto" w:fill="auto"/>
            <w:noWrap/>
            <w:vAlign w:val="center"/>
            <w:hideMark/>
          </w:tcPr>
          <w:p w14:paraId="183A91EE" w14:textId="6D8DB0D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19FD27DD" w14:textId="61623F5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 </w:t>
            </w:r>
          </w:p>
        </w:tc>
        <w:tc>
          <w:tcPr>
            <w:tcW w:w="618" w:type="pct"/>
            <w:tcBorders>
              <w:top w:val="nil"/>
              <w:left w:val="nil"/>
              <w:bottom w:val="single" w:sz="4" w:space="0" w:color="000000"/>
              <w:right w:val="single" w:sz="4" w:space="0" w:color="000000"/>
            </w:tcBorders>
            <w:shd w:val="clear" w:color="auto" w:fill="auto"/>
            <w:noWrap/>
            <w:vAlign w:val="center"/>
            <w:hideMark/>
          </w:tcPr>
          <w:p w14:paraId="1FEEF8F1" w14:textId="451E1E3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 </w:t>
            </w:r>
          </w:p>
        </w:tc>
      </w:tr>
      <w:tr w:rsidR="000D1511" w:rsidRPr="00F17D04" w14:paraId="60BACBA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BD58910"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9F8371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Torrijos</w:t>
            </w:r>
          </w:p>
        </w:tc>
        <w:tc>
          <w:tcPr>
            <w:tcW w:w="887" w:type="pct"/>
            <w:tcBorders>
              <w:top w:val="nil"/>
              <w:left w:val="nil"/>
              <w:bottom w:val="single" w:sz="4" w:space="0" w:color="000000"/>
              <w:right w:val="single" w:sz="4" w:space="0" w:color="000000"/>
            </w:tcBorders>
            <w:shd w:val="clear" w:color="auto" w:fill="auto"/>
            <w:noWrap/>
            <w:vAlign w:val="center"/>
            <w:hideMark/>
          </w:tcPr>
          <w:p w14:paraId="5265D54D" w14:textId="6BF8847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27B4DF6A" w14:textId="78673F8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102 </w:t>
            </w:r>
          </w:p>
        </w:tc>
        <w:tc>
          <w:tcPr>
            <w:tcW w:w="618" w:type="pct"/>
            <w:tcBorders>
              <w:top w:val="nil"/>
              <w:left w:val="nil"/>
              <w:bottom w:val="single" w:sz="4" w:space="0" w:color="000000"/>
              <w:right w:val="single" w:sz="4" w:space="0" w:color="000000"/>
            </w:tcBorders>
            <w:shd w:val="clear" w:color="auto" w:fill="auto"/>
            <w:noWrap/>
            <w:vAlign w:val="center"/>
            <w:hideMark/>
          </w:tcPr>
          <w:p w14:paraId="60EBA352" w14:textId="6C4B0E2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341 </w:t>
            </w:r>
          </w:p>
        </w:tc>
      </w:tr>
      <w:tr w:rsidR="000D1511" w:rsidRPr="00F17D04" w14:paraId="0446CB37"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35480"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Oriental Mindoro</w:t>
            </w:r>
          </w:p>
        </w:tc>
        <w:tc>
          <w:tcPr>
            <w:tcW w:w="887" w:type="pct"/>
            <w:tcBorders>
              <w:top w:val="nil"/>
              <w:left w:val="nil"/>
              <w:bottom w:val="single" w:sz="4" w:space="0" w:color="000000"/>
              <w:right w:val="single" w:sz="4" w:space="0" w:color="000000"/>
            </w:tcBorders>
            <w:shd w:val="clear" w:color="D8D8D8" w:fill="D8D8D8"/>
            <w:vAlign w:val="center"/>
            <w:hideMark/>
          </w:tcPr>
          <w:p w14:paraId="5B6DB15A" w14:textId="7B4B413B"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18 </w:t>
            </w:r>
          </w:p>
        </w:tc>
        <w:tc>
          <w:tcPr>
            <w:tcW w:w="619" w:type="pct"/>
            <w:tcBorders>
              <w:top w:val="nil"/>
              <w:left w:val="nil"/>
              <w:bottom w:val="single" w:sz="4" w:space="0" w:color="000000"/>
              <w:right w:val="single" w:sz="4" w:space="0" w:color="000000"/>
            </w:tcBorders>
            <w:shd w:val="clear" w:color="D8D8D8" w:fill="D8D8D8"/>
            <w:vAlign w:val="center"/>
            <w:hideMark/>
          </w:tcPr>
          <w:p w14:paraId="1A39B778" w14:textId="3FE123B1"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495 </w:t>
            </w:r>
          </w:p>
        </w:tc>
        <w:tc>
          <w:tcPr>
            <w:tcW w:w="618" w:type="pct"/>
            <w:tcBorders>
              <w:top w:val="nil"/>
              <w:left w:val="nil"/>
              <w:bottom w:val="single" w:sz="4" w:space="0" w:color="000000"/>
              <w:right w:val="single" w:sz="4" w:space="0" w:color="000000"/>
            </w:tcBorders>
            <w:shd w:val="clear" w:color="D8D8D8" w:fill="D8D8D8"/>
            <w:vAlign w:val="center"/>
            <w:hideMark/>
          </w:tcPr>
          <w:p w14:paraId="33402E0B" w14:textId="64BA0323"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1,912 </w:t>
            </w:r>
          </w:p>
        </w:tc>
      </w:tr>
      <w:tr w:rsidR="000D1511" w:rsidRPr="00F17D04" w14:paraId="1837C48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AEEB8B3"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3307BF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Bansud</w:t>
            </w:r>
          </w:p>
        </w:tc>
        <w:tc>
          <w:tcPr>
            <w:tcW w:w="887" w:type="pct"/>
            <w:tcBorders>
              <w:top w:val="nil"/>
              <w:left w:val="nil"/>
              <w:bottom w:val="single" w:sz="4" w:space="0" w:color="000000"/>
              <w:right w:val="single" w:sz="4" w:space="0" w:color="000000"/>
            </w:tcBorders>
            <w:shd w:val="clear" w:color="auto" w:fill="auto"/>
            <w:noWrap/>
            <w:vAlign w:val="center"/>
            <w:hideMark/>
          </w:tcPr>
          <w:p w14:paraId="160FF9B7" w14:textId="073CC18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7DEB8C30" w14:textId="2421FEC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13 </w:t>
            </w:r>
          </w:p>
        </w:tc>
        <w:tc>
          <w:tcPr>
            <w:tcW w:w="618" w:type="pct"/>
            <w:tcBorders>
              <w:top w:val="nil"/>
              <w:left w:val="nil"/>
              <w:bottom w:val="single" w:sz="4" w:space="0" w:color="000000"/>
              <w:right w:val="single" w:sz="4" w:space="0" w:color="000000"/>
            </w:tcBorders>
            <w:shd w:val="clear" w:color="auto" w:fill="auto"/>
            <w:noWrap/>
            <w:vAlign w:val="center"/>
            <w:hideMark/>
          </w:tcPr>
          <w:p w14:paraId="506DFBCE" w14:textId="3C10CCB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64 </w:t>
            </w:r>
          </w:p>
        </w:tc>
      </w:tr>
      <w:tr w:rsidR="000D1511" w:rsidRPr="00F17D04" w14:paraId="63052A6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E7B7970"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1EE83F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Bongabong</w:t>
            </w:r>
          </w:p>
        </w:tc>
        <w:tc>
          <w:tcPr>
            <w:tcW w:w="887" w:type="pct"/>
            <w:tcBorders>
              <w:top w:val="nil"/>
              <w:left w:val="nil"/>
              <w:bottom w:val="single" w:sz="4" w:space="0" w:color="000000"/>
              <w:right w:val="single" w:sz="4" w:space="0" w:color="000000"/>
            </w:tcBorders>
            <w:shd w:val="clear" w:color="auto" w:fill="auto"/>
            <w:noWrap/>
            <w:vAlign w:val="center"/>
            <w:hideMark/>
          </w:tcPr>
          <w:p w14:paraId="4649A978" w14:textId="6567F2A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12F73B69" w14:textId="6AFD2DD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 </w:t>
            </w:r>
          </w:p>
        </w:tc>
        <w:tc>
          <w:tcPr>
            <w:tcW w:w="618" w:type="pct"/>
            <w:tcBorders>
              <w:top w:val="nil"/>
              <w:left w:val="nil"/>
              <w:bottom w:val="single" w:sz="4" w:space="0" w:color="000000"/>
              <w:right w:val="single" w:sz="4" w:space="0" w:color="000000"/>
            </w:tcBorders>
            <w:shd w:val="clear" w:color="auto" w:fill="auto"/>
            <w:noWrap/>
            <w:vAlign w:val="center"/>
            <w:hideMark/>
          </w:tcPr>
          <w:p w14:paraId="31AEE451" w14:textId="4E9087F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11 </w:t>
            </w:r>
          </w:p>
        </w:tc>
      </w:tr>
      <w:tr w:rsidR="000D1511" w:rsidRPr="00F17D04" w14:paraId="474B99E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8389C1D"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EC9F78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Bulalacao (San Pedro)</w:t>
            </w:r>
          </w:p>
        </w:tc>
        <w:tc>
          <w:tcPr>
            <w:tcW w:w="887" w:type="pct"/>
            <w:tcBorders>
              <w:top w:val="nil"/>
              <w:left w:val="nil"/>
              <w:bottom w:val="single" w:sz="4" w:space="0" w:color="000000"/>
              <w:right w:val="single" w:sz="4" w:space="0" w:color="000000"/>
            </w:tcBorders>
            <w:shd w:val="clear" w:color="auto" w:fill="auto"/>
            <w:noWrap/>
            <w:vAlign w:val="center"/>
            <w:hideMark/>
          </w:tcPr>
          <w:p w14:paraId="752AAF17" w14:textId="4BC34F4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018C0184" w14:textId="4AEA2AE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337 </w:t>
            </w:r>
          </w:p>
        </w:tc>
        <w:tc>
          <w:tcPr>
            <w:tcW w:w="618" w:type="pct"/>
            <w:tcBorders>
              <w:top w:val="nil"/>
              <w:left w:val="nil"/>
              <w:bottom w:val="single" w:sz="4" w:space="0" w:color="000000"/>
              <w:right w:val="single" w:sz="4" w:space="0" w:color="000000"/>
            </w:tcBorders>
            <w:shd w:val="clear" w:color="auto" w:fill="auto"/>
            <w:noWrap/>
            <w:vAlign w:val="center"/>
            <w:hideMark/>
          </w:tcPr>
          <w:p w14:paraId="7322D7AD" w14:textId="00C5731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1,226 </w:t>
            </w:r>
          </w:p>
        </w:tc>
      </w:tr>
      <w:tr w:rsidR="000D1511" w:rsidRPr="00F17D04" w14:paraId="74B5674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A5AEFCE"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DAE8BF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Mansalay</w:t>
            </w:r>
          </w:p>
        </w:tc>
        <w:tc>
          <w:tcPr>
            <w:tcW w:w="887" w:type="pct"/>
            <w:tcBorders>
              <w:top w:val="nil"/>
              <w:left w:val="nil"/>
              <w:bottom w:val="single" w:sz="4" w:space="0" w:color="000000"/>
              <w:right w:val="single" w:sz="4" w:space="0" w:color="000000"/>
            </w:tcBorders>
            <w:shd w:val="clear" w:color="auto" w:fill="auto"/>
            <w:noWrap/>
            <w:vAlign w:val="center"/>
            <w:hideMark/>
          </w:tcPr>
          <w:p w14:paraId="3C3CBD01" w14:textId="1E12446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012B9846" w14:textId="062CBAB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 </w:t>
            </w:r>
          </w:p>
        </w:tc>
        <w:tc>
          <w:tcPr>
            <w:tcW w:w="618" w:type="pct"/>
            <w:tcBorders>
              <w:top w:val="nil"/>
              <w:left w:val="nil"/>
              <w:bottom w:val="single" w:sz="4" w:space="0" w:color="000000"/>
              <w:right w:val="single" w:sz="4" w:space="0" w:color="000000"/>
            </w:tcBorders>
            <w:shd w:val="clear" w:color="auto" w:fill="auto"/>
            <w:noWrap/>
            <w:vAlign w:val="center"/>
            <w:hideMark/>
          </w:tcPr>
          <w:p w14:paraId="007D5ECB" w14:textId="72561F0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79 </w:t>
            </w:r>
          </w:p>
        </w:tc>
      </w:tr>
      <w:tr w:rsidR="000D1511" w:rsidRPr="00F17D04" w14:paraId="4DAEF75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E4861F0"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9E22F4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Naujan</w:t>
            </w:r>
          </w:p>
        </w:tc>
        <w:tc>
          <w:tcPr>
            <w:tcW w:w="887" w:type="pct"/>
            <w:tcBorders>
              <w:top w:val="nil"/>
              <w:left w:val="nil"/>
              <w:bottom w:val="single" w:sz="4" w:space="0" w:color="000000"/>
              <w:right w:val="single" w:sz="4" w:space="0" w:color="000000"/>
            </w:tcBorders>
            <w:shd w:val="clear" w:color="auto" w:fill="auto"/>
            <w:noWrap/>
            <w:vAlign w:val="center"/>
            <w:hideMark/>
          </w:tcPr>
          <w:p w14:paraId="253D3ADF" w14:textId="6647FB2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390842B2" w14:textId="385B420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 </w:t>
            </w:r>
          </w:p>
        </w:tc>
        <w:tc>
          <w:tcPr>
            <w:tcW w:w="618" w:type="pct"/>
            <w:tcBorders>
              <w:top w:val="nil"/>
              <w:left w:val="nil"/>
              <w:bottom w:val="single" w:sz="4" w:space="0" w:color="000000"/>
              <w:right w:val="single" w:sz="4" w:space="0" w:color="000000"/>
            </w:tcBorders>
            <w:shd w:val="clear" w:color="auto" w:fill="auto"/>
            <w:noWrap/>
            <w:vAlign w:val="center"/>
            <w:hideMark/>
          </w:tcPr>
          <w:p w14:paraId="0CF37DA9" w14:textId="525C7F0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19 </w:t>
            </w:r>
          </w:p>
        </w:tc>
      </w:tr>
      <w:tr w:rsidR="000D1511" w:rsidRPr="00F17D04" w14:paraId="5D1011C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C529E7D"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89706D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Pinamalayan</w:t>
            </w:r>
          </w:p>
        </w:tc>
        <w:tc>
          <w:tcPr>
            <w:tcW w:w="887" w:type="pct"/>
            <w:tcBorders>
              <w:top w:val="nil"/>
              <w:left w:val="nil"/>
              <w:bottom w:val="single" w:sz="4" w:space="0" w:color="000000"/>
              <w:right w:val="single" w:sz="4" w:space="0" w:color="000000"/>
            </w:tcBorders>
            <w:shd w:val="clear" w:color="auto" w:fill="auto"/>
            <w:noWrap/>
            <w:vAlign w:val="center"/>
            <w:hideMark/>
          </w:tcPr>
          <w:p w14:paraId="74EF23E0" w14:textId="47F3BAF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15402F2E" w14:textId="140FACE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62 </w:t>
            </w:r>
          </w:p>
        </w:tc>
        <w:tc>
          <w:tcPr>
            <w:tcW w:w="618" w:type="pct"/>
            <w:tcBorders>
              <w:top w:val="nil"/>
              <w:left w:val="nil"/>
              <w:bottom w:val="single" w:sz="4" w:space="0" w:color="000000"/>
              <w:right w:val="single" w:sz="4" w:space="0" w:color="000000"/>
            </w:tcBorders>
            <w:shd w:val="clear" w:color="auto" w:fill="auto"/>
            <w:noWrap/>
            <w:vAlign w:val="center"/>
            <w:hideMark/>
          </w:tcPr>
          <w:p w14:paraId="5A5EB347" w14:textId="1DEA4F0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238 </w:t>
            </w:r>
          </w:p>
        </w:tc>
      </w:tr>
      <w:tr w:rsidR="000D1511" w:rsidRPr="00F17D04" w14:paraId="0EDB6E9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C85E983"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85C1C9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Puerto Galera</w:t>
            </w:r>
          </w:p>
        </w:tc>
        <w:tc>
          <w:tcPr>
            <w:tcW w:w="887" w:type="pct"/>
            <w:tcBorders>
              <w:top w:val="nil"/>
              <w:left w:val="nil"/>
              <w:bottom w:val="single" w:sz="4" w:space="0" w:color="000000"/>
              <w:right w:val="single" w:sz="4" w:space="0" w:color="000000"/>
            </w:tcBorders>
            <w:shd w:val="clear" w:color="auto" w:fill="auto"/>
            <w:noWrap/>
            <w:vAlign w:val="center"/>
            <w:hideMark/>
          </w:tcPr>
          <w:p w14:paraId="10C2543B" w14:textId="2C38986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0A2620D2" w14:textId="0C1C5C0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25 </w:t>
            </w:r>
          </w:p>
        </w:tc>
        <w:tc>
          <w:tcPr>
            <w:tcW w:w="618" w:type="pct"/>
            <w:tcBorders>
              <w:top w:val="nil"/>
              <w:left w:val="nil"/>
              <w:bottom w:val="single" w:sz="4" w:space="0" w:color="000000"/>
              <w:right w:val="single" w:sz="4" w:space="0" w:color="000000"/>
            </w:tcBorders>
            <w:shd w:val="clear" w:color="auto" w:fill="auto"/>
            <w:noWrap/>
            <w:vAlign w:val="center"/>
            <w:hideMark/>
          </w:tcPr>
          <w:p w14:paraId="73C5D368" w14:textId="6590D62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100 </w:t>
            </w:r>
          </w:p>
        </w:tc>
      </w:tr>
      <w:tr w:rsidR="000D1511" w:rsidRPr="00F17D04" w14:paraId="28AEABD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32F4B1D"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861555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Roxas</w:t>
            </w:r>
          </w:p>
        </w:tc>
        <w:tc>
          <w:tcPr>
            <w:tcW w:w="887" w:type="pct"/>
            <w:tcBorders>
              <w:top w:val="nil"/>
              <w:left w:val="nil"/>
              <w:bottom w:val="single" w:sz="4" w:space="0" w:color="000000"/>
              <w:right w:val="single" w:sz="4" w:space="0" w:color="000000"/>
            </w:tcBorders>
            <w:shd w:val="clear" w:color="auto" w:fill="auto"/>
            <w:noWrap/>
            <w:vAlign w:val="center"/>
            <w:hideMark/>
          </w:tcPr>
          <w:p w14:paraId="691431EA" w14:textId="49B0950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6CBBE24" w14:textId="16A30CA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 </w:t>
            </w:r>
          </w:p>
        </w:tc>
        <w:tc>
          <w:tcPr>
            <w:tcW w:w="618" w:type="pct"/>
            <w:tcBorders>
              <w:top w:val="nil"/>
              <w:left w:val="nil"/>
              <w:bottom w:val="single" w:sz="4" w:space="0" w:color="000000"/>
              <w:right w:val="single" w:sz="4" w:space="0" w:color="000000"/>
            </w:tcBorders>
            <w:shd w:val="clear" w:color="auto" w:fill="auto"/>
            <w:noWrap/>
            <w:vAlign w:val="center"/>
            <w:hideMark/>
          </w:tcPr>
          <w:p w14:paraId="114A46A5" w14:textId="60D82D3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40 </w:t>
            </w:r>
          </w:p>
        </w:tc>
      </w:tr>
      <w:tr w:rsidR="000D1511" w:rsidRPr="00F17D04" w14:paraId="6A65E25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00460DA"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304790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Victoria</w:t>
            </w:r>
          </w:p>
        </w:tc>
        <w:tc>
          <w:tcPr>
            <w:tcW w:w="887" w:type="pct"/>
            <w:tcBorders>
              <w:top w:val="nil"/>
              <w:left w:val="nil"/>
              <w:bottom w:val="single" w:sz="4" w:space="0" w:color="000000"/>
              <w:right w:val="single" w:sz="4" w:space="0" w:color="000000"/>
            </w:tcBorders>
            <w:shd w:val="clear" w:color="auto" w:fill="auto"/>
            <w:noWrap/>
            <w:vAlign w:val="center"/>
            <w:hideMark/>
          </w:tcPr>
          <w:p w14:paraId="6DA45969" w14:textId="23205DB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5506F6BF" w14:textId="40223DB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27 </w:t>
            </w:r>
          </w:p>
        </w:tc>
        <w:tc>
          <w:tcPr>
            <w:tcW w:w="618" w:type="pct"/>
            <w:tcBorders>
              <w:top w:val="nil"/>
              <w:left w:val="nil"/>
              <w:bottom w:val="single" w:sz="4" w:space="0" w:color="000000"/>
              <w:right w:val="single" w:sz="4" w:space="0" w:color="000000"/>
            </w:tcBorders>
            <w:shd w:val="clear" w:color="auto" w:fill="auto"/>
            <w:noWrap/>
            <w:vAlign w:val="center"/>
            <w:hideMark/>
          </w:tcPr>
          <w:p w14:paraId="0734E2EB" w14:textId="67FA112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135 </w:t>
            </w:r>
          </w:p>
        </w:tc>
      </w:tr>
      <w:tr w:rsidR="000D1511" w:rsidRPr="00F17D04" w14:paraId="3DA7F83C"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99F5D"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Palawan</w:t>
            </w:r>
          </w:p>
        </w:tc>
        <w:tc>
          <w:tcPr>
            <w:tcW w:w="887" w:type="pct"/>
            <w:tcBorders>
              <w:top w:val="nil"/>
              <w:left w:val="nil"/>
              <w:bottom w:val="single" w:sz="4" w:space="0" w:color="000000"/>
              <w:right w:val="single" w:sz="4" w:space="0" w:color="000000"/>
            </w:tcBorders>
            <w:shd w:val="clear" w:color="D8D8D8" w:fill="D8D8D8"/>
            <w:vAlign w:val="center"/>
            <w:hideMark/>
          </w:tcPr>
          <w:p w14:paraId="4353989D" w14:textId="7F84B2F1"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73 </w:t>
            </w:r>
          </w:p>
        </w:tc>
        <w:tc>
          <w:tcPr>
            <w:tcW w:w="619" w:type="pct"/>
            <w:tcBorders>
              <w:top w:val="nil"/>
              <w:left w:val="nil"/>
              <w:bottom w:val="single" w:sz="4" w:space="0" w:color="000000"/>
              <w:right w:val="single" w:sz="4" w:space="0" w:color="000000"/>
            </w:tcBorders>
            <w:shd w:val="clear" w:color="D8D8D8" w:fill="D8D8D8"/>
            <w:vAlign w:val="center"/>
            <w:hideMark/>
          </w:tcPr>
          <w:p w14:paraId="7912931A" w14:textId="3C28236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2,185 </w:t>
            </w:r>
          </w:p>
        </w:tc>
        <w:tc>
          <w:tcPr>
            <w:tcW w:w="618" w:type="pct"/>
            <w:tcBorders>
              <w:top w:val="nil"/>
              <w:left w:val="nil"/>
              <w:bottom w:val="single" w:sz="4" w:space="0" w:color="000000"/>
              <w:right w:val="single" w:sz="4" w:space="0" w:color="000000"/>
            </w:tcBorders>
            <w:shd w:val="clear" w:color="D8D8D8" w:fill="D8D8D8"/>
            <w:vAlign w:val="center"/>
            <w:hideMark/>
          </w:tcPr>
          <w:p w14:paraId="58A24501" w14:textId="008122D4"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8,520 </w:t>
            </w:r>
          </w:p>
        </w:tc>
      </w:tr>
      <w:tr w:rsidR="000D1511" w:rsidRPr="00F17D04" w14:paraId="6C8D6DC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FEAE00C"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0A22CC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Agutaya</w:t>
            </w:r>
          </w:p>
        </w:tc>
        <w:tc>
          <w:tcPr>
            <w:tcW w:w="887" w:type="pct"/>
            <w:tcBorders>
              <w:top w:val="nil"/>
              <w:left w:val="nil"/>
              <w:bottom w:val="single" w:sz="4" w:space="0" w:color="000000"/>
              <w:right w:val="single" w:sz="4" w:space="0" w:color="000000"/>
            </w:tcBorders>
            <w:shd w:val="clear" w:color="auto" w:fill="auto"/>
            <w:noWrap/>
            <w:vAlign w:val="center"/>
            <w:hideMark/>
          </w:tcPr>
          <w:p w14:paraId="089D01C0" w14:textId="6CABB17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0A58D75A" w14:textId="39CD755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21 </w:t>
            </w:r>
          </w:p>
        </w:tc>
        <w:tc>
          <w:tcPr>
            <w:tcW w:w="618" w:type="pct"/>
            <w:tcBorders>
              <w:top w:val="nil"/>
              <w:left w:val="nil"/>
              <w:bottom w:val="single" w:sz="4" w:space="0" w:color="000000"/>
              <w:right w:val="single" w:sz="4" w:space="0" w:color="000000"/>
            </w:tcBorders>
            <w:shd w:val="clear" w:color="auto" w:fill="auto"/>
            <w:noWrap/>
            <w:vAlign w:val="center"/>
            <w:hideMark/>
          </w:tcPr>
          <w:p w14:paraId="0D4A5ECE" w14:textId="4B22AE5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79 </w:t>
            </w:r>
          </w:p>
        </w:tc>
      </w:tr>
      <w:tr w:rsidR="000D1511" w:rsidRPr="00F17D04" w14:paraId="265970C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8B928AA"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259AC3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Araceli</w:t>
            </w:r>
          </w:p>
        </w:tc>
        <w:tc>
          <w:tcPr>
            <w:tcW w:w="887" w:type="pct"/>
            <w:tcBorders>
              <w:top w:val="nil"/>
              <w:left w:val="nil"/>
              <w:bottom w:val="single" w:sz="4" w:space="0" w:color="000000"/>
              <w:right w:val="single" w:sz="4" w:space="0" w:color="000000"/>
            </w:tcBorders>
            <w:shd w:val="clear" w:color="auto" w:fill="auto"/>
            <w:noWrap/>
            <w:vAlign w:val="center"/>
            <w:hideMark/>
          </w:tcPr>
          <w:p w14:paraId="05319FFE" w14:textId="3B0FFD2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auto" w:fill="auto"/>
            <w:noWrap/>
            <w:vAlign w:val="center"/>
            <w:hideMark/>
          </w:tcPr>
          <w:p w14:paraId="5BD3821A" w14:textId="28007AA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264 </w:t>
            </w:r>
          </w:p>
        </w:tc>
        <w:tc>
          <w:tcPr>
            <w:tcW w:w="618" w:type="pct"/>
            <w:tcBorders>
              <w:top w:val="nil"/>
              <w:left w:val="nil"/>
              <w:bottom w:val="single" w:sz="4" w:space="0" w:color="000000"/>
              <w:right w:val="single" w:sz="4" w:space="0" w:color="000000"/>
            </w:tcBorders>
            <w:shd w:val="clear" w:color="auto" w:fill="auto"/>
            <w:noWrap/>
            <w:vAlign w:val="center"/>
            <w:hideMark/>
          </w:tcPr>
          <w:p w14:paraId="5C330D70" w14:textId="3189585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918 </w:t>
            </w:r>
          </w:p>
        </w:tc>
      </w:tr>
      <w:tr w:rsidR="000D1511" w:rsidRPr="00F17D04" w14:paraId="12DE413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0486892"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4E0808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Busuanga</w:t>
            </w:r>
          </w:p>
        </w:tc>
        <w:tc>
          <w:tcPr>
            <w:tcW w:w="887" w:type="pct"/>
            <w:tcBorders>
              <w:top w:val="nil"/>
              <w:left w:val="nil"/>
              <w:bottom w:val="single" w:sz="4" w:space="0" w:color="000000"/>
              <w:right w:val="single" w:sz="4" w:space="0" w:color="000000"/>
            </w:tcBorders>
            <w:shd w:val="clear" w:color="auto" w:fill="auto"/>
            <w:noWrap/>
            <w:vAlign w:val="center"/>
            <w:hideMark/>
          </w:tcPr>
          <w:p w14:paraId="33B0A76C" w14:textId="7B306C2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1B1399ED" w14:textId="48C94DB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21 </w:t>
            </w:r>
          </w:p>
        </w:tc>
        <w:tc>
          <w:tcPr>
            <w:tcW w:w="618" w:type="pct"/>
            <w:tcBorders>
              <w:top w:val="nil"/>
              <w:left w:val="nil"/>
              <w:bottom w:val="single" w:sz="4" w:space="0" w:color="000000"/>
              <w:right w:val="single" w:sz="4" w:space="0" w:color="000000"/>
            </w:tcBorders>
            <w:shd w:val="clear" w:color="auto" w:fill="auto"/>
            <w:noWrap/>
            <w:vAlign w:val="center"/>
            <w:hideMark/>
          </w:tcPr>
          <w:p w14:paraId="5A04DBB5" w14:textId="2ABAC00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105 </w:t>
            </w:r>
          </w:p>
        </w:tc>
      </w:tr>
      <w:tr w:rsidR="000D1511" w:rsidRPr="00F17D04" w14:paraId="44DB000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3785B6D"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B58683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Cagayancillo</w:t>
            </w:r>
          </w:p>
        </w:tc>
        <w:tc>
          <w:tcPr>
            <w:tcW w:w="887" w:type="pct"/>
            <w:tcBorders>
              <w:top w:val="nil"/>
              <w:left w:val="nil"/>
              <w:bottom w:val="single" w:sz="4" w:space="0" w:color="000000"/>
              <w:right w:val="single" w:sz="4" w:space="0" w:color="000000"/>
            </w:tcBorders>
            <w:shd w:val="clear" w:color="auto" w:fill="auto"/>
            <w:noWrap/>
            <w:vAlign w:val="center"/>
            <w:hideMark/>
          </w:tcPr>
          <w:p w14:paraId="39A41845" w14:textId="10BCB78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6743F1BF" w14:textId="6387076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20 </w:t>
            </w:r>
          </w:p>
        </w:tc>
        <w:tc>
          <w:tcPr>
            <w:tcW w:w="618" w:type="pct"/>
            <w:tcBorders>
              <w:top w:val="nil"/>
              <w:left w:val="nil"/>
              <w:bottom w:val="single" w:sz="4" w:space="0" w:color="000000"/>
              <w:right w:val="single" w:sz="4" w:space="0" w:color="000000"/>
            </w:tcBorders>
            <w:shd w:val="clear" w:color="auto" w:fill="auto"/>
            <w:noWrap/>
            <w:vAlign w:val="center"/>
            <w:hideMark/>
          </w:tcPr>
          <w:p w14:paraId="349E0EB2" w14:textId="3BA1359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75 </w:t>
            </w:r>
          </w:p>
        </w:tc>
      </w:tr>
      <w:tr w:rsidR="000D1511" w:rsidRPr="00F17D04" w14:paraId="644F20B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09E11A6"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B17CAB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Coron</w:t>
            </w:r>
          </w:p>
        </w:tc>
        <w:tc>
          <w:tcPr>
            <w:tcW w:w="887" w:type="pct"/>
            <w:tcBorders>
              <w:top w:val="nil"/>
              <w:left w:val="nil"/>
              <w:bottom w:val="single" w:sz="4" w:space="0" w:color="000000"/>
              <w:right w:val="single" w:sz="4" w:space="0" w:color="000000"/>
            </w:tcBorders>
            <w:shd w:val="clear" w:color="auto" w:fill="auto"/>
            <w:noWrap/>
            <w:vAlign w:val="center"/>
            <w:hideMark/>
          </w:tcPr>
          <w:p w14:paraId="0AC9D922" w14:textId="2D8CAD7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7C9B956F" w14:textId="17A5AA7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151 </w:t>
            </w:r>
          </w:p>
        </w:tc>
        <w:tc>
          <w:tcPr>
            <w:tcW w:w="618" w:type="pct"/>
            <w:tcBorders>
              <w:top w:val="nil"/>
              <w:left w:val="nil"/>
              <w:bottom w:val="single" w:sz="4" w:space="0" w:color="000000"/>
              <w:right w:val="single" w:sz="4" w:space="0" w:color="000000"/>
            </w:tcBorders>
            <w:shd w:val="clear" w:color="auto" w:fill="auto"/>
            <w:noWrap/>
            <w:vAlign w:val="center"/>
            <w:hideMark/>
          </w:tcPr>
          <w:p w14:paraId="77C0CA58" w14:textId="13B43B1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639 </w:t>
            </w:r>
          </w:p>
        </w:tc>
      </w:tr>
      <w:tr w:rsidR="000D1511" w:rsidRPr="00F17D04" w14:paraId="7153DD3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AA7BB57"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FCAD9C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Culion</w:t>
            </w:r>
          </w:p>
        </w:tc>
        <w:tc>
          <w:tcPr>
            <w:tcW w:w="887" w:type="pct"/>
            <w:tcBorders>
              <w:top w:val="nil"/>
              <w:left w:val="nil"/>
              <w:bottom w:val="single" w:sz="4" w:space="0" w:color="000000"/>
              <w:right w:val="single" w:sz="4" w:space="0" w:color="000000"/>
            </w:tcBorders>
            <w:shd w:val="clear" w:color="auto" w:fill="auto"/>
            <w:noWrap/>
            <w:vAlign w:val="center"/>
            <w:hideMark/>
          </w:tcPr>
          <w:p w14:paraId="4411E469" w14:textId="339A2FD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7D747BAA" w14:textId="50A3346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35 </w:t>
            </w:r>
          </w:p>
        </w:tc>
        <w:tc>
          <w:tcPr>
            <w:tcW w:w="618" w:type="pct"/>
            <w:tcBorders>
              <w:top w:val="nil"/>
              <w:left w:val="nil"/>
              <w:bottom w:val="single" w:sz="4" w:space="0" w:color="000000"/>
              <w:right w:val="single" w:sz="4" w:space="0" w:color="000000"/>
            </w:tcBorders>
            <w:shd w:val="clear" w:color="auto" w:fill="auto"/>
            <w:noWrap/>
            <w:vAlign w:val="center"/>
            <w:hideMark/>
          </w:tcPr>
          <w:p w14:paraId="78B91BB2" w14:textId="7257A64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89 </w:t>
            </w:r>
          </w:p>
        </w:tc>
      </w:tr>
      <w:tr w:rsidR="000D1511" w:rsidRPr="00F17D04" w14:paraId="4637803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959783E"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866BB7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Cuyo</w:t>
            </w:r>
          </w:p>
        </w:tc>
        <w:tc>
          <w:tcPr>
            <w:tcW w:w="887" w:type="pct"/>
            <w:tcBorders>
              <w:top w:val="nil"/>
              <w:left w:val="nil"/>
              <w:bottom w:val="single" w:sz="4" w:space="0" w:color="000000"/>
              <w:right w:val="single" w:sz="4" w:space="0" w:color="000000"/>
            </w:tcBorders>
            <w:shd w:val="clear" w:color="auto" w:fill="auto"/>
            <w:noWrap/>
            <w:vAlign w:val="center"/>
            <w:hideMark/>
          </w:tcPr>
          <w:p w14:paraId="58328F02" w14:textId="06EDEAF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26A52435" w14:textId="6D7C5EF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442 </w:t>
            </w:r>
          </w:p>
        </w:tc>
        <w:tc>
          <w:tcPr>
            <w:tcW w:w="618" w:type="pct"/>
            <w:tcBorders>
              <w:top w:val="nil"/>
              <w:left w:val="nil"/>
              <w:bottom w:val="single" w:sz="4" w:space="0" w:color="000000"/>
              <w:right w:val="single" w:sz="4" w:space="0" w:color="000000"/>
            </w:tcBorders>
            <w:shd w:val="clear" w:color="auto" w:fill="auto"/>
            <w:noWrap/>
            <w:vAlign w:val="center"/>
            <w:hideMark/>
          </w:tcPr>
          <w:p w14:paraId="286ACEFC" w14:textId="15EC7C2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1,596 </w:t>
            </w:r>
          </w:p>
        </w:tc>
      </w:tr>
      <w:tr w:rsidR="000D1511" w:rsidRPr="00F17D04" w14:paraId="0132C92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A3EFB79"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D4238F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Dumaran</w:t>
            </w:r>
          </w:p>
        </w:tc>
        <w:tc>
          <w:tcPr>
            <w:tcW w:w="887" w:type="pct"/>
            <w:tcBorders>
              <w:top w:val="nil"/>
              <w:left w:val="nil"/>
              <w:bottom w:val="single" w:sz="4" w:space="0" w:color="000000"/>
              <w:right w:val="single" w:sz="4" w:space="0" w:color="000000"/>
            </w:tcBorders>
            <w:shd w:val="clear" w:color="auto" w:fill="auto"/>
            <w:noWrap/>
            <w:vAlign w:val="center"/>
            <w:hideMark/>
          </w:tcPr>
          <w:p w14:paraId="308FED57" w14:textId="47282A7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1C90F062" w14:textId="2BA7744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12 </w:t>
            </w:r>
          </w:p>
        </w:tc>
        <w:tc>
          <w:tcPr>
            <w:tcW w:w="618" w:type="pct"/>
            <w:tcBorders>
              <w:top w:val="nil"/>
              <w:left w:val="nil"/>
              <w:bottom w:val="single" w:sz="4" w:space="0" w:color="000000"/>
              <w:right w:val="single" w:sz="4" w:space="0" w:color="000000"/>
            </w:tcBorders>
            <w:shd w:val="clear" w:color="auto" w:fill="auto"/>
            <w:noWrap/>
            <w:vAlign w:val="center"/>
            <w:hideMark/>
          </w:tcPr>
          <w:p w14:paraId="7F62A7E7" w14:textId="7909CF7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60 </w:t>
            </w:r>
          </w:p>
        </w:tc>
      </w:tr>
      <w:tr w:rsidR="000D1511" w:rsidRPr="00F17D04" w14:paraId="25EB0CA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45CD35D"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8254E9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El Nido (Bacuit)</w:t>
            </w:r>
          </w:p>
        </w:tc>
        <w:tc>
          <w:tcPr>
            <w:tcW w:w="887" w:type="pct"/>
            <w:tcBorders>
              <w:top w:val="nil"/>
              <w:left w:val="nil"/>
              <w:bottom w:val="single" w:sz="4" w:space="0" w:color="000000"/>
              <w:right w:val="single" w:sz="4" w:space="0" w:color="000000"/>
            </w:tcBorders>
            <w:shd w:val="clear" w:color="auto" w:fill="auto"/>
            <w:noWrap/>
            <w:vAlign w:val="center"/>
            <w:hideMark/>
          </w:tcPr>
          <w:p w14:paraId="5A458203" w14:textId="07C2376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7998C40" w14:textId="630F656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 </w:t>
            </w:r>
          </w:p>
        </w:tc>
        <w:tc>
          <w:tcPr>
            <w:tcW w:w="618" w:type="pct"/>
            <w:tcBorders>
              <w:top w:val="nil"/>
              <w:left w:val="nil"/>
              <w:bottom w:val="single" w:sz="4" w:space="0" w:color="000000"/>
              <w:right w:val="single" w:sz="4" w:space="0" w:color="000000"/>
            </w:tcBorders>
            <w:shd w:val="clear" w:color="auto" w:fill="auto"/>
            <w:noWrap/>
            <w:vAlign w:val="center"/>
            <w:hideMark/>
          </w:tcPr>
          <w:p w14:paraId="18A640F4" w14:textId="0573D7B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25 </w:t>
            </w:r>
          </w:p>
        </w:tc>
      </w:tr>
      <w:tr w:rsidR="000D1511" w:rsidRPr="00F17D04" w14:paraId="043D3BF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550F434"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DB535B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Linapacan</w:t>
            </w:r>
          </w:p>
        </w:tc>
        <w:tc>
          <w:tcPr>
            <w:tcW w:w="887" w:type="pct"/>
            <w:tcBorders>
              <w:top w:val="nil"/>
              <w:left w:val="nil"/>
              <w:bottom w:val="single" w:sz="4" w:space="0" w:color="000000"/>
              <w:right w:val="single" w:sz="4" w:space="0" w:color="000000"/>
            </w:tcBorders>
            <w:shd w:val="clear" w:color="auto" w:fill="auto"/>
            <w:noWrap/>
            <w:vAlign w:val="center"/>
            <w:hideMark/>
          </w:tcPr>
          <w:p w14:paraId="3BD9E074" w14:textId="38B81DC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084A679" w14:textId="607F0CD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35 </w:t>
            </w:r>
          </w:p>
        </w:tc>
        <w:tc>
          <w:tcPr>
            <w:tcW w:w="618" w:type="pct"/>
            <w:tcBorders>
              <w:top w:val="nil"/>
              <w:left w:val="nil"/>
              <w:bottom w:val="single" w:sz="4" w:space="0" w:color="000000"/>
              <w:right w:val="single" w:sz="4" w:space="0" w:color="000000"/>
            </w:tcBorders>
            <w:shd w:val="clear" w:color="auto" w:fill="auto"/>
            <w:noWrap/>
            <w:vAlign w:val="center"/>
            <w:hideMark/>
          </w:tcPr>
          <w:p w14:paraId="6BF32BBF" w14:textId="74B02FD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158 </w:t>
            </w:r>
          </w:p>
        </w:tc>
      </w:tr>
      <w:tr w:rsidR="000D1511" w:rsidRPr="00F17D04" w14:paraId="54EA59D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C324B39"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07C910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Magsaysay</w:t>
            </w:r>
          </w:p>
        </w:tc>
        <w:tc>
          <w:tcPr>
            <w:tcW w:w="887" w:type="pct"/>
            <w:tcBorders>
              <w:top w:val="nil"/>
              <w:left w:val="nil"/>
              <w:bottom w:val="single" w:sz="4" w:space="0" w:color="000000"/>
              <w:right w:val="single" w:sz="4" w:space="0" w:color="000000"/>
            </w:tcBorders>
            <w:shd w:val="clear" w:color="auto" w:fill="auto"/>
            <w:noWrap/>
            <w:vAlign w:val="center"/>
            <w:hideMark/>
          </w:tcPr>
          <w:p w14:paraId="75D50379" w14:textId="569E8EF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07F326E1" w14:textId="59AD060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295 </w:t>
            </w:r>
          </w:p>
        </w:tc>
        <w:tc>
          <w:tcPr>
            <w:tcW w:w="618" w:type="pct"/>
            <w:tcBorders>
              <w:top w:val="nil"/>
              <w:left w:val="nil"/>
              <w:bottom w:val="single" w:sz="4" w:space="0" w:color="000000"/>
              <w:right w:val="single" w:sz="4" w:space="0" w:color="000000"/>
            </w:tcBorders>
            <w:shd w:val="clear" w:color="auto" w:fill="auto"/>
            <w:noWrap/>
            <w:vAlign w:val="center"/>
            <w:hideMark/>
          </w:tcPr>
          <w:p w14:paraId="16274B33" w14:textId="37964B7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1,040 </w:t>
            </w:r>
          </w:p>
        </w:tc>
      </w:tr>
      <w:tr w:rsidR="000D1511" w:rsidRPr="00F17D04" w14:paraId="7FFF5EC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D84826A"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F8BEE0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Narra</w:t>
            </w:r>
          </w:p>
        </w:tc>
        <w:tc>
          <w:tcPr>
            <w:tcW w:w="887" w:type="pct"/>
            <w:tcBorders>
              <w:top w:val="nil"/>
              <w:left w:val="nil"/>
              <w:bottom w:val="single" w:sz="4" w:space="0" w:color="000000"/>
              <w:right w:val="single" w:sz="4" w:space="0" w:color="000000"/>
            </w:tcBorders>
            <w:shd w:val="clear" w:color="auto" w:fill="auto"/>
            <w:noWrap/>
            <w:vAlign w:val="center"/>
            <w:hideMark/>
          </w:tcPr>
          <w:p w14:paraId="5637745C" w14:textId="23BF978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2877C3E4" w14:textId="67D6505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43 </w:t>
            </w:r>
          </w:p>
        </w:tc>
        <w:tc>
          <w:tcPr>
            <w:tcW w:w="618" w:type="pct"/>
            <w:tcBorders>
              <w:top w:val="nil"/>
              <w:left w:val="nil"/>
              <w:bottom w:val="single" w:sz="4" w:space="0" w:color="000000"/>
              <w:right w:val="single" w:sz="4" w:space="0" w:color="000000"/>
            </w:tcBorders>
            <w:shd w:val="clear" w:color="auto" w:fill="auto"/>
            <w:noWrap/>
            <w:vAlign w:val="center"/>
            <w:hideMark/>
          </w:tcPr>
          <w:p w14:paraId="15A2CCD6" w14:textId="23E1DCC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166 </w:t>
            </w:r>
          </w:p>
        </w:tc>
      </w:tr>
      <w:tr w:rsidR="000D1511" w:rsidRPr="00F17D04" w14:paraId="0118B43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2E415CC"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324DF6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Puerto Princesa City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389AE695" w14:textId="3B3577B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 </w:t>
            </w:r>
          </w:p>
        </w:tc>
        <w:tc>
          <w:tcPr>
            <w:tcW w:w="619" w:type="pct"/>
            <w:tcBorders>
              <w:top w:val="nil"/>
              <w:left w:val="nil"/>
              <w:bottom w:val="single" w:sz="4" w:space="0" w:color="000000"/>
              <w:right w:val="single" w:sz="4" w:space="0" w:color="000000"/>
            </w:tcBorders>
            <w:shd w:val="clear" w:color="auto" w:fill="auto"/>
            <w:noWrap/>
            <w:vAlign w:val="center"/>
            <w:hideMark/>
          </w:tcPr>
          <w:p w14:paraId="298CB825" w14:textId="2016EA7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439 </w:t>
            </w:r>
          </w:p>
        </w:tc>
        <w:tc>
          <w:tcPr>
            <w:tcW w:w="618" w:type="pct"/>
            <w:tcBorders>
              <w:top w:val="nil"/>
              <w:left w:val="nil"/>
              <w:bottom w:val="single" w:sz="4" w:space="0" w:color="000000"/>
              <w:right w:val="single" w:sz="4" w:space="0" w:color="000000"/>
            </w:tcBorders>
            <w:shd w:val="clear" w:color="auto" w:fill="auto"/>
            <w:noWrap/>
            <w:vAlign w:val="center"/>
            <w:hideMark/>
          </w:tcPr>
          <w:p w14:paraId="1681235C" w14:textId="07269AA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2,214 </w:t>
            </w:r>
          </w:p>
        </w:tc>
      </w:tr>
      <w:tr w:rsidR="000D1511" w:rsidRPr="00F17D04" w14:paraId="0528F7B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BC747ED"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71F18A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Quezon</w:t>
            </w:r>
          </w:p>
        </w:tc>
        <w:tc>
          <w:tcPr>
            <w:tcW w:w="887" w:type="pct"/>
            <w:tcBorders>
              <w:top w:val="nil"/>
              <w:left w:val="nil"/>
              <w:bottom w:val="single" w:sz="4" w:space="0" w:color="000000"/>
              <w:right w:val="single" w:sz="4" w:space="0" w:color="000000"/>
            </w:tcBorders>
            <w:shd w:val="clear" w:color="auto" w:fill="auto"/>
            <w:noWrap/>
            <w:vAlign w:val="center"/>
            <w:hideMark/>
          </w:tcPr>
          <w:p w14:paraId="1F02986D" w14:textId="652575E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19E5B30" w14:textId="63D2841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30 </w:t>
            </w:r>
          </w:p>
        </w:tc>
        <w:tc>
          <w:tcPr>
            <w:tcW w:w="618" w:type="pct"/>
            <w:tcBorders>
              <w:top w:val="nil"/>
              <w:left w:val="nil"/>
              <w:bottom w:val="single" w:sz="4" w:space="0" w:color="000000"/>
              <w:right w:val="single" w:sz="4" w:space="0" w:color="000000"/>
            </w:tcBorders>
            <w:shd w:val="clear" w:color="auto" w:fill="auto"/>
            <w:noWrap/>
            <w:vAlign w:val="center"/>
            <w:hideMark/>
          </w:tcPr>
          <w:p w14:paraId="731D0A80" w14:textId="73B7573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150 </w:t>
            </w:r>
          </w:p>
        </w:tc>
      </w:tr>
      <w:tr w:rsidR="000D1511" w:rsidRPr="00F17D04" w14:paraId="364D7C0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FB438FF"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FFB386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Roxas</w:t>
            </w:r>
          </w:p>
        </w:tc>
        <w:tc>
          <w:tcPr>
            <w:tcW w:w="887" w:type="pct"/>
            <w:tcBorders>
              <w:top w:val="nil"/>
              <w:left w:val="nil"/>
              <w:bottom w:val="single" w:sz="4" w:space="0" w:color="000000"/>
              <w:right w:val="single" w:sz="4" w:space="0" w:color="000000"/>
            </w:tcBorders>
            <w:shd w:val="clear" w:color="auto" w:fill="auto"/>
            <w:noWrap/>
            <w:vAlign w:val="center"/>
            <w:hideMark/>
          </w:tcPr>
          <w:p w14:paraId="33AE7505" w14:textId="71EBCF1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6CC18DB" w14:textId="6DBAFFD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211 </w:t>
            </w:r>
          </w:p>
        </w:tc>
        <w:tc>
          <w:tcPr>
            <w:tcW w:w="618" w:type="pct"/>
            <w:tcBorders>
              <w:top w:val="nil"/>
              <w:left w:val="nil"/>
              <w:bottom w:val="single" w:sz="4" w:space="0" w:color="000000"/>
              <w:right w:val="single" w:sz="4" w:space="0" w:color="000000"/>
            </w:tcBorders>
            <w:shd w:val="clear" w:color="auto" w:fill="auto"/>
            <w:noWrap/>
            <w:vAlign w:val="center"/>
            <w:hideMark/>
          </w:tcPr>
          <w:p w14:paraId="1EE273CF" w14:textId="10F47AA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633 </w:t>
            </w:r>
          </w:p>
        </w:tc>
      </w:tr>
      <w:tr w:rsidR="000D1511" w:rsidRPr="00F17D04" w14:paraId="629759B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59B78FF"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87DBCC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Vicente</w:t>
            </w:r>
          </w:p>
        </w:tc>
        <w:tc>
          <w:tcPr>
            <w:tcW w:w="887" w:type="pct"/>
            <w:tcBorders>
              <w:top w:val="nil"/>
              <w:left w:val="nil"/>
              <w:bottom w:val="single" w:sz="4" w:space="0" w:color="000000"/>
              <w:right w:val="single" w:sz="4" w:space="0" w:color="000000"/>
            </w:tcBorders>
            <w:shd w:val="clear" w:color="auto" w:fill="auto"/>
            <w:noWrap/>
            <w:vAlign w:val="center"/>
            <w:hideMark/>
          </w:tcPr>
          <w:p w14:paraId="1AC01EF3" w14:textId="034ED6B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576FFF08" w14:textId="217AF4A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68 </w:t>
            </w:r>
          </w:p>
        </w:tc>
        <w:tc>
          <w:tcPr>
            <w:tcW w:w="618" w:type="pct"/>
            <w:tcBorders>
              <w:top w:val="nil"/>
              <w:left w:val="nil"/>
              <w:bottom w:val="single" w:sz="4" w:space="0" w:color="000000"/>
              <w:right w:val="single" w:sz="4" w:space="0" w:color="000000"/>
            </w:tcBorders>
            <w:shd w:val="clear" w:color="auto" w:fill="auto"/>
            <w:noWrap/>
            <w:vAlign w:val="center"/>
            <w:hideMark/>
          </w:tcPr>
          <w:p w14:paraId="7E97BCEE" w14:textId="3F427D1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276 </w:t>
            </w:r>
          </w:p>
        </w:tc>
      </w:tr>
      <w:tr w:rsidR="000D1511" w:rsidRPr="00F17D04" w14:paraId="2F3F3A3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35AC5C2"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C61875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Taytay</w:t>
            </w:r>
          </w:p>
        </w:tc>
        <w:tc>
          <w:tcPr>
            <w:tcW w:w="887" w:type="pct"/>
            <w:tcBorders>
              <w:top w:val="nil"/>
              <w:left w:val="nil"/>
              <w:bottom w:val="single" w:sz="4" w:space="0" w:color="000000"/>
              <w:right w:val="single" w:sz="4" w:space="0" w:color="000000"/>
            </w:tcBorders>
            <w:shd w:val="clear" w:color="auto" w:fill="auto"/>
            <w:noWrap/>
            <w:vAlign w:val="center"/>
            <w:hideMark/>
          </w:tcPr>
          <w:p w14:paraId="34928CC5" w14:textId="1ECB160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752F2BD1" w14:textId="472D958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93 </w:t>
            </w:r>
          </w:p>
        </w:tc>
        <w:tc>
          <w:tcPr>
            <w:tcW w:w="618" w:type="pct"/>
            <w:tcBorders>
              <w:top w:val="nil"/>
              <w:left w:val="nil"/>
              <w:bottom w:val="single" w:sz="4" w:space="0" w:color="000000"/>
              <w:right w:val="single" w:sz="4" w:space="0" w:color="000000"/>
            </w:tcBorders>
            <w:shd w:val="clear" w:color="auto" w:fill="auto"/>
            <w:noWrap/>
            <w:vAlign w:val="center"/>
            <w:hideMark/>
          </w:tcPr>
          <w:p w14:paraId="2DB0F15B" w14:textId="341B8AA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297 </w:t>
            </w:r>
          </w:p>
        </w:tc>
      </w:tr>
      <w:tr w:rsidR="000D1511" w:rsidRPr="00F17D04" w14:paraId="3941D33C"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87DC9"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Romblon</w:t>
            </w:r>
          </w:p>
        </w:tc>
        <w:tc>
          <w:tcPr>
            <w:tcW w:w="887" w:type="pct"/>
            <w:tcBorders>
              <w:top w:val="nil"/>
              <w:left w:val="nil"/>
              <w:bottom w:val="single" w:sz="4" w:space="0" w:color="000000"/>
              <w:right w:val="single" w:sz="4" w:space="0" w:color="000000"/>
            </w:tcBorders>
            <w:shd w:val="clear" w:color="D8D8D8" w:fill="D8D8D8"/>
            <w:vAlign w:val="center"/>
            <w:hideMark/>
          </w:tcPr>
          <w:p w14:paraId="05EE57E6" w14:textId="7E1363E0"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17 </w:t>
            </w:r>
          </w:p>
        </w:tc>
        <w:tc>
          <w:tcPr>
            <w:tcW w:w="619" w:type="pct"/>
            <w:tcBorders>
              <w:top w:val="nil"/>
              <w:left w:val="nil"/>
              <w:bottom w:val="single" w:sz="4" w:space="0" w:color="000000"/>
              <w:right w:val="single" w:sz="4" w:space="0" w:color="000000"/>
            </w:tcBorders>
            <w:shd w:val="clear" w:color="D8D8D8" w:fill="D8D8D8"/>
            <w:vAlign w:val="center"/>
            <w:hideMark/>
          </w:tcPr>
          <w:p w14:paraId="23AEB7CC" w14:textId="188A04A7"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218 </w:t>
            </w:r>
          </w:p>
        </w:tc>
        <w:tc>
          <w:tcPr>
            <w:tcW w:w="618" w:type="pct"/>
            <w:tcBorders>
              <w:top w:val="nil"/>
              <w:left w:val="nil"/>
              <w:bottom w:val="single" w:sz="4" w:space="0" w:color="000000"/>
              <w:right w:val="single" w:sz="4" w:space="0" w:color="000000"/>
            </w:tcBorders>
            <w:shd w:val="clear" w:color="D8D8D8" w:fill="D8D8D8"/>
            <w:vAlign w:val="center"/>
            <w:hideMark/>
          </w:tcPr>
          <w:p w14:paraId="00CDCB27" w14:textId="3E65C49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912 </w:t>
            </w:r>
          </w:p>
        </w:tc>
      </w:tr>
      <w:tr w:rsidR="000D1511" w:rsidRPr="00F17D04" w14:paraId="246BA4B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D5166A9"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noWrap/>
            <w:vAlign w:val="center"/>
            <w:hideMark/>
          </w:tcPr>
          <w:p w14:paraId="26DC2E4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Banton</w:t>
            </w:r>
          </w:p>
        </w:tc>
        <w:tc>
          <w:tcPr>
            <w:tcW w:w="887" w:type="pct"/>
            <w:tcBorders>
              <w:top w:val="nil"/>
              <w:left w:val="nil"/>
              <w:bottom w:val="single" w:sz="4" w:space="0" w:color="000000"/>
              <w:right w:val="single" w:sz="4" w:space="0" w:color="000000"/>
            </w:tcBorders>
            <w:shd w:val="clear" w:color="auto" w:fill="auto"/>
            <w:noWrap/>
            <w:vAlign w:val="center"/>
            <w:hideMark/>
          </w:tcPr>
          <w:p w14:paraId="67E7F4D7" w14:textId="43308F7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48A8CBE6" w14:textId="49099DB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113 </w:t>
            </w:r>
          </w:p>
        </w:tc>
        <w:tc>
          <w:tcPr>
            <w:tcW w:w="618" w:type="pct"/>
            <w:tcBorders>
              <w:top w:val="nil"/>
              <w:left w:val="nil"/>
              <w:bottom w:val="single" w:sz="4" w:space="0" w:color="000000"/>
              <w:right w:val="single" w:sz="4" w:space="0" w:color="000000"/>
            </w:tcBorders>
            <w:shd w:val="clear" w:color="auto" w:fill="auto"/>
            <w:noWrap/>
            <w:vAlign w:val="center"/>
            <w:hideMark/>
          </w:tcPr>
          <w:p w14:paraId="0EA310B2" w14:textId="31E7C70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512 </w:t>
            </w:r>
          </w:p>
        </w:tc>
      </w:tr>
      <w:tr w:rsidR="000D1511" w:rsidRPr="00F17D04" w14:paraId="5137FE3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09BB662"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noWrap/>
            <w:vAlign w:val="center"/>
            <w:hideMark/>
          </w:tcPr>
          <w:p w14:paraId="00B0B1A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Cajidiocan</w:t>
            </w:r>
          </w:p>
        </w:tc>
        <w:tc>
          <w:tcPr>
            <w:tcW w:w="887" w:type="pct"/>
            <w:tcBorders>
              <w:top w:val="nil"/>
              <w:left w:val="nil"/>
              <w:bottom w:val="single" w:sz="4" w:space="0" w:color="000000"/>
              <w:right w:val="single" w:sz="4" w:space="0" w:color="000000"/>
            </w:tcBorders>
            <w:shd w:val="clear" w:color="auto" w:fill="auto"/>
            <w:noWrap/>
            <w:vAlign w:val="center"/>
            <w:hideMark/>
          </w:tcPr>
          <w:p w14:paraId="159B5A23" w14:textId="3C49841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03DDB2BB" w14:textId="27DC906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53 </w:t>
            </w:r>
          </w:p>
        </w:tc>
        <w:tc>
          <w:tcPr>
            <w:tcW w:w="618" w:type="pct"/>
            <w:tcBorders>
              <w:top w:val="nil"/>
              <w:left w:val="nil"/>
              <w:bottom w:val="single" w:sz="4" w:space="0" w:color="000000"/>
              <w:right w:val="single" w:sz="4" w:space="0" w:color="000000"/>
            </w:tcBorders>
            <w:shd w:val="clear" w:color="auto" w:fill="auto"/>
            <w:noWrap/>
            <w:vAlign w:val="center"/>
            <w:hideMark/>
          </w:tcPr>
          <w:p w14:paraId="6B1E6FE2" w14:textId="60F9D15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219 </w:t>
            </w:r>
          </w:p>
        </w:tc>
      </w:tr>
      <w:tr w:rsidR="000D1511" w:rsidRPr="00F17D04" w14:paraId="6277E2C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C20AE37"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noWrap/>
            <w:vAlign w:val="center"/>
            <w:hideMark/>
          </w:tcPr>
          <w:p w14:paraId="3CC8683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Corcuera</w:t>
            </w:r>
          </w:p>
        </w:tc>
        <w:tc>
          <w:tcPr>
            <w:tcW w:w="887" w:type="pct"/>
            <w:tcBorders>
              <w:top w:val="nil"/>
              <w:left w:val="nil"/>
              <w:bottom w:val="single" w:sz="4" w:space="0" w:color="000000"/>
              <w:right w:val="single" w:sz="4" w:space="0" w:color="000000"/>
            </w:tcBorders>
            <w:shd w:val="clear" w:color="auto" w:fill="auto"/>
            <w:noWrap/>
            <w:vAlign w:val="center"/>
            <w:hideMark/>
          </w:tcPr>
          <w:p w14:paraId="6F521583" w14:textId="4F36E79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B102A24" w14:textId="1CC0FDD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 </w:t>
            </w:r>
          </w:p>
        </w:tc>
        <w:tc>
          <w:tcPr>
            <w:tcW w:w="618" w:type="pct"/>
            <w:tcBorders>
              <w:top w:val="nil"/>
              <w:left w:val="nil"/>
              <w:bottom w:val="single" w:sz="4" w:space="0" w:color="000000"/>
              <w:right w:val="single" w:sz="4" w:space="0" w:color="000000"/>
            </w:tcBorders>
            <w:shd w:val="clear" w:color="auto" w:fill="auto"/>
            <w:noWrap/>
            <w:vAlign w:val="center"/>
            <w:hideMark/>
          </w:tcPr>
          <w:p w14:paraId="762D821D" w14:textId="658B1C2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12 </w:t>
            </w:r>
          </w:p>
        </w:tc>
      </w:tr>
      <w:tr w:rsidR="000D1511" w:rsidRPr="00F17D04" w14:paraId="4816F0F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C441B2D"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noWrap/>
            <w:vAlign w:val="center"/>
            <w:hideMark/>
          </w:tcPr>
          <w:p w14:paraId="4BD3653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Ferrol</w:t>
            </w:r>
          </w:p>
        </w:tc>
        <w:tc>
          <w:tcPr>
            <w:tcW w:w="887" w:type="pct"/>
            <w:tcBorders>
              <w:top w:val="nil"/>
              <w:left w:val="nil"/>
              <w:bottom w:val="single" w:sz="4" w:space="0" w:color="000000"/>
              <w:right w:val="single" w:sz="4" w:space="0" w:color="000000"/>
            </w:tcBorders>
            <w:shd w:val="clear" w:color="auto" w:fill="auto"/>
            <w:noWrap/>
            <w:vAlign w:val="center"/>
            <w:hideMark/>
          </w:tcPr>
          <w:p w14:paraId="07DFB17A" w14:textId="6D6C857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2BA84068" w14:textId="08F1CFD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40 </w:t>
            </w:r>
          </w:p>
        </w:tc>
        <w:tc>
          <w:tcPr>
            <w:tcW w:w="618" w:type="pct"/>
            <w:tcBorders>
              <w:top w:val="nil"/>
              <w:left w:val="nil"/>
              <w:bottom w:val="single" w:sz="4" w:space="0" w:color="000000"/>
              <w:right w:val="single" w:sz="4" w:space="0" w:color="000000"/>
            </w:tcBorders>
            <w:shd w:val="clear" w:color="auto" w:fill="auto"/>
            <w:noWrap/>
            <w:vAlign w:val="center"/>
            <w:hideMark/>
          </w:tcPr>
          <w:p w14:paraId="70BB9A43" w14:textId="41FD130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131 </w:t>
            </w:r>
          </w:p>
        </w:tc>
      </w:tr>
      <w:tr w:rsidR="000D1511" w:rsidRPr="00F17D04" w14:paraId="337B86B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32677CA"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5CE4E3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Santa Fe</w:t>
            </w:r>
          </w:p>
        </w:tc>
        <w:tc>
          <w:tcPr>
            <w:tcW w:w="887" w:type="pct"/>
            <w:tcBorders>
              <w:top w:val="nil"/>
              <w:left w:val="nil"/>
              <w:bottom w:val="single" w:sz="4" w:space="0" w:color="000000"/>
              <w:right w:val="single" w:sz="4" w:space="0" w:color="000000"/>
            </w:tcBorders>
            <w:shd w:val="clear" w:color="auto" w:fill="auto"/>
            <w:noWrap/>
            <w:vAlign w:val="center"/>
            <w:hideMark/>
          </w:tcPr>
          <w:p w14:paraId="369C2312" w14:textId="63EDC36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1EFA4A20" w14:textId="0CC4409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 </w:t>
            </w:r>
          </w:p>
        </w:tc>
        <w:tc>
          <w:tcPr>
            <w:tcW w:w="618" w:type="pct"/>
            <w:tcBorders>
              <w:top w:val="nil"/>
              <w:left w:val="nil"/>
              <w:bottom w:val="single" w:sz="4" w:space="0" w:color="000000"/>
              <w:right w:val="single" w:sz="4" w:space="0" w:color="000000"/>
            </w:tcBorders>
            <w:shd w:val="clear" w:color="auto" w:fill="auto"/>
            <w:noWrap/>
            <w:vAlign w:val="center"/>
            <w:hideMark/>
          </w:tcPr>
          <w:p w14:paraId="02FA6646" w14:textId="236A079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38 </w:t>
            </w:r>
          </w:p>
        </w:tc>
      </w:tr>
      <w:tr w:rsidR="000D1511" w:rsidRPr="00F17D04" w14:paraId="5B25F21A"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ED261B"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REGION V</w:t>
            </w:r>
          </w:p>
        </w:tc>
        <w:tc>
          <w:tcPr>
            <w:tcW w:w="887" w:type="pct"/>
            <w:tcBorders>
              <w:top w:val="nil"/>
              <w:left w:val="single" w:sz="4" w:space="0" w:color="000000"/>
              <w:bottom w:val="single" w:sz="4" w:space="0" w:color="000000"/>
              <w:right w:val="single" w:sz="4" w:space="0" w:color="000000"/>
            </w:tcBorders>
            <w:shd w:val="clear" w:color="BFBFBF" w:fill="BFBFBF"/>
            <w:vAlign w:val="center"/>
            <w:hideMark/>
          </w:tcPr>
          <w:p w14:paraId="38DB8FAF" w14:textId="4D71B62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39 </w:t>
            </w:r>
          </w:p>
        </w:tc>
        <w:tc>
          <w:tcPr>
            <w:tcW w:w="619" w:type="pct"/>
            <w:tcBorders>
              <w:top w:val="nil"/>
              <w:left w:val="nil"/>
              <w:bottom w:val="single" w:sz="4" w:space="0" w:color="000000"/>
              <w:right w:val="single" w:sz="4" w:space="0" w:color="000000"/>
            </w:tcBorders>
            <w:shd w:val="clear" w:color="BFBFBF" w:fill="BFBFBF"/>
            <w:vAlign w:val="center"/>
            <w:hideMark/>
          </w:tcPr>
          <w:p w14:paraId="5A23F70D" w14:textId="5E28F753"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1,397 </w:t>
            </w:r>
          </w:p>
        </w:tc>
        <w:tc>
          <w:tcPr>
            <w:tcW w:w="618" w:type="pct"/>
            <w:tcBorders>
              <w:top w:val="nil"/>
              <w:left w:val="nil"/>
              <w:bottom w:val="single" w:sz="4" w:space="0" w:color="000000"/>
              <w:right w:val="single" w:sz="4" w:space="0" w:color="000000"/>
            </w:tcBorders>
            <w:shd w:val="clear" w:color="BFBFBF" w:fill="BFBFBF"/>
            <w:vAlign w:val="center"/>
            <w:hideMark/>
          </w:tcPr>
          <w:p w14:paraId="30C99CB1" w14:textId="71D4E6A9"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4,337 </w:t>
            </w:r>
          </w:p>
        </w:tc>
      </w:tr>
      <w:tr w:rsidR="000D1511" w:rsidRPr="00F17D04" w14:paraId="0E9288EC"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5BA97"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Albay</w:t>
            </w:r>
          </w:p>
        </w:tc>
        <w:tc>
          <w:tcPr>
            <w:tcW w:w="887" w:type="pct"/>
            <w:tcBorders>
              <w:top w:val="nil"/>
              <w:left w:val="nil"/>
              <w:bottom w:val="single" w:sz="4" w:space="0" w:color="000000"/>
              <w:right w:val="single" w:sz="4" w:space="0" w:color="000000"/>
            </w:tcBorders>
            <w:shd w:val="clear" w:color="D8D8D8" w:fill="D8D8D8"/>
            <w:vAlign w:val="center"/>
            <w:hideMark/>
          </w:tcPr>
          <w:p w14:paraId="11942952" w14:textId="74310310"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D8D8D8" w:fill="D8D8D8"/>
            <w:vAlign w:val="center"/>
            <w:hideMark/>
          </w:tcPr>
          <w:p w14:paraId="7C01E8EE" w14:textId="11F748E0"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447 </w:t>
            </w:r>
          </w:p>
        </w:tc>
        <w:tc>
          <w:tcPr>
            <w:tcW w:w="618" w:type="pct"/>
            <w:tcBorders>
              <w:top w:val="nil"/>
              <w:left w:val="nil"/>
              <w:bottom w:val="single" w:sz="4" w:space="0" w:color="000000"/>
              <w:right w:val="single" w:sz="4" w:space="0" w:color="000000"/>
            </w:tcBorders>
            <w:shd w:val="clear" w:color="D8D8D8" w:fill="D8D8D8"/>
            <w:vAlign w:val="center"/>
            <w:hideMark/>
          </w:tcPr>
          <w:p w14:paraId="7051F0DD" w14:textId="67722710"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1,241 </w:t>
            </w:r>
          </w:p>
        </w:tc>
      </w:tr>
      <w:tr w:rsidR="000D1511" w:rsidRPr="00F17D04" w14:paraId="7BD628F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69B8DD1"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89C5AB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Guinobatan</w:t>
            </w:r>
          </w:p>
        </w:tc>
        <w:tc>
          <w:tcPr>
            <w:tcW w:w="887" w:type="pct"/>
            <w:tcBorders>
              <w:top w:val="nil"/>
              <w:left w:val="nil"/>
              <w:bottom w:val="single" w:sz="4" w:space="0" w:color="000000"/>
              <w:right w:val="single" w:sz="4" w:space="0" w:color="000000"/>
            </w:tcBorders>
            <w:shd w:val="clear" w:color="auto" w:fill="auto"/>
            <w:noWrap/>
            <w:vAlign w:val="center"/>
            <w:hideMark/>
          </w:tcPr>
          <w:p w14:paraId="61515634" w14:textId="4595E11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0864F16B" w14:textId="1653D7A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427 </w:t>
            </w:r>
          </w:p>
        </w:tc>
        <w:tc>
          <w:tcPr>
            <w:tcW w:w="618" w:type="pct"/>
            <w:tcBorders>
              <w:top w:val="nil"/>
              <w:left w:val="nil"/>
              <w:bottom w:val="single" w:sz="4" w:space="0" w:color="000000"/>
              <w:right w:val="single" w:sz="4" w:space="0" w:color="000000"/>
            </w:tcBorders>
            <w:shd w:val="clear" w:color="auto" w:fill="auto"/>
            <w:noWrap/>
            <w:vAlign w:val="center"/>
            <w:hideMark/>
          </w:tcPr>
          <w:p w14:paraId="238E5842" w14:textId="09FAC36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1,184 </w:t>
            </w:r>
          </w:p>
        </w:tc>
      </w:tr>
      <w:tr w:rsidR="000D1511" w:rsidRPr="00F17D04" w14:paraId="2AB1FED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1EF8AB0"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DA869D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Ligao</w:t>
            </w:r>
          </w:p>
        </w:tc>
        <w:tc>
          <w:tcPr>
            <w:tcW w:w="887" w:type="pct"/>
            <w:tcBorders>
              <w:top w:val="nil"/>
              <w:left w:val="nil"/>
              <w:bottom w:val="single" w:sz="4" w:space="0" w:color="000000"/>
              <w:right w:val="single" w:sz="4" w:space="0" w:color="000000"/>
            </w:tcBorders>
            <w:shd w:val="clear" w:color="auto" w:fill="auto"/>
            <w:noWrap/>
            <w:vAlign w:val="center"/>
            <w:hideMark/>
          </w:tcPr>
          <w:p w14:paraId="00F21AA8" w14:textId="5EDB7B4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62F54A90" w14:textId="3EEBFB6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20 </w:t>
            </w:r>
          </w:p>
        </w:tc>
        <w:tc>
          <w:tcPr>
            <w:tcW w:w="618" w:type="pct"/>
            <w:tcBorders>
              <w:top w:val="nil"/>
              <w:left w:val="nil"/>
              <w:bottom w:val="single" w:sz="4" w:space="0" w:color="000000"/>
              <w:right w:val="single" w:sz="4" w:space="0" w:color="000000"/>
            </w:tcBorders>
            <w:shd w:val="clear" w:color="auto" w:fill="auto"/>
            <w:noWrap/>
            <w:vAlign w:val="center"/>
            <w:hideMark/>
          </w:tcPr>
          <w:p w14:paraId="773A649B" w14:textId="07D254B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57 </w:t>
            </w:r>
          </w:p>
        </w:tc>
      </w:tr>
      <w:tr w:rsidR="000D1511" w:rsidRPr="00F17D04" w14:paraId="0B567D26"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B14FE"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Masbate</w:t>
            </w:r>
          </w:p>
        </w:tc>
        <w:tc>
          <w:tcPr>
            <w:tcW w:w="887" w:type="pct"/>
            <w:tcBorders>
              <w:top w:val="nil"/>
              <w:left w:val="nil"/>
              <w:bottom w:val="single" w:sz="4" w:space="0" w:color="000000"/>
              <w:right w:val="single" w:sz="4" w:space="0" w:color="000000"/>
            </w:tcBorders>
            <w:shd w:val="clear" w:color="D8D8D8" w:fill="D8D8D8"/>
            <w:vAlign w:val="center"/>
            <w:hideMark/>
          </w:tcPr>
          <w:p w14:paraId="37B10A4C" w14:textId="293D4395"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32 </w:t>
            </w:r>
          </w:p>
        </w:tc>
        <w:tc>
          <w:tcPr>
            <w:tcW w:w="619" w:type="pct"/>
            <w:tcBorders>
              <w:top w:val="nil"/>
              <w:left w:val="nil"/>
              <w:bottom w:val="single" w:sz="4" w:space="0" w:color="000000"/>
              <w:right w:val="single" w:sz="4" w:space="0" w:color="000000"/>
            </w:tcBorders>
            <w:shd w:val="clear" w:color="D8D8D8" w:fill="D8D8D8"/>
            <w:vAlign w:val="center"/>
            <w:hideMark/>
          </w:tcPr>
          <w:p w14:paraId="1DE4DE07" w14:textId="2325E1B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950 </w:t>
            </w:r>
          </w:p>
        </w:tc>
        <w:tc>
          <w:tcPr>
            <w:tcW w:w="618" w:type="pct"/>
            <w:tcBorders>
              <w:top w:val="nil"/>
              <w:left w:val="nil"/>
              <w:bottom w:val="single" w:sz="4" w:space="0" w:color="000000"/>
              <w:right w:val="single" w:sz="4" w:space="0" w:color="000000"/>
            </w:tcBorders>
            <w:shd w:val="clear" w:color="D8D8D8" w:fill="D8D8D8"/>
            <w:vAlign w:val="center"/>
            <w:hideMark/>
          </w:tcPr>
          <w:p w14:paraId="702672E7" w14:textId="320A57AC"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3,096 </w:t>
            </w:r>
          </w:p>
        </w:tc>
      </w:tr>
      <w:tr w:rsidR="000D1511" w:rsidRPr="00F17D04" w14:paraId="6E34D8B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00BC451"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E77230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Aroroy</w:t>
            </w:r>
          </w:p>
        </w:tc>
        <w:tc>
          <w:tcPr>
            <w:tcW w:w="887" w:type="pct"/>
            <w:tcBorders>
              <w:top w:val="nil"/>
              <w:left w:val="nil"/>
              <w:bottom w:val="single" w:sz="4" w:space="0" w:color="000000"/>
              <w:right w:val="single" w:sz="4" w:space="0" w:color="000000"/>
            </w:tcBorders>
            <w:shd w:val="clear" w:color="auto" w:fill="auto"/>
            <w:noWrap/>
            <w:vAlign w:val="center"/>
            <w:hideMark/>
          </w:tcPr>
          <w:p w14:paraId="2B87A7F3" w14:textId="25828EE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0E42D80B" w14:textId="0786D07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83 </w:t>
            </w:r>
          </w:p>
        </w:tc>
        <w:tc>
          <w:tcPr>
            <w:tcW w:w="618" w:type="pct"/>
            <w:tcBorders>
              <w:top w:val="nil"/>
              <w:left w:val="nil"/>
              <w:bottom w:val="single" w:sz="4" w:space="0" w:color="000000"/>
              <w:right w:val="single" w:sz="4" w:space="0" w:color="000000"/>
            </w:tcBorders>
            <w:shd w:val="clear" w:color="auto" w:fill="auto"/>
            <w:noWrap/>
            <w:vAlign w:val="center"/>
            <w:hideMark/>
          </w:tcPr>
          <w:p w14:paraId="3566CB67" w14:textId="7FCD7C9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373 </w:t>
            </w:r>
          </w:p>
        </w:tc>
      </w:tr>
      <w:tr w:rsidR="000D1511" w:rsidRPr="00F17D04" w14:paraId="5248C3B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C6B7A89"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248DCA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Baleno</w:t>
            </w:r>
          </w:p>
        </w:tc>
        <w:tc>
          <w:tcPr>
            <w:tcW w:w="887" w:type="pct"/>
            <w:tcBorders>
              <w:top w:val="nil"/>
              <w:left w:val="nil"/>
              <w:bottom w:val="single" w:sz="4" w:space="0" w:color="000000"/>
              <w:right w:val="single" w:sz="4" w:space="0" w:color="000000"/>
            </w:tcBorders>
            <w:shd w:val="clear" w:color="auto" w:fill="auto"/>
            <w:noWrap/>
            <w:vAlign w:val="center"/>
            <w:hideMark/>
          </w:tcPr>
          <w:p w14:paraId="0046728D" w14:textId="76E0CF2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29A54A50" w14:textId="14486A2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23 </w:t>
            </w:r>
          </w:p>
        </w:tc>
        <w:tc>
          <w:tcPr>
            <w:tcW w:w="618" w:type="pct"/>
            <w:tcBorders>
              <w:top w:val="nil"/>
              <w:left w:val="nil"/>
              <w:bottom w:val="single" w:sz="4" w:space="0" w:color="000000"/>
              <w:right w:val="single" w:sz="4" w:space="0" w:color="000000"/>
            </w:tcBorders>
            <w:shd w:val="clear" w:color="auto" w:fill="auto"/>
            <w:noWrap/>
            <w:vAlign w:val="center"/>
            <w:hideMark/>
          </w:tcPr>
          <w:p w14:paraId="4520B6A8" w14:textId="5948E40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62 </w:t>
            </w:r>
          </w:p>
        </w:tc>
      </w:tr>
      <w:tr w:rsidR="000D1511" w:rsidRPr="00F17D04" w14:paraId="7CF9286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C885509"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5331E2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Cataingan</w:t>
            </w:r>
          </w:p>
        </w:tc>
        <w:tc>
          <w:tcPr>
            <w:tcW w:w="887" w:type="pct"/>
            <w:tcBorders>
              <w:top w:val="nil"/>
              <w:left w:val="nil"/>
              <w:bottom w:val="single" w:sz="4" w:space="0" w:color="000000"/>
              <w:right w:val="single" w:sz="4" w:space="0" w:color="000000"/>
            </w:tcBorders>
            <w:shd w:val="clear" w:color="auto" w:fill="auto"/>
            <w:noWrap/>
            <w:vAlign w:val="center"/>
            <w:hideMark/>
          </w:tcPr>
          <w:p w14:paraId="35187684" w14:textId="7176D41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06877036" w14:textId="38DF089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64 </w:t>
            </w:r>
          </w:p>
        </w:tc>
        <w:tc>
          <w:tcPr>
            <w:tcW w:w="618" w:type="pct"/>
            <w:tcBorders>
              <w:top w:val="nil"/>
              <w:left w:val="nil"/>
              <w:bottom w:val="single" w:sz="4" w:space="0" w:color="000000"/>
              <w:right w:val="single" w:sz="4" w:space="0" w:color="000000"/>
            </w:tcBorders>
            <w:shd w:val="clear" w:color="auto" w:fill="auto"/>
            <w:noWrap/>
            <w:vAlign w:val="center"/>
            <w:hideMark/>
          </w:tcPr>
          <w:p w14:paraId="14E87B52" w14:textId="7832ACB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206 </w:t>
            </w:r>
          </w:p>
        </w:tc>
      </w:tr>
      <w:tr w:rsidR="000D1511" w:rsidRPr="00F17D04" w14:paraId="1EA77F4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D8F53AC"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lastRenderedPageBreak/>
              <w:t> </w:t>
            </w:r>
          </w:p>
        </w:tc>
        <w:tc>
          <w:tcPr>
            <w:tcW w:w="2699" w:type="pct"/>
            <w:tcBorders>
              <w:top w:val="nil"/>
              <w:left w:val="nil"/>
              <w:bottom w:val="single" w:sz="4" w:space="0" w:color="000000"/>
              <w:right w:val="single" w:sz="4" w:space="0" w:color="000000"/>
            </w:tcBorders>
            <w:shd w:val="clear" w:color="auto" w:fill="auto"/>
            <w:vAlign w:val="center"/>
            <w:hideMark/>
          </w:tcPr>
          <w:p w14:paraId="7E89FB7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Esperanza</w:t>
            </w:r>
          </w:p>
        </w:tc>
        <w:tc>
          <w:tcPr>
            <w:tcW w:w="887" w:type="pct"/>
            <w:tcBorders>
              <w:top w:val="nil"/>
              <w:left w:val="nil"/>
              <w:bottom w:val="single" w:sz="4" w:space="0" w:color="000000"/>
              <w:right w:val="single" w:sz="4" w:space="0" w:color="000000"/>
            </w:tcBorders>
            <w:shd w:val="clear" w:color="auto" w:fill="auto"/>
            <w:noWrap/>
            <w:vAlign w:val="center"/>
            <w:hideMark/>
          </w:tcPr>
          <w:p w14:paraId="0E8132E4" w14:textId="28061D1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15 </w:t>
            </w:r>
          </w:p>
        </w:tc>
        <w:tc>
          <w:tcPr>
            <w:tcW w:w="619" w:type="pct"/>
            <w:tcBorders>
              <w:top w:val="nil"/>
              <w:left w:val="nil"/>
              <w:bottom w:val="single" w:sz="4" w:space="0" w:color="000000"/>
              <w:right w:val="single" w:sz="4" w:space="0" w:color="000000"/>
            </w:tcBorders>
            <w:shd w:val="clear" w:color="auto" w:fill="auto"/>
            <w:noWrap/>
            <w:vAlign w:val="center"/>
            <w:hideMark/>
          </w:tcPr>
          <w:p w14:paraId="0D8A17E4" w14:textId="6AA5323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585 </w:t>
            </w:r>
          </w:p>
        </w:tc>
        <w:tc>
          <w:tcPr>
            <w:tcW w:w="618" w:type="pct"/>
            <w:tcBorders>
              <w:top w:val="nil"/>
              <w:left w:val="nil"/>
              <w:bottom w:val="single" w:sz="4" w:space="0" w:color="000000"/>
              <w:right w:val="single" w:sz="4" w:space="0" w:color="000000"/>
            </w:tcBorders>
            <w:shd w:val="clear" w:color="auto" w:fill="auto"/>
            <w:noWrap/>
            <w:vAlign w:val="center"/>
            <w:hideMark/>
          </w:tcPr>
          <w:p w14:paraId="05C34F1D" w14:textId="556F8D5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1,706 </w:t>
            </w:r>
          </w:p>
        </w:tc>
      </w:tr>
      <w:tr w:rsidR="000D1511" w:rsidRPr="00F17D04" w14:paraId="7A2B0E1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ACB7522"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A5949C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Masbate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1E6F57FE" w14:textId="608DA0A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08F6DD0" w14:textId="3427089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 </w:t>
            </w:r>
          </w:p>
        </w:tc>
        <w:tc>
          <w:tcPr>
            <w:tcW w:w="618" w:type="pct"/>
            <w:tcBorders>
              <w:top w:val="nil"/>
              <w:left w:val="nil"/>
              <w:bottom w:val="single" w:sz="4" w:space="0" w:color="000000"/>
              <w:right w:val="single" w:sz="4" w:space="0" w:color="000000"/>
            </w:tcBorders>
            <w:shd w:val="clear" w:color="auto" w:fill="auto"/>
            <w:noWrap/>
            <w:vAlign w:val="center"/>
            <w:hideMark/>
          </w:tcPr>
          <w:p w14:paraId="0974836E" w14:textId="4B22905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32 </w:t>
            </w:r>
          </w:p>
        </w:tc>
      </w:tr>
      <w:tr w:rsidR="000D1511" w:rsidRPr="00F17D04" w14:paraId="27B249D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0C9029D"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A7634F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Palanas</w:t>
            </w:r>
          </w:p>
        </w:tc>
        <w:tc>
          <w:tcPr>
            <w:tcW w:w="887" w:type="pct"/>
            <w:tcBorders>
              <w:top w:val="nil"/>
              <w:left w:val="nil"/>
              <w:bottom w:val="single" w:sz="4" w:space="0" w:color="000000"/>
              <w:right w:val="single" w:sz="4" w:space="0" w:color="000000"/>
            </w:tcBorders>
            <w:shd w:val="clear" w:color="auto" w:fill="auto"/>
            <w:noWrap/>
            <w:vAlign w:val="center"/>
            <w:hideMark/>
          </w:tcPr>
          <w:p w14:paraId="43DA280B" w14:textId="395D42F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233EF8B4" w14:textId="0F317F0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53 </w:t>
            </w:r>
          </w:p>
        </w:tc>
        <w:tc>
          <w:tcPr>
            <w:tcW w:w="618" w:type="pct"/>
            <w:tcBorders>
              <w:top w:val="nil"/>
              <w:left w:val="nil"/>
              <w:bottom w:val="single" w:sz="4" w:space="0" w:color="000000"/>
              <w:right w:val="single" w:sz="4" w:space="0" w:color="000000"/>
            </w:tcBorders>
            <w:shd w:val="clear" w:color="auto" w:fill="auto"/>
            <w:noWrap/>
            <w:vAlign w:val="center"/>
            <w:hideMark/>
          </w:tcPr>
          <w:p w14:paraId="41D7C88A" w14:textId="7EF4652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193 </w:t>
            </w:r>
          </w:p>
        </w:tc>
      </w:tr>
      <w:tr w:rsidR="000D1511" w:rsidRPr="00F17D04" w14:paraId="5879685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DC6DDDE"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13A930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Pio V. Corpuz (Limbuhan)</w:t>
            </w:r>
          </w:p>
        </w:tc>
        <w:tc>
          <w:tcPr>
            <w:tcW w:w="887" w:type="pct"/>
            <w:tcBorders>
              <w:top w:val="nil"/>
              <w:left w:val="nil"/>
              <w:bottom w:val="single" w:sz="4" w:space="0" w:color="000000"/>
              <w:right w:val="single" w:sz="4" w:space="0" w:color="000000"/>
            </w:tcBorders>
            <w:shd w:val="clear" w:color="auto" w:fill="auto"/>
            <w:noWrap/>
            <w:vAlign w:val="center"/>
            <w:hideMark/>
          </w:tcPr>
          <w:p w14:paraId="4F270CF1" w14:textId="17A85EA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2828697F" w14:textId="20EC870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66 </w:t>
            </w:r>
          </w:p>
        </w:tc>
        <w:tc>
          <w:tcPr>
            <w:tcW w:w="618" w:type="pct"/>
            <w:tcBorders>
              <w:top w:val="nil"/>
              <w:left w:val="nil"/>
              <w:bottom w:val="single" w:sz="4" w:space="0" w:color="000000"/>
              <w:right w:val="single" w:sz="4" w:space="0" w:color="000000"/>
            </w:tcBorders>
            <w:shd w:val="clear" w:color="auto" w:fill="auto"/>
            <w:noWrap/>
            <w:vAlign w:val="center"/>
            <w:hideMark/>
          </w:tcPr>
          <w:p w14:paraId="3163EEDA" w14:textId="566CC90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248 </w:t>
            </w:r>
          </w:p>
        </w:tc>
      </w:tr>
      <w:tr w:rsidR="000D1511" w:rsidRPr="00F17D04" w14:paraId="47E0FBA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4A5CD31"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7BDB1F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Placer</w:t>
            </w:r>
          </w:p>
        </w:tc>
        <w:tc>
          <w:tcPr>
            <w:tcW w:w="887" w:type="pct"/>
            <w:tcBorders>
              <w:top w:val="nil"/>
              <w:left w:val="nil"/>
              <w:bottom w:val="single" w:sz="4" w:space="0" w:color="000000"/>
              <w:right w:val="single" w:sz="4" w:space="0" w:color="000000"/>
            </w:tcBorders>
            <w:shd w:val="clear" w:color="auto" w:fill="auto"/>
            <w:noWrap/>
            <w:vAlign w:val="center"/>
            <w:hideMark/>
          </w:tcPr>
          <w:p w14:paraId="3361DA94" w14:textId="42CFC5B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4C0B24ED" w14:textId="755546A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29 </w:t>
            </w:r>
          </w:p>
        </w:tc>
        <w:tc>
          <w:tcPr>
            <w:tcW w:w="618" w:type="pct"/>
            <w:tcBorders>
              <w:top w:val="nil"/>
              <w:left w:val="nil"/>
              <w:bottom w:val="single" w:sz="4" w:space="0" w:color="000000"/>
              <w:right w:val="single" w:sz="4" w:space="0" w:color="000000"/>
            </w:tcBorders>
            <w:shd w:val="clear" w:color="auto" w:fill="auto"/>
            <w:noWrap/>
            <w:vAlign w:val="center"/>
            <w:hideMark/>
          </w:tcPr>
          <w:p w14:paraId="629464AC" w14:textId="58DB011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120 </w:t>
            </w:r>
          </w:p>
        </w:tc>
      </w:tr>
      <w:tr w:rsidR="000D1511" w:rsidRPr="00F17D04" w14:paraId="642AD0C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D238167"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627FB5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Jacinto</w:t>
            </w:r>
          </w:p>
        </w:tc>
        <w:tc>
          <w:tcPr>
            <w:tcW w:w="887" w:type="pct"/>
            <w:tcBorders>
              <w:top w:val="nil"/>
              <w:left w:val="nil"/>
              <w:bottom w:val="single" w:sz="4" w:space="0" w:color="000000"/>
              <w:right w:val="single" w:sz="4" w:space="0" w:color="000000"/>
            </w:tcBorders>
            <w:shd w:val="clear" w:color="auto" w:fill="auto"/>
            <w:noWrap/>
            <w:vAlign w:val="center"/>
            <w:hideMark/>
          </w:tcPr>
          <w:p w14:paraId="76E16DC0" w14:textId="6E42CF5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413C4D6B" w14:textId="74FB660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36 </w:t>
            </w:r>
          </w:p>
        </w:tc>
        <w:tc>
          <w:tcPr>
            <w:tcW w:w="618" w:type="pct"/>
            <w:tcBorders>
              <w:top w:val="nil"/>
              <w:left w:val="nil"/>
              <w:bottom w:val="single" w:sz="4" w:space="0" w:color="000000"/>
              <w:right w:val="single" w:sz="4" w:space="0" w:color="000000"/>
            </w:tcBorders>
            <w:shd w:val="clear" w:color="auto" w:fill="auto"/>
            <w:noWrap/>
            <w:vAlign w:val="center"/>
            <w:hideMark/>
          </w:tcPr>
          <w:p w14:paraId="4172E6A6" w14:textId="6EB78BC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143 </w:t>
            </w:r>
          </w:p>
        </w:tc>
      </w:tr>
      <w:tr w:rsidR="000D1511" w:rsidRPr="00F17D04" w14:paraId="06B55A5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99973D5"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EFD9C0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Uson</w:t>
            </w:r>
          </w:p>
        </w:tc>
        <w:tc>
          <w:tcPr>
            <w:tcW w:w="887" w:type="pct"/>
            <w:tcBorders>
              <w:top w:val="nil"/>
              <w:left w:val="nil"/>
              <w:bottom w:val="single" w:sz="4" w:space="0" w:color="000000"/>
              <w:right w:val="single" w:sz="4" w:space="0" w:color="000000"/>
            </w:tcBorders>
            <w:shd w:val="clear" w:color="auto" w:fill="auto"/>
            <w:noWrap/>
            <w:vAlign w:val="center"/>
            <w:hideMark/>
          </w:tcPr>
          <w:p w14:paraId="125796BB" w14:textId="315A6FF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53E43D9" w14:textId="12A48BC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 </w:t>
            </w:r>
          </w:p>
        </w:tc>
        <w:tc>
          <w:tcPr>
            <w:tcW w:w="618" w:type="pct"/>
            <w:tcBorders>
              <w:top w:val="nil"/>
              <w:left w:val="nil"/>
              <w:bottom w:val="single" w:sz="4" w:space="0" w:color="000000"/>
              <w:right w:val="single" w:sz="4" w:space="0" w:color="000000"/>
            </w:tcBorders>
            <w:shd w:val="clear" w:color="auto" w:fill="auto"/>
            <w:noWrap/>
            <w:vAlign w:val="center"/>
            <w:hideMark/>
          </w:tcPr>
          <w:p w14:paraId="00BDB35A" w14:textId="6E1CA1D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13 </w:t>
            </w:r>
          </w:p>
        </w:tc>
      </w:tr>
      <w:tr w:rsidR="000D1511" w:rsidRPr="00F17D04" w14:paraId="196D01FF"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567D2C"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REGION VI</w:t>
            </w:r>
          </w:p>
        </w:tc>
        <w:tc>
          <w:tcPr>
            <w:tcW w:w="887" w:type="pct"/>
            <w:tcBorders>
              <w:top w:val="nil"/>
              <w:left w:val="single" w:sz="4" w:space="0" w:color="000000"/>
              <w:bottom w:val="single" w:sz="4" w:space="0" w:color="000000"/>
              <w:right w:val="single" w:sz="4" w:space="0" w:color="000000"/>
            </w:tcBorders>
            <w:shd w:val="clear" w:color="BFBFBF" w:fill="BFBFBF"/>
            <w:vAlign w:val="center"/>
            <w:hideMark/>
          </w:tcPr>
          <w:p w14:paraId="6F0CFBD4" w14:textId="699A1874"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822 </w:t>
            </w:r>
          </w:p>
        </w:tc>
        <w:tc>
          <w:tcPr>
            <w:tcW w:w="619" w:type="pct"/>
            <w:tcBorders>
              <w:top w:val="nil"/>
              <w:left w:val="nil"/>
              <w:bottom w:val="single" w:sz="4" w:space="0" w:color="000000"/>
              <w:right w:val="single" w:sz="4" w:space="0" w:color="000000"/>
            </w:tcBorders>
            <w:shd w:val="clear" w:color="BFBFBF" w:fill="BFBFBF"/>
            <w:vAlign w:val="center"/>
            <w:hideMark/>
          </w:tcPr>
          <w:p w14:paraId="6025D964" w14:textId="09537FA3"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44,112 </w:t>
            </w:r>
          </w:p>
        </w:tc>
        <w:tc>
          <w:tcPr>
            <w:tcW w:w="618" w:type="pct"/>
            <w:tcBorders>
              <w:top w:val="nil"/>
              <w:left w:val="nil"/>
              <w:bottom w:val="single" w:sz="4" w:space="0" w:color="000000"/>
              <w:right w:val="single" w:sz="4" w:space="0" w:color="000000"/>
            </w:tcBorders>
            <w:shd w:val="clear" w:color="BFBFBF" w:fill="BFBFBF"/>
            <w:vAlign w:val="center"/>
            <w:hideMark/>
          </w:tcPr>
          <w:p w14:paraId="2711C864" w14:textId="35730F6B"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164,091 </w:t>
            </w:r>
          </w:p>
        </w:tc>
      </w:tr>
      <w:tr w:rsidR="000D1511" w:rsidRPr="00F17D04" w14:paraId="05730A88"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25A99"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Aklan</w:t>
            </w:r>
          </w:p>
        </w:tc>
        <w:tc>
          <w:tcPr>
            <w:tcW w:w="887" w:type="pct"/>
            <w:tcBorders>
              <w:top w:val="nil"/>
              <w:left w:val="nil"/>
              <w:bottom w:val="single" w:sz="4" w:space="0" w:color="000000"/>
              <w:right w:val="single" w:sz="4" w:space="0" w:color="000000"/>
            </w:tcBorders>
            <w:shd w:val="clear" w:color="D8D8D8" w:fill="D8D8D8"/>
            <w:vAlign w:val="center"/>
            <w:hideMark/>
          </w:tcPr>
          <w:p w14:paraId="3D8A5395" w14:textId="71B4306B"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135 </w:t>
            </w:r>
          </w:p>
        </w:tc>
        <w:tc>
          <w:tcPr>
            <w:tcW w:w="619" w:type="pct"/>
            <w:tcBorders>
              <w:top w:val="nil"/>
              <w:left w:val="nil"/>
              <w:bottom w:val="single" w:sz="4" w:space="0" w:color="000000"/>
              <w:right w:val="single" w:sz="4" w:space="0" w:color="000000"/>
            </w:tcBorders>
            <w:shd w:val="clear" w:color="D8D8D8" w:fill="D8D8D8"/>
            <w:vAlign w:val="center"/>
            <w:hideMark/>
          </w:tcPr>
          <w:p w14:paraId="7EB55736" w14:textId="78666CE5"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8,150 </w:t>
            </w:r>
          </w:p>
        </w:tc>
        <w:tc>
          <w:tcPr>
            <w:tcW w:w="618" w:type="pct"/>
            <w:tcBorders>
              <w:top w:val="nil"/>
              <w:left w:val="nil"/>
              <w:bottom w:val="single" w:sz="4" w:space="0" w:color="000000"/>
              <w:right w:val="single" w:sz="4" w:space="0" w:color="000000"/>
            </w:tcBorders>
            <w:shd w:val="clear" w:color="D8D8D8" w:fill="D8D8D8"/>
            <w:vAlign w:val="center"/>
            <w:hideMark/>
          </w:tcPr>
          <w:p w14:paraId="0DDFBBE4" w14:textId="1978FBD0"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32,281 </w:t>
            </w:r>
          </w:p>
        </w:tc>
      </w:tr>
      <w:tr w:rsidR="000D1511" w:rsidRPr="00F17D04" w14:paraId="47EEFAB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967B23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A2D95C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Balete</w:t>
            </w:r>
          </w:p>
        </w:tc>
        <w:tc>
          <w:tcPr>
            <w:tcW w:w="887" w:type="pct"/>
            <w:tcBorders>
              <w:top w:val="nil"/>
              <w:left w:val="nil"/>
              <w:bottom w:val="single" w:sz="4" w:space="0" w:color="000000"/>
              <w:right w:val="single" w:sz="4" w:space="0" w:color="000000"/>
            </w:tcBorders>
            <w:shd w:val="clear" w:color="auto" w:fill="auto"/>
            <w:noWrap/>
            <w:vAlign w:val="center"/>
            <w:hideMark/>
          </w:tcPr>
          <w:p w14:paraId="11D8591A" w14:textId="01E963B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auto" w:fill="auto"/>
            <w:noWrap/>
            <w:vAlign w:val="center"/>
            <w:hideMark/>
          </w:tcPr>
          <w:p w14:paraId="33DEF172" w14:textId="1160285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384 </w:t>
            </w:r>
          </w:p>
        </w:tc>
        <w:tc>
          <w:tcPr>
            <w:tcW w:w="618" w:type="pct"/>
            <w:tcBorders>
              <w:top w:val="nil"/>
              <w:left w:val="nil"/>
              <w:bottom w:val="single" w:sz="4" w:space="0" w:color="000000"/>
              <w:right w:val="single" w:sz="4" w:space="0" w:color="000000"/>
            </w:tcBorders>
            <w:shd w:val="clear" w:color="auto" w:fill="auto"/>
            <w:noWrap/>
            <w:vAlign w:val="center"/>
            <w:hideMark/>
          </w:tcPr>
          <w:p w14:paraId="0AE16255" w14:textId="7160F09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1,580 </w:t>
            </w:r>
          </w:p>
        </w:tc>
      </w:tr>
      <w:tr w:rsidR="000D1511" w:rsidRPr="00F17D04" w14:paraId="697CFBA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6160AB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6A5D11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Banga</w:t>
            </w:r>
          </w:p>
        </w:tc>
        <w:tc>
          <w:tcPr>
            <w:tcW w:w="887" w:type="pct"/>
            <w:tcBorders>
              <w:top w:val="nil"/>
              <w:left w:val="nil"/>
              <w:bottom w:val="single" w:sz="4" w:space="0" w:color="000000"/>
              <w:right w:val="single" w:sz="4" w:space="0" w:color="000000"/>
            </w:tcBorders>
            <w:shd w:val="clear" w:color="auto" w:fill="auto"/>
            <w:noWrap/>
            <w:vAlign w:val="center"/>
            <w:hideMark/>
          </w:tcPr>
          <w:p w14:paraId="22534B8E" w14:textId="5D51267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14 </w:t>
            </w:r>
          </w:p>
        </w:tc>
        <w:tc>
          <w:tcPr>
            <w:tcW w:w="619" w:type="pct"/>
            <w:tcBorders>
              <w:top w:val="nil"/>
              <w:left w:val="nil"/>
              <w:bottom w:val="single" w:sz="4" w:space="0" w:color="000000"/>
              <w:right w:val="single" w:sz="4" w:space="0" w:color="000000"/>
            </w:tcBorders>
            <w:shd w:val="clear" w:color="auto" w:fill="auto"/>
            <w:noWrap/>
            <w:vAlign w:val="center"/>
            <w:hideMark/>
          </w:tcPr>
          <w:p w14:paraId="70864526" w14:textId="2D540C8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111 </w:t>
            </w:r>
          </w:p>
        </w:tc>
        <w:tc>
          <w:tcPr>
            <w:tcW w:w="618" w:type="pct"/>
            <w:tcBorders>
              <w:top w:val="nil"/>
              <w:left w:val="nil"/>
              <w:bottom w:val="single" w:sz="4" w:space="0" w:color="000000"/>
              <w:right w:val="single" w:sz="4" w:space="0" w:color="000000"/>
            </w:tcBorders>
            <w:shd w:val="clear" w:color="auto" w:fill="auto"/>
            <w:noWrap/>
            <w:vAlign w:val="center"/>
            <w:hideMark/>
          </w:tcPr>
          <w:p w14:paraId="6A17B658" w14:textId="2994CCE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544 </w:t>
            </w:r>
          </w:p>
        </w:tc>
      </w:tr>
      <w:tr w:rsidR="000D1511" w:rsidRPr="00F17D04" w14:paraId="30B78BE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ACF7C2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4DAC46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Batan</w:t>
            </w:r>
          </w:p>
        </w:tc>
        <w:tc>
          <w:tcPr>
            <w:tcW w:w="887" w:type="pct"/>
            <w:tcBorders>
              <w:top w:val="nil"/>
              <w:left w:val="nil"/>
              <w:bottom w:val="single" w:sz="4" w:space="0" w:color="000000"/>
              <w:right w:val="single" w:sz="4" w:space="0" w:color="000000"/>
            </w:tcBorders>
            <w:shd w:val="clear" w:color="auto" w:fill="auto"/>
            <w:noWrap/>
            <w:vAlign w:val="center"/>
            <w:hideMark/>
          </w:tcPr>
          <w:p w14:paraId="57AC7968" w14:textId="3F858D2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0EBA5F27" w14:textId="53DC270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38 </w:t>
            </w:r>
          </w:p>
        </w:tc>
        <w:tc>
          <w:tcPr>
            <w:tcW w:w="618" w:type="pct"/>
            <w:tcBorders>
              <w:top w:val="nil"/>
              <w:left w:val="nil"/>
              <w:bottom w:val="single" w:sz="4" w:space="0" w:color="000000"/>
              <w:right w:val="single" w:sz="4" w:space="0" w:color="000000"/>
            </w:tcBorders>
            <w:shd w:val="clear" w:color="auto" w:fill="auto"/>
            <w:noWrap/>
            <w:vAlign w:val="center"/>
            <w:hideMark/>
          </w:tcPr>
          <w:p w14:paraId="1EE122E0" w14:textId="659B042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156 </w:t>
            </w:r>
          </w:p>
        </w:tc>
      </w:tr>
      <w:tr w:rsidR="000D1511" w:rsidRPr="00F17D04" w14:paraId="7CA6655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C7F039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FB8CC0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Kalibo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6F78407F" w14:textId="277D91F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16 </w:t>
            </w:r>
          </w:p>
        </w:tc>
        <w:tc>
          <w:tcPr>
            <w:tcW w:w="619" w:type="pct"/>
            <w:tcBorders>
              <w:top w:val="nil"/>
              <w:left w:val="nil"/>
              <w:bottom w:val="single" w:sz="4" w:space="0" w:color="000000"/>
              <w:right w:val="single" w:sz="4" w:space="0" w:color="000000"/>
            </w:tcBorders>
            <w:shd w:val="clear" w:color="auto" w:fill="auto"/>
            <w:noWrap/>
            <w:vAlign w:val="center"/>
            <w:hideMark/>
          </w:tcPr>
          <w:p w14:paraId="734F300F" w14:textId="72300A3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280 </w:t>
            </w:r>
          </w:p>
        </w:tc>
        <w:tc>
          <w:tcPr>
            <w:tcW w:w="618" w:type="pct"/>
            <w:tcBorders>
              <w:top w:val="nil"/>
              <w:left w:val="nil"/>
              <w:bottom w:val="single" w:sz="4" w:space="0" w:color="000000"/>
              <w:right w:val="single" w:sz="4" w:space="0" w:color="000000"/>
            </w:tcBorders>
            <w:shd w:val="clear" w:color="auto" w:fill="auto"/>
            <w:noWrap/>
            <w:vAlign w:val="center"/>
            <w:hideMark/>
          </w:tcPr>
          <w:p w14:paraId="3FF3AD41" w14:textId="676E26E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1,167 </w:t>
            </w:r>
          </w:p>
        </w:tc>
      </w:tr>
      <w:tr w:rsidR="000D1511" w:rsidRPr="00F17D04" w14:paraId="686E1D5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68B854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184627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New Washington</w:t>
            </w:r>
          </w:p>
        </w:tc>
        <w:tc>
          <w:tcPr>
            <w:tcW w:w="887" w:type="pct"/>
            <w:tcBorders>
              <w:top w:val="nil"/>
              <w:left w:val="nil"/>
              <w:bottom w:val="single" w:sz="4" w:space="0" w:color="000000"/>
              <w:right w:val="single" w:sz="4" w:space="0" w:color="000000"/>
            </w:tcBorders>
            <w:shd w:val="clear" w:color="auto" w:fill="auto"/>
            <w:noWrap/>
            <w:vAlign w:val="center"/>
            <w:hideMark/>
          </w:tcPr>
          <w:p w14:paraId="4EC12945" w14:textId="00EB39D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 </w:t>
            </w:r>
          </w:p>
        </w:tc>
        <w:tc>
          <w:tcPr>
            <w:tcW w:w="619" w:type="pct"/>
            <w:tcBorders>
              <w:top w:val="nil"/>
              <w:left w:val="nil"/>
              <w:bottom w:val="single" w:sz="4" w:space="0" w:color="000000"/>
              <w:right w:val="single" w:sz="4" w:space="0" w:color="000000"/>
            </w:tcBorders>
            <w:shd w:val="clear" w:color="auto" w:fill="auto"/>
            <w:noWrap/>
            <w:vAlign w:val="center"/>
            <w:hideMark/>
          </w:tcPr>
          <w:p w14:paraId="635919F3" w14:textId="5EA8378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1,720 </w:t>
            </w:r>
          </w:p>
        </w:tc>
        <w:tc>
          <w:tcPr>
            <w:tcW w:w="618" w:type="pct"/>
            <w:tcBorders>
              <w:top w:val="nil"/>
              <w:left w:val="nil"/>
              <w:bottom w:val="single" w:sz="4" w:space="0" w:color="000000"/>
              <w:right w:val="single" w:sz="4" w:space="0" w:color="000000"/>
            </w:tcBorders>
            <w:shd w:val="clear" w:color="auto" w:fill="auto"/>
            <w:noWrap/>
            <w:vAlign w:val="center"/>
            <w:hideMark/>
          </w:tcPr>
          <w:p w14:paraId="6C457B6E" w14:textId="5CAA488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6,821 </w:t>
            </w:r>
          </w:p>
        </w:tc>
      </w:tr>
      <w:tr w:rsidR="000D1511" w:rsidRPr="00F17D04" w14:paraId="38F039C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368E60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A4E713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Buruanga</w:t>
            </w:r>
          </w:p>
        </w:tc>
        <w:tc>
          <w:tcPr>
            <w:tcW w:w="887" w:type="pct"/>
            <w:tcBorders>
              <w:top w:val="nil"/>
              <w:left w:val="nil"/>
              <w:bottom w:val="single" w:sz="4" w:space="0" w:color="000000"/>
              <w:right w:val="single" w:sz="4" w:space="0" w:color="000000"/>
            </w:tcBorders>
            <w:shd w:val="clear" w:color="auto" w:fill="auto"/>
            <w:noWrap/>
            <w:vAlign w:val="center"/>
            <w:hideMark/>
          </w:tcPr>
          <w:p w14:paraId="3E5930EE" w14:textId="39E7B13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 </w:t>
            </w:r>
          </w:p>
        </w:tc>
        <w:tc>
          <w:tcPr>
            <w:tcW w:w="619" w:type="pct"/>
            <w:tcBorders>
              <w:top w:val="nil"/>
              <w:left w:val="nil"/>
              <w:bottom w:val="single" w:sz="4" w:space="0" w:color="000000"/>
              <w:right w:val="single" w:sz="4" w:space="0" w:color="000000"/>
            </w:tcBorders>
            <w:shd w:val="clear" w:color="auto" w:fill="auto"/>
            <w:noWrap/>
            <w:vAlign w:val="center"/>
            <w:hideMark/>
          </w:tcPr>
          <w:p w14:paraId="7EB6E2EA" w14:textId="6EA09BB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3,646 </w:t>
            </w:r>
          </w:p>
        </w:tc>
        <w:tc>
          <w:tcPr>
            <w:tcW w:w="618" w:type="pct"/>
            <w:tcBorders>
              <w:top w:val="nil"/>
              <w:left w:val="nil"/>
              <w:bottom w:val="single" w:sz="4" w:space="0" w:color="000000"/>
              <w:right w:val="single" w:sz="4" w:space="0" w:color="000000"/>
            </w:tcBorders>
            <w:shd w:val="clear" w:color="auto" w:fill="auto"/>
            <w:noWrap/>
            <w:vAlign w:val="center"/>
            <w:hideMark/>
          </w:tcPr>
          <w:p w14:paraId="492C1DA6" w14:textId="30ADC83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14,779 </w:t>
            </w:r>
          </w:p>
        </w:tc>
      </w:tr>
      <w:tr w:rsidR="000D1511" w:rsidRPr="00F17D04" w14:paraId="1F088B5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2E662B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B66AA6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Ibajay</w:t>
            </w:r>
          </w:p>
        </w:tc>
        <w:tc>
          <w:tcPr>
            <w:tcW w:w="887" w:type="pct"/>
            <w:tcBorders>
              <w:top w:val="nil"/>
              <w:left w:val="nil"/>
              <w:bottom w:val="single" w:sz="4" w:space="0" w:color="000000"/>
              <w:right w:val="single" w:sz="4" w:space="0" w:color="000000"/>
            </w:tcBorders>
            <w:shd w:val="clear" w:color="auto" w:fill="auto"/>
            <w:noWrap/>
            <w:vAlign w:val="center"/>
            <w:hideMark/>
          </w:tcPr>
          <w:p w14:paraId="7CA3FEAA" w14:textId="6CE62C7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 </w:t>
            </w:r>
          </w:p>
        </w:tc>
        <w:tc>
          <w:tcPr>
            <w:tcW w:w="619" w:type="pct"/>
            <w:tcBorders>
              <w:top w:val="nil"/>
              <w:left w:val="nil"/>
              <w:bottom w:val="single" w:sz="4" w:space="0" w:color="000000"/>
              <w:right w:val="single" w:sz="4" w:space="0" w:color="000000"/>
            </w:tcBorders>
            <w:shd w:val="clear" w:color="auto" w:fill="auto"/>
            <w:noWrap/>
            <w:vAlign w:val="center"/>
            <w:hideMark/>
          </w:tcPr>
          <w:p w14:paraId="3A6DCA60" w14:textId="18724AE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183 </w:t>
            </w:r>
          </w:p>
        </w:tc>
        <w:tc>
          <w:tcPr>
            <w:tcW w:w="618" w:type="pct"/>
            <w:tcBorders>
              <w:top w:val="nil"/>
              <w:left w:val="nil"/>
              <w:bottom w:val="single" w:sz="4" w:space="0" w:color="000000"/>
              <w:right w:val="single" w:sz="4" w:space="0" w:color="000000"/>
            </w:tcBorders>
            <w:shd w:val="clear" w:color="auto" w:fill="auto"/>
            <w:noWrap/>
            <w:vAlign w:val="center"/>
            <w:hideMark/>
          </w:tcPr>
          <w:p w14:paraId="20F9A037" w14:textId="3E1E8A7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735 </w:t>
            </w:r>
          </w:p>
        </w:tc>
      </w:tr>
      <w:tr w:rsidR="000D1511" w:rsidRPr="00F17D04" w14:paraId="6586758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5D7913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9EB567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Makato</w:t>
            </w:r>
          </w:p>
        </w:tc>
        <w:tc>
          <w:tcPr>
            <w:tcW w:w="887" w:type="pct"/>
            <w:tcBorders>
              <w:top w:val="nil"/>
              <w:left w:val="nil"/>
              <w:bottom w:val="single" w:sz="4" w:space="0" w:color="000000"/>
              <w:right w:val="single" w:sz="4" w:space="0" w:color="000000"/>
            </w:tcBorders>
            <w:shd w:val="clear" w:color="auto" w:fill="auto"/>
            <w:noWrap/>
            <w:vAlign w:val="center"/>
            <w:hideMark/>
          </w:tcPr>
          <w:p w14:paraId="3461828D" w14:textId="200CC1B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1BDA3B35" w14:textId="5AB2E4D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28 </w:t>
            </w:r>
          </w:p>
        </w:tc>
        <w:tc>
          <w:tcPr>
            <w:tcW w:w="618" w:type="pct"/>
            <w:tcBorders>
              <w:top w:val="nil"/>
              <w:left w:val="nil"/>
              <w:bottom w:val="single" w:sz="4" w:space="0" w:color="000000"/>
              <w:right w:val="single" w:sz="4" w:space="0" w:color="000000"/>
            </w:tcBorders>
            <w:shd w:val="clear" w:color="auto" w:fill="auto"/>
            <w:noWrap/>
            <w:vAlign w:val="center"/>
            <w:hideMark/>
          </w:tcPr>
          <w:p w14:paraId="1E1E2DE2" w14:textId="778BFA3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143 </w:t>
            </w:r>
          </w:p>
        </w:tc>
      </w:tr>
      <w:tr w:rsidR="000D1511" w:rsidRPr="00F17D04" w14:paraId="460094A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2580D0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6F8432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Malay</w:t>
            </w:r>
          </w:p>
        </w:tc>
        <w:tc>
          <w:tcPr>
            <w:tcW w:w="887" w:type="pct"/>
            <w:tcBorders>
              <w:top w:val="nil"/>
              <w:left w:val="nil"/>
              <w:bottom w:val="single" w:sz="4" w:space="0" w:color="000000"/>
              <w:right w:val="single" w:sz="4" w:space="0" w:color="000000"/>
            </w:tcBorders>
            <w:shd w:val="clear" w:color="auto" w:fill="auto"/>
            <w:noWrap/>
            <w:vAlign w:val="center"/>
            <w:hideMark/>
          </w:tcPr>
          <w:p w14:paraId="6D34C379" w14:textId="6F2BBF3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 </w:t>
            </w:r>
          </w:p>
        </w:tc>
        <w:tc>
          <w:tcPr>
            <w:tcW w:w="619" w:type="pct"/>
            <w:tcBorders>
              <w:top w:val="nil"/>
              <w:left w:val="nil"/>
              <w:bottom w:val="single" w:sz="4" w:space="0" w:color="000000"/>
              <w:right w:val="single" w:sz="4" w:space="0" w:color="000000"/>
            </w:tcBorders>
            <w:shd w:val="clear" w:color="auto" w:fill="auto"/>
            <w:noWrap/>
            <w:vAlign w:val="center"/>
            <w:hideMark/>
          </w:tcPr>
          <w:p w14:paraId="1C3BDB6A" w14:textId="258A35C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536 </w:t>
            </w:r>
          </w:p>
        </w:tc>
        <w:tc>
          <w:tcPr>
            <w:tcW w:w="618" w:type="pct"/>
            <w:tcBorders>
              <w:top w:val="nil"/>
              <w:left w:val="nil"/>
              <w:bottom w:val="single" w:sz="4" w:space="0" w:color="000000"/>
              <w:right w:val="single" w:sz="4" w:space="0" w:color="000000"/>
            </w:tcBorders>
            <w:shd w:val="clear" w:color="auto" w:fill="auto"/>
            <w:noWrap/>
            <w:vAlign w:val="center"/>
            <w:hideMark/>
          </w:tcPr>
          <w:p w14:paraId="3F5D3F0F" w14:textId="72DB5EB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2,337 </w:t>
            </w:r>
          </w:p>
        </w:tc>
      </w:tr>
      <w:tr w:rsidR="000D1511" w:rsidRPr="00F17D04" w14:paraId="1641B95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F54DB2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56888B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Numancia</w:t>
            </w:r>
          </w:p>
        </w:tc>
        <w:tc>
          <w:tcPr>
            <w:tcW w:w="887" w:type="pct"/>
            <w:tcBorders>
              <w:top w:val="nil"/>
              <w:left w:val="nil"/>
              <w:bottom w:val="single" w:sz="4" w:space="0" w:color="000000"/>
              <w:right w:val="single" w:sz="4" w:space="0" w:color="000000"/>
            </w:tcBorders>
            <w:shd w:val="clear" w:color="auto" w:fill="auto"/>
            <w:noWrap/>
            <w:vAlign w:val="center"/>
            <w:hideMark/>
          </w:tcPr>
          <w:p w14:paraId="66519FA2" w14:textId="3576101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 </w:t>
            </w:r>
          </w:p>
        </w:tc>
        <w:tc>
          <w:tcPr>
            <w:tcW w:w="619" w:type="pct"/>
            <w:tcBorders>
              <w:top w:val="nil"/>
              <w:left w:val="nil"/>
              <w:bottom w:val="single" w:sz="4" w:space="0" w:color="000000"/>
              <w:right w:val="single" w:sz="4" w:space="0" w:color="000000"/>
            </w:tcBorders>
            <w:shd w:val="clear" w:color="auto" w:fill="auto"/>
            <w:noWrap/>
            <w:vAlign w:val="center"/>
            <w:hideMark/>
          </w:tcPr>
          <w:p w14:paraId="6465EACF" w14:textId="5B56821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678 </w:t>
            </w:r>
          </w:p>
        </w:tc>
        <w:tc>
          <w:tcPr>
            <w:tcW w:w="618" w:type="pct"/>
            <w:tcBorders>
              <w:top w:val="nil"/>
              <w:left w:val="nil"/>
              <w:bottom w:val="single" w:sz="4" w:space="0" w:color="000000"/>
              <w:right w:val="single" w:sz="4" w:space="0" w:color="000000"/>
            </w:tcBorders>
            <w:shd w:val="clear" w:color="auto" w:fill="auto"/>
            <w:noWrap/>
            <w:vAlign w:val="center"/>
            <w:hideMark/>
          </w:tcPr>
          <w:p w14:paraId="34EDE2B0" w14:textId="1A27C64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2,160 </w:t>
            </w:r>
          </w:p>
        </w:tc>
      </w:tr>
      <w:tr w:rsidR="000D1511" w:rsidRPr="00F17D04" w14:paraId="0C55906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26F554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4268FF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Tangalan</w:t>
            </w:r>
          </w:p>
        </w:tc>
        <w:tc>
          <w:tcPr>
            <w:tcW w:w="887" w:type="pct"/>
            <w:tcBorders>
              <w:top w:val="nil"/>
              <w:left w:val="nil"/>
              <w:bottom w:val="single" w:sz="4" w:space="0" w:color="000000"/>
              <w:right w:val="single" w:sz="4" w:space="0" w:color="000000"/>
            </w:tcBorders>
            <w:shd w:val="clear" w:color="auto" w:fill="auto"/>
            <w:noWrap/>
            <w:vAlign w:val="center"/>
            <w:hideMark/>
          </w:tcPr>
          <w:p w14:paraId="466E6347" w14:textId="6149C02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15 </w:t>
            </w:r>
          </w:p>
        </w:tc>
        <w:tc>
          <w:tcPr>
            <w:tcW w:w="619" w:type="pct"/>
            <w:tcBorders>
              <w:top w:val="nil"/>
              <w:left w:val="nil"/>
              <w:bottom w:val="single" w:sz="4" w:space="0" w:color="000000"/>
              <w:right w:val="single" w:sz="4" w:space="0" w:color="000000"/>
            </w:tcBorders>
            <w:shd w:val="clear" w:color="auto" w:fill="auto"/>
            <w:noWrap/>
            <w:vAlign w:val="center"/>
            <w:hideMark/>
          </w:tcPr>
          <w:p w14:paraId="13E3857E" w14:textId="68BCD08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546 </w:t>
            </w:r>
          </w:p>
        </w:tc>
        <w:tc>
          <w:tcPr>
            <w:tcW w:w="618" w:type="pct"/>
            <w:tcBorders>
              <w:top w:val="nil"/>
              <w:left w:val="nil"/>
              <w:bottom w:val="single" w:sz="4" w:space="0" w:color="000000"/>
              <w:right w:val="single" w:sz="4" w:space="0" w:color="000000"/>
            </w:tcBorders>
            <w:shd w:val="clear" w:color="auto" w:fill="auto"/>
            <w:noWrap/>
            <w:vAlign w:val="center"/>
            <w:hideMark/>
          </w:tcPr>
          <w:p w14:paraId="1A84FF6D" w14:textId="4588403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1,859 </w:t>
            </w:r>
          </w:p>
        </w:tc>
      </w:tr>
      <w:tr w:rsidR="000D1511" w:rsidRPr="00F17D04" w14:paraId="4C7971BA"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0FF0E"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Antique</w:t>
            </w:r>
          </w:p>
        </w:tc>
        <w:tc>
          <w:tcPr>
            <w:tcW w:w="887" w:type="pct"/>
            <w:tcBorders>
              <w:top w:val="nil"/>
              <w:left w:val="nil"/>
              <w:bottom w:val="single" w:sz="4" w:space="0" w:color="000000"/>
              <w:right w:val="single" w:sz="4" w:space="0" w:color="000000"/>
            </w:tcBorders>
            <w:shd w:val="clear" w:color="D8D8D8" w:fill="D8D8D8"/>
            <w:vAlign w:val="center"/>
            <w:hideMark/>
          </w:tcPr>
          <w:p w14:paraId="5A9594CD" w14:textId="6E1A76F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203 </w:t>
            </w:r>
          </w:p>
        </w:tc>
        <w:tc>
          <w:tcPr>
            <w:tcW w:w="619" w:type="pct"/>
            <w:tcBorders>
              <w:top w:val="nil"/>
              <w:left w:val="nil"/>
              <w:bottom w:val="single" w:sz="4" w:space="0" w:color="000000"/>
              <w:right w:val="single" w:sz="4" w:space="0" w:color="000000"/>
            </w:tcBorders>
            <w:shd w:val="clear" w:color="D8D8D8" w:fill="D8D8D8"/>
            <w:vAlign w:val="center"/>
            <w:hideMark/>
          </w:tcPr>
          <w:p w14:paraId="377A58B6" w14:textId="6267EBED"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5,537 </w:t>
            </w:r>
          </w:p>
        </w:tc>
        <w:tc>
          <w:tcPr>
            <w:tcW w:w="618" w:type="pct"/>
            <w:tcBorders>
              <w:top w:val="nil"/>
              <w:left w:val="nil"/>
              <w:bottom w:val="single" w:sz="4" w:space="0" w:color="000000"/>
              <w:right w:val="single" w:sz="4" w:space="0" w:color="000000"/>
            </w:tcBorders>
            <w:shd w:val="clear" w:color="D8D8D8" w:fill="D8D8D8"/>
            <w:vAlign w:val="center"/>
            <w:hideMark/>
          </w:tcPr>
          <w:p w14:paraId="6BAA0898" w14:textId="0594C8E3"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19,959 </w:t>
            </w:r>
          </w:p>
        </w:tc>
      </w:tr>
      <w:tr w:rsidR="000D1511" w:rsidRPr="00F17D04" w14:paraId="59CE2EE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A0CC1C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67243D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Anini-y</w:t>
            </w:r>
          </w:p>
        </w:tc>
        <w:tc>
          <w:tcPr>
            <w:tcW w:w="887" w:type="pct"/>
            <w:tcBorders>
              <w:top w:val="nil"/>
              <w:left w:val="nil"/>
              <w:bottom w:val="single" w:sz="4" w:space="0" w:color="000000"/>
              <w:right w:val="single" w:sz="4" w:space="0" w:color="000000"/>
            </w:tcBorders>
            <w:shd w:val="clear" w:color="auto" w:fill="auto"/>
            <w:noWrap/>
            <w:vAlign w:val="center"/>
            <w:hideMark/>
          </w:tcPr>
          <w:p w14:paraId="68A13518" w14:textId="6817070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14 </w:t>
            </w:r>
          </w:p>
        </w:tc>
        <w:tc>
          <w:tcPr>
            <w:tcW w:w="619" w:type="pct"/>
            <w:tcBorders>
              <w:top w:val="nil"/>
              <w:left w:val="nil"/>
              <w:bottom w:val="single" w:sz="4" w:space="0" w:color="000000"/>
              <w:right w:val="single" w:sz="4" w:space="0" w:color="000000"/>
            </w:tcBorders>
            <w:shd w:val="clear" w:color="auto" w:fill="auto"/>
            <w:noWrap/>
            <w:vAlign w:val="center"/>
            <w:hideMark/>
          </w:tcPr>
          <w:p w14:paraId="0B7EB715" w14:textId="74F068A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394 </w:t>
            </w:r>
          </w:p>
        </w:tc>
        <w:tc>
          <w:tcPr>
            <w:tcW w:w="618" w:type="pct"/>
            <w:tcBorders>
              <w:top w:val="nil"/>
              <w:left w:val="nil"/>
              <w:bottom w:val="single" w:sz="4" w:space="0" w:color="000000"/>
              <w:right w:val="single" w:sz="4" w:space="0" w:color="000000"/>
            </w:tcBorders>
            <w:shd w:val="clear" w:color="auto" w:fill="auto"/>
            <w:noWrap/>
            <w:vAlign w:val="center"/>
            <w:hideMark/>
          </w:tcPr>
          <w:p w14:paraId="1742608C" w14:textId="2ACD1C4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1,398 </w:t>
            </w:r>
          </w:p>
        </w:tc>
      </w:tr>
      <w:tr w:rsidR="000D1511" w:rsidRPr="00F17D04" w14:paraId="606104C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5EAF9C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27D7CF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Belison</w:t>
            </w:r>
          </w:p>
        </w:tc>
        <w:tc>
          <w:tcPr>
            <w:tcW w:w="887" w:type="pct"/>
            <w:tcBorders>
              <w:top w:val="nil"/>
              <w:left w:val="nil"/>
              <w:bottom w:val="single" w:sz="4" w:space="0" w:color="000000"/>
              <w:right w:val="single" w:sz="4" w:space="0" w:color="000000"/>
            </w:tcBorders>
            <w:shd w:val="clear" w:color="auto" w:fill="auto"/>
            <w:noWrap/>
            <w:vAlign w:val="center"/>
            <w:hideMark/>
          </w:tcPr>
          <w:p w14:paraId="13310879" w14:textId="108300F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8 </w:t>
            </w:r>
          </w:p>
        </w:tc>
        <w:tc>
          <w:tcPr>
            <w:tcW w:w="619" w:type="pct"/>
            <w:tcBorders>
              <w:top w:val="nil"/>
              <w:left w:val="nil"/>
              <w:bottom w:val="single" w:sz="4" w:space="0" w:color="000000"/>
              <w:right w:val="single" w:sz="4" w:space="0" w:color="000000"/>
            </w:tcBorders>
            <w:shd w:val="clear" w:color="auto" w:fill="auto"/>
            <w:noWrap/>
            <w:vAlign w:val="center"/>
            <w:hideMark/>
          </w:tcPr>
          <w:p w14:paraId="5B1EC885" w14:textId="5170B9B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156 </w:t>
            </w:r>
          </w:p>
        </w:tc>
        <w:tc>
          <w:tcPr>
            <w:tcW w:w="618" w:type="pct"/>
            <w:tcBorders>
              <w:top w:val="nil"/>
              <w:left w:val="nil"/>
              <w:bottom w:val="single" w:sz="4" w:space="0" w:color="000000"/>
              <w:right w:val="single" w:sz="4" w:space="0" w:color="000000"/>
            </w:tcBorders>
            <w:shd w:val="clear" w:color="auto" w:fill="auto"/>
            <w:noWrap/>
            <w:vAlign w:val="center"/>
            <w:hideMark/>
          </w:tcPr>
          <w:p w14:paraId="46FF89DB" w14:textId="441DBE6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543 </w:t>
            </w:r>
          </w:p>
        </w:tc>
      </w:tr>
      <w:tr w:rsidR="000D1511" w:rsidRPr="00F17D04" w14:paraId="66A6CF4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50121E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77F86E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Hamtic</w:t>
            </w:r>
          </w:p>
        </w:tc>
        <w:tc>
          <w:tcPr>
            <w:tcW w:w="887" w:type="pct"/>
            <w:tcBorders>
              <w:top w:val="nil"/>
              <w:left w:val="nil"/>
              <w:bottom w:val="single" w:sz="4" w:space="0" w:color="000000"/>
              <w:right w:val="single" w:sz="4" w:space="0" w:color="000000"/>
            </w:tcBorders>
            <w:shd w:val="clear" w:color="auto" w:fill="auto"/>
            <w:noWrap/>
            <w:vAlign w:val="center"/>
            <w:hideMark/>
          </w:tcPr>
          <w:p w14:paraId="1267CEF3" w14:textId="0CF6C59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15 </w:t>
            </w:r>
          </w:p>
        </w:tc>
        <w:tc>
          <w:tcPr>
            <w:tcW w:w="619" w:type="pct"/>
            <w:tcBorders>
              <w:top w:val="nil"/>
              <w:left w:val="nil"/>
              <w:bottom w:val="single" w:sz="4" w:space="0" w:color="000000"/>
              <w:right w:val="single" w:sz="4" w:space="0" w:color="000000"/>
            </w:tcBorders>
            <w:shd w:val="clear" w:color="auto" w:fill="auto"/>
            <w:noWrap/>
            <w:vAlign w:val="center"/>
            <w:hideMark/>
          </w:tcPr>
          <w:p w14:paraId="337AF122" w14:textId="41F0494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439 </w:t>
            </w:r>
          </w:p>
        </w:tc>
        <w:tc>
          <w:tcPr>
            <w:tcW w:w="618" w:type="pct"/>
            <w:tcBorders>
              <w:top w:val="nil"/>
              <w:left w:val="nil"/>
              <w:bottom w:val="single" w:sz="4" w:space="0" w:color="000000"/>
              <w:right w:val="single" w:sz="4" w:space="0" w:color="000000"/>
            </w:tcBorders>
            <w:shd w:val="clear" w:color="auto" w:fill="auto"/>
            <w:noWrap/>
            <w:vAlign w:val="center"/>
            <w:hideMark/>
          </w:tcPr>
          <w:p w14:paraId="0E816951" w14:textId="34AEDAE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1,356 </w:t>
            </w:r>
          </w:p>
        </w:tc>
      </w:tr>
      <w:tr w:rsidR="000D1511" w:rsidRPr="00F17D04" w14:paraId="05044CC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86A845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96434F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Remigio</w:t>
            </w:r>
          </w:p>
        </w:tc>
        <w:tc>
          <w:tcPr>
            <w:tcW w:w="887" w:type="pct"/>
            <w:tcBorders>
              <w:top w:val="nil"/>
              <w:left w:val="nil"/>
              <w:bottom w:val="single" w:sz="4" w:space="0" w:color="000000"/>
              <w:right w:val="single" w:sz="4" w:space="0" w:color="000000"/>
            </w:tcBorders>
            <w:shd w:val="clear" w:color="auto" w:fill="auto"/>
            <w:noWrap/>
            <w:vAlign w:val="center"/>
            <w:hideMark/>
          </w:tcPr>
          <w:p w14:paraId="345060B0" w14:textId="563A174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0A9A16EF" w14:textId="588E998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27 </w:t>
            </w:r>
          </w:p>
        </w:tc>
        <w:tc>
          <w:tcPr>
            <w:tcW w:w="618" w:type="pct"/>
            <w:tcBorders>
              <w:top w:val="nil"/>
              <w:left w:val="nil"/>
              <w:bottom w:val="single" w:sz="4" w:space="0" w:color="000000"/>
              <w:right w:val="single" w:sz="4" w:space="0" w:color="000000"/>
            </w:tcBorders>
            <w:shd w:val="clear" w:color="auto" w:fill="auto"/>
            <w:noWrap/>
            <w:vAlign w:val="center"/>
            <w:hideMark/>
          </w:tcPr>
          <w:p w14:paraId="546E7DE1" w14:textId="7FB8BC2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85 </w:t>
            </w:r>
          </w:p>
        </w:tc>
      </w:tr>
      <w:tr w:rsidR="000D1511" w:rsidRPr="00F17D04" w14:paraId="39D88C3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102732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60807C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Sibalom</w:t>
            </w:r>
          </w:p>
        </w:tc>
        <w:tc>
          <w:tcPr>
            <w:tcW w:w="887" w:type="pct"/>
            <w:tcBorders>
              <w:top w:val="nil"/>
              <w:left w:val="nil"/>
              <w:bottom w:val="single" w:sz="4" w:space="0" w:color="000000"/>
              <w:right w:val="single" w:sz="4" w:space="0" w:color="000000"/>
            </w:tcBorders>
            <w:shd w:val="clear" w:color="auto" w:fill="auto"/>
            <w:noWrap/>
            <w:vAlign w:val="center"/>
            <w:hideMark/>
          </w:tcPr>
          <w:p w14:paraId="1D1FB6D0" w14:textId="53AF75E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64B508A6" w14:textId="17D8242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154 </w:t>
            </w:r>
          </w:p>
        </w:tc>
        <w:tc>
          <w:tcPr>
            <w:tcW w:w="618" w:type="pct"/>
            <w:tcBorders>
              <w:top w:val="nil"/>
              <w:left w:val="nil"/>
              <w:bottom w:val="single" w:sz="4" w:space="0" w:color="000000"/>
              <w:right w:val="single" w:sz="4" w:space="0" w:color="000000"/>
            </w:tcBorders>
            <w:shd w:val="clear" w:color="auto" w:fill="auto"/>
            <w:noWrap/>
            <w:vAlign w:val="center"/>
            <w:hideMark/>
          </w:tcPr>
          <w:p w14:paraId="1019C643" w14:textId="63D55B9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472 </w:t>
            </w:r>
          </w:p>
        </w:tc>
      </w:tr>
      <w:tr w:rsidR="000D1511" w:rsidRPr="00F17D04" w14:paraId="1A88922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388500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F7411C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Tobias Fornier (Dao)</w:t>
            </w:r>
          </w:p>
        </w:tc>
        <w:tc>
          <w:tcPr>
            <w:tcW w:w="887" w:type="pct"/>
            <w:tcBorders>
              <w:top w:val="nil"/>
              <w:left w:val="nil"/>
              <w:bottom w:val="single" w:sz="4" w:space="0" w:color="000000"/>
              <w:right w:val="single" w:sz="4" w:space="0" w:color="000000"/>
            </w:tcBorders>
            <w:shd w:val="clear" w:color="auto" w:fill="auto"/>
            <w:noWrap/>
            <w:vAlign w:val="center"/>
            <w:hideMark/>
          </w:tcPr>
          <w:p w14:paraId="02DA362B" w14:textId="275AE85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085CB850" w14:textId="130ADFC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95 </w:t>
            </w:r>
          </w:p>
        </w:tc>
        <w:tc>
          <w:tcPr>
            <w:tcW w:w="618" w:type="pct"/>
            <w:tcBorders>
              <w:top w:val="nil"/>
              <w:left w:val="nil"/>
              <w:bottom w:val="single" w:sz="4" w:space="0" w:color="000000"/>
              <w:right w:val="single" w:sz="4" w:space="0" w:color="000000"/>
            </w:tcBorders>
            <w:shd w:val="clear" w:color="auto" w:fill="auto"/>
            <w:noWrap/>
            <w:vAlign w:val="center"/>
            <w:hideMark/>
          </w:tcPr>
          <w:p w14:paraId="68177A61" w14:textId="42635DB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475 </w:t>
            </w:r>
          </w:p>
        </w:tc>
      </w:tr>
      <w:tr w:rsidR="000D1511" w:rsidRPr="00F17D04" w14:paraId="290C10A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45C9B3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FBB892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Barbaza</w:t>
            </w:r>
          </w:p>
        </w:tc>
        <w:tc>
          <w:tcPr>
            <w:tcW w:w="887" w:type="pct"/>
            <w:tcBorders>
              <w:top w:val="nil"/>
              <w:left w:val="nil"/>
              <w:bottom w:val="single" w:sz="4" w:space="0" w:color="000000"/>
              <w:right w:val="single" w:sz="4" w:space="0" w:color="000000"/>
            </w:tcBorders>
            <w:shd w:val="clear" w:color="auto" w:fill="auto"/>
            <w:noWrap/>
            <w:vAlign w:val="center"/>
            <w:hideMark/>
          </w:tcPr>
          <w:p w14:paraId="0888DCBC" w14:textId="2778215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 </w:t>
            </w:r>
          </w:p>
        </w:tc>
        <w:tc>
          <w:tcPr>
            <w:tcW w:w="619" w:type="pct"/>
            <w:tcBorders>
              <w:top w:val="nil"/>
              <w:left w:val="nil"/>
              <w:bottom w:val="single" w:sz="4" w:space="0" w:color="000000"/>
              <w:right w:val="single" w:sz="4" w:space="0" w:color="000000"/>
            </w:tcBorders>
            <w:shd w:val="clear" w:color="auto" w:fill="auto"/>
            <w:noWrap/>
            <w:vAlign w:val="center"/>
            <w:hideMark/>
          </w:tcPr>
          <w:p w14:paraId="0588C3AF" w14:textId="4AC868F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440 </w:t>
            </w:r>
          </w:p>
        </w:tc>
        <w:tc>
          <w:tcPr>
            <w:tcW w:w="618" w:type="pct"/>
            <w:tcBorders>
              <w:top w:val="nil"/>
              <w:left w:val="nil"/>
              <w:bottom w:val="single" w:sz="4" w:space="0" w:color="000000"/>
              <w:right w:val="single" w:sz="4" w:space="0" w:color="000000"/>
            </w:tcBorders>
            <w:shd w:val="clear" w:color="auto" w:fill="auto"/>
            <w:noWrap/>
            <w:vAlign w:val="center"/>
            <w:hideMark/>
          </w:tcPr>
          <w:p w14:paraId="6AC7CA91" w14:textId="64D5FDC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1,329 </w:t>
            </w:r>
          </w:p>
        </w:tc>
      </w:tr>
      <w:tr w:rsidR="000D1511" w:rsidRPr="00F17D04" w14:paraId="4421F14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EE7595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C5C334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Bugasong</w:t>
            </w:r>
          </w:p>
        </w:tc>
        <w:tc>
          <w:tcPr>
            <w:tcW w:w="887" w:type="pct"/>
            <w:tcBorders>
              <w:top w:val="nil"/>
              <w:left w:val="nil"/>
              <w:bottom w:val="single" w:sz="4" w:space="0" w:color="000000"/>
              <w:right w:val="single" w:sz="4" w:space="0" w:color="000000"/>
            </w:tcBorders>
            <w:shd w:val="clear" w:color="auto" w:fill="auto"/>
            <w:noWrap/>
            <w:vAlign w:val="center"/>
            <w:hideMark/>
          </w:tcPr>
          <w:p w14:paraId="18290E1B" w14:textId="5594510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 </w:t>
            </w:r>
          </w:p>
        </w:tc>
        <w:tc>
          <w:tcPr>
            <w:tcW w:w="619" w:type="pct"/>
            <w:tcBorders>
              <w:top w:val="nil"/>
              <w:left w:val="nil"/>
              <w:bottom w:val="single" w:sz="4" w:space="0" w:color="000000"/>
              <w:right w:val="single" w:sz="4" w:space="0" w:color="000000"/>
            </w:tcBorders>
            <w:shd w:val="clear" w:color="auto" w:fill="auto"/>
            <w:noWrap/>
            <w:vAlign w:val="center"/>
            <w:hideMark/>
          </w:tcPr>
          <w:p w14:paraId="7A0EE252" w14:textId="5389780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272 </w:t>
            </w:r>
          </w:p>
        </w:tc>
        <w:tc>
          <w:tcPr>
            <w:tcW w:w="618" w:type="pct"/>
            <w:tcBorders>
              <w:top w:val="nil"/>
              <w:left w:val="nil"/>
              <w:bottom w:val="single" w:sz="4" w:space="0" w:color="000000"/>
              <w:right w:val="single" w:sz="4" w:space="0" w:color="000000"/>
            </w:tcBorders>
            <w:shd w:val="clear" w:color="auto" w:fill="auto"/>
            <w:noWrap/>
            <w:vAlign w:val="center"/>
            <w:hideMark/>
          </w:tcPr>
          <w:p w14:paraId="280D4CB1" w14:textId="051457D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1,214 </w:t>
            </w:r>
          </w:p>
        </w:tc>
      </w:tr>
      <w:tr w:rsidR="000D1511" w:rsidRPr="00F17D04" w14:paraId="7BB7E00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533308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7D87F4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Caluya</w:t>
            </w:r>
          </w:p>
        </w:tc>
        <w:tc>
          <w:tcPr>
            <w:tcW w:w="887" w:type="pct"/>
            <w:tcBorders>
              <w:top w:val="nil"/>
              <w:left w:val="nil"/>
              <w:bottom w:val="single" w:sz="4" w:space="0" w:color="000000"/>
              <w:right w:val="single" w:sz="4" w:space="0" w:color="000000"/>
            </w:tcBorders>
            <w:shd w:val="clear" w:color="auto" w:fill="auto"/>
            <w:noWrap/>
            <w:vAlign w:val="center"/>
            <w:hideMark/>
          </w:tcPr>
          <w:p w14:paraId="4798C740" w14:textId="57A9CF4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14 </w:t>
            </w:r>
          </w:p>
        </w:tc>
        <w:tc>
          <w:tcPr>
            <w:tcW w:w="619" w:type="pct"/>
            <w:tcBorders>
              <w:top w:val="nil"/>
              <w:left w:val="nil"/>
              <w:bottom w:val="single" w:sz="4" w:space="0" w:color="000000"/>
              <w:right w:val="single" w:sz="4" w:space="0" w:color="000000"/>
            </w:tcBorders>
            <w:shd w:val="clear" w:color="auto" w:fill="auto"/>
            <w:noWrap/>
            <w:vAlign w:val="center"/>
            <w:hideMark/>
          </w:tcPr>
          <w:p w14:paraId="4B20BC17" w14:textId="149FDF1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2,359 </w:t>
            </w:r>
          </w:p>
        </w:tc>
        <w:tc>
          <w:tcPr>
            <w:tcW w:w="618" w:type="pct"/>
            <w:tcBorders>
              <w:top w:val="nil"/>
              <w:left w:val="nil"/>
              <w:bottom w:val="single" w:sz="4" w:space="0" w:color="000000"/>
              <w:right w:val="single" w:sz="4" w:space="0" w:color="000000"/>
            </w:tcBorders>
            <w:shd w:val="clear" w:color="auto" w:fill="auto"/>
            <w:noWrap/>
            <w:vAlign w:val="center"/>
            <w:hideMark/>
          </w:tcPr>
          <w:p w14:paraId="41DC9007" w14:textId="63DB8EE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8,731 </w:t>
            </w:r>
          </w:p>
        </w:tc>
      </w:tr>
      <w:tr w:rsidR="000D1511" w:rsidRPr="00F17D04" w14:paraId="26A8884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81B1E7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36CFA6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Culasi</w:t>
            </w:r>
          </w:p>
        </w:tc>
        <w:tc>
          <w:tcPr>
            <w:tcW w:w="887" w:type="pct"/>
            <w:tcBorders>
              <w:top w:val="nil"/>
              <w:left w:val="nil"/>
              <w:bottom w:val="single" w:sz="4" w:space="0" w:color="000000"/>
              <w:right w:val="single" w:sz="4" w:space="0" w:color="000000"/>
            </w:tcBorders>
            <w:shd w:val="clear" w:color="auto" w:fill="auto"/>
            <w:noWrap/>
            <w:vAlign w:val="center"/>
            <w:hideMark/>
          </w:tcPr>
          <w:p w14:paraId="26CDF65D" w14:textId="141D78B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88 </w:t>
            </w:r>
          </w:p>
        </w:tc>
        <w:tc>
          <w:tcPr>
            <w:tcW w:w="619" w:type="pct"/>
            <w:tcBorders>
              <w:top w:val="nil"/>
              <w:left w:val="nil"/>
              <w:bottom w:val="single" w:sz="4" w:space="0" w:color="000000"/>
              <w:right w:val="single" w:sz="4" w:space="0" w:color="000000"/>
            </w:tcBorders>
            <w:shd w:val="clear" w:color="auto" w:fill="auto"/>
            <w:noWrap/>
            <w:vAlign w:val="center"/>
            <w:hideMark/>
          </w:tcPr>
          <w:p w14:paraId="46711E2F" w14:textId="026E29D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777 </w:t>
            </w:r>
          </w:p>
        </w:tc>
        <w:tc>
          <w:tcPr>
            <w:tcW w:w="618" w:type="pct"/>
            <w:tcBorders>
              <w:top w:val="nil"/>
              <w:left w:val="nil"/>
              <w:bottom w:val="single" w:sz="4" w:space="0" w:color="000000"/>
              <w:right w:val="single" w:sz="4" w:space="0" w:color="000000"/>
            </w:tcBorders>
            <w:shd w:val="clear" w:color="auto" w:fill="auto"/>
            <w:noWrap/>
            <w:vAlign w:val="center"/>
            <w:hideMark/>
          </w:tcPr>
          <w:p w14:paraId="7C9FC717" w14:textId="142BB63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2,861 </w:t>
            </w:r>
          </w:p>
        </w:tc>
      </w:tr>
      <w:tr w:rsidR="000D1511" w:rsidRPr="00F17D04" w14:paraId="13E5C1E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A7FE7B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7E89FD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Laua-an</w:t>
            </w:r>
          </w:p>
        </w:tc>
        <w:tc>
          <w:tcPr>
            <w:tcW w:w="887" w:type="pct"/>
            <w:tcBorders>
              <w:top w:val="nil"/>
              <w:left w:val="nil"/>
              <w:bottom w:val="single" w:sz="4" w:space="0" w:color="000000"/>
              <w:right w:val="single" w:sz="4" w:space="0" w:color="000000"/>
            </w:tcBorders>
            <w:shd w:val="clear" w:color="auto" w:fill="auto"/>
            <w:noWrap/>
            <w:vAlign w:val="center"/>
            <w:hideMark/>
          </w:tcPr>
          <w:p w14:paraId="0247A39E" w14:textId="706D645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115C8898" w14:textId="29A9DD0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 </w:t>
            </w:r>
          </w:p>
        </w:tc>
        <w:tc>
          <w:tcPr>
            <w:tcW w:w="618" w:type="pct"/>
            <w:tcBorders>
              <w:top w:val="nil"/>
              <w:left w:val="nil"/>
              <w:bottom w:val="single" w:sz="4" w:space="0" w:color="000000"/>
              <w:right w:val="single" w:sz="4" w:space="0" w:color="000000"/>
            </w:tcBorders>
            <w:shd w:val="clear" w:color="auto" w:fill="auto"/>
            <w:noWrap/>
            <w:vAlign w:val="center"/>
            <w:hideMark/>
          </w:tcPr>
          <w:p w14:paraId="25F0D86F" w14:textId="5D30E05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35 </w:t>
            </w:r>
          </w:p>
        </w:tc>
      </w:tr>
      <w:tr w:rsidR="000D1511" w:rsidRPr="00F17D04" w14:paraId="2DE4B3C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04CC9B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CE3ECB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Libertad</w:t>
            </w:r>
          </w:p>
        </w:tc>
        <w:tc>
          <w:tcPr>
            <w:tcW w:w="887" w:type="pct"/>
            <w:tcBorders>
              <w:top w:val="nil"/>
              <w:left w:val="nil"/>
              <w:bottom w:val="single" w:sz="4" w:space="0" w:color="000000"/>
              <w:right w:val="single" w:sz="4" w:space="0" w:color="000000"/>
            </w:tcBorders>
            <w:shd w:val="clear" w:color="auto" w:fill="auto"/>
            <w:noWrap/>
            <w:vAlign w:val="center"/>
            <w:hideMark/>
          </w:tcPr>
          <w:p w14:paraId="5EFD03F7" w14:textId="116E9ED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auto" w:fill="auto"/>
            <w:noWrap/>
            <w:vAlign w:val="center"/>
            <w:hideMark/>
          </w:tcPr>
          <w:p w14:paraId="2B8E129E" w14:textId="5D0F38A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62 </w:t>
            </w:r>
          </w:p>
        </w:tc>
        <w:tc>
          <w:tcPr>
            <w:tcW w:w="618" w:type="pct"/>
            <w:tcBorders>
              <w:top w:val="nil"/>
              <w:left w:val="nil"/>
              <w:bottom w:val="single" w:sz="4" w:space="0" w:color="000000"/>
              <w:right w:val="single" w:sz="4" w:space="0" w:color="000000"/>
            </w:tcBorders>
            <w:shd w:val="clear" w:color="auto" w:fill="auto"/>
            <w:noWrap/>
            <w:vAlign w:val="center"/>
            <w:hideMark/>
          </w:tcPr>
          <w:p w14:paraId="046D02DB" w14:textId="25FADB5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229 </w:t>
            </w:r>
          </w:p>
        </w:tc>
      </w:tr>
      <w:tr w:rsidR="000D1511" w:rsidRPr="00F17D04" w14:paraId="636AE60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9D112D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4CD65A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Pandan</w:t>
            </w:r>
          </w:p>
        </w:tc>
        <w:tc>
          <w:tcPr>
            <w:tcW w:w="887" w:type="pct"/>
            <w:tcBorders>
              <w:top w:val="nil"/>
              <w:left w:val="nil"/>
              <w:bottom w:val="single" w:sz="4" w:space="0" w:color="000000"/>
              <w:right w:val="single" w:sz="4" w:space="0" w:color="000000"/>
            </w:tcBorders>
            <w:shd w:val="clear" w:color="auto" w:fill="auto"/>
            <w:noWrap/>
            <w:vAlign w:val="center"/>
            <w:hideMark/>
          </w:tcPr>
          <w:p w14:paraId="76C18870" w14:textId="1024DDE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13 </w:t>
            </w:r>
          </w:p>
        </w:tc>
        <w:tc>
          <w:tcPr>
            <w:tcW w:w="619" w:type="pct"/>
            <w:tcBorders>
              <w:top w:val="nil"/>
              <w:left w:val="nil"/>
              <w:bottom w:val="single" w:sz="4" w:space="0" w:color="000000"/>
              <w:right w:val="single" w:sz="4" w:space="0" w:color="000000"/>
            </w:tcBorders>
            <w:shd w:val="clear" w:color="auto" w:fill="auto"/>
            <w:noWrap/>
            <w:vAlign w:val="center"/>
            <w:hideMark/>
          </w:tcPr>
          <w:p w14:paraId="799C298B" w14:textId="48D93B7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185 </w:t>
            </w:r>
          </w:p>
        </w:tc>
        <w:tc>
          <w:tcPr>
            <w:tcW w:w="618" w:type="pct"/>
            <w:tcBorders>
              <w:top w:val="nil"/>
              <w:left w:val="nil"/>
              <w:bottom w:val="single" w:sz="4" w:space="0" w:color="000000"/>
              <w:right w:val="single" w:sz="4" w:space="0" w:color="000000"/>
            </w:tcBorders>
            <w:shd w:val="clear" w:color="auto" w:fill="auto"/>
            <w:noWrap/>
            <w:vAlign w:val="center"/>
            <w:hideMark/>
          </w:tcPr>
          <w:p w14:paraId="76F2B93F" w14:textId="27000A2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630 </w:t>
            </w:r>
          </w:p>
        </w:tc>
      </w:tr>
      <w:tr w:rsidR="000D1511" w:rsidRPr="00F17D04" w14:paraId="091C10F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7071CA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6E29CB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Tibiao</w:t>
            </w:r>
          </w:p>
        </w:tc>
        <w:tc>
          <w:tcPr>
            <w:tcW w:w="887" w:type="pct"/>
            <w:tcBorders>
              <w:top w:val="nil"/>
              <w:left w:val="nil"/>
              <w:bottom w:val="single" w:sz="4" w:space="0" w:color="000000"/>
              <w:right w:val="single" w:sz="4" w:space="0" w:color="000000"/>
            </w:tcBorders>
            <w:shd w:val="clear" w:color="auto" w:fill="auto"/>
            <w:noWrap/>
            <w:vAlign w:val="center"/>
            <w:hideMark/>
          </w:tcPr>
          <w:p w14:paraId="3EA2E9DA" w14:textId="56323F9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0AF23414" w14:textId="100CE9D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170 </w:t>
            </w:r>
          </w:p>
        </w:tc>
        <w:tc>
          <w:tcPr>
            <w:tcW w:w="618" w:type="pct"/>
            <w:tcBorders>
              <w:top w:val="nil"/>
              <w:left w:val="nil"/>
              <w:bottom w:val="single" w:sz="4" w:space="0" w:color="000000"/>
              <w:right w:val="single" w:sz="4" w:space="0" w:color="000000"/>
            </w:tcBorders>
            <w:shd w:val="clear" w:color="auto" w:fill="auto"/>
            <w:noWrap/>
            <w:vAlign w:val="center"/>
            <w:hideMark/>
          </w:tcPr>
          <w:p w14:paraId="08C49B9E" w14:textId="0029275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601 </w:t>
            </w:r>
          </w:p>
        </w:tc>
      </w:tr>
      <w:tr w:rsidR="000D1511" w:rsidRPr="00F17D04" w14:paraId="7B4EC096"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2FAA5"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Capiz</w:t>
            </w:r>
          </w:p>
        </w:tc>
        <w:tc>
          <w:tcPr>
            <w:tcW w:w="887" w:type="pct"/>
            <w:tcBorders>
              <w:top w:val="nil"/>
              <w:left w:val="nil"/>
              <w:bottom w:val="single" w:sz="4" w:space="0" w:color="000000"/>
              <w:right w:val="single" w:sz="4" w:space="0" w:color="000000"/>
            </w:tcBorders>
            <w:shd w:val="clear" w:color="D8D8D8" w:fill="D8D8D8"/>
            <w:vAlign w:val="center"/>
            <w:hideMark/>
          </w:tcPr>
          <w:p w14:paraId="1716408B" w14:textId="001A159C"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117 </w:t>
            </w:r>
          </w:p>
        </w:tc>
        <w:tc>
          <w:tcPr>
            <w:tcW w:w="619" w:type="pct"/>
            <w:tcBorders>
              <w:top w:val="nil"/>
              <w:left w:val="nil"/>
              <w:bottom w:val="single" w:sz="4" w:space="0" w:color="000000"/>
              <w:right w:val="single" w:sz="4" w:space="0" w:color="000000"/>
            </w:tcBorders>
            <w:shd w:val="clear" w:color="D8D8D8" w:fill="D8D8D8"/>
            <w:vAlign w:val="center"/>
            <w:hideMark/>
          </w:tcPr>
          <w:p w14:paraId="4BB6DB9A" w14:textId="7B2B4F5C"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9,099 </w:t>
            </w:r>
          </w:p>
        </w:tc>
        <w:tc>
          <w:tcPr>
            <w:tcW w:w="618" w:type="pct"/>
            <w:tcBorders>
              <w:top w:val="nil"/>
              <w:left w:val="nil"/>
              <w:bottom w:val="single" w:sz="4" w:space="0" w:color="000000"/>
              <w:right w:val="single" w:sz="4" w:space="0" w:color="000000"/>
            </w:tcBorders>
            <w:shd w:val="clear" w:color="D8D8D8" w:fill="D8D8D8"/>
            <w:vAlign w:val="center"/>
            <w:hideMark/>
          </w:tcPr>
          <w:p w14:paraId="41138B3F" w14:textId="776BF071"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30,286 </w:t>
            </w:r>
          </w:p>
        </w:tc>
      </w:tr>
      <w:tr w:rsidR="000D1511" w:rsidRPr="00F17D04" w14:paraId="0C38057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73F2AA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D546C1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Dao</w:t>
            </w:r>
          </w:p>
        </w:tc>
        <w:tc>
          <w:tcPr>
            <w:tcW w:w="887" w:type="pct"/>
            <w:tcBorders>
              <w:top w:val="nil"/>
              <w:left w:val="nil"/>
              <w:bottom w:val="single" w:sz="4" w:space="0" w:color="000000"/>
              <w:right w:val="single" w:sz="4" w:space="0" w:color="000000"/>
            </w:tcBorders>
            <w:shd w:val="clear" w:color="auto" w:fill="auto"/>
            <w:noWrap/>
            <w:vAlign w:val="center"/>
            <w:hideMark/>
          </w:tcPr>
          <w:p w14:paraId="5AC367E6" w14:textId="4BB4CE5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1575CF94" w14:textId="1E4E365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30 </w:t>
            </w:r>
          </w:p>
        </w:tc>
        <w:tc>
          <w:tcPr>
            <w:tcW w:w="618" w:type="pct"/>
            <w:tcBorders>
              <w:top w:val="nil"/>
              <w:left w:val="nil"/>
              <w:bottom w:val="single" w:sz="4" w:space="0" w:color="000000"/>
              <w:right w:val="single" w:sz="4" w:space="0" w:color="000000"/>
            </w:tcBorders>
            <w:shd w:val="clear" w:color="auto" w:fill="auto"/>
            <w:noWrap/>
            <w:vAlign w:val="center"/>
            <w:hideMark/>
          </w:tcPr>
          <w:p w14:paraId="63A91F41" w14:textId="297B97A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100 </w:t>
            </w:r>
          </w:p>
        </w:tc>
      </w:tr>
      <w:tr w:rsidR="000D1511" w:rsidRPr="00F17D04" w14:paraId="2E1270D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C371E9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99E728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Dumarao</w:t>
            </w:r>
          </w:p>
        </w:tc>
        <w:tc>
          <w:tcPr>
            <w:tcW w:w="887" w:type="pct"/>
            <w:tcBorders>
              <w:top w:val="nil"/>
              <w:left w:val="nil"/>
              <w:bottom w:val="single" w:sz="4" w:space="0" w:color="000000"/>
              <w:right w:val="single" w:sz="4" w:space="0" w:color="000000"/>
            </w:tcBorders>
            <w:shd w:val="clear" w:color="auto" w:fill="auto"/>
            <w:noWrap/>
            <w:vAlign w:val="center"/>
            <w:hideMark/>
          </w:tcPr>
          <w:p w14:paraId="5E9DA5A6" w14:textId="625F7D1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23 </w:t>
            </w:r>
          </w:p>
        </w:tc>
        <w:tc>
          <w:tcPr>
            <w:tcW w:w="619" w:type="pct"/>
            <w:tcBorders>
              <w:top w:val="nil"/>
              <w:left w:val="nil"/>
              <w:bottom w:val="single" w:sz="4" w:space="0" w:color="000000"/>
              <w:right w:val="single" w:sz="4" w:space="0" w:color="000000"/>
            </w:tcBorders>
            <w:shd w:val="clear" w:color="auto" w:fill="auto"/>
            <w:noWrap/>
            <w:vAlign w:val="center"/>
            <w:hideMark/>
          </w:tcPr>
          <w:p w14:paraId="60E8B901" w14:textId="5012375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5,006 </w:t>
            </w:r>
          </w:p>
        </w:tc>
        <w:tc>
          <w:tcPr>
            <w:tcW w:w="618" w:type="pct"/>
            <w:tcBorders>
              <w:top w:val="nil"/>
              <w:left w:val="nil"/>
              <w:bottom w:val="single" w:sz="4" w:space="0" w:color="000000"/>
              <w:right w:val="single" w:sz="4" w:space="0" w:color="000000"/>
            </w:tcBorders>
            <w:shd w:val="clear" w:color="auto" w:fill="auto"/>
            <w:noWrap/>
            <w:vAlign w:val="center"/>
            <w:hideMark/>
          </w:tcPr>
          <w:p w14:paraId="5B0E4430" w14:textId="25D7BD4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16,609 </w:t>
            </w:r>
          </w:p>
        </w:tc>
      </w:tr>
      <w:tr w:rsidR="000D1511" w:rsidRPr="00F17D04" w14:paraId="62318E8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47F8E2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C7DEBF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Ivisan</w:t>
            </w:r>
          </w:p>
        </w:tc>
        <w:tc>
          <w:tcPr>
            <w:tcW w:w="887" w:type="pct"/>
            <w:tcBorders>
              <w:top w:val="nil"/>
              <w:left w:val="nil"/>
              <w:bottom w:val="single" w:sz="4" w:space="0" w:color="000000"/>
              <w:right w:val="single" w:sz="4" w:space="0" w:color="000000"/>
            </w:tcBorders>
            <w:shd w:val="clear" w:color="auto" w:fill="auto"/>
            <w:noWrap/>
            <w:vAlign w:val="center"/>
            <w:hideMark/>
          </w:tcPr>
          <w:p w14:paraId="05D1AB70" w14:textId="6772826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57AA995D" w14:textId="63927F7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27 </w:t>
            </w:r>
          </w:p>
        </w:tc>
        <w:tc>
          <w:tcPr>
            <w:tcW w:w="618" w:type="pct"/>
            <w:tcBorders>
              <w:top w:val="nil"/>
              <w:left w:val="nil"/>
              <w:bottom w:val="single" w:sz="4" w:space="0" w:color="000000"/>
              <w:right w:val="single" w:sz="4" w:space="0" w:color="000000"/>
            </w:tcBorders>
            <w:shd w:val="clear" w:color="auto" w:fill="auto"/>
            <w:noWrap/>
            <w:vAlign w:val="center"/>
            <w:hideMark/>
          </w:tcPr>
          <w:p w14:paraId="46CA6F09" w14:textId="7E98C2A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100 </w:t>
            </w:r>
          </w:p>
        </w:tc>
      </w:tr>
      <w:tr w:rsidR="000D1511" w:rsidRPr="00F17D04" w14:paraId="3D0854C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236B12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7362D2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Mambusao</w:t>
            </w:r>
          </w:p>
        </w:tc>
        <w:tc>
          <w:tcPr>
            <w:tcW w:w="887" w:type="pct"/>
            <w:tcBorders>
              <w:top w:val="nil"/>
              <w:left w:val="nil"/>
              <w:bottom w:val="single" w:sz="4" w:space="0" w:color="000000"/>
              <w:right w:val="single" w:sz="4" w:space="0" w:color="000000"/>
            </w:tcBorders>
            <w:shd w:val="clear" w:color="auto" w:fill="auto"/>
            <w:noWrap/>
            <w:vAlign w:val="center"/>
            <w:hideMark/>
          </w:tcPr>
          <w:p w14:paraId="646E4BA3" w14:textId="5813D18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7658A7B2" w14:textId="5ED40A1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11 </w:t>
            </w:r>
          </w:p>
        </w:tc>
        <w:tc>
          <w:tcPr>
            <w:tcW w:w="618" w:type="pct"/>
            <w:tcBorders>
              <w:top w:val="nil"/>
              <w:left w:val="nil"/>
              <w:bottom w:val="single" w:sz="4" w:space="0" w:color="000000"/>
              <w:right w:val="single" w:sz="4" w:space="0" w:color="000000"/>
            </w:tcBorders>
            <w:shd w:val="clear" w:color="auto" w:fill="auto"/>
            <w:noWrap/>
            <w:vAlign w:val="center"/>
            <w:hideMark/>
          </w:tcPr>
          <w:p w14:paraId="42263EB1" w14:textId="71923B7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55 </w:t>
            </w:r>
          </w:p>
        </w:tc>
      </w:tr>
      <w:tr w:rsidR="000D1511" w:rsidRPr="00F17D04" w14:paraId="61ED922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3A988B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9EE012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Panay</w:t>
            </w:r>
          </w:p>
        </w:tc>
        <w:tc>
          <w:tcPr>
            <w:tcW w:w="887" w:type="pct"/>
            <w:tcBorders>
              <w:top w:val="nil"/>
              <w:left w:val="nil"/>
              <w:bottom w:val="single" w:sz="4" w:space="0" w:color="000000"/>
              <w:right w:val="single" w:sz="4" w:space="0" w:color="000000"/>
            </w:tcBorders>
            <w:shd w:val="clear" w:color="auto" w:fill="auto"/>
            <w:noWrap/>
            <w:vAlign w:val="center"/>
            <w:hideMark/>
          </w:tcPr>
          <w:p w14:paraId="5AAF5C55" w14:textId="7C0AC30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14760BF0" w14:textId="09B228E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70 </w:t>
            </w:r>
          </w:p>
        </w:tc>
        <w:tc>
          <w:tcPr>
            <w:tcW w:w="618" w:type="pct"/>
            <w:tcBorders>
              <w:top w:val="nil"/>
              <w:left w:val="nil"/>
              <w:bottom w:val="single" w:sz="4" w:space="0" w:color="000000"/>
              <w:right w:val="single" w:sz="4" w:space="0" w:color="000000"/>
            </w:tcBorders>
            <w:shd w:val="clear" w:color="auto" w:fill="auto"/>
            <w:noWrap/>
            <w:vAlign w:val="center"/>
            <w:hideMark/>
          </w:tcPr>
          <w:p w14:paraId="0FB4AE9D" w14:textId="6AFE681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251 </w:t>
            </w:r>
          </w:p>
        </w:tc>
      </w:tr>
      <w:tr w:rsidR="000D1511" w:rsidRPr="00F17D04" w14:paraId="472BAB6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20C094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2CDBED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Pilar</w:t>
            </w:r>
          </w:p>
        </w:tc>
        <w:tc>
          <w:tcPr>
            <w:tcW w:w="887" w:type="pct"/>
            <w:tcBorders>
              <w:top w:val="nil"/>
              <w:left w:val="nil"/>
              <w:bottom w:val="single" w:sz="4" w:space="0" w:color="000000"/>
              <w:right w:val="single" w:sz="4" w:space="0" w:color="000000"/>
            </w:tcBorders>
            <w:shd w:val="clear" w:color="auto" w:fill="auto"/>
            <w:noWrap/>
            <w:vAlign w:val="center"/>
            <w:hideMark/>
          </w:tcPr>
          <w:p w14:paraId="3A1F1F4A" w14:textId="238615A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19 </w:t>
            </w:r>
          </w:p>
        </w:tc>
        <w:tc>
          <w:tcPr>
            <w:tcW w:w="619" w:type="pct"/>
            <w:tcBorders>
              <w:top w:val="nil"/>
              <w:left w:val="nil"/>
              <w:bottom w:val="single" w:sz="4" w:space="0" w:color="000000"/>
              <w:right w:val="single" w:sz="4" w:space="0" w:color="000000"/>
            </w:tcBorders>
            <w:shd w:val="clear" w:color="auto" w:fill="auto"/>
            <w:noWrap/>
            <w:vAlign w:val="center"/>
            <w:hideMark/>
          </w:tcPr>
          <w:p w14:paraId="570023E9" w14:textId="1D34F9F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982 </w:t>
            </w:r>
          </w:p>
        </w:tc>
        <w:tc>
          <w:tcPr>
            <w:tcW w:w="618" w:type="pct"/>
            <w:tcBorders>
              <w:top w:val="nil"/>
              <w:left w:val="nil"/>
              <w:bottom w:val="single" w:sz="4" w:space="0" w:color="000000"/>
              <w:right w:val="single" w:sz="4" w:space="0" w:color="000000"/>
            </w:tcBorders>
            <w:shd w:val="clear" w:color="auto" w:fill="auto"/>
            <w:noWrap/>
            <w:vAlign w:val="center"/>
            <w:hideMark/>
          </w:tcPr>
          <w:p w14:paraId="3B6E8D2B" w14:textId="04E470B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3,293 </w:t>
            </w:r>
          </w:p>
        </w:tc>
      </w:tr>
      <w:tr w:rsidR="000D1511" w:rsidRPr="00F17D04" w14:paraId="2768943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15C74D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2FC8E0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Pontevedra</w:t>
            </w:r>
          </w:p>
        </w:tc>
        <w:tc>
          <w:tcPr>
            <w:tcW w:w="887" w:type="pct"/>
            <w:tcBorders>
              <w:top w:val="nil"/>
              <w:left w:val="nil"/>
              <w:bottom w:val="single" w:sz="4" w:space="0" w:color="000000"/>
              <w:right w:val="single" w:sz="4" w:space="0" w:color="000000"/>
            </w:tcBorders>
            <w:shd w:val="clear" w:color="auto" w:fill="auto"/>
            <w:noWrap/>
            <w:vAlign w:val="center"/>
            <w:hideMark/>
          </w:tcPr>
          <w:p w14:paraId="2DE104CC" w14:textId="096F10D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14 </w:t>
            </w:r>
          </w:p>
        </w:tc>
        <w:tc>
          <w:tcPr>
            <w:tcW w:w="619" w:type="pct"/>
            <w:tcBorders>
              <w:top w:val="nil"/>
              <w:left w:val="nil"/>
              <w:bottom w:val="single" w:sz="4" w:space="0" w:color="000000"/>
              <w:right w:val="single" w:sz="4" w:space="0" w:color="000000"/>
            </w:tcBorders>
            <w:shd w:val="clear" w:color="auto" w:fill="auto"/>
            <w:noWrap/>
            <w:vAlign w:val="center"/>
            <w:hideMark/>
          </w:tcPr>
          <w:p w14:paraId="2C81DBAE" w14:textId="43AF9F0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490 </w:t>
            </w:r>
          </w:p>
        </w:tc>
        <w:tc>
          <w:tcPr>
            <w:tcW w:w="618" w:type="pct"/>
            <w:tcBorders>
              <w:top w:val="nil"/>
              <w:left w:val="nil"/>
              <w:bottom w:val="single" w:sz="4" w:space="0" w:color="000000"/>
              <w:right w:val="single" w:sz="4" w:space="0" w:color="000000"/>
            </w:tcBorders>
            <w:shd w:val="clear" w:color="auto" w:fill="auto"/>
            <w:noWrap/>
            <w:vAlign w:val="center"/>
            <w:hideMark/>
          </w:tcPr>
          <w:p w14:paraId="0CD57D54" w14:textId="383B6D7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1,579 </w:t>
            </w:r>
          </w:p>
        </w:tc>
      </w:tr>
      <w:tr w:rsidR="000D1511" w:rsidRPr="00F17D04" w14:paraId="5C56622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20B237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05BDD5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President Roxas</w:t>
            </w:r>
          </w:p>
        </w:tc>
        <w:tc>
          <w:tcPr>
            <w:tcW w:w="887" w:type="pct"/>
            <w:tcBorders>
              <w:top w:val="nil"/>
              <w:left w:val="nil"/>
              <w:bottom w:val="single" w:sz="4" w:space="0" w:color="000000"/>
              <w:right w:val="single" w:sz="4" w:space="0" w:color="000000"/>
            </w:tcBorders>
            <w:shd w:val="clear" w:color="auto" w:fill="auto"/>
            <w:noWrap/>
            <w:vAlign w:val="center"/>
            <w:hideMark/>
          </w:tcPr>
          <w:p w14:paraId="4F469E61" w14:textId="46256AD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6336D849" w14:textId="7941048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74 </w:t>
            </w:r>
          </w:p>
        </w:tc>
        <w:tc>
          <w:tcPr>
            <w:tcW w:w="618" w:type="pct"/>
            <w:tcBorders>
              <w:top w:val="nil"/>
              <w:left w:val="nil"/>
              <w:bottom w:val="single" w:sz="4" w:space="0" w:color="000000"/>
              <w:right w:val="single" w:sz="4" w:space="0" w:color="000000"/>
            </w:tcBorders>
            <w:shd w:val="clear" w:color="auto" w:fill="auto"/>
            <w:noWrap/>
            <w:vAlign w:val="center"/>
            <w:hideMark/>
          </w:tcPr>
          <w:p w14:paraId="4A145BAF" w14:textId="1FD75B6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296 </w:t>
            </w:r>
          </w:p>
        </w:tc>
      </w:tr>
      <w:tr w:rsidR="000D1511" w:rsidRPr="00F17D04" w14:paraId="5B322BA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9004BE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B6DDA8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Roxas City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60654AA0" w14:textId="753D04C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33 </w:t>
            </w:r>
          </w:p>
        </w:tc>
        <w:tc>
          <w:tcPr>
            <w:tcW w:w="619" w:type="pct"/>
            <w:tcBorders>
              <w:top w:val="nil"/>
              <w:left w:val="nil"/>
              <w:bottom w:val="single" w:sz="4" w:space="0" w:color="000000"/>
              <w:right w:val="single" w:sz="4" w:space="0" w:color="000000"/>
            </w:tcBorders>
            <w:shd w:val="clear" w:color="auto" w:fill="auto"/>
            <w:noWrap/>
            <w:vAlign w:val="center"/>
            <w:hideMark/>
          </w:tcPr>
          <w:p w14:paraId="28ECD74F" w14:textId="4B5188B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2,313 </w:t>
            </w:r>
          </w:p>
        </w:tc>
        <w:tc>
          <w:tcPr>
            <w:tcW w:w="618" w:type="pct"/>
            <w:tcBorders>
              <w:top w:val="nil"/>
              <w:left w:val="nil"/>
              <w:bottom w:val="single" w:sz="4" w:space="0" w:color="000000"/>
              <w:right w:val="single" w:sz="4" w:space="0" w:color="000000"/>
            </w:tcBorders>
            <w:shd w:val="clear" w:color="auto" w:fill="auto"/>
            <w:noWrap/>
            <w:vAlign w:val="center"/>
            <w:hideMark/>
          </w:tcPr>
          <w:p w14:paraId="210CBCDB" w14:textId="6763F63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7,571 </w:t>
            </w:r>
          </w:p>
        </w:tc>
      </w:tr>
      <w:tr w:rsidR="000D1511" w:rsidRPr="00F17D04" w14:paraId="5B7B169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EC19D8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4C6278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Sapi-an</w:t>
            </w:r>
          </w:p>
        </w:tc>
        <w:tc>
          <w:tcPr>
            <w:tcW w:w="887" w:type="pct"/>
            <w:tcBorders>
              <w:top w:val="nil"/>
              <w:left w:val="nil"/>
              <w:bottom w:val="single" w:sz="4" w:space="0" w:color="000000"/>
              <w:right w:val="single" w:sz="4" w:space="0" w:color="000000"/>
            </w:tcBorders>
            <w:shd w:val="clear" w:color="auto" w:fill="auto"/>
            <w:noWrap/>
            <w:vAlign w:val="center"/>
            <w:hideMark/>
          </w:tcPr>
          <w:p w14:paraId="50E64E50" w14:textId="47B52C0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2E5733B9" w14:textId="420FBCC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66 </w:t>
            </w:r>
          </w:p>
        </w:tc>
        <w:tc>
          <w:tcPr>
            <w:tcW w:w="618" w:type="pct"/>
            <w:tcBorders>
              <w:top w:val="nil"/>
              <w:left w:val="nil"/>
              <w:bottom w:val="single" w:sz="4" w:space="0" w:color="000000"/>
              <w:right w:val="single" w:sz="4" w:space="0" w:color="000000"/>
            </w:tcBorders>
            <w:shd w:val="clear" w:color="auto" w:fill="auto"/>
            <w:noWrap/>
            <w:vAlign w:val="center"/>
            <w:hideMark/>
          </w:tcPr>
          <w:p w14:paraId="6267FFD2" w14:textId="1CABCBE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310 </w:t>
            </w:r>
          </w:p>
        </w:tc>
      </w:tr>
      <w:tr w:rsidR="000D1511" w:rsidRPr="00F17D04" w14:paraId="576C9E2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C1D76D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165F35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Sigma</w:t>
            </w:r>
          </w:p>
        </w:tc>
        <w:tc>
          <w:tcPr>
            <w:tcW w:w="887" w:type="pct"/>
            <w:tcBorders>
              <w:top w:val="nil"/>
              <w:left w:val="nil"/>
              <w:bottom w:val="single" w:sz="4" w:space="0" w:color="000000"/>
              <w:right w:val="single" w:sz="4" w:space="0" w:color="000000"/>
            </w:tcBorders>
            <w:shd w:val="clear" w:color="auto" w:fill="auto"/>
            <w:noWrap/>
            <w:vAlign w:val="center"/>
            <w:hideMark/>
          </w:tcPr>
          <w:p w14:paraId="2F3568DC" w14:textId="27F1F86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2F049D5C" w14:textId="28A1E62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30 </w:t>
            </w:r>
          </w:p>
        </w:tc>
        <w:tc>
          <w:tcPr>
            <w:tcW w:w="618" w:type="pct"/>
            <w:tcBorders>
              <w:top w:val="nil"/>
              <w:left w:val="nil"/>
              <w:bottom w:val="single" w:sz="4" w:space="0" w:color="000000"/>
              <w:right w:val="single" w:sz="4" w:space="0" w:color="000000"/>
            </w:tcBorders>
            <w:shd w:val="clear" w:color="auto" w:fill="auto"/>
            <w:noWrap/>
            <w:vAlign w:val="center"/>
            <w:hideMark/>
          </w:tcPr>
          <w:p w14:paraId="5F15994D" w14:textId="2F568DC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122 </w:t>
            </w:r>
          </w:p>
        </w:tc>
      </w:tr>
      <w:tr w:rsidR="000D1511" w:rsidRPr="00F17D04" w14:paraId="7719281D"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BAD9B"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Guimaras</w:t>
            </w:r>
          </w:p>
        </w:tc>
        <w:tc>
          <w:tcPr>
            <w:tcW w:w="887" w:type="pct"/>
            <w:tcBorders>
              <w:top w:val="nil"/>
              <w:left w:val="nil"/>
              <w:bottom w:val="single" w:sz="4" w:space="0" w:color="000000"/>
              <w:right w:val="single" w:sz="4" w:space="0" w:color="000000"/>
            </w:tcBorders>
            <w:shd w:val="clear" w:color="D8D8D8" w:fill="D8D8D8"/>
            <w:vAlign w:val="center"/>
            <w:hideMark/>
          </w:tcPr>
          <w:p w14:paraId="5E400E0A" w14:textId="6146AD45"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D8D8D8" w:fill="D8D8D8"/>
            <w:vAlign w:val="center"/>
            <w:hideMark/>
          </w:tcPr>
          <w:p w14:paraId="5A6783DA" w14:textId="26667DA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319 </w:t>
            </w:r>
          </w:p>
        </w:tc>
        <w:tc>
          <w:tcPr>
            <w:tcW w:w="618" w:type="pct"/>
            <w:tcBorders>
              <w:top w:val="nil"/>
              <w:left w:val="nil"/>
              <w:bottom w:val="single" w:sz="4" w:space="0" w:color="000000"/>
              <w:right w:val="single" w:sz="4" w:space="0" w:color="000000"/>
            </w:tcBorders>
            <w:shd w:val="clear" w:color="D8D8D8" w:fill="D8D8D8"/>
            <w:vAlign w:val="center"/>
            <w:hideMark/>
          </w:tcPr>
          <w:p w14:paraId="503A2374" w14:textId="43FF2E39"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1,195 </w:t>
            </w:r>
          </w:p>
        </w:tc>
      </w:tr>
      <w:tr w:rsidR="000D1511" w:rsidRPr="00F17D04" w14:paraId="444B133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B24D3D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EE01AA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Lorenzo</w:t>
            </w:r>
          </w:p>
        </w:tc>
        <w:tc>
          <w:tcPr>
            <w:tcW w:w="887" w:type="pct"/>
            <w:tcBorders>
              <w:top w:val="nil"/>
              <w:left w:val="nil"/>
              <w:bottom w:val="single" w:sz="4" w:space="0" w:color="000000"/>
              <w:right w:val="single" w:sz="4" w:space="0" w:color="000000"/>
            </w:tcBorders>
            <w:shd w:val="clear" w:color="auto" w:fill="auto"/>
            <w:noWrap/>
            <w:vAlign w:val="center"/>
            <w:hideMark/>
          </w:tcPr>
          <w:p w14:paraId="266B44F2" w14:textId="1220AE1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7C40CE74" w14:textId="4C04789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62 </w:t>
            </w:r>
          </w:p>
        </w:tc>
        <w:tc>
          <w:tcPr>
            <w:tcW w:w="618" w:type="pct"/>
            <w:tcBorders>
              <w:top w:val="nil"/>
              <w:left w:val="nil"/>
              <w:bottom w:val="single" w:sz="4" w:space="0" w:color="000000"/>
              <w:right w:val="single" w:sz="4" w:space="0" w:color="000000"/>
            </w:tcBorders>
            <w:shd w:val="clear" w:color="auto" w:fill="auto"/>
            <w:noWrap/>
            <w:vAlign w:val="center"/>
            <w:hideMark/>
          </w:tcPr>
          <w:p w14:paraId="5D3D3079" w14:textId="2827041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245 </w:t>
            </w:r>
          </w:p>
        </w:tc>
      </w:tr>
      <w:tr w:rsidR="000D1511" w:rsidRPr="00F17D04" w14:paraId="4FD4E53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F2C03D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69B013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Jordan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2389FC0A" w14:textId="7AD4AC7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7F96BE6E" w14:textId="092094A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96 </w:t>
            </w:r>
          </w:p>
        </w:tc>
        <w:tc>
          <w:tcPr>
            <w:tcW w:w="618" w:type="pct"/>
            <w:tcBorders>
              <w:top w:val="nil"/>
              <w:left w:val="nil"/>
              <w:bottom w:val="single" w:sz="4" w:space="0" w:color="000000"/>
              <w:right w:val="single" w:sz="4" w:space="0" w:color="000000"/>
            </w:tcBorders>
            <w:shd w:val="clear" w:color="auto" w:fill="auto"/>
            <w:noWrap/>
            <w:vAlign w:val="center"/>
            <w:hideMark/>
          </w:tcPr>
          <w:p w14:paraId="55148802" w14:textId="6B034AC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385 </w:t>
            </w:r>
          </w:p>
        </w:tc>
      </w:tr>
      <w:tr w:rsidR="000D1511" w:rsidRPr="00F17D04" w14:paraId="7D0E060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569702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8FF67F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Nueva Valencia</w:t>
            </w:r>
          </w:p>
        </w:tc>
        <w:tc>
          <w:tcPr>
            <w:tcW w:w="887" w:type="pct"/>
            <w:tcBorders>
              <w:top w:val="nil"/>
              <w:left w:val="nil"/>
              <w:bottom w:val="single" w:sz="4" w:space="0" w:color="000000"/>
              <w:right w:val="single" w:sz="4" w:space="0" w:color="000000"/>
            </w:tcBorders>
            <w:shd w:val="clear" w:color="auto" w:fill="auto"/>
            <w:noWrap/>
            <w:vAlign w:val="center"/>
            <w:hideMark/>
          </w:tcPr>
          <w:p w14:paraId="694487F5" w14:textId="588E02F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0520AD4E" w14:textId="435ACEA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88 </w:t>
            </w:r>
          </w:p>
        </w:tc>
        <w:tc>
          <w:tcPr>
            <w:tcW w:w="618" w:type="pct"/>
            <w:tcBorders>
              <w:top w:val="nil"/>
              <w:left w:val="nil"/>
              <w:bottom w:val="single" w:sz="4" w:space="0" w:color="000000"/>
              <w:right w:val="single" w:sz="4" w:space="0" w:color="000000"/>
            </w:tcBorders>
            <w:shd w:val="clear" w:color="auto" w:fill="auto"/>
            <w:noWrap/>
            <w:vAlign w:val="center"/>
            <w:hideMark/>
          </w:tcPr>
          <w:p w14:paraId="51A54102" w14:textId="35D661A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317 </w:t>
            </w:r>
          </w:p>
        </w:tc>
      </w:tr>
      <w:tr w:rsidR="000D1511" w:rsidRPr="00F17D04" w14:paraId="08ED40D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E0B770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8E1C12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Sibunag</w:t>
            </w:r>
          </w:p>
        </w:tc>
        <w:tc>
          <w:tcPr>
            <w:tcW w:w="887" w:type="pct"/>
            <w:tcBorders>
              <w:top w:val="nil"/>
              <w:left w:val="nil"/>
              <w:bottom w:val="single" w:sz="4" w:space="0" w:color="000000"/>
              <w:right w:val="single" w:sz="4" w:space="0" w:color="000000"/>
            </w:tcBorders>
            <w:shd w:val="clear" w:color="auto" w:fill="auto"/>
            <w:noWrap/>
            <w:vAlign w:val="center"/>
            <w:hideMark/>
          </w:tcPr>
          <w:p w14:paraId="47BCA454" w14:textId="6D04C21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2AF90136" w14:textId="7932E60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73 </w:t>
            </w:r>
          </w:p>
        </w:tc>
        <w:tc>
          <w:tcPr>
            <w:tcW w:w="618" w:type="pct"/>
            <w:tcBorders>
              <w:top w:val="nil"/>
              <w:left w:val="nil"/>
              <w:bottom w:val="single" w:sz="4" w:space="0" w:color="000000"/>
              <w:right w:val="single" w:sz="4" w:space="0" w:color="000000"/>
            </w:tcBorders>
            <w:shd w:val="clear" w:color="auto" w:fill="auto"/>
            <w:noWrap/>
            <w:vAlign w:val="center"/>
            <w:hideMark/>
          </w:tcPr>
          <w:p w14:paraId="2DB02E2A" w14:textId="04855FC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248 </w:t>
            </w:r>
          </w:p>
        </w:tc>
      </w:tr>
      <w:tr w:rsidR="000D1511" w:rsidRPr="00F17D04" w14:paraId="5964F124"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E247F"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Iloilo</w:t>
            </w:r>
          </w:p>
        </w:tc>
        <w:tc>
          <w:tcPr>
            <w:tcW w:w="887" w:type="pct"/>
            <w:tcBorders>
              <w:top w:val="nil"/>
              <w:left w:val="nil"/>
              <w:bottom w:val="single" w:sz="4" w:space="0" w:color="000000"/>
              <w:right w:val="single" w:sz="4" w:space="0" w:color="000000"/>
            </w:tcBorders>
            <w:shd w:val="clear" w:color="D8D8D8" w:fill="D8D8D8"/>
            <w:vAlign w:val="center"/>
            <w:hideMark/>
          </w:tcPr>
          <w:p w14:paraId="352AD72E" w14:textId="016222D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224 </w:t>
            </w:r>
          </w:p>
        </w:tc>
        <w:tc>
          <w:tcPr>
            <w:tcW w:w="619" w:type="pct"/>
            <w:tcBorders>
              <w:top w:val="nil"/>
              <w:left w:val="nil"/>
              <w:bottom w:val="single" w:sz="4" w:space="0" w:color="000000"/>
              <w:right w:val="single" w:sz="4" w:space="0" w:color="000000"/>
            </w:tcBorders>
            <w:shd w:val="clear" w:color="D8D8D8" w:fill="D8D8D8"/>
            <w:vAlign w:val="center"/>
            <w:hideMark/>
          </w:tcPr>
          <w:p w14:paraId="478DDEA5" w14:textId="4C977235"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11,308 </w:t>
            </w:r>
          </w:p>
        </w:tc>
        <w:tc>
          <w:tcPr>
            <w:tcW w:w="618" w:type="pct"/>
            <w:tcBorders>
              <w:top w:val="nil"/>
              <w:left w:val="nil"/>
              <w:bottom w:val="single" w:sz="4" w:space="0" w:color="000000"/>
              <w:right w:val="single" w:sz="4" w:space="0" w:color="000000"/>
            </w:tcBorders>
            <w:shd w:val="clear" w:color="D8D8D8" w:fill="D8D8D8"/>
            <w:vAlign w:val="center"/>
            <w:hideMark/>
          </w:tcPr>
          <w:p w14:paraId="28A33F1A" w14:textId="39CDBBAD"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42,478 </w:t>
            </w:r>
          </w:p>
        </w:tc>
      </w:tr>
      <w:tr w:rsidR="000D1511" w:rsidRPr="00F17D04" w14:paraId="3BAE011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083DAE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D71AE2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Balasan</w:t>
            </w:r>
          </w:p>
        </w:tc>
        <w:tc>
          <w:tcPr>
            <w:tcW w:w="887" w:type="pct"/>
            <w:tcBorders>
              <w:top w:val="nil"/>
              <w:left w:val="nil"/>
              <w:bottom w:val="single" w:sz="4" w:space="0" w:color="000000"/>
              <w:right w:val="single" w:sz="4" w:space="0" w:color="000000"/>
            </w:tcBorders>
            <w:shd w:val="clear" w:color="auto" w:fill="auto"/>
            <w:noWrap/>
            <w:vAlign w:val="center"/>
            <w:hideMark/>
          </w:tcPr>
          <w:p w14:paraId="7D33E184" w14:textId="2BF4FC7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21 </w:t>
            </w:r>
          </w:p>
        </w:tc>
        <w:tc>
          <w:tcPr>
            <w:tcW w:w="619" w:type="pct"/>
            <w:tcBorders>
              <w:top w:val="nil"/>
              <w:left w:val="nil"/>
              <w:bottom w:val="single" w:sz="4" w:space="0" w:color="000000"/>
              <w:right w:val="single" w:sz="4" w:space="0" w:color="000000"/>
            </w:tcBorders>
            <w:shd w:val="clear" w:color="auto" w:fill="auto"/>
            <w:noWrap/>
            <w:vAlign w:val="center"/>
            <w:hideMark/>
          </w:tcPr>
          <w:p w14:paraId="4A5F77BE" w14:textId="6AAB990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899 </w:t>
            </w:r>
          </w:p>
        </w:tc>
        <w:tc>
          <w:tcPr>
            <w:tcW w:w="618" w:type="pct"/>
            <w:tcBorders>
              <w:top w:val="nil"/>
              <w:left w:val="nil"/>
              <w:bottom w:val="single" w:sz="4" w:space="0" w:color="000000"/>
              <w:right w:val="single" w:sz="4" w:space="0" w:color="000000"/>
            </w:tcBorders>
            <w:shd w:val="clear" w:color="auto" w:fill="auto"/>
            <w:noWrap/>
            <w:vAlign w:val="center"/>
            <w:hideMark/>
          </w:tcPr>
          <w:p w14:paraId="4B81985A" w14:textId="2E9113D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3,024 </w:t>
            </w:r>
          </w:p>
        </w:tc>
      </w:tr>
      <w:tr w:rsidR="000D1511" w:rsidRPr="00F17D04" w14:paraId="480EA42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D6C854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742D2C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Banate</w:t>
            </w:r>
          </w:p>
        </w:tc>
        <w:tc>
          <w:tcPr>
            <w:tcW w:w="887" w:type="pct"/>
            <w:tcBorders>
              <w:top w:val="nil"/>
              <w:left w:val="nil"/>
              <w:bottom w:val="single" w:sz="4" w:space="0" w:color="000000"/>
              <w:right w:val="single" w:sz="4" w:space="0" w:color="000000"/>
            </w:tcBorders>
            <w:shd w:val="clear" w:color="auto" w:fill="auto"/>
            <w:noWrap/>
            <w:vAlign w:val="center"/>
            <w:hideMark/>
          </w:tcPr>
          <w:p w14:paraId="099D2D82" w14:textId="270DBDF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18 </w:t>
            </w:r>
          </w:p>
        </w:tc>
        <w:tc>
          <w:tcPr>
            <w:tcW w:w="619" w:type="pct"/>
            <w:tcBorders>
              <w:top w:val="nil"/>
              <w:left w:val="nil"/>
              <w:bottom w:val="single" w:sz="4" w:space="0" w:color="000000"/>
              <w:right w:val="single" w:sz="4" w:space="0" w:color="000000"/>
            </w:tcBorders>
            <w:shd w:val="clear" w:color="auto" w:fill="auto"/>
            <w:noWrap/>
            <w:vAlign w:val="center"/>
            <w:hideMark/>
          </w:tcPr>
          <w:p w14:paraId="6DE78873" w14:textId="2834DB9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2,233 </w:t>
            </w:r>
          </w:p>
        </w:tc>
        <w:tc>
          <w:tcPr>
            <w:tcW w:w="618" w:type="pct"/>
            <w:tcBorders>
              <w:top w:val="nil"/>
              <w:left w:val="nil"/>
              <w:bottom w:val="single" w:sz="4" w:space="0" w:color="000000"/>
              <w:right w:val="single" w:sz="4" w:space="0" w:color="000000"/>
            </w:tcBorders>
            <w:shd w:val="clear" w:color="auto" w:fill="auto"/>
            <w:noWrap/>
            <w:vAlign w:val="center"/>
            <w:hideMark/>
          </w:tcPr>
          <w:p w14:paraId="666A94C4" w14:textId="28782A3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7,532 </w:t>
            </w:r>
          </w:p>
        </w:tc>
      </w:tr>
      <w:tr w:rsidR="000D1511" w:rsidRPr="00F17D04" w14:paraId="7D4E299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4BBEE5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8B363B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Batad</w:t>
            </w:r>
          </w:p>
        </w:tc>
        <w:tc>
          <w:tcPr>
            <w:tcW w:w="887" w:type="pct"/>
            <w:tcBorders>
              <w:top w:val="nil"/>
              <w:left w:val="nil"/>
              <w:bottom w:val="single" w:sz="4" w:space="0" w:color="000000"/>
              <w:right w:val="single" w:sz="4" w:space="0" w:color="000000"/>
            </w:tcBorders>
            <w:shd w:val="clear" w:color="auto" w:fill="auto"/>
            <w:noWrap/>
            <w:vAlign w:val="center"/>
            <w:hideMark/>
          </w:tcPr>
          <w:p w14:paraId="45050A5E" w14:textId="65B8ABA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 </w:t>
            </w:r>
          </w:p>
        </w:tc>
        <w:tc>
          <w:tcPr>
            <w:tcW w:w="619" w:type="pct"/>
            <w:tcBorders>
              <w:top w:val="nil"/>
              <w:left w:val="nil"/>
              <w:bottom w:val="single" w:sz="4" w:space="0" w:color="000000"/>
              <w:right w:val="single" w:sz="4" w:space="0" w:color="000000"/>
            </w:tcBorders>
            <w:shd w:val="clear" w:color="auto" w:fill="auto"/>
            <w:noWrap/>
            <w:vAlign w:val="center"/>
            <w:hideMark/>
          </w:tcPr>
          <w:p w14:paraId="6D6B9C66" w14:textId="67541E0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141 </w:t>
            </w:r>
          </w:p>
        </w:tc>
        <w:tc>
          <w:tcPr>
            <w:tcW w:w="618" w:type="pct"/>
            <w:tcBorders>
              <w:top w:val="nil"/>
              <w:left w:val="nil"/>
              <w:bottom w:val="single" w:sz="4" w:space="0" w:color="000000"/>
              <w:right w:val="single" w:sz="4" w:space="0" w:color="000000"/>
            </w:tcBorders>
            <w:shd w:val="clear" w:color="auto" w:fill="auto"/>
            <w:noWrap/>
            <w:vAlign w:val="center"/>
            <w:hideMark/>
          </w:tcPr>
          <w:p w14:paraId="545BF69B" w14:textId="4C578C0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509 </w:t>
            </w:r>
          </w:p>
        </w:tc>
      </w:tr>
      <w:tr w:rsidR="000D1511" w:rsidRPr="00F17D04" w14:paraId="12CA7B1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A9EA36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2F08C7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Carles</w:t>
            </w:r>
          </w:p>
        </w:tc>
        <w:tc>
          <w:tcPr>
            <w:tcW w:w="887" w:type="pct"/>
            <w:tcBorders>
              <w:top w:val="nil"/>
              <w:left w:val="nil"/>
              <w:bottom w:val="single" w:sz="4" w:space="0" w:color="000000"/>
              <w:right w:val="single" w:sz="4" w:space="0" w:color="000000"/>
            </w:tcBorders>
            <w:shd w:val="clear" w:color="auto" w:fill="auto"/>
            <w:noWrap/>
            <w:vAlign w:val="center"/>
            <w:hideMark/>
          </w:tcPr>
          <w:p w14:paraId="114AE6AA" w14:textId="3DD860C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33 </w:t>
            </w:r>
          </w:p>
        </w:tc>
        <w:tc>
          <w:tcPr>
            <w:tcW w:w="619" w:type="pct"/>
            <w:tcBorders>
              <w:top w:val="nil"/>
              <w:left w:val="nil"/>
              <w:bottom w:val="single" w:sz="4" w:space="0" w:color="000000"/>
              <w:right w:val="single" w:sz="4" w:space="0" w:color="000000"/>
            </w:tcBorders>
            <w:shd w:val="clear" w:color="auto" w:fill="auto"/>
            <w:noWrap/>
            <w:vAlign w:val="center"/>
            <w:hideMark/>
          </w:tcPr>
          <w:p w14:paraId="017FCB6C" w14:textId="5AD26F2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4,108 </w:t>
            </w:r>
          </w:p>
        </w:tc>
        <w:tc>
          <w:tcPr>
            <w:tcW w:w="618" w:type="pct"/>
            <w:tcBorders>
              <w:top w:val="nil"/>
              <w:left w:val="nil"/>
              <w:bottom w:val="single" w:sz="4" w:space="0" w:color="000000"/>
              <w:right w:val="single" w:sz="4" w:space="0" w:color="000000"/>
            </w:tcBorders>
            <w:shd w:val="clear" w:color="auto" w:fill="auto"/>
            <w:noWrap/>
            <w:vAlign w:val="center"/>
            <w:hideMark/>
          </w:tcPr>
          <w:p w14:paraId="1EABA289" w14:textId="08445CB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16,504 </w:t>
            </w:r>
          </w:p>
        </w:tc>
      </w:tr>
      <w:tr w:rsidR="000D1511" w:rsidRPr="00F17D04" w14:paraId="66B0CAC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CE0427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263DDA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Dueñas</w:t>
            </w:r>
          </w:p>
        </w:tc>
        <w:tc>
          <w:tcPr>
            <w:tcW w:w="887" w:type="pct"/>
            <w:tcBorders>
              <w:top w:val="nil"/>
              <w:left w:val="nil"/>
              <w:bottom w:val="single" w:sz="4" w:space="0" w:color="000000"/>
              <w:right w:val="single" w:sz="4" w:space="0" w:color="000000"/>
            </w:tcBorders>
            <w:shd w:val="clear" w:color="auto" w:fill="auto"/>
            <w:noWrap/>
            <w:vAlign w:val="center"/>
            <w:hideMark/>
          </w:tcPr>
          <w:p w14:paraId="0C3A14BA" w14:textId="3513E89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auto" w:fill="auto"/>
            <w:noWrap/>
            <w:vAlign w:val="center"/>
            <w:hideMark/>
          </w:tcPr>
          <w:p w14:paraId="2B39CFA1" w14:textId="283F995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114 </w:t>
            </w:r>
          </w:p>
        </w:tc>
        <w:tc>
          <w:tcPr>
            <w:tcW w:w="618" w:type="pct"/>
            <w:tcBorders>
              <w:top w:val="nil"/>
              <w:left w:val="nil"/>
              <w:bottom w:val="single" w:sz="4" w:space="0" w:color="000000"/>
              <w:right w:val="single" w:sz="4" w:space="0" w:color="000000"/>
            </w:tcBorders>
            <w:shd w:val="clear" w:color="auto" w:fill="auto"/>
            <w:noWrap/>
            <w:vAlign w:val="center"/>
            <w:hideMark/>
          </w:tcPr>
          <w:p w14:paraId="63DF25D5" w14:textId="6E3ABEA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444 </w:t>
            </w:r>
          </w:p>
        </w:tc>
      </w:tr>
      <w:tr w:rsidR="000D1511" w:rsidRPr="00F17D04" w14:paraId="6B63B36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75F69F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lastRenderedPageBreak/>
              <w:t> </w:t>
            </w:r>
          </w:p>
        </w:tc>
        <w:tc>
          <w:tcPr>
            <w:tcW w:w="2699" w:type="pct"/>
            <w:tcBorders>
              <w:top w:val="nil"/>
              <w:left w:val="nil"/>
              <w:bottom w:val="single" w:sz="4" w:space="0" w:color="000000"/>
              <w:right w:val="single" w:sz="4" w:space="0" w:color="000000"/>
            </w:tcBorders>
            <w:shd w:val="clear" w:color="auto" w:fill="auto"/>
            <w:vAlign w:val="center"/>
            <w:hideMark/>
          </w:tcPr>
          <w:p w14:paraId="1271126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Dumangas</w:t>
            </w:r>
          </w:p>
        </w:tc>
        <w:tc>
          <w:tcPr>
            <w:tcW w:w="887" w:type="pct"/>
            <w:tcBorders>
              <w:top w:val="nil"/>
              <w:left w:val="nil"/>
              <w:bottom w:val="single" w:sz="4" w:space="0" w:color="000000"/>
              <w:right w:val="single" w:sz="4" w:space="0" w:color="000000"/>
            </w:tcBorders>
            <w:shd w:val="clear" w:color="auto" w:fill="auto"/>
            <w:noWrap/>
            <w:vAlign w:val="center"/>
            <w:hideMark/>
          </w:tcPr>
          <w:p w14:paraId="16DAF16D" w14:textId="45B194C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686CA26F" w14:textId="402362F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55 </w:t>
            </w:r>
          </w:p>
        </w:tc>
        <w:tc>
          <w:tcPr>
            <w:tcW w:w="618" w:type="pct"/>
            <w:tcBorders>
              <w:top w:val="nil"/>
              <w:left w:val="nil"/>
              <w:bottom w:val="single" w:sz="4" w:space="0" w:color="000000"/>
              <w:right w:val="single" w:sz="4" w:space="0" w:color="000000"/>
            </w:tcBorders>
            <w:shd w:val="clear" w:color="auto" w:fill="auto"/>
            <w:noWrap/>
            <w:vAlign w:val="center"/>
            <w:hideMark/>
          </w:tcPr>
          <w:p w14:paraId="2AA0733D" w14:textId="25B3D33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183 </w:t>
            </w:r>
          </w:p>
        </w:tc>
      </w:tr>
      <w:tr w:rsidR="000D1511" w:rsidRPr="00F17D04" w14:paraId="3EA2170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AE7491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5EBF82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Estancia</w:t>
            </w:r>
          </w:p>
        </w:tc>
        <w:tc>
          <w:tcPr>
            <w:tcW w:w="887" w:type="pct"/>
            <w:tcBorders>
              <w:top w:val="nil"/>
              <w:left w:val="nil"/>
              <w:bottom w:val="single" w:sz="4" w:space="0" w:color="000000"/>
              <w:right w:val="single" w:sz="4" w:space="0" w:color="000000"/>
            </w:tcBorders>
            <w:shd w:val="clear" w:color="auto" w:fill="auto"/>
            <w:noWrap/>
            <w:vAlign w:val="center"/>
            <w:hideMark/>
          </w:tcPr>
          <w:p w14:paraId="089BF9AA" w14:textId="099DEF0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19 </w:t>
            </w:r>
          </w:p>
        </w:tc>
        <w:tc>
          <w:tcPr>
            <w:tcW w:w="619" w:type="pct"/>
            <w:tcBorders>
              <w:top w:val="nil"/>
              <w:left w:val="nil"/>
              <w:bottom w:val="single" w:sz="4" w:space="0" w:color="000000"/>
              <w:right w:val="single" w:sz="4" w:space="0" w:color="000000"/>
            </w:tcBorders>
            <w:shd w:val="clear" w:color="auto" w:fill="auto"/>
            <w:noWrap/>
            <w:vAlign w:val="center"/>
            <w:hideMark/>
          </w:tcPr>
          <w:p w14:paraId="62C5AE25" w14:textId="4D9DAEE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1,016 </w:t>
            </w:r>
          </w:p>
        </w:tc>
        <w:tc>
          <w:tcPr>
            <w:tcW w:w="618" w:type="pct"/>
            <w:tcBorders>
              <w:top w:val="nil"/>
              <w:left w:val="nil"/>
              <w:bottom w:val="single" w:sz="4" w:space="0" w:color="000000"/>
              <w:right w:val="single" w:sz="4" w:space="0" w:color="000000"/>
            </w:tcBorders>
            <w:shd w:val="clear" w:color="auto" w:fill="auto"/>
            <w:noWrap/>
            <w:vAlign w:val="center"/>
            <w:hideMark/>
          </w:tcPr>
          <w:p w14:paraId="54B6B4E8" w14:textId="4404099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3,626 </w:t>
            </w:r>
          </w:p>
        </w:tc>
      </w:tr>
      <w:tr w:rsidR="000D1511" w:rsidRPr="00F17D04" w14:paraId="5C8BF6B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B59A95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9C2D30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Iloilo City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7227DFE8" w14:textId="4178A2B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36 </w:t>
            </w:r>
          </w:p>
        </w:tc>
        <w:tc>
          <w:tcPr>
            <w:tcW w:w="619" w:type="pct"/>
            <w:tcBorders>
              <w:top w:val="nil"/>
              <w:left w:val="nil"/>
              <w:bottom w:val="single" w:sz="4" w:space="0" w:color="000000"/>
              <w:right w:val="single" w:sz="4" w:space="0" w:color="000000"/>
            </w:tcBorders>
            <w:shd w:val="clear" w:color="auto" w:fill="auto"/>
            <w:noWrap/>
            <w:vAlign w:val="center"/>
            <w:hideMark/>
          </w:tcPr>
          <w:p w14:paraId="7EC5B1FA" w14:textId="518B1E2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1,193 </w:t>
            </w:r>
          </w:p>
        </w:tc>
        <w:tc>
          <w:tcPr>
            <w:tcW w:w="618" w:type="pct"/>
            <w:tcBorders>
              <w:top w:val="nil"/>
              <w:left w:val="nil"/>
              <w:bottom w:val="single" w:sz="4" w:space="0" w:color="000000"/>
              <w:right w:val="single" w:sz="4" w:space="0" w:color="000000"/>
            </w:tcBorders>
            <w:shd w:val="clear" w:color="auto" w:fill="auto"/>
            <w:noWrap/>
            <w:vAlign w:val="center"/>
            <w:hideMark/>
          </w:tcPr>
          <w:p w14:paraId="0149B6D7" w14:textId="29E8BDE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4,329 </w:t>
            </w:r>
          </w:p>
        </w:tc>
      </w:tr>
      <w:tr w:rsidR="000D1511" w:rsidRPr="00F17D04" w14:paraId="1804BD5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084116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59D0F0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Leon</w:t>
            </w:r>
          </w:p>
        </w:tc>
        <w:tc>
          <w:tcPr>
            <w:tcW w:w="887" w:type="pct"/>
            <w:tcBorders>
              <w:top w:val="nil"/>
              <w:left w:val="nil"/>
              <w:bottom w:val="single" w:sz="4" w:space="0" w:color="000000"/>
              <w:right w:val="single" w:sz="4" w:space="0" w:color="000000"/>
            </w:tcBorders>
            <w:shd w:val="clear" w:color="auto" w:fill="auto"/>
            <w:noWrap/>
            <w:vAlign w:val="center"/>
            <w:hideMark/>
          </w:tcPr>
          <w:p w14:paraId="5556ABF4" w14:textId="3D4E967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 </w:t>
            </w:r>
          </w:p>
        </w:tc>
        <w:tc>
          <w:tcPr>
            <w:tcW w:w="619" w:type="pct"/>
            <w:tcBorders>
              <w:top w:val="nil"/>
              <w:left w:val="nil"/>
              <w:bottom w:val="single" w:sz="4" w:space="0" w:color="000000"/>
              <w:right w:val="single" w:sz="4" w:space="0" w:color="000000"/>
            </w:tcBorders>
            <w:shd w:val="clear" w:color="auto" w:fill="auto"/>
            <w:noWrap/>
            <w:vAlign w:val="center"/>
            <w:hideMark/>
          </w:tcPr>
          <w:p w14:paraId="790F9338" w14:textId="429C7B6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76 </w:t>
            </w:r>
          </w:p>
        </w:tc>
        <w:tc>
          <w:tcPr>
            <w:tcW w:w="618" w:type="pct"/>
            <w:tcBorders>
              <w:top w:val="nil"/>
              <w:left w:val="nil"/>
              <w:bottom w:val="single" w:sz="4" w:space="0" w:color="000000"/>
              <w:right w:val="single" w:sz="4" w:space="0" w:color="000000"/>
            </w:tcBorders>
            <w:shd w:val="clear" w:color="auto" w:fill="auto"/>
            <w:noWrap/>
            <w:vAlign w:val="center"/>
            <w:hideMark/>
          </w:tcPr>
          <w:p w14:paraId="658FB48B" w14:textId="5E0FF05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321 </w:t>
            </w:r>
          </w:p>
        </w:tc>
      </w:tr>
      <w:tr w:rsidR="000D1511" w:rsidRPr="00F17D04" w14:paraId="399DA21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8E1671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A3C89B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Pavia</w:t>
            </w:r>
          </w:p>
        </w:tc>
        <w:tc>
          <w:tcPr>
            <w:tcW w:w="887" w:type="pct"/>
            <w:tcBorders>
              <w:top w:val="nil"/>
              <w:left w:val="nil"/>
              <w:bottom w:val="single" w:sz="4" w:space="0" w:color="000000"/>
              <w:right w:val="single" w:sz="4" w:space="0" w:color="000000"/>
            </w:tcBorders>
            <w:shd w:val="clear" w:color="auto" w:fill="auto"/>
            <w:noWrap/>
            <w:vAlign w:val="center"/>
            <w:hideMark/>
          </w:tcPr>
          <w:p w14:paraId="0F7BF957" w14:textId="7892D0A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 </w:t>
            </w:r>
          </w:p>
        </w:tc>
        <w:tc>
          <w:tcPr>
            <w:tcW w:w="619" w:type="pct"/>
            <w:tcBorders>
              <w:top w:val="nil"/>
              <w:left w:val="nil"/>
              <w:bottom w:val="single" w:sz="4" w:space="0" w:color="000000"/>
              <w:right w:val="single" w:sz="4" w:space="0" w:color="000000"/>
            </w:tcBorders>
            <w:shd w:val="clear" w:color="auto" w:fill="auto"/>
            <w:noWrap/>
            <w:vAlign w:val="center"/>
            <w:hideMark/>
          </w:tcPr>
          <w:p w14:paraId="22193980" w14:textId="0082C85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520 </w:t>
            </w:r>
          </w:p>
        </w:tc>
        <w:tc>
          <w:tcPr>
            <w:tcW w:w="618" w:type="pct"/>
            <w:tcBorders>
              <w:top w:val="nil"/>
              <w:left w:val="nil"/>
              <w:bottom w:val="single" w:sz="4" w:space="0" w:color="000000"/>
              <w:right w:val="single" w:sz="4" w:space="0" w:color="000000"/>
            </w:tcBorders>
            <w:shd w:val="clear" w:color="auto" w:fill="auto"/>
            <w:noWrap/>
            <w:vAlign w:val="center"/>
            <w:hideMark/>
          </w:tcPr>
          <w:p w14:paraId="3CBFB47F" w14:textId="2618B69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2,500 </w:t>
            </w:r>
          </w:p>
        </w:tc>
      </w:tr>
      <w:tr w:rsidR="000D1511" w:rsidRPr="00F17D04" w14:paraId="3277079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F5FEE5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E489E2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Pototan</w:t>
            </w:r>
          </w:p>
        </w:tc>
        <w:tc>
          <w:tcPr>
            <w:tcW w:w="887" w:type="pct"/>
            <w:tcBorders>
              <w:top w:val="nil"/>
              <w:left w:val="nil"/>
              <w:bottom w:val="single" w:sz="4" w:space="0" w:color="000000"/>
              <w:right w:val="single" w:sz="4" w:space="0" w:color="000000"/>
            </w:tcBorders>
            <w:shd w:val="clear" w:color="auto" w:fill="auto"/>
            <w:noWrap/>
            <w:vAlign w:val="center"/>
            <w:hideMark/>
          </w:tcPr>
          <w:p w14:paraId="52E94BA9" w14:textId="585413F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21 </w:t>
            </w:r>
          </w:p>
        </w:tc>
        <w:tc>
          <w:tcPr>
            <w:tcW w:w="619" w:type="pct"/>
            <w:tcBorders>
              <w:top w:val="nil"/>
              <w:left w:val="nil"/>
              <w:bottom w:val="single" w:sz="4" w:space="0" w:color="000000"/>
              <w:right w:val="single" w:sz="4" w:space="0" w:color="000000"/>
            </w:tcBorders>
            <w:shd w:val="clear" w:color="auto" w:fill="auto"/>
            <w:noWrap/>
            <w:vAlign w:val="center"/>
            <w:hideMark/>
          </w:tcPr>
          <w:p w14:paraId="5B088363" w14:textId="452C022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198 </w:t>
            </w:r>
          </w:p>
        </w:tc>
        <w:tc>
          <w:tcPr>
            <w:tcW w:w="618" w:type="pct"/>
            <w:tcBorders>
              <w:top w:val="nil"/>
              <w:left w:val="nil"/>
              <w:bottom w:val="single" w:sz="4" w:space="0" w:color="000000"/>
              <w:right w:val="single" w:sz="4" w:space="0" w:color="000000"/>
            </w:tcBorders>
            <w:shd w:val="clear" w:color="auto" w:fill="auto"/>
            <w:noWrap/>
            <w:vAlign w:val="center"/>
            <w:hideMark/>
          </w:tcPr>
          <w:p w14:paraId="70A54381" w14:textId="6D8507E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770 </w:t>
            </w:r>
          </w:p>
        </w:tc>
      </w:tr>
      <w:tr w:rsidR="000D1511" w:rsidRPr="00F17D04" w14:paraId="408E6C3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B6A847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067CE6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Enrique</w:t>
            </w:r>
          </w:p>
        </w:tc>
        <w:tc>
          <w:tcPr>
            <w:tcW w:w="887" w:type="pct"/>
            <w:tcBorders>
              <w:top w:val="nil"/>
              <w:left w:val="nil"/>
              <w:bottom w:val="single" w:sz="4" w:space="0" w:color="000000"/>
              <w:right w:val="single" w:sz="4" w:space="0" w:color="000000"/>
            </w:tcBorders>
            <w:shd w:val="clear" w:color="auto" w:fill="auto"/>
            <w:noWrap/>
            <w:vAlign w:val="center"/>
            <w:hideMark/>
          </w:tcPr>
          <w:p w14:paraId="0966EA3E" w14:textId="0EFA5ED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auto" w:fill="auto"/>
            <w:noWrap/>
            <w:vAlign w:val="center"/>
            <w:hideMark/>
          </w:tcPr>
          <w:p w14:paraId="4C34FA4E" w14:textId="132FB47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125 </w:t>
            </w:r>
          </w:p>
        </w:tc>
        <w:tc>
          <w:tcPr>
            <w:tcW w:w="618" w:type="pct"/>
            <w:tcBorders>
              <w:top w:val="nil"/>
              <w:left w:val="nil"/>
              <w:bottom w:val="single" w:sz="4" w:space="0" w:color="000000"/>
              <w:right w:val="single" w:sz="4" w:space="0" w:color="000000"/>
            </w:tcBorders>
            <w:shd w:val="clear" w:color="auto" w:fill="auto"/>
            <w:noWrap/>
            <w:vAlign w:val="center"/>
            <w:hideMark/>
          </w:tcPr>
          <w:p w14:paraId="27735B81" w14:textId="47C31E8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505 </w:t>
            </w:r>
          </w:p>
        </w:tc>
      </w:tr>
      <w:tr w:rsidR="000D1511" w:rsidRPr="00F17D04" w14:paraId="4A21DE5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2D95EA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811181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Rafael</w:t>
            </w:r>
          </w:p>
        </w:tc>
        <w:tc>
          <w:tcPr>
            <w:tcW w:w="887" w:type="pct"/>
            <w:tcBorders>
              <w:top w:val="nil"/>
              <w:left w:val="nil"/>
              <w:bottom w:val="single" w:sz="4" w:space="0" w:color="000000"/>
              <w:right w:val="single" w:sz="4" w:space="0" w:color="000000"/>
            </w:tcBorders>
            <w:shd w:val="clear" w:color="auto" w:fill="auto"/>
            <w:noWrap/>
            <w:vAlign w:val="center"/>
            <w:hideMark/>
          </w:tcPr>
          <w:p w14:paraId="22D6FC82" w14:textId="094F232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auto" w:fill="auto"/>
            <w:noWrap/>
            <w:vAlign w:val="center"/>
            <w:hideMark/>
          </w:tcPr>
          <w:p w14:paraId="2CA1D740" w14:textId="0D090A0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525 </w:t>
            </w:r>
          </w:p>
        </w:tc>
        <w:tc>
          <w:tcPr>
            <w:tcW w:w="618" w:type="pct"/>
            <w:tcBorders>
              <w:top w:val="nil"/>
              <w:left w:val="nil"/>
              <w:bottom w:val="single" w:sz="4" w:space="0" w:color="000000"/>
              <w:right w:val="single" w:sz="4" w:space="0" w:color="000000"/>
            </w:tcBorders>
            <w:shd w:val="clear" w:color="auto" w:fill="auto"/>
            <w:noWrap/>
            <w:vAlign w:val="center"/>
            <w:hideMark/>
          </w:tcPr>
          <w:p w14:paraId="57CB8BCA" w14:textId="3430F23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1,805 </w:t>
            </w:r>
          </w:p>
        </w:tc>
      </w:tr>
      <w:tr w:rsidR="000D1511" w:rsidRPr="00F17D04" w14:paraId="0D7D321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05CAF3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EBB910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Sara</w:t>
            </w:r>
          </w:p>
        </w:tc>
        <w:tc>
          <w:tcPr>
            <w:tcW w:w="887" w:type="pct"/>
            <w:tcBorders>
              <w:top w:val="nil"/>
              <w:left w:val="nil"/>
              <w:bottom w:val="single" w:sz="4" w:space="0" w:color="000000"/>
              <w:right w:val="single" w:sz="4" w:space="0" w:color="000000"/>
            </w:tcBorders>
            <w:shd w:val="clear" w:color="auto" w:fill="auto"/>
            <w:noWrap/>
            <w:vAlign w:val="center"/>
            <w:hideMark/>
          </w:tcPr>
          <w:p w14:paraId="0CB67EAD" w14:textId="6C75617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502665E0" w14:textId="1F8868C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21 </w:t>
            </w:r>
          </w:p>
        </w:tc>
        <w:tc>
          <w:tcPr>
            <w:tcW w:w="618" w:type="pct"/>
            <w:tcBorders>
              <w:top w:val="nil"/>
              <w:left w:val="nil"/>
              <w:bottom w:val="single" w:sz="4" w:space="0" w:color="000000"/>
              <w:right w:val="single" w:sz="4" w:space="0" w:color="000000"/>
            </w:tcBorders>
            <w:shd w:val="clear" w:color="auto" w:fill="auto"/>
            <w:noWrap/>
            <w:vAlign w:val="center"/>
            <w:hideMark/>
          </w:tcPr>
          <w:p w14:paraId="6C1F1099" w14:textId="1A10BF4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82 </w:t>
            </w:r>
          </w:p>
        </w:tc>
      </w:tr>
      <w:tr w:rsidR="000D1511" w:rsidRPr="00F17D04" w14:paraId="20BC79E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6F7113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F5B5C2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Tubungan</w:t>
            </w:r>
          </w:p>
        </w:tc>
        <w:tc>
          <w:tcPr>
            <w:tcW w:w="887" w:type="pct"/>
            <w:tcBorders>
              <w:top w:val="nil"/>
              <w:left w:val="nil"/>
              <w:bottom w:val="single" w:sz="4" w:space="0" w:color="000000"/>
              <w:right w:val="single" w:sz="4" w:space="0" w:color="000000"/>
            </w:tcBorders>
            <w:shd w:val="clear" w:color="auto" w:fill="auto"/>
            <w:noWrap/>
            <w:vAlign w:val="center"/>
            <w:hideMark/>
          </w:tcPr>
          <w:p w14:paraId="0EEBAF85" w14:textId="2DF857D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auto" w:fill="auto"/>
            <w:noWrap/>
            <w:vAlign w:val="center"/>
            <w:hideMark/>
          </w:tcPr>
          <w:p w14:paraId="02B94940" w14:textId="2463A66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84 </w:t>
            </w:r>
          </w:p>
        </w:tc>
        <w:tc>
          <w:tcPr>
            <w:tcW w:w="618" w:type="pct"/>
            <w:tcBorders>
              <w:top w:val="nil"/>
              <w:left w:val="nil"/>
              <w:bottom w:val="single" w:sz="4" w:space="0" w:color="000000"/>
              <w:right w:val="single" w:sz="4" w:space="0" w:color="000000"/>
            </w:tcBorders>
            <w:shd w:val="clear" w:color="auto" w:fill="auto"/>
            <w:noWrap/>
            <w:vAlign w:val="center"/>
            <w:hideMark/>
          </w:tcPr>
          <w:p w14:paraId="193BDE1D" w14:textId="6A6B63D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344 </w:t>
            </w:r>
          </w:p>
        </w:tc>
      </w:tr>
      <w:tr w:rsidR="000D1511" w:rsidRPr="00F17D04" w14:paraId="67BEC168"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E3975"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Negros Occidental</w:t>
            </w:r>
          </w:p>
        </w:tc>
        <w:tc>
          <w:tcPr>
            <w:tcW w:w="887" w:type="pct"/>
            <w:tcBorders>
              <w:top w:val="nil"/>
              <w:left w:val="nil"/>
              <w:bottom w:val="single" w:sz="4" w:space="0" w:color="000000"/>
              <w:right w:val="single" w:sz="4" w:space="0" w:color="000000"/>
            </w:tcBorders>
            <w:shd w:val="clear" w:color="D8D8D8" w:fill="D8D8D8"/>
            <w:vAlign w:val="center"/>
            <w:hideMark/>
          </w:tcPr>
          <w:p w14:paraId="460F3ED5" w14:textId="25183ABD"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134 </w:t>
            </w:r>
          </w:p>
        </w:tc>
        <w:tc>
          <w:tcPr>
            <w:tcW w:w="619" w:type="pct"/>
            <w:tcBorders>
              <w:top w:val="nil"/>
              <w:left w:val="nil"/>
              <w:bottom w:val="single" w:sz="4" w:space="0" w:color="000000"/>
              <w:right w:val="single" w:sz="4" w:space="0" w:color="000000"/>
            </w:tcBorders>
            <w:shd w:val="clear" w:color="D8D8D8" w:fill="D8D8D8"/>
            <w:vAlign w:val="center"/>
            <w:hideMark/>
          </w:tcPr>
          <w:p w14:paraId="51EA38A3" w14:textId="7D72759C"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9,699 </w:t>
            </w:r>
          </w:p>
        </w:tc>
        <w:tc>
          <w:tcPr>
            <w:tcW w:w="618" w:type="pct"/>
            <w:tcBorders>
              <w:top w:val="nil"/>
              <w:left w:val="nil"/>
              <w:bottom w:val="single" w:sz="4" w:space="0" w:color="000000"/>
              <w:right w:val="single" w:sz="4" w:space="0" w:color="000000"/>
            </w:tcBorders>
            <w:shd w:val="clear" w:color="D8D8D8" w:fill="D8D8D8"/>
            <w:vAlign w:val="center"/>
            <w:hideMark/>
          </w:tcPr>
          <w:p w14:paraId="218B9517" w14:textId="3B2D0E6C"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37,892 </w:t>
            </w:r>
          </w:p>
        </w:tc>
      </w:tr>
      <w:tr w:rsidR="000D1511" w:rsidRPr="00F17D04" w14:paraId="654C0F6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C0E9BE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77FFE0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Bacolod City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044232B6" w14:textId="7A47407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36 </w:t>
            </w:r>
          </w:p>
        </w:tc>
        <w:tc>
          <w:tcPr>
            <w:tcW w:w="619" w:type="pct"/>
            <w:tcBorders>
              <w:top w:val="nil"/>
              <w:left w:val="nil"/>
              <w:bottom w:val="single" w:sz="4" w:space="0" w:color="000000"/>
              <w:right w:val="single" w:sz="4" w:space="0" w:color="000000"/>
            </w:tcBorders>
            <w:shd w:val="clear" w:color="auto" w:fill="auto"/>
            <w:noWrap/>
            <w:vAlign w:val="center"/>
            <w:hideMark/>
          </w:tcPr>
          <w:p w14:paraId="7AA01880" w14:textId="2A04DCB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1,220 </w:t>
            </w:r>
          </w:p>
        </w:tc>
        <w:tc>
          <w:tcPr>
            <w:tcW w:w="618" w:type="pct"/>
            <w:tcBorders>
              <w:top w:val="nil"/>
              <w:left w:val="nil"/>
              <w:bottom w:val="single" w:sz="4" w:space="0" w:color="000000"/>
              <w:right w:val="single" w:sz="4" w:space="0" w:color="000000"/>
            </w:tcBorders>
            <w:shd w:val="clear" w:color="auto" w:fill="auto"/>
            <w:noWrap/>
            <w:vAlign w:val="center"/>
            <w:hideMark/>
          </w:tcPr>
          <w:p w14:paraId="6AD8E307" w14:textId="74F42E3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4,986 </w:t>
            </w:r>
          </w:p>
        </w:tc>
      </w:tr>
      <w:tr w:rsidR="000D1511" w:rsidRPr="00F17D04" w14:paraId="46752FC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1F6B6D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0D0E4D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Bago City</w:t>
            </w:r>
          </w:p>
        </w:tc>
        <w:tc>
          <w:tcPr>
            <w:tcW w:w="887" w:type="pct"/>
            <w:tcBorders>
              <w:top w:val="nil"/>
              <w:left w:val="nil"/>
              <w:bottom w:val="single" w:sz="4" w:space="0" w:color="000000"/>
              <w:right w:val="single" w:sz="4" w:space="0" w:color="000000"/>
            </w:tcBorders>
            <w:shd w:val="clear" w:color="auto" w:fill="auto"/>
            <w:noWrap/>
            <w:vAlign w:val="center"/>
            <w:hideMark/>
          </w:tcPr>
          <w:p w14:paraId="48E8EA2C" w14:textId="3B58D49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 </w:t>
            </w:r>
          </w:p>
        </w:tc>
        <w:tc>
          <w:tcPr>
            <w:tcW w:w="619" w:type="pct"/>
            <w:tcBorders>
              <w:top w:val="nil"/>
              <w:left w:val="nil"/>
              <w:bottom w:val="single" w:sz="4" w:space="0" w:color="000000"/>
              <w:right w:val="single" w:sz="4" w:space="0" w:color="000000"/>
            </w:tcBorders>
            <w:shd w:val="clear" w:color="auto" w:fill="auto"/>
            <w:noWrap/>
            <w:vAlign w:val="center"/>
            <w:hideMark/>
          </w:tcPr>
          <w:p w14:paraId="2A6C6570" w14:textId="6EDD761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322 </w:t>
            </w:r>
          </w:p>
        </w:tc>
        <w:tc>
          <w:tcPr>
            <w:tcW w:w="618" w:type="pct"/>
            <w:tcBorders>
              <w:top w:val="nil"/>
              <w:left w:val="nil"/>
              <w:bottom w:val="single" w:sz="4" w:space="0" w:color="000000"/>
              <w:right w:val="single" w:sz="4" w:space="0" w:color="000000"/>
            </w:tcBorders>
            <w:shd w:val="clear" w:color="auto" w:fill="auto"/>
            <w:noWrap/>
            <w:vAlign w:val="center"/>
            <w:hideMark/>
          </w:tcPr>
          <w:p w14:paraId="1B7C5028" w14:textId="23D12E3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1,513 </w:t>
            </w:r>
          </w:p>
        </w:tc>
      </w:tr>
      <w:tr w:rsidR="000D1511" w:rsidRPr="00F17D04" w14:paraId="68D5543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8B73C1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889F54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Binalbagan</w:t>
            </w:r>
          </w:p>
        </w:tc>
        <w:tc>
          <w:tcPr>
            <w:tcW w:w="887" w:type="pct"/>
            <w:tcBorders>
              <w:top w:val="nil"/>
              <w:left w:val="nil"/>
              <w:bottom w:val="single" w:sz="4" w:space="0" w:color="000000"/>
              <w:right w:val="single" w:sz="4" w:space="0" w:color="000000"/>
            </w:tcBorders>
            <w:shd w:val="clear" w:color="auto" w:fill="auto"/>
            <w:noWrap/>
            <w:vAlign w:val="center"/>
            <w:hideMark/>
          </w:tcPr>
          <w:p w14:paraId="6F94AA31" w14:textId="7EA1F2B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552197B" w14:textId="31FEDB6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 </w:t>
            </w:r>
          </w:p>
        </w:tc>
        <w:tc>
          <w:tcPr>
            <w:tcW w:w="618" w:type="pct"/>
            <w:tcBorders>
              <w:top w:val="nil"/>
              <w:left w:val="nil"/>
              <w:bottom w:val="single" w:sz="4" w:space="0" w:color="000000"/>
              <w:right w:val="single" w:sz="4" w:space="0" w:color="000000"/>
            </w:tcBorders>
            <w:shd w:val="clear" w:color="auto" w:fill="auto"/>
            <w:noWrap/>
            <w:vAlign w:val="center"/>
            <w:hideMark/>
          </w:tcPr>
          <w:p w14:paraId="29A84AF1" w14:textId="61426FB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12 </w:t>
            </w:r>
          </w:p>
        </w:tc>
      </w:tr>
      <w:tr w:rsidR="000D1511" w:rsidRPr="00F17D04" w14:paraId="45C8199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B0C0CE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858EF9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Cadiz City</w:t>
            </w:r>
          </w:p>
        </w:tc>
        <w:tc>
          <w:tcPr>
            <w:tcW w:w="887" w:type="pct"/>
            <w:tcBorders>
              <w:top w:val="nil"/>
              <w:left w:val="nil"/>
              <w:bottom w:val="single" w:sz="4" w:space="0" w:color="000000"/>
              <w:right w:val="single" w:sz="4" w:space="0" w:color="000000"/>
            </w:tcBorders>
            <w:shd w:val="clear" w:color="auto" w:fill="auto"/>
            <w:noWrap/>
            <w:vAlign w:val="center"/>
            <w:hideMark/>
          </w:tcPr>
          <w:p w14:paraId="06EC2144" w14:textId="2FEA476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2BC4E42D" w14:textId="087FADC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61 </w:t>
            </w:r>
          </w:p>
        </w:tc>
        <w:tc>
          <w:tcPr>
            <w:tcW w:w="618" w:type="pct"/>
            <w:tcBorders>
              <w:top w:val="nil"/>
              <w:left w:val="nil"/>
              <w:bottom w:val="single" w:sz="4" w:space="0" w:color="000000"/>
              <w:right w:val="single" w:sz="4" w:space="0" w:color="000000"/>
            </w:tcBorders>
            <w:shd w:val="clear" w:color="auto" w:fill="auto"/>
            <w:noWrap/>
            <w:vAlign w:val="center"/>
            <w:hideMark/>
          </w:tcPr>
          <w:p w14:paraId="3B726E36" w14:textId="422224B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263 </w:t>
            </w:r>
          </w:p>
        </w:tc>
      </w:tr>
      <w:tr w:rsidR="000D1511" w:rsidRPr="00F17D04" w14:paraId="25E9356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88B4E0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33CA8D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Calatrava</w:t>
            </w:r>
          </w:p>
        </w:tc>
        <w:tc>
          <w:tcPr>
            <w:tcW w:w="887" w:type="pct"/>
            <w:tcBorders>
              <w:top w:val="nil"/>
              <w:left w:val="nil"/>
              <w:bottom w:val="single" w:sz="4" w:space="0" w:color="000000"/>
              <w:right w:val="single" w:sz="4" w:space="0" w:color="000000"/>
            </w:tcBorders>
            <w:shd w:val="clear" w:color="auto" w:fill="auto"/>
            <w:noWrap/>
            <w:vAlign w:val="center"/>
            <w:hideMark/>
          </w:tcPr>
          <w:p w14:paraId="49266BEA" w14:textId="483D03C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6206DD1B" w14:textId="3EC0705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166 </w:t>
            </w:r>
          </w:p>
        </w:tc>
        <w:tc>
          <w:tcPr>
            <w:tcW w:w="618" w:type="pct"/>
            <w:tcBorders>
              <w:top w:val="nil"/>
              <w:left w:val="nil"/>
              <w:bottom w:val="single" w:sz="4" w:space="0" w:color="000000"/>
              <w:right w:val="single" w:sz="4" w:space="0" w:color="000000"/>
            </w:tcBorders>
            <w:shd w:val="clear" w:color="auto" w:fill="auto"/>
            <w:noWrap/>
            <w:vAlign w:val="center"/>
            <w:hideMark/>
          </w:tcPr>
          <w:p w14:paraId="3C5D3145" w14:textId="70C0C41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498 </w:t>
            </w:r>
          </w:p>
        </w:tc>
      </w:tr>
      <w:tr w:rsidR="000D1511" w:rsidRPr="00F17D04" w14:paraId="3FCE22E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EB1CBF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5E9A02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Candoni</w:t>
            </w:r>
          </w:p>
        </w:tc>
        <w:tc>
          <w:tcPr>
            <w:tcW w:w="887" w:type="pct"/>
            <w:tcBorders>
              <w:top w:val="nil"/>
              <w:left w:val="nil"/>
              <w:bottom w:val="single" w:sz="4" w:space="0" w:color="000000"/>
              <w:right w:val="single" w:sz="4" w:space="0" w:color="000000"/>
            </w:tcBorders>
            <w:shd w:val="clear" w:color="auto" w:fill="auto"/>
            <w:noWrap/>
            <w:vAlign w:val="center"/>
            <w:hideMark/>
          </w:tcPr>
          <w:p w14:paraId="6EB1328F" w14:textId="42A1998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1EED7B9B" w14:textId="00D3485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10 </w:t>
            </w:r>
          </w:p>
        </w:tc>
        <w:tc>
          <w:tcPr>
            <w:tcW w:w="618" w:type="pct"/>
            <w:tcBorders>
              <w:top w:val="nil"/>
              <w:left w:val="nil"/>
              <w:bottom w:val="single" w:sz="4" w:space="0" w:color="000000"/>
              <w:right w:val="single" w:sz="4" w:space="0" w:color="000000"/>
            </w:tcBorders>
            <w:shd w:val="clear" w:color="auto" w:fill="auto"/>
            <w:noWrap/>
            <w:vAlign w:val="center"/>
            <w:hideMark/>
          </w:tcPr>
          <w:p w14:paraId="17ABB344" w14:textId="457D20A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45 </w:t>
            </w:r>
          </w:p>
        </w:tc>
      </w:tr>
      <w:tr w:rsidR="000D1511" w:rsidRPr="00F17D04" w14:paraId="3BF7D97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21D505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9A0907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Cauayan</w:t>
            </w:r>
          </w:p>
        </w:tc>
        <w:tc>
          <w:tcPr>
            <w:tcW w:w="887" w:type="pct"/>
            <w:tcBorders>
              <w:top w:val="nil"/>
              <w:left w:val="nil"/>
              <w:bottom w:val="single" w:sz="4" w:space="0" w:color="000000"/>
              <w:right w:val="single" w:sz="4" w:space="0" w:color="000000"/>
            </w:tcBorders>
            <w:shd w:val="clear" w:color="auto" w:fill="auto"/>
            <w:noWrap/>
            <w:vAlign w:val="center"/>
            <w:hideMark/>
          </w:tcPr>
          <w:p w14:paraId="3FD41F05" w14:textId="4AD4BCC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47B6D636" w14:textId="4D1E658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1,220 </w:t>
            </w:r>
          </w:p>
        </w:tc>
        <w:tc>
          <w:tcPr>
            <w:tcW w:w="618" w:type="pct"/>
            <w:tcBorders>
              <w:top w:val="nil"/>
              <w:left w:val="nil"/>
              <w:bottom w:val="single" w:sz="4" w:space="0" w:color="000000"/>
              <w:right w:val="single" w:sz="4" w:space="0" w:color="000000"/>
            </w:tcBorders>
            <w:shd w:val="clear" w:color="auto" w:fill="auto"/>
            <w:noWrap/>
            <w:vAlign w:val="center"/>
            <w:hideMark/>
          </w:tcPr>
          <w:p w14:paraId="4C44B5D3" w14:textId="78448D9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5,491 </w:t>
            </w:r>
          </w:p>
        </w:tc>
      </w:tr>
      <w:tr w:rsidR="000D1511" w:rsidRPr="00F17D04" w14:paraId="0B82E34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E5DB22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B87399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Escalante</w:t>
            </w:r>
          </w:p>
        </w:tc>
        <w:tc>
          <w:tcPr>
            <w:tcW w:w="887" w:type="pct"/>
            <w:tcBorders>
              <w:top w:val="nil"/>
              <w:left w:val="nil"/>
              <w:bottom w:val="single" w:sz="4" w:space="0" w:color="000000"/>
              <w:right w:val="single" w:sz="4" w:space="0" w:color="000000"/>
            </w:tcBorders>
            <w:shd w:val="clear" w:color="auto" w:fill="auto"/>
            <w:noWrap/>
            <w:vAlign w:val="center"/>
            <w:hideMark/>
          </w:tcPr>
          <w:p w14:paraId="6DB8FFAA" w14:textId="20E5CEB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 </w:t>
            </w:r>
          </w:p>
        </w:tc>
        <w:tc>
          <w:tcPr>
            <w:tcW w:w="619" w:type="pct"/>
            <w:tcBorders>
              <w:top w:val="nil"/>
              <w:left w:val="nil"/>
              <w:bottom w:val="single" w:sz="4" w:space="0" w:color="000000"/>
              <w:right w:val="single" w:sz="4" w:space="0" w:color="000000"/>
            </w:tcBorders>
            <w:shd w:val="clear" w:color="auto" w:fill="auto"/>
            <w:noWrap/>
            <w:vAlign w:val="center"/>
            <w:hideMark/>
          </w:tcPr>
          <w:p w14:paraId="6D35043B" w14:textId="1C94927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924 </w:t>
            </w:r>
          </w:p>
        </w:tc>
        <w:tc>
          <w:tcPr>
            <w:tcW w:w="618" w:type="pct"/>
            <w:tcBorders>
              <w:top w:val="nil"/>
              <w:left w:val="nil"/>
              <w:bottom w:val="single" w:sz="4" w:space="0" w:color="000000"/>
              <w:right w:val="single" w:sz="4" w:space="0" w:color="000000"/>
            </w:tcBorders>
            <w:shd w:val="clear" w:color="auto" w:fill="auto"/>
            <w:noWrap/>
            <w:vAlign w:val="center"/>
            <w:hideMark/>
          </w:tcPr>
          <w:p w14:paraId="25F045CB" w14:textId="26FF164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2,529 </w:t>
            </w:r>
          </w:p>
        </w:tc>
      </w:tr>
      <w:tr w:rsidR="000D1511" w:rsidRPr="00F17D04" w14:paraId="5201A3F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75507D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41B553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Himamaylan</w:t>
            </w:r>
          </w:p>
        </w:tc>
        <w:tc>
          <w:tcPr>
            <w:tcW w:w="887" w:type="pct"/>
            <w:tcBorders>
              <w:top w:val="nil"/>
              <w:left w:val="nil"/>
              <w:bottom w:val="single" w:sz="4" w:space="0" w:color="000000"/>
              <w:right w:val="single" w:sz="4" w:space="0" w:color="000000"/>
            </w:tcBorders>
            <w:shd w:val="clear" w:color="auto" w:fill="auto"/>
            <w:noWrap/>
            <w:vAlign w:val="center"/>
            <w:hideMark/>
          </w:tcPr>
          <w:p w14:paraId="37A02393" w14:textId="69AFE81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15819206" w14:textId="38C2DAC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121 </w:t>
            </w:r>
          </w:p>
        </w:tc>
        <w:tc>
          <w:tcPr>
            <w:tcW w:w="618" w:type="pct"/>
            <w:tcBorders>
              <w:top w:val="nil"/>
              <w:left w:val="nil"/>
              <w:bottom w:val="single" w:sz="4" w:space="0" w:color="000000"/>
              <w:right w:val="single" w:sz="4" w:space="0" w:color="000000"/>
            </w:tcBorders>
            <w:shd w:val="clear" w:color="auto" w:fill="auto"/>
            <w:noWrap/>
            <w:vAlign w:val="center"/>
            <w:hideMark/>
          </w:tcPr>
          <w:p w14:paraId="26CBBEEE" w14:textId="0DBD569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605 </w:t>
            </w:r>
          </w:p>
        </w:tc>
      </w:tr>
      <w:tr w:rsidR="000D1511" w:rsidRPr="00F17D04" w14:paraId="2E8C7AE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3FCB7C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1229D0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Hinigaran</w:t>
            </w:r>
          </w:p>
        </w:tc>
        <w:tc>
          <w:tcPr>
            <w:tcW w:w="887" w:type="pct"/>
            <w:tcBorders>
              <w:top w:val="nil"/>
              <w:left w:val="nil"/>
              <w:bottom w:val="single" w:sz="4" w:space="0" w:color="000000"/>
              <w:right w:val="single" w:sz="4" w:space="0" w:color="000000"/>
            </w:tcBorders>
            <w:shd w:val="clear" w:color="auto" w:fill="auto"/>
            <w:noWrap/>
            <w:vAlign w:val="center"/>
            <w:hideMark/>
          </w:tcPr>
          <w:p w14:paraId="17EF6360" w14:textId="250BB57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55C40C13" w14:textId="7503CDD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50 </w:t>
            </w:r>
          </w:p>
        </w:tc>
        <w:tc>
          <w:tcPr>
            <w:tcW w:w="618" w:type="pct"/>
            <w:tcBorders>
              <w:top w:val="nil"/>
              <w:left w:val="nil"/>
              <w:bottom w:val="single" w:sz="4" w:space="0" w:color="000000"/>
              <w:right w:val="single" w:sz="4" w:space="0" w:color="000000"/>
            </w:tcBorders>
            <w:shd w:val="clear" w:color="auto" w:fill="auto"/>
            <w:noWrap/>
            <w:vAlign w:val="center"/>
            <w:hideMark/>
          </w:tcPr>
          <w:p w14:paraId="5D102990" w14:textId="7A7B527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250 </w:t>
            </w:r>
          </w:p>
        </w:tc>
      </w:tr>
      <w:tr w:rsidR="000D1511" w:rsidRPr="00F17D04" w14:paraId="4BC6096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E541DE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C0BF7E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Hinoba-an (Asia)</w:t>
            </w:r>
          </w:p>
        </w:tc>
        <w:tc>
          <w:tcPr>
            <w:tcW w:w="887" w:type="pct"/>
            <w:tcBorders>
              <w:top w:val="nil"/>
              <w:left w:val="nil"/>
              <w:bottom w:val="single" w:sz="4" w:space="0" w:color="000000"/>
              <w:right w:val="single" w:sz="4" w:space="0" w:color="000000"/>
            </w:tcBorders>
            <w:shd w:val="clear" w:color="auto" w:fill="auto"/>
            <w:noWrap/>
            <w:vAlign w:val="center"/>
            <w:hideMark/>
          </w:tcPr>
          <w:p w14:paraId="5232B368" w14:textId="0026986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auto" w:fill="auto"/>
            <w:noWrap/>
            <w:vAlign w:val="center"/>
            <w:hideMark/>
          </w:tcPr>
          <w:p w14:paraId="7E199018" w14:textId="1EC1397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318 </w:t>
            </w:r>
          </w:p>
        </w:tc>
        <w:tc>
          <w:tcPr>
            <w:tcW w:w="618" w:type="pct"/>
            <w:tcBorders>
              <w:top w:val="nil"/>
              <w:left w:val="nil"/>
              <w:bottom w:val="single" w:sz="4" w:space="0" w:color="000000"/>
              <w:right w:val="single" w:sz="4" w:space="0" w:color="000000"/>
            </w:tcBorders>
            <w:shd w:val="clear" w:color="auto" w:fill="auto"/>
            <w:noWrap/>
            <w:vAlign w:val="center"/>
            <w:hideMark/>
          </w:tcPr>
          <w:p w14:paraId="35B9D777" w14:textId="0CB79FC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809 </w:t>
            </w:r>
          </w:p>
        </w:tc>
      </w:tr>
      <w:tr w:rsidR="000D1511" w:rsidRPr="00F17D04" w14:paraId="1C4E30F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762FCC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B8706C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Ilog</w:t>
            </w:r>
          </w:p>
        </w:tc>
        <w:tc>
          <w:tcPr>
            <w:tcW w:w="887" w:type="pct"/>
            <w:tcBorders>
              <w:top w:val="nil"/>
              <w:left w:val="nil"/>
              <w:bottom w:val="single" w:sz="4" w:space="0" w:color="000000"/>
              <w:right w:val="single" w:sz="4" w:space="0" w:color="000000"/>
            </w:tcBorders>
            <w:shd w:val="clear" w:color="auto" w:fill="auto"/>
            <w:noWrap/>
            <w:vAlign w:val="center"/>
            <w:hideMark/>
          </w:tcPr>
          <w:p w14:paraId="061CB108" w14:textId="5B5F87C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 </w:t>
            </w:r>
          </w:p>
        </w:tc>
        <w:tc>
          <w:tcPr>
            <w:tcW w:w="619" w:type="pct"/>
            <w:tcBorders>
              <w:top w:val="nil"/>
              <w:left w:val="nil"/>
              <w:bottom w:val="single" w:sz="4" w:space="0" w:color="000000"/>
              <w:right w:val="single" w:sz="4" w:space="0" w:color="000000"/>
            </w:tcBorders>
            <w:shd w:val="clear" w:color="auto" w:fill="auto"/>
            <w:noWrap/>
            <w:vAlign w:val="center"/>
            <w:hideMark/>
          </w:tcPr>
          <w:p w14:paraId="15C02932" w14:textId="4E823CD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137 </w:t>
            </w:r>
          </w:p>
        </w:tc>
        <w:tc>
          <w:tcPr>
            <w:tcW w:w="618" w:type="pct"/>
            <w:tcBorders>
              <w:top w:val="nil"/>
              <w:left w:val="nil"/>
              <w:bottom w:val="single" w:sz="4" w:space="0" w:color="000000"/>
              <w:right w:val="single" w:sz="4" w:space="0" w:color="000000"/>
            </w:tcBorders>
            <w:shd w:val="clear" w:color="auto" w:fill="auto"/>
            <w:noWrap/>
            <w:vAlign w:val="center"/>
            <w:hideMark/>
          </w:tcPr>
          <w:p w14:paraId="07F919DE" w14:textId="05E24FB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530 </w:t>
            </w:r>
          </w:p>
        </w:tc>
      </w:tr>
      <w:tr w:rsidR="000D1511" w:rsidRPr="00F17D04" w14:paraId="06BAD9F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EB8458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E4FF37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Kabankalan</w:t>
            </w:r>
          </w:p>
        </w:tc>
        <w:tc>
          <w:tcPr>
            <w:tcW w:w="887" w:type="pct"/>
            <w:tcBorders>
              <w:top w:val="nil"/>
              <w:left w:val="nil"/>
              <w:bottom w:val="single" w:sz="4" w:space="0" w:color="000000"/>
              <w:right w:val="single" w:sz="4" w:space="0" w:color="000000"/>
            </w:tcBorders>
            <w:shd w:val="clear" w:color="auto" w:fill="auto"/>
            <w:noWrap/>
            <w:vAlign w:val="center"/>
            <w:hideMark/>
          </w:tcPr>
          <w:p w14:paraId="5C3B97F5" w14:textId="0B9EDB2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754184B7" w14:textId="6CDADB2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95 </w:t>
            </w:r>
          </w:p>
        </w:tc>
        <w:tc>
          <w:tcPr>
            <w:tcW w:w="618" w:type="pct"/>
            <w:tcBorders>
              <w:top w:val="nil"/>
              <w:left w:val="nil"/>
              <w:bottom w:val="single" w:sz="4" w:space="0" w:color="000000"/>
              <w:right w:val="single" w:sz="4" w:space="0" w:color="000000"/>
            </w:tcBorders>
            <w:shd w:val="clear" w:color="auto" w:fill="auto"/>
            <w:noWrap/>
            <w:vAlign w:val="center"/>
            <w:hideMark/>
          </w:tcPr>
          <w:p w14:paraId="6D8D6434" w14:textId="7B1AD88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373 </w:t>
            </w:r>
          </w:p>
        </w:tc>
      </w:tr>
      <w:tr w:rsidR="000D1511" w:rsidRPr="00F17D04" w14:paraId="507774F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948443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46D3B3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La Carlota City</w:t>
            </w:r>
          </w:p>
        </w:tc>
        <w:tc>
          <w:tcPr>
            <w:tcW w:w="887" w:type="pct"/>
            <w:tcBorders>
              <w:top w:val="nil"/>
              <w:left w:val="nil"/>
              <w:bottom w:val="single" w:sz="4" w:space="0" w:color="000000"/>
              <w:right w:val="single" w:sz="4" w:space="0" w:color="000000"/>
            </w:tcBorders>
            <w:shd w:val="clear" w:color="auto" w:fill="auto"/>
            <w:noWrap/>
            <w:vAlign w:val="center"/>
            <w:hideMark/>
          </w:tcPr>
          <w:p w14:paraId="1D854290" w14:textId="4D776ED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1C574DC7" w14:textId="54FAAF1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87 </w:t>
            </w:r>
          </w:p>
        </w:tc>
        <w:tc>
          <w:tcPr>
            <w:tcW w:w="618" w:type="pct"/>
            <w:tcBorders>
              <w:top w:val="nil"/>
              <w:left w:val="nil"/>
              <w:bottom w:val="single" w:sz="4" w:space="0" w:color="000000"/>
              <w:right w:val="single" w:sz="4" w:space="0" w:color="000000"/>
            </w:tcBorders>
            <w:shd w:val="clear" w:color="auto" w:fill="auto"/>
            <w:noWrap/>
            <w:vAlign w:val="center"/>
            <w:hideMark/>
          </w:tcPr>
          <w:p w14:paraId="5C4F9F5C" w14:textId="500F52F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347 </w:t>
            </w:r>
          </w:p>
        </w:tc>
      </w:tr>
      <w:tr w:rsidR="000D1511" w:rsidRPr="00F17D04" w14:paraId="4933F5F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1CFE5A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FAA060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La Castellana</w:t>
            </w:r>
          </w:p>
        </w:tc>
        <w:tc>
          <w:tcPr>
            <w:tcW w:w="887" w:type="pct"/>
            <w:tcBorders>
              <w:top w:val="nil"/>
              <w:left w:val="nil"/>
              <w:bottom w:val="single" w:sz="4" w:space="0" w:color="000000"/>
              <w:right w:val="single" w:sz="4" w:space="0" w:color="000000"/>
            </w:tcBorders>
            <w:shd w:val="clear" w:color="auto" w:fill="auto"/>
            <w:noWrap/>
            <w:vAlign w:val="center"/>
            <w:hideMark/>
          </w:tcPr>
          <w:p w14:paraId="68B6ADAF" w14:textId="281CDD5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331FCBF" w14:textId="39E5752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28 </w:t>
            </w:r>
          </w:p>
        </w:tc>
        <w:tc>
          <w:tcPr>
            <w:tcW w:w="618" w:type="pct"/>
            <w:tcBorders>
              <w:top w:val="nil"/>
              <w:left w:val="nil"/>
              <w:bottom w:val="single" w:sz="4" w:space="0" w:color="000000"/>
              <w:right w:val="single" w:sz="4" w:space="0" w:color="000000"/>
            </w:tcBorders>
            <w:shd w:val="clear" w:color="auto" w:fill="auto"/>
            <w:noWrap/>
            <w:vAlign w:val="center"/>
            <w:hideMark/>
          </w:tcPr>
          <w:p w14:paraId="6FBA13FC" w14:textId="31AAE10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111 </w:t>
            </w:r>
          </w:p>
        </w:tc>
      </w:tr>
      <w:tr w:rsidR="000D1511" w:rsidRPr="00F17D04" w14:paraId="213F589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96F3D8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B990EA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Manapla</w:t>
            </w:r>
          </w:p>
        </w:tc>
        <w:tc>
          <w:tcPr>
            <w:tcW w:w="887" w:type="pct"/>
            <w:tcBorders>
              <w:top w:val="nil"/>
              <w:left w:val="nil"/>
              <w:bottom w:val="single" w:sz="4" w:space="0" w:color="000000"/>
              <w:right w:val="single" w:sz="4" w:space="0" w:color="000000"/>
            </w:tcBorders>
            <w:shd w:val="clear" w:color="auto" w:fill="auto"/>
            <w:noWrap/>
            <w:vAlign w:val="center"/>
            <w:hideMark/>
          </w:tcPr>
          <w:p w14:paraId="69D33078" w14:textId="2E76E5F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65F760B4" w14:textId="778349F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30 </w:t>
            </w:r>
          </w:p>
        </w:tc>
        <w:tc>
          <w:tcPr>
            <w:tcW w:w="618" w:type="pct"/>
            <w:tcBorders>
              <w:top w:val="nil"/>
              <w:left w:val="nil"/>
              <w:bottom w:val="single" w:sz="4" w:space="0" w:color="000000"/>
              <w:right w:val="single" w:sz="4" w:space="0" w:color="000000"/>
            </w:tcBorders>
            <w:shd w:val="clear" w:color="auto" w:fill="auto"/>
            <w:noWrap/>
            <w:vAlign w:val="center"/>
            <w:hideMark/>
          </w:tcPr>
          <w:p w14:paraId="5E45D5EB" w14:textId="1986820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150 </w:t>
            </w:r>
          </w:p>
        </w:tc>
      </w:tr>
      <w:tr w:rsidR="000D1511" w:rsidRPr="00F17D04" w14:paraId="35E1B09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635E1A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C1DE2B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Moises Padilla (Magallon)</w:t>
            </w:r>
          </w:p>
        </w:tc>
        <w:tc>
          <w:tcPr>
            <w:tcW w:w="887" w:type="pct"/>
            <w:tcBorders>
              <w:top w:val="nil"/>
              <w:left w:val="nil"/>
              <w:bottom w:val="single" w:sz="4" w:space="0" w:color="000000"/>
              <w:right w:val="single" w:sz="4" w:space="0" w:color="000000"/>
            </w:tcBorders>
            <w:shd w:val="clear" w:color="auto" w:fill="auto"/>
            <w:noWrap/>
            <w:vAlign w:val="center"/>
            <w:hideMark/>
          </w:tcPr>
          <w:p w14:paraId="118F3850" w14:textId="3D55B00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E700085" w14:textId="1A84CD2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30 </w:t>
            </w:r>
          </w:p>
        </w:tc>
        <w:tc>
          <w:tcPr>
            <w:tcW w:w="618" w:type="pct"/>
            <w:tcBorders>
              <w:top w:val="nil"/>
              <w:left w:val="nil"/>
              <w:bottom w:val="single" w:sz="4" w:space="0" w:color="000000"/>
              <w:right w:val="single" w:sz="4" w:space="0" w:color="000000"/>
            </w:tcBorders>
            <w:shd w:val="clear" w:color="auto" w:fill="auto"/>
            <w:noWrap/>
            <w:vAlign w:val="center"/>
            <w:hideMark/>
          </w:tcPr>
          <w:p w14:paraId="69D0D5A4" w14:textId="55FC0DB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150 </w:t>
            </w:r>
          </w:p>
        </w:tc>
      </w:tr>
      <w:tr w:rsidR="000D1511" w:rsidRPr="00F17D04" w14:paraId="262B95C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E40C8E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6673DC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Murcia</w:t>
            </w:r>
          </w:p>
        </w:tc>
        <w:tc>
          <w:tcPr>
            <w:tcW w:w="887" w:type="pct"/>
            <w:tcBorders>
              <w:top w:val="nil"/>
              <w:left w:val="nil"/>
              <w:bottom w:val="single" w:sz="4" w:space="0" w:color="000000"/>
              <w:right w:val="single" w:sz="4" w:space="0" w:color="000000"/>
            </w:tcBorders>
            <w:shd w:val="clear" w:color="auto" w:fill="auto"/>
            <w:noWrap/>
            <w:vAlign w:val="center"/>
            <w:hideMark/>
          </w:tcPr>
          <w:p w14:paraId="41B9AD32" w14:textId="1094886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0B362FF5" w14:textId="264F7EE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25 </w:t>
            </w:r>
          </w:p>
        </w:tc>
        <w:tc>
          <w:tcPr>
            <w:tcW w:w="618" w:type="pct"/>
            <w:tcBorders>
              <w:top w:val="nil"/>
              <w:left w:val="nil"/>
              <w:bottom w:val="single" w:sz="4" w:space="0" w:color="000000"/>
              <w:right w:val="single" w:sz="4" w:space="0" w:color="000000"/>
            </w:tcBorders>
            <w:shd w:val="clear" w:color="auto" w:fill="auto"/>
            <w:noWrap/>
            <w:vAlign w:val="center"/>
            <w:hideMark/>
          </w:tcPr>
          <w:p w14:paraId="38DA86D9" w14:textId="3E0A2B2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125 </w:t>
            </w:r>
          </w:p>
        </w:tc>
      </w:tr>
      <w:tr w:rsidR="000D1511" w:rsidRPr="00F17D04" w14:paraId="112A792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11DF05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49A663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Pontevedra</w:t>
            </w:r>
          </w:p>
        </w:tc>
        <w:tc>
          <w:tcPr>
            <w:tcW w:w="887" w:type="pct"/>
            <w:tcBorders>
              <w:top w:val="nil"/>
              <w:left w:val="nil"/>
              <w:bottom w:val="single" w:sz="4" w:space="0" w:color="000000"/>
              <w:right w:val="single" w:sz="4" w:space="0" w:color="000000"/>
            </w:tcBorders>
            <w:shd w:val="clear" w:color="auto" w:fill="auto"/>
            <w:noWrap/>
            <w:vAlign w:val="center"/>
            <w:hideMark/>
          </w:tcPr>
          <w:p w14:paraId="52511F2E" w14:textId="24D780B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0D260C91" w14:textId="3264935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63 </w:t>
            </w:r>
          </w:p>
        </w:tc>
        <w:tc>
          <w:tcPr>
            <w:tcW w:w="618" w:type="pct"/>
            <w:tcBorders>
              <w:top w:val="nil"/>
              <w:left w:val="nil"/>
              <w:bottom w:val="single" w:sz="4" w:space="0" w:color="000000"/>
              <w:right w:val="single" w:sz="4" w:space="0" w:color="000000"/>
            </w:tcBorders>
            <w:shd w:val="clear" w:color="auto" w:fill="auto"/>
            <w:noWrap/>
            <w:vAlign w:val="center"/>
            <w:hideMark/>
          </w:tcPr>
          <w:p w14:paraId="07BCDCE3" w14:textId="2985078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278 </w:t>
            </w:r>
          </w:p>
        </w:tc>
      </w:tr>
      <w:tr w:rsidR="000D1511" w:rsidRPr="00F17D04" w14:paraId="08FBA0B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576F92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0403BA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Pulupandan</w:t>
            </w:r>
          </w:p>
        </w:tc>
        <w:tc>
          <w:tcPr>
            <w:tcW w:w="887" w:type="pct"/>
            <w:tcBorders>
              <w:top w:val="nil"/>
              <w:left w:val="nil"/>
              <w:bottom w:val="single" w:sz="4" w:space="0" w:color="000000"/>
              <w:right w:val="single" w:sz="4" w:space="0" w:color="000000"/>
            </w:tcBorders>
            <w:shd w:val="clear" w:color="auto" w:fill="auto"/>
            <w:noWrap/>
            <w:vAlign w:val="center"/>
            <w:hideMark/>
          </w:tcPr>
          <w:p w14:paraId="1B3D7F9D" w14:textId="306E266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21556CE0" w14:textId="6EA1A57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301 </w:t>
            </w:r>
          </w:p>
        </w:tc>
        <w:tc>
          <w:tcPr>
            <w:tcW w:w="618" w:type="pct"/>
            <w:tcBorders>
              <w:top w:val="nil"/>
              <w:left w:val="nil"/>
              <w:bottom w:val="single" w:sz="4" w:space="0" w:color="000000"/>
              <w:right w:val="single" w:sz="4" w:space="0" w:color="000000"/>
            </w:tcBorders>
            <w:shd w:val="clear" w:color="auto" w:fill="auto"/>
            <w:noWrap/>
            <w:vAlign w:val="center"/>
            <w:hideMark/>
          </w:tcPr>
          <w:p w14:paraId="653E81BF" w14:textId="5C41138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1,114 </w:t>
            </w:r>
          </w:p>
        </w:tc>
      </w:tr>
      <w:tr w:rsidR="000D1511" w:rsidRPr="00F17D04" w14:paraId="1F5044D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851D24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5FD4F1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Sagay City</w:t>
            </w:r>
          </w:p>
        </w:tc>
        <w:tc>
          <w:tcPr>
            <w:tcW w:w="887" w:type="pct"/>
            <w:tcBorders>
              <w:top w:val="nil"/>
              <w:left w:val="nil"/>
              <w:bottom w:val="single" w:sz="4" w:space="0" w:color="000000"/>
              <w:right w:val="single" w:sz="4" w:space="0" w:color="000000"/>
            </w:tcBorders>
            <w:shd w:val="clear" w:color="auto" w:fill="auto"/>
            <w:noWrap/>
            <w:vAlign w:val="center"/>
            <w:hideMark/>
          </w:tcPr>
          <w:p w14:paraId="51D079B4" w14:textId="416E44B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19 </w:t>
            </w:r>
          </w:p>
        </w:tc>
        <w:tc>
          <w:tcPr>
            <w:tcW w:w="619" w:type="pct"/>
            <w:tcBorders>
              <w:top w:val="nil"/>
              <w:left w:val="nil"/>
              <w:bottom w:val="single" w:sz="4" w:space="0" w:color="000000"/>
              <w:right w:val="single" w:sz="4" w:space="0" w:color="000000"/>
            </w:tcBorders>
            <w:shd w:val="clear" w:color="auto" w:fill="auto"/>
            <w:noWrap/>
            <w:vAlign w:val="center"/>
            <w:hideMark/>
          </w:tcPr>
          <w:p w14:paraId="45D9BF63" w14:textId="278CA47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841 </w:t>
            </w:r>
          </w:p>
        </w:tc>
        <w:tc>
          <w:tcPr>
            <w:tcW w:w="618" w:type="pct"/>
            <w:tcBorders>
              <w:top w:val="nil"/>
              <w:left w:val="nil"/>
              <w:bottom w:val="single" w:sz="4" w:space="0" w:color="000000"/>
              <w:right w:val="single" w:sz="4" w:space="0" w:color="000000"/>
            </w:tcBorders>
            <w:shd w:val="clear" w:color="auto" w:fill="auto"/>
            <w:noWrap/>
            <w:vAlign w:val="center"/>
            <w:hideMark/>
          </w:tcPr>
          <w:p w14:paraId="4D90205E" w14:textId="4D55CB7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2,871 </w:t>
            </w:r>
          </w:p>
        </w:tc>
      </w:tr>
      <w:tr w:rsidR="000D1511" w:rsidRPr="00F17D04" w14:paraId="3A63655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56D3E5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AFCD0A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Salvador Benedicto</w:t>
            </w:r>
          </w:p>
        </w:tc>
        <w:tc>
          <w:tcPr>
            <w:tcW w:w="887" w:type="pct"/>
            <w:tcBorders>
              <w:top w:val="nil"/>
              <w:left w:val="nil"/>
              <w:bottom w:val="single" w:sz="4" w:space="0" w:color="000000"/>
              <w:right w:val="single" w:sz="4" w:space="0" w:color="000000"/>
            </w:tcBorders>
            <w:shd w:val="clear" w:color="auto" w:fill="auto"/>
            <w:noWrap/>
            <w:vAlign w:val="center"/>
            <w:hideMark/>
          </w:tcPr>
          <w:p w14:paraId="3FDDF3C8" w14:textId="7A06EB2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40DE1A52" w14:textId="78296A1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24 </w:t>
            </w:r>
          </w:p>
        </w:tc>
        <w:tc>
          <w:tcPr>
            <w:tcW w:w="618" w:type="pct"/>
            <w:tcBorders>
              <w:top w:val="nil"/>
              <w:left w:val="nil"/>
              <w:bottom w:val="single" w:sz="4" w:space="0" w:color="000000"/>
              <w:right w:val="single" w:sz="4" w:space="0" w:color="000000"/>
            </w:tcBorders>
            <w:shd w:val="clear" w:color="auto" w:fill="auto"/>
            <w:noWrap/>
            <w:vAlign w:val="center"/>
            <w:hideMark/>
          </w:tcPr>
          <w:p w14:paraId="23A48D63" w14:textId="0D38EDA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113 </w:t>
            </w:r>
          </w:p>
        </w:tc>
      </w:tr>
      <w:tr w:rsidR="000D1511" w:rsidRPr="00F17D04" w14:paraId="60A0E04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232798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56C936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Carlos City</w:t>
            </w:r>
          </w:p>
        </w:tc>
        <w:tc>
          <w:tcPr>
            <w:tcW w:w="887" w:type="pct"/>
            <w:tcBorders>
              <w:top w:val="nil"/>
              <w:left w:val="nil"/>
              <w:bottom w:val="single" w:sz="4" w:space="0" w:color="000000"/>
              <w:right w:val="single" w:sz="4" w:space="0" w:color="000000"/>
            </w:tcBorders>
            <w:shd w:val="clear" w:color="auto" w:fill="auto"/>
            <w:noWrap/>
            <w:vAlign w:val="center"/>
            <w:hideMark/>
          </w:tcPr>
          <w:p w14:paraId="2160613D" w14:textId="755B3BB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097F342F" w14:textId="5AF7904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310 </w:t>
            </w:r>
          </w:p>
        </w:tc>
        <w:tc>
          <w:tcPr>
            <w:tcW w:w="618" w:type="pct"/>
            <w:tcBorders>
              <w:top w:val="nil"/>
              <w:left w:val="nil"/>
              <w:bottom w:val="single" w:sz="4" w:space="0" w:color="000000"/>
              <w:right w:val="single" w:sz="4" w:space="0" w:color="000000"/>
            </w:tcBorders>
            <w:shd w:val="clear" w:color="auto" w:fill="auto"/>
            <w:noWrap/>
            <w:vAlign w:val="center"/>
            <w:hideMark/>
          </w:tcPr>
          <w:p w14:paraId="7001AC70" w14:textId="22DF2E4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1,272 </w:t>
            </w:r>
          </w:p>
        </w:tc>
      </w:tr>
      <w:tr w:rsidR="000D1511" w:rsidRPr="00F17D04" w14:paraId="35B2342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6C9AAD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1AC9F4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Enrique</w:t>
            </w:r>
          </w:p>
        </w:tc>
        <w:tc>
          <w:tcPr>
            <w:tcW w:w="887" w:type="pct"/>
            <w:tcBorders>
              <w:top w:val="nil"/>
              <w:left w:val="nil"/>
              <w:bottom w:val="single" w:sz="4" w:space="0" w:color="000000"/>
              <w:right w:val="single" w:sz="4" w:space="0" w:color="000000"/>
            </w:tcBorders>
            <w:shd w:val="clear" w:color="auto" w:fill="auto"/>
            <w:noWrap/>
            <w:vAlign w:val="center"/>
            <w:hideMark/>
          </w:tcPr>
          <w:p w14:paraId="66681D98" w14:textId="640D5A0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3443B24" w14:textId="627ED94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19 </w:t>
            </w:r>
          </w:p>
        </w:tc>
        <w:tc>
          <w:tcPr>
            <w:tcW w:w="618" w:type="pct"/>
            <w:tcBorders>
              <w:top w:val="nil"/>
              <w:left w:val="nil"/>
              <w:bottom w:val="single" w:sz="4" w:space="0" w:color="000000"/>
              <w:right w:val="single" w:sz="4" w:space="0" w:color="000000"/>
            </w:tcBorders>
            <w:shd w:val="clear" w:color="auto" w:fill="auto"/>
            <w:noWrap/>
            <w:vAlign w:val="center"/>
            <w:hideMark/>
          </w:tcPr>
          <w:p w14:paraId="2B9DB5A3" w14:textId="63D60A7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57 </w:t>
            </w:r>
          </w:p>
        </w:tc>
      </w:tr>
      <w:tr w:rsidR="000D1511" w:rsidRPr="00F17D04" w14:paraId="43280D6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0867E1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29F7F9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Silay City</w:t>
            </w:r>
          </w:p>
        </w:tc>
        <w:tc>
          <w:tcPr>
            <w:tcW w:w="887" w:type="pct"/>
            <w:tcBorders>
              <w:top w:val="nil"/>
              <w:left w:val="nil"/>
              <w:bottom w:val="single" w:sz="4" w:space="0" w:color="000000"/>
              <w:right w:val="single" w:sz="4" w:space="0" w:color="000000"/>
            </w:tcBorders>
            <w:shd w:val="clear" w:color="auto" w:fill="auto"/>
            <w:noWrap/>
            <w:vAlign w:val="center"/>
            <w:hideMark/>
          </w:tcPr>
          <w:p w14:paraId="0BED76EE" w14:textId="3AC4348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2FF8441B" w14:textId="7A99575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472 </w:t>
            </w:r>
          </w:p>
        </w:tc>
        <w:tc>
          <w:tcPr>
            <w:tcW w:w="618" w:type="pct"/>
            <w:tcBorders>
              <w:top w:val="nil"/>
              <w:left w:val="nil"/>
              <w:bottom w:val="single" w:sz="4" w:space="0" w:color="000000"/>
              <w:right w:val="single" w:sz="4" w:space="0" w:color="000000"/>
            </w:tcBorders>
            <w:shd w:val="clear" w:color="auto" w:fill="auto"/>
            <w:noWrap/>
            <w:vAlign w:val="center"/>
            <w:hideMark/>
          </w:tcPr>
          <w:p w14:paraId="625989C3" w14:textId="3D30AEF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1,732 </w:t>
            </w:r>
          </w:p>
        </w:tc>
      </w:tr>
      <w:tr w:rsidR="000D1511" w:rsidRPr="00F17D04" w14:paraId="08566D5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29680D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2DA2EF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Sipalay</w:t>
            </w:r>
          </w:p>
        </w:tc>
        <w:tc>
          <w:tcPr>
            <w:tcW w:w="887" w:type="pct"/>
            <w:tcBorders>
              <w:top w:val="nil"/>
              <w:left w:val="nil"/>
              <w:bottom w:val="single" w:sz="4" w:space="0" w:color="000000"/>
              <w:right w:val="single" w:sz="4" w:space="0" w:color="000000"/>
            </w:tcBorders>
            <w:shd w:val="clear" w:color="auto" w:fill="auto"/>
            <w:noWrap/>
            <w:vAlign w:val="center"/>
            <w:hideMark/>
          </w:tcPr>
          <w:p w14:paraId="5749B398" w14:textId="286B5B1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17BA895" w14:textId="3DBA664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186 </w:t>
            </w:r>
          </w:p>
        </w:tc>
        <w:tc>
          <w:tcPr>
            <w:tcW w:w="618" w:type="pct"/>
            <w:tcBorders>
              <w:top w:val="nil"/>
              <w:left w:val="nil"/>
              <w:bottom w:val="single" w:sz="4" w:space="0" w:color="000000"/>
              <w:right w:val="single" w:sz="4" w:space="0" w:color="000000"/>
            </w:tcBorders>
            <w:shd w:val="clear" w:color="auto" w:fill="auto"/>
            <w:noWrap/>
            <w:vAlign w:val="center"/>
            <w:hideMark/>
          </w:tcPr>
          <w:p w14:paraId="3FFF3837" w14:textId="587568E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577 </w:t>
            </w:r>
          </w:p>
        </w:tc>
      </w:tr>
      <w:tr w:rsidR="000D1511" w:rsidRPr="00F17D04" w14:paraId="33D1BC6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6AC6F8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03F633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Talisay</w:t>
            </w:r>
          </w:p>
        </w:tc>
        <w:tc>
          <w:tcPr>
            <w:tcW w:w="887" w:type="pct"/>
            <w:tcBorders>
              <w:top w:val="nil"/>
              <w:left w:val="nil"/>
              <w:bottom w:val="single" w:sz="4" w:space="0" w:color="000000"/>
              <w:right w:val="single" w:sz="4" w:space="0" w:color="000000"/>
            </w:tcBorders>
            <w:shd w:val="clear" w:color="auto" w:fill="auto"/>
            <w:noWrap/>
            <w:vAlign w:val="center"/>
            <w:hideMark/>
          </w:tcPr>
          <w:p w14:paraId="2ACEE2DE" w14:textId="01446C6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5DE231F8" w14:textId="338497B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460 </w:t>
            </w:r>
          </w:p>
        </w:tc>
        <w:tc>
          <w:tcPr>
            <w:tcW w:w="618" w:type="pct"/>
            <w:tcBorders>
              <w:top w:val="nil"/>
              <w:left w:val="nil"/>
              <w:bottom w:val="single" w:sz="4" w:space="0" w:color="000000"/>
              <w:right w:val="single" w:sz="4" w:space="0" w:color="000000"/>
            </w:tcBorders>
            <w:shd w:val="clear" w:color="auto" w:fill="auto"/>
            <w:noWrap/>
            <w:vAlign w:val="center"/>
            <w:hideMark/>
          </w:tcPr>
          <w:p w14:paraId="49A3D055" w14:textId="5A3B15D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743 </w:t>
            </w:r>
          </w:p>
        </w:tc>
      </w:tr>
      <w:tr w:rsidR="000D1511" w:rsidRPr="00F17D04" w14:paraId="33687DF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03586A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07B4FD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Toboso</w:t>
            </w:r>
          </w:p>
        </w:tc>
        <w:tc>
          <w:tcPr>
            <w:tcW w:w="887" w:type="pct"/>
            <w:tcBorders>
              <w:top w:val="nil"/>
              <w:left w:val="nil"/>
              <w:bottom w:val="single" w:sz="4" w:space="0" w:color="000000"/>
              <w:right w:val="single" w:sz="4" w:space="0" w:color="000000"/>
            </w:tcBorders>
            <w:shd w:val="clear" w:color="auto" w:fill="auto"/>
            <w:noWrap/>
            <w:vAlign w:val="center"/>
            <w:hideMark/>
          </w:tcPr>
          <w:p w14:paraId="45B3CF04" w14:textId="765C179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1E199E81" w14:textId="110CF8F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250 </w:t>
            </w:r>
          </w:p>
        </w:tc>
        <w:tc>
          <w:tcPr>
            <w:tcW w:w="618" w:type="pct"/>
            <w:tcBorders>
              <w:top w:val="nil"/>
              <w:left w:val="nil"/>
              <w:bottom w:val="single" w:sz="4" w:space="0" w:color="000000"/>
              <w:right w:val="single" w:sz="4" w:space="0" w:color="000000"/>
            </w:tcBorders>
            <w:shd w:val="clear" w:color="auto" w:fill="auto"/>
            <w:noWrap/>
            <w:vAlign w:val="center"/>
            <w:hideMark/>
          </w:tcPr>
          <w:p w14:paraId="57E26A5E" w14:textId="5FEEB2E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750 </w:t>
            </w:r>
          </w:p>
        </w:tc>
      </w:tr>
      <w:tr w:rsidR="000D1511" w:rsidRPr="00F17D04" w14:paraId="7AAD881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AB5C08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9A8CE2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Valladolid</w:t>
            </w:r>
          </w:p>
        </w:tc>
        <w:tc>
          <w:tcPr>
            <w:tcW w:w="887" w:type="pct"/>
            <w:tcBorders>
              <w:top w:val="nil"/>
              <w:left w:val="nil"/>
              <w:bottom w:val="single" w:sz="4" w:space="0" w:color="000000"/>
              <w:right w:val="single" w:sz="4" w:space="0" w:color="000000"/>
            </w:tcBorders>
            <w:shd w:val="clear" w:color="auto" w:fill="auto"/>
            <w:noWrap/>
            <w:vAlign w:val="center"/>
            <w:hideMark/>
          </w:tcPr>
          <w:p w14:paraId="1BFA2582" w14:textId="014DA89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667DB68E" w14:textId="57BC69A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10 </w:t>
            </w:r>
          </w:p>
        </w:tc>
        <w:tc>
          <w:tcPr>
            <w:tcW w:w="618" w:type="pct"/>
            <w:tcBorders>
              <w:top w:val="nil"/>
              <w:left w:val="nil"/>
              <w:bottom w:val="single" w:sz="4" w:space="0" w:color="000000"/>
              <w:right w:val="single" w:sz="4" w:space="0" w:color="000000"/>
            </w:tcBorders>
            <w:shd w:val="clear" w:color="auto" w:fill="auto"/>
            <w:noWrap/>
            <w:vAlign w:val="center"/>
            <w:hideMark/>
          </w:tcPr>
          <w:p w14:paraId="7FD1469D" w14:textId="3648988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23 </w:t>
            </w:r>
          </w:p>
        </w:tc>
      </w:tr>
      <w:tr w:rsidR="000D1511" w:rsidRPr="00F17D04" w14:paraId="055B699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E4B73E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FAB890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Victorias</w:t>
            </w:r>
          </w:p>
        </w:tc>
        <w:tc>
          <w:tcPr>
            <w:tcW w:w="887" w:type="pct"/>
            <w:tcBorders>
              <w:top w:val="nil"/>
              <w:left w:val="nil"/>
              <w:bottom w:val="single" w:sz="4" w:space="0" w:color="000000"/>
              <w:right w:val="single" w:sz="4" w:space="0" w:color="000000"/>
            </w:tcBorders>
            <w:shd w:val="clear" w:color="auto" w:fill="auto"/>
            <w:noWrap/>
            <w:vAlign w:val="center"/>
            <w:hideMark/>
          </w:tcPr>
          <w:p w14:paraId="52B53027" w14:textId="6DE0218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0C053B1D" w14:textId="40EA3AB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1,915 </w:t>
            </w:r>
          </w:p>
        </w:tc>
        <w:tc>
          <w:tcPr>
            <w:tcW w:w="618" w:type="pct"/>
            <w:tcBorders>
              <w:top w:val="nil"/>
              <w:left w:val="nil"/>
              <w:bottom w:val="single" w:sz="4" w:space="0" w:color="000000"/>
              <w:right w:val="single" w:sz="4" w:space="0" w:color="000000"/>
            </w:tcBorders>
            <w:shd w:val="clear" w:color="auto" w:fill="auto"/>
            <w:noWrap/>
            <w:vAlign w:val="center"/>
            <w:hideMark/>
          </w:tcPr>
          <w:p w14:paraId="3FB96D13" w14:textId="4CFBF22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9,575 </w:t>
            </w:r>
          </w:p>
        </w:tc>
      </w:tr>
      <w:tr w:rsidR="000D1511" w:rsidRPr="00F17D04" w14:paraId="6F07B310"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EDB4F2"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REGION VIII</w:t>
            </w:r>
          </w:p>
        </w:tc>
        <w:tc>
          <w:tcPr>
            <w:tcW w:w="887" w:type="pct"/>
            <w:tcBorders>
              <w:top w:val="nil"/>
              <w:left w:val="single" w:sz="4" w:space="0" w:color="000000"/>
              <w:bottom w:val="single" w:sz="4" w:space="0" w:color="000000"/>
              <w:right w:val="single" w:sz="4" w:space="0" w:color="000000"/>
            </w:tcBorders>
            <w:shd w:val="clear" w:color="BFBFBF" w:fill="BFBFBF"/>
            <w:vAlign w:val="center"/>
            <w:hideMark/>
          </w:tcPr>
          <w:p w14:paraId="20437684" w14:textId="5CFD83A1"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246 </w:t>
            </w:r>
          </w:p>
        </w:tc>
        <w:tc>
          <w:tcPr>
            <w:tcW w:w="619" w:type="pct"/>
            <w:tcBorders>
              <w:top w:val="nil"/>
              <w:left w:val="nil"/>
              <w:bottom w:val="single" w:sz="4" w:space="0" w:color="000000"/>
              <w:right w:val="single" w:sz="4" w:space="0" w:color="000000"/>
            </w:tcBorders>
            <w:shd w:val="clear" w:color="BFBFBF" w:fill="BFBFBF"/>
            <w:vAlign w:val="center"/>
            <w:hideMark/>
          </w:tcPr>
          <w:p w14:paraId="57266E2F" w14:textId="6429DA47"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44,977 </w:t>
            </w:r>
          </w:p>
        </w:tc>
        <w:tc>
          <w:tcPr>
            <w:tcW w:w="618" w:type="pct"/>
            <w:tcBorders>
              <w:top w:val="nil"/>
              <w:left w:val="nil"/>
              <w:bottom w:val="single" w:sz="4" w:space="0" w:color="000000"/>
              <w:right w:val="single" w:sz="4" w:space="0" w:color="000000"/>
            </w:tcBorders>
            <w:shd w:val="clear" w:color="BFBFBF" w:fill="BFBFBF"/>
            <w:vAlign w:val="center"/>
            <w:hideMark/>
          </w:tcPr>
          <w:p w14:paraId="785DDECE" w14:textId="2262707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169,136 </w:t>
            </w:r>
          </w:p>
        </w:tc>
      </w:tr>
      <w:tr w:rsidR="000D1511" w:rsidRPr="00F17D04" w14:paraId="396ABE20"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D5C75"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Eastern Samar</w:t>
            </w:r>
          </w:p>
        </w:tc>
        <w:tc>
          <w:tcPr>
            <w:tcW w:w="887" w:type="pct"/>
            <w:tcBorders>
              <w:top w:val="nil"/>
              <w:left w:val="nil"/>
              <w:bottom w:val="single" w:sz="4" w:space="0" w:color="000000"/>
              <w:right w:val="single" w:sz="4" w:space="0" w:color="000000"/>
            </w:tcBorders>
            <w:shd w:val="clear" w:color="D8D8D8" w:fill="D8D8D8"/>
            <w:vAlign w:val="center"/>
            <w:hideMark/>
          </w:tcPr>
          <w:p w14:paraId="1F80C0DC" w14:textId="56092247"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50 </w:t>
            </w:r>
          </w:p>
        </w:tc>
        <w:tc>
          <w:tcPr>
            <w:tcW w:w="619" w:type="pct"/>
            <w:tcBorders>
              <w:top w:val="nil"/>
              <w:left w:val="nil"/>
              <w:bottom w:val="single" w:sz="4" w:space="0" w:color="000000"/>
              <w:right w:val="single" w:sz="4" w:space="0" w:color="000000"/>
            </w:tcBorders>
            <w:shd w:val="clear" w:color="D8D8D8" w:fill="D8D8D8"/>
            <w:vAlign w:val="center"/>
            <w:hideMark/>
          </w:tcPr>
          <w:p w14:paraId="29736EEC" w14:textId="27C8AA9A"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25,193 </w:t>
            </w:r>
          </w:p>
        </w:tc>
        <w:tc>
          <w:tcPr>
            <w:tcW w:w="618" w:type="pct"/>
            <w:tcBorders>
              <w:top w:val="nil"/>
              <w:left w:val="nil"/>
              <w:bottom w:val="single" w:sz="4" w:space="0" w:color="000000"/>
              <w:right w:val="single" w:sz="4" w:space="0" w:color="000000"/>
            </w:tcBorders>
            <w:shd w:val="clear" w:color="D8D8D8" w:fill="D8D8D8"/>
            <w:vAlign w:val="center"/>
            <w:hideMark/>
          </w:tcPr>
          <w:p w14:paraId="4C7313A6" w14:textId="3F66E54B"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93,176 </w:t>
            </w:r>
          </w:p>
        </w:tc>
      </w:tr>
      <w:tr w:rsidR="000D1511" w:rsidRPr="00F17D04" w14:paraId="47FE411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F0C9163"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03272E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Arteche</w:t>
            </w:r>
          </w:p>
        </w:tc>
        <w:tc>
          <w:tcPr>
            <w:tcW w:w="887" w:type="pct"/>
            <w:tcBorders>
              <w:top w:val="nil"/>
              <w:left w:val="nil"/>
              <w:bottom w:val="single" w:sz="4" w:space="0" w:color="000000"/>
              <w:right w:val="single" w:sz="4" w:space="0" w:color="000000"/>
            </w:tcBorders>
            <w:shd w:val="clear" w:color="auto" w:fill="auto"/>
            <w:noWrap/>
            <w:vAlign w:val="center"/>
            <w:hideMark/>
          </w:tcPr>
          <w:p w14:paraId="1A6F165C" w14:textId="3D16780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20 </w:t>
            </w:r>
          </w:p>
        </w:tc>
        <w:tc>
          <w:tcPr>
            <w:tcW w:w="619" w:type="pct"/>
            <w:tcBorders>
              <w:top w:val="nil"/>
              <w:left w:val="nil"/>
              <w:bottom w:val="single" w:sz="4" w:space="0" w:color="000000"/>
              <w:right w:val="single" w:sz="4" w:space="0" w:color="000000"/>
            </w:tcBorders>
            <w:shd w:val="clear" w:color="auto" w:fill="auto"/>
            <w:noWrap/>
            <w:vAlign w:val="center"/>
            <w:hideMark/>
          </w:tcPr>
          <w:p w14:paraId="32B9865D" w14:textId="15C9885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4,614 </w:t>
            </w:r>
          </w:p>
        </w:tc>
        <w:tc>
          <w:tcPr>
            <w:tcW w:w="618" w:type="pct"/>
            <w:tcBorders>
              <w:top w:val="nil"/>
              <w:left w:val="nil"/>
              <w:bottom w:val="single" w:sz="4" w:space="0" w:color="000000"/>
              <w:right w:val="single" w:sz="4" w:space="0" w:color="000000"/>
            </w:tcBorders>
            <w:shd w:val="clear" w:color="auto" w:fill="auto"/>
            <w:noWrap/>
            <w:vAlign w:val="center"/>
            <w:hideMark/>
          </w:tcPr>
          <w:p w14:paraId="12646771" w14:textId="3BEAEB2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17,294 </w:t>
            </w:r>
          </w:p>
        </w:tc>
      </w:tr>
      <w:tr w:rsidR="000D1511" w:rsidRPr="00F17D04" w14:paraId="62E03C1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014E5EF"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CC5A09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Borongan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04AFC058" w14:textId="12B1654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6572A325" w14:textId="2BAD2EF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1,276 </w:t>
            </w:r>
          </w:p>
        </w:tc>
        <w:tc>
          <w:tcPr>
            <w:tcW w:w="618" w:type="pct"/>
            <w:tcBorders>
              <w:top w:val="nil"/>
              <w:left w:val="nil"/>
              <w:bottom w:val="single" w:sz="4" w:space="0" w:color="000000"/>
              <w:right w:val="single" w:sz="4" w:space="0" w:color="000000"/>
            </w:tcBorders>
            <w:shd w:val="clear" w:color="auto" w:fill="auto"/>
            <w:noWrap/>
            <w:vAlign w:val="center"/>
            <w:hideMark/>
          </w:tcPr>
          <w:p w14:paraId="79E99E9A" w14:textId="1A84443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4,782 </w:t>
            </w:r>
          </w:p>
        </w:tc>
      </w:tr>
      <w:tr w:rsidR="000D1511" w:rsidRPr="00F17D04" w14:paraId="01BFD39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F6E1F2A"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EAE5BC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Can-Avid</w:t>
            </w:r>
          </w:p>
        </w:tc>
        <w:tc>
          <w:tcPr>
            <w:tcW w:w="887" w:type="pct"/>
            <w:tcBorders>
              <w:top w:val="nil"/>
              <w:left w:val="nil"/>
              <w:bottom w:val="single" w:sz="4" w:space="0" w:color="000000"/>
              <w:right w:val="single" w:sz="4" w:space="0" w:color="000000"/>
            </w:tcBorders>
            <w:shd w:val="clear" w:color="auto" w:fill="auto"/>
            <w:noWrap/>
            <w:vAlign w:val="center"/>
            <w:hideMark/>
          </w:tcPr>
          <w:p w14:paraId="1204EDF7" w14:textId="6FFB40B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6229E76F" w14:textId="7B2D9A5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125 </w:t>
            </w:r>
          </w:p>
        </w:tc>
        <w:tc>
          <w:tcPr>
            <w:tcW w:w="618" w:type="pct"/>
            <w:tcBorders>
              <w:top w:val="nil"/>
              <w:left w:val="nil"/>
              <w:bottom w:val="single" w:sz="4" w:space="0" w:color="000000"/>
              <w:right w:val="single" w:sz="4" w:space="0" w:color="000000"/>
            </w:tcBorders>
            <w:shd w:val="clear" w:color="auto" w:fill="auto"/>
            <w:noWrap/>
            <w:vAlign w:val="center"/>
            <w:hideMark/>
          </w:tcPr>
          <w:p w14:paraId="7CA06AD5" w14:textId="67565E5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472 </w:t>
            </w:r>
          </w:p>
        </w:tc>
      </w:tr>
      <w:tr w:rsidR="000D1511" w:rsidRPr="00F17D04" w14:paraId="0903BAB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724493A"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61A10F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Jipapad</w:t>
            </w:r>
          </w:p>
        </w:tc>
        <w:tc>
          <w:tcPr>
            <w:tcW w:w="887" w:type="pct"/>
            <w:tcBorders>
              <w:top w:val="nil"/>
              <w:left w:val="nil"/>
              <w:bottom w:val="single" w:sz="4" w:space="0" w:color="000000"/>
              <w:right w:val="single" w:sz="4" w:space="0" w:color="000000"/>
            </w:tcBorders>
            <w:shd w:val="clear" w:color="auto" w:fill="auto"/>
            <w:noWrap/>
            <w:vAlign w:val="center"/>
            <w:hideMark/>
          </w:tcPr>
          <w:p w14:paraId="31098483" w14:textId="14F7847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552D5295" w14:textId="586D2AD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51 </w:t>
            </w:r>
          </w:p>
        </w:tc>
        <w:tc>
          <w:tcPr>
            <w:tcW w:w="618" w:type="pct"/>
            <w:tcBorders>
              <w:top w:val="nil"/>
              <w:left w:val="nil"/>
              <w:bottom w:val="single" w:sz="4" w:space="0" w:color="000000"/>
              <w:right w:val="single" w:sz="4" w:space="0" w:color="000000"/>
            </w:tcBorders>
            <w:shd w:val="clear" w:color="auto" w:fill="auto"/>
            <w:noWrap/>
            <w:vAlign w:val="center"/>
            <w:hideMark/>
          </w:tcPr>
          <w:p w14:paraId="46C5F26C" w14:textId="4A22BDE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216 </w:t>
            </w:r>
          </w:p>
        </w:tc>
      </w:tr>
      <w:tr w:rsidR="000D1511" w:rsidRPr="00F17D04" w14:paraId="4AC364F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F1DA470"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F3A46D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Maslog</w:t>
            </w:r>
          </w:p>
        </w:tc>
        <w:tc>
          <w:tcPr>
            <w:tcW w:w="887" w:type="pct"/>
            <w:tcBorders>
              <w:top w:val="nil"/>
              <w:left w:val="nil"/>
              <w:bottom w:val="single" w:sz="4" w:space="0" w:color="000000"/>
              <w:right w:val="single" w:sz="4" w:space="0" w:color="000000"/>
            </w:tcBorders>
            <w:shd w:val="clear" w:color="auto" w:fill="auto"/>
            <w:noWrap/>
            <w:vAlign w:val="center"/>
            <w:hideMark/>
          </w:tcPr>
          <w:p w14:paraId="59BD4E98" w14:textId="13358C5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E7D13E8" w14:textId="0EA8408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1,572 </w:t>
            </w:r>
          </w:p>
        </w:tc>
        <w:tc>
          <w:tcPr>
            <w:tcW w:w="618" w:type="pct"/>
            <w:tcBorders>
              <w:top w:val="nil"/>
              <w:left w:val="nil"/>
              <w:bottom w:val="single" w:sz="4" w:space="0" w:color="000000"/>
              <w:right w:val="single" w:sz="4" w:space="0" w:color="000000"/>
            </w:tcBorders>
            <w:shd w:val="clear" w:color="auto" w:fill="auto"/>
            <w:noWrap/>
            <w:vAlign w:val="center"/>
            <w:hideMark/>
          </w:tcPr>
          <w:p w14:paraId="2F717A55" w14:textId="2D6E586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7,870 </w:t>
            </w:r>
          </w:p>
        </w:tc>
      </w:tr>
      <w:tr w:rsidR="000D1511" w:rsidRPr="00F17D04" w14:paraId="0A88B85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504F002"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97850D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Oras</w:t>
            </w:r>
          </w:p>
        </w:tc>
        <w:tc>
          <w:tcPr>
            <w:tcW w:w="887" w:type="pct"/>
            <w:tcBorders>
              <w:top w:val="nil"/>
              <w:left w:val="nil"/>
              <w:bottom w:val="single" w:sz="4" w:space="0" w:color="000000"/>
              <w:right w:val="single" w:sz="4" w:space="0" w:color="000000"/>
            </w:tcBorders>
            <w:shd w:val="clear" w:color="auto" w:fill="auto"/>
            <w:noWrap/>
            <w:vAlign w:val="center"/>
            <w:hideMark/>
          </w:tcPr>
          <w:p w14:paraId="47C3542D" w14:textId="34EC46F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2B812208" w14:textId="15856A8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681 </w:t>
            </w:r>
          </w:p>
        </w:tc>
        <w:tc>
          <w:tcPr>
            <w:tcW w:w="618" w:type="pct"/>
            <w:tcBorders>
              <w:top w:val="nil"/>
              <w:left w:val="nil"/>
              <w:bottom w:val="single" w:sz="4" w:space="0" w:color="000000"/>
              <w:right w:val="single" w:sz="4" w:space="0" w:color="000000"/>
            </w:tcBorders>
            <w:shd w:val="clear" w:color="auto" w:fill="auto"/>
            <w:noWrap/>
            <w:vAlign w:val="center"/>
            <w:hideMark/>
          </w:tcPr>
          <w:p w14:paraId="14036506" w14:textId="7D80AB8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2,897 </w:t>
            </w:r>
          </w:p>
        </w:tc>
      </w:tr>
      <w:tr w:rsidR="000D1511" w:rsidRPr="00F17D04" w14:paraId="407E890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A1540AB"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C5EB02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Julian</w:t>
            </w:r>
          </w:p>
        </w:tc>
        <w:tc>
          <w:tcPr>
            <w:tcW w:w="887" w:type="pct"/>
            <w:tcBorders>
              <w:top w:val="nil"/>
              <w:left w:val="nil"/>
              <w:bottom w:val="single" w:sz="4" w:space="0" w:color="000000"/>
              <w:right w:val="single" w:sz="4" w:space="0" w:color="000000"/>
            </w:tcBorders>
            <w:shd w:val="clear" w:color="auto" w:fill="auto"/>
            <w:noWrap/>
            <w:vAlign w:val="center"/>
            <w:hideMark/>
          </w:tcPr>
          <w:p w14:paraId="379854FB" w14:textId="13603AA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6A00FD58" w14:textId="6B4ACB0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4,255 </w:t>
            </w:r>
          </w:p>
        </w:tc>
        <w:tc>
          <w:tcPr>
            <w:tcW w:w="618" w:type="pct"/>
            <w:tcBorders>
              <w:top w:val="nil"/>
              <w:left w:val="nil"/>
              <w:bottom w:val="single" w:sz="4" w:space="0" w:color="000000"/>
              <w:right w:val="single" w:sz="4" w:space="0" w:color="000000"/>
            </w:tcBorders>
            <w:shd w:val="clear" w:color="auto" w:fill="auto"/>
            <w:noWrap/>
            <w:vAlign w:val="center"/>
            <w:hideMark/>
          </w:tcPr>
          <w:p w14:paraId="430402D8" w14:textId="01F0252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21,275 </w:t>
            </w:r>
          </w:p>
        </w:tc>
      </w:tr>
      <w:tr w:rsidR="000D1511" w:rsidRPr="00F17D04" w14:paraId="485F236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15ABD09"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112DBA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Sulat</w:t>
            </w:r>
          </w:p>
        </w:tc>
        <w:tc>
          <w:tcPr>
            <w:tcW w:w="887" w:type="pct"/>
            <w:tcBorders>
              <w:top w:val="nil"/>
              <w:left w:val="nil"/>
              <w:bottom w:val="single" w:sz="4" w:space="0" w:color="000000"/>
              <w:right w:val="single" w:sz="4" w:space="0" w:color="000000"/>
            </w:tcBorders>
            <w:shd w:val="clear" w:color="auto" w:fill="auto"/>
            <w:noWrap/>
            <w:vAlign w:val="center"/>
            <w:hideMark/>
          </w:tcPr>
          <w:p w14:paraId="6B81B09E" w14:textId="7E31091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69618F83" w14:textId="326034C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1,034 </w:t>
            </w:r>
          </w:p>
        </w:tc>
        <w:tc>
          <w:tcPr>
            <w:tcW w:w="618" w:type="pct"/>
            <w:tcBorders>
              <w:top w:val="nil"/>
              <w:left w:val="nil"/>
              <w:bottom w:val="single" w:sz="4" w:space="0" w:color="000000"/>
              <w:right w:val="single" w:sz="4" w:space="0" w:color="000000"/>
            </w:tcBorders>
            <w:shd w:val="clear" w:color="auto" w:fill="auto"/>
            <w:noWrap/>
            <w:vAlign w:val="center"/>
            <w:hideMark/>
          </w:tcPr>
          <w:p w14:paraId="5ECB8701" w14:textId="7999A99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2,351 </w:t>
            </w:r>
          </w:p>
        </w:tc>
      </w:tr>
      <w:tr w:rsidR="000D1511" w:rsidRPr="00F17D04" w14:paraId="41DC8C5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4DD1643"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0ABA98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Taft</w:t>
            </w:r>
          </w:p>
        </w:tc>
        <w:tc>
          <w:tcPr>
            <w:tcW w:w="887" w:type="pct"/>
            <w:tcBorders>
              <w:top w:val="nil"/>
              <w:left w:val="nil"/>
              <w:bottom w:val="single" w:sz="4" w:space="0" w:color="000000"/>
              <w:right w:val="single" w:sz="4" w:space="0" w:color="000000"/>
            </w:tcBorders>
            <w:shd w:val="clear" w:color="auto" w:fill="auto"/>
            <w:noWrap/>
            <w:vAlign w:val="center"/>
            <w:hideMark/>
          </w:tcPr>
          <w:p w14:paraId="4493B227" w14:textId="3518520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712663A6" w14:textId="7B03359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213 </w:t>
            </w:r>
          </w:p>
        </w:tc>
        <w:tc>
          <w:tcPr>
            <w:tcW w:w="618" w:type="pct"/>
            <w:tcBorders>
              <w:top w:val="nil"/>
              <w:left w:val="nil"/>
              <w:bottom w:val="single" w:sz="4" w:space="0" w:color="000000"/>
              <w:right w:val="single" w:sz="4" w:space="0" w:color="000000"/>
            </w:tcBorders>
            <w:shd w:val="clear" w:color="auto" w:fill="auto"/>
            <w:noWrap/>
            <w:vAlign w:val="center"/>
            <w:hideMark/>
          </w:tcPr>
          <w:p w14:paraId="68C9BD34" w14:textId="24EBBB8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914 </w:t>
            </w:r>
          </w:p>
        </w:tc>
      </w:tr>
      <w:tr w:rsidR="000D1511" w:rsidRPr="00F17D04" w14:paraId="5C5A644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50009F8"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D8B435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Balangiga</w:t>
            </w:r>
          </w:p>
        </w:tc>
        <w:tc>
          <w:tcPr>
            <w:tcW w:w="887" w:type="pct"/>
            <w:tcBorders>
              <w:top w:val="nil"/>
              <w:left w:val="nil"/>
              <w:bottom w:val="single" w:sz="4" w:space="0" w:color="000000"/>
              <w:right w:val="single" w:sz="4" w:space="0" w:color="000000"/>
            </w:tcBorders>
            <w:shd w:val="clear" w:color="auto" w:fill="auto"/>
            <w:noWrap/>
            <w:vAlign w:val="center"/>
            <w:hideMark/>
          </w:tcPr>
          <w:p w14:paraId="52A23432" w14:textId="2E1B0F3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3B93DBA" w14:textId="5D15747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1,027 </w:t>
            </w:r>
          </w:p>
        </w:tc>
        <w:tc>
          <w:tcPr>
            <w:tcW w:w="618" w:type="pct"/>
            <w:tcBorders>
              <w:top w:val="nil"/>
              <w:left w:val="nil"/>
              <w:bottom w:val="single" w:sz="4" w:space="0" w:color="000000"/>
              <w:right w:val="single" w:sz="4" w:space="0" w:color="000000"/>
            </w:tcBorders>
            <w:shd w:val="clear" w:color="auto" w:fill="auto"/>
            <w:noWrap/>
            <w:vAlign w:val="center"/>
            <w:hideMark/>
          </w:tcPr>
          <w:p w14:paraId="6481E10F" w14:textId="77CFF6B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2,501 </w:t>
            </w:r>
          </w:p>
        </w:tc>
      </w:tr>
      <w:tr w:rsidR="000D1511" w:rsidRPr="00F17D04" w14:paraId="44C6D97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2C60C01"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2C740C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Balangkayan</w:t>
            </w:r>
          </w:p>
        </w:tc>
        <w:tc>
          <w:tcPr>
            <w:tcW w:w="887" w:type="pct"/>
            <w:tcBorders>
              <w:top w:val="nil"/>
              <w:left w:val="nil"/>
              <w:bottom w:val="single" w:sz="4" w:space="0" w:color="000000"/>
              <w:right w:val="single" w:sz="4" w:space="0" w:color="000000"/>
            </w:tcBorders>
            <w:shd w:val="clear" w:color="auto" w:fill="auto"/>
            <w:noWrap/>
            <w:vAlign w:val="center"/>
            <w:hideMark/>
          </w:tcPr>
          <w:p w14:paraId="410CF7E5" w14:textId="38C8C2B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298EF1B9" w14:textId="2D46D9B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231 </w:t>
            </w:r>
          </w:p>
        </w:tc>
        <w:tc>
          <w:tcPr>
            <w:tcW w:w="618" w:type="pct"/>
            <w:tcBorders>
              <w:top w:val="nil"/>
              <w:left w:val="nil"/>
              <w:bottom w:val="single" w:sz="4" w:space="0" w:color="000000"/>
              <w:right w:val="single" w:sz="4" w:space="0" w:color="000000"/>
            </w:tcBorders>
            <w:shd w:val="clear" w:color="auto" w:fill="auto"/>
            <w:noWrap/>
            <w:vAlign w:val="center"/>
            <w:hideMark/>
          </w:tcPr>
          <w:p w14:paraId="6BDBFE67" w14:textId="0715715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893 </w:t>
            </w:r>
          </w:p>
        </w:tc>
      </w:tr>
      <w:tr w:rsidR="000D1511" w:rsidRPr="00F17D04" w14:paraId="02CAC60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B9170BE"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59ED99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General MacArthur</w:t>
            </w:r>
          </w:p>
        </w:tc>
        <w:tc>
          <w:tcPr>
            <w:tcW w:w="887" w:type="pct"/>
            <w:tcBorders>
              <w:top w:val="nil"/>
              <w:left w:val="nil"/>
              <w:bottom w:val="single" w:sz="4" w:space="0" w:color="000000"/>
              <w:right w:val="single" w:sz="4" w:space="0" w:color="000000"/>
            </w:tcBorders>
            <w:shd w:val="clear" w:color="auto" w:fill="auto"/>
            <w:noWrap/>
            <w:vAlign w:val="center"/>
            <w:hideMark/>
          </w:tcPr>
          <w:p w14:paraId="2A0DD138" w14:textId="163A992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6F200BA3" w14:textId="3E723A6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1,004 </w:t>
            </w:r>
          </w:p>
        </w:tc>
        <w:tc>
          <w:tcPr>
            <w:tcW w:w="618" w:type="pct"/>
            <w:tcBorders>
              <w:top w:val="nil"/>
              <w:left w:val="nil"/>
              <w:bottom w:val="single" w:sz="4" w:space="0" w:color="000000"/>
              <w:right w:val="single" w:sz="4" w:space="0" w:color="000000"/>
            </w:tcBorders>
            <w:shd w:val="clear" w:color="auto" w:fill="auto"/>
            <w:noWrap/>
            <w:vAlign w:val="center"/>
            <w:hideMark/>
          </w:tcPr>
          <w:p w14:paraId="3B6B5231" w14:textId="4B336E9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3,293 </w:t>
            </w:r>
          </w:p>
        </w:tc>
      </w:tr>
      <w:tr w:rsidR="000D1511" w:rsidRPr="00F17D04" w14:paraId="4A886A9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81BB49D"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9ECBC1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Guiuan</w:t>
            </w:r>
          </w:p>
        </w:tc>
        <w:tc>
          <w:tcPr>
            <w:tcW w:w="887" w:type="pct"/>
            <w:tcBorders>
              <w:top w:val="nil"/>
              <w:left w:val="nil"/>
              <w:bottom w:val="single" w:sz="4" w:space="0" w:color="000000"/>
              <w:right w:val="single" w:sz="4" w:space="0" w:color="000000"/>
            </w:tcBorders>
            <w:shd w:val="clear" w:color="auto" w:fill="auto"/>
            <w:noWrap/>
            <w:vAlign w:val="center"/>
            <w:hideMark/>
          </w:tcPr>
          <w:p w14:paraId="29F95D2F" w14:textId="59FFB6E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14 </w:t>
            </w:r>
          </w:p>
        </w:tc>
        <w:tc>
          <w:tcPr>
            <w:tcW w:w="619" w:type="pct"/>
            <w:tcBorders>
              <w:top w:val="nil"/>
              <w:left w:val="nil"/>
              <w:bottom w:val="single" w:sz="4" w:space="0" w:color="000000"/>
              <w:right w:val="single" w:sz="4" w:space="0" w:color="000000"/>
            </w:tcBorders>
            <w:shd w:val="clear" w:color="auto" w:fill="auto"/>
            <w:noWrap/>
            <w:vAlign w:val="center"/>
            <w:hideMark/>
          </w:tcPr>
          <w:p w14:paraId="5E7893D6" w14:textId="15C6262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4,000 </w:t>
            </w:r>
          </w:p>
        </w:tc>
        <w:tc>
          <w:tcPr>
            <w:tcW w:w="618" w:type="pct"/>
            <w:tcBorders>
              <w:top w:val="nil"/>
              <w:left w:val="nil"/>
              <w:bottom w:val="single" w:sz="4" w:space="0" w:color="000000"/>
              <w:right w:val="single" w:sz="4" w:space="0" w:color="000000"/>
            </w:tcBorders>
            <w:shd w:val="clear" w:color="auto" w:fill="auto"/>
            <w:noWrap/>
            <w:vAlign w:val="center"/>
            <w:hideMark/>
          </w:tcPr>
          <w:p w14:paraId="52CC68AF" w14:textId="48CA7C8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13,385 </w:t>
            </w:r>
          </w:p>
        </w:tc>
      </w:tr>
      <w:tr w:rsidR="000D1511" w:rsidRPr="00F17D04" w14:paraId="5229423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E6EAC53"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6D5DB3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Lawaan</w:t>
            </w:r>
          </w:p>
        </w:tc>
        <w:tc>
          <w:tcPr>
            <w:tcW w:w="887" w:type="pct"/>
            <w:tcBorders>
              <w:top w:val="nil"/>
              <w:left w:val="nil"/>
              <w:bottom w:val="single" w:sz="4" w:space="0" w:color="000000"/>
              <w:right w:val="single" w:sz="4" w:space="0" w:color="000000"/>
            </w:tcBorders>
            <w:shd w:val="clear" w:color="auto" w:fill="auto"/>
            <w:noWrap/>
            <w:vAlign w:val="center"/>
            <w:hideMark/>
          </w:tcPr>
          <w:p w14:paraId="7546EE7E" w14:textId="689767F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D38561A" w14:textId="437324D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1,689 </w:t>
            </w:r>
          </w:p>
        </w:tc>
        <w:tc>
          <w:tcPr>
            <w:tcW w:w="618" w:type="pct"/>
            <w:tcBorders>
              <w:top w:val="nil"/>
              <w:left w:val="nil"/>
              <w:bottom w:val="single" w:sz="4" w:space="0" w:color="000000"/>
              <w:right w:val="single" w:sz="4" w:space="0" w:color="000000"/>
            </w:tcBorders>
            <w:shd w:val="clear" w:color="auto" w:fill="auto"/>
            <w:noWrap/>
            <w:vAlign w:val="center"/>
            <w:hideMark/>
          </w:tcPr>
          <w:p w14:paraId="354C06E0" w14:textId="7BF3015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5,426 </w:t>
            </w:r>
          </w:p>
        </w:tc>
      </w:tr>
      <w:tr w:rsidR="000D1511" w:rsidRPr="00F17D04" w14:paraId="5A65962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3DD4FFC"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C52258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Llorente</w:t>
            </w:r>
          </w:p>
        </w:tc>
        <w:tc>
          <w:tcPr>
            <w:tcW w:w="887" w:type="pct"/>
            <w:tcBorders>
              <w:top w:val="nil"/>
              <w:left w:val="nil"/>
              <w:bottom w:val="single" w:sz="4" w:space="0" w:color="000000"/>
              <w:right w:val="single" w:sz="4" w:space="0" w:color="000000"/>
            </w:tcBorders>
            <w:shd w:val="clear" w:color="auto" w:fill="auto"/>
            <w:noWrap/>
            <w:vAlign w:val="center"/>
            <w:hideMark/>
          </w:tcPr>
          <w:p w14:paraId="6676819C" w14:textId="2A75493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6B572825" w14:textId="16EE2F9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367 </w:t>
            </w:r>
          </w:p>
        </w:tc>
        <w:tc>
          <w:tcPr>
            <w:tcW w:w="618" w:type="pct"/>
            <w:tcBorders>
              <w:top w:val="nil"/>
              <w:left w:val="nil"/>
              <w:bottom w:val="single" w:sz="4" w:space="0" w:color="000000"/>
              <w:right w:val="single" w:sz="4" w:space="0" w:color="000000"/>
            </w:tcBorders>
            <w:shd w:val="clear" w:color="auto" w:fill="auto"/>
            <w:noWrap/>
            <w:vAlign w:val="center"/>
            <w:hideMark/>
          </w:tcPr>
          <w:p w14:paraId="09ABF18E" w14:textId="1DF1867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1,445 </w:t>
            </w:r>
          </w:p>
        </w:tc>
      </w:tr>
      <w:tr w:rsidR="000D1511" w:rsidRPr="00F17D04" w14:paraId="27FC77E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63EF991"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lastRenderedPageBreak/>
              <w:t> </w:t>
            </w:r>
          </w:p>
        </w:tc>
        <w:tc>
          <w:tcPr>
            <w:tcW w:w="2699" w:type="pct"/>
            <w:tcBorders>
              <w:top w:val="nil"/>
              <w:left w:val="nil"/>
              <w:bottom w:val="single" w:sz="4" w:space="0" w:color="000000"/>
              <w:right w:val="single" w:sz="4" w:space="0" w:color="000000"/>
            </w:tcBorders>
            <w:shd w:val="clear" w:color="auto" w:fill="auto"/>
            <w:vAlign w:val="center"/>
            <w:hideMark/>
          </w:tcPr>
          <w:p w14:paraId="38F8F28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Maydolong</w:t>
            </w:r>
          </w:p>
        </w:tc>
        <w:tc>
          <w:tcPr>
            <w:tcW w:w="887" w:type="pct"/>
            <w:tcBorders>
              <w:top w:val="nil"/>
              <w:left w:val="nil"/>
              <w:bottom w:val="single" w:sz="4" w:space="0" w:color="000000"/>
              <w:right w:val="single" w:sz="4" w:space="0" w:color="000000"/>
            </w:tcBorders>
            <w:shd w:val="clear" w:color="auto" w:fill="auto"/>
            <w:noWrap/>
            <w:vAlign w:val="center"/>
            <w:hideMark/>
          </w:tcPr>
          <w:p w14:paraId="417C6654" w14:textId="0C558AF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5C6E7D14" w14:textId="394D88A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1,214 </w:t>
            </w:r>
          </w:p>
        </w:tc>
        <w:tc>
          <w:tcPr>
            <w:tcW w:w="618" w:type="pct"/>
            <w:tcBorders>
              <w:top w:val="nil"/>
              <w:left w:val="nil"/>
              <w:bottom w:val="single" w:sz="4" w:space="0" w:color="000000"/>
              <w:right w:val="single" w:sz="4" w:space="0" w:color="000000"/>
            </w:tcBorders>
            <w:shd w:val="clear" w:color="auto" w:fill="auto"/>
            <w:noWrap/>
            <w:vAlign w:val="center"/>
            <w:hideMark/>
          </w:tcPr>
          <w:p w14:paraId="15C15CEF" w14:textId="0DD7008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4,054 </w:t>
            </w:r>
          </w:p>
        </w:tc>
      </w:tr>
      <w:tr w:rsidR="000D1511" w:rsidRPr="00F17D04" w14:paraId="0ECAFFF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B91C6B8"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28151D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Mercedes</w:t>
            </w:r>
          </w:p>
        </w:tc>
        <w:tc>
          <w:tcPr>
            <w:tcW w:w="887" w:type="pct"/>
            <w:tcBorders>
              <w:top w:val="nil"/>
              <w:left w:val="nil"/>
              <w:bottom w:val="single" w:sz="4" w:space="0" w:color="000000"/>
              <w:right w:val="single" w:sz="4" w:space="0" w:color="000000"/>
            </w:tcBorders>
            <w:shd w:val="clear" w:color="auto" w:fill="auto"/>
            <w:noWrap/>
            <w:vAlign w:val="center"/>
            <w:hideMark/>
          </w:tcPr>
          <w:p w14:paraId="762D8C81" w14:textId="6BA79AE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C74242D" w14:textId="1312951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1,725 </w:t>
            </w:r>
          </w:p>
        </w:tc>
        <w:tc>
          <w:tcPr>
            <w:tcW w:w="618" w:type="pct"/>
            <w:tcBorders>
              <w:top w:val="nil"/>
              <w:left w:val="nil"/>
              <w:bottom w:val="single" w:sz="4" w:space="0" w:color="000000"/>
              <w:right w:val="single" w:sz="4" w:space="0" w:color="000000"/>
            </w:tcBorders>
            <w:shd w:val="clear" w:color="auto" w:fill="auto"/>
            <w:noWrap/>
            <w:vAlign w:val="center"/>
            <w:hideMark/>
          </w:tcPr>
          <w:p w14:paraId="1E9CC12B" w14:textId="22B04F2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3,648 </w:t>
            </w:r>
          </w:p>
        </w:tc>
      </w:tr>
      <w:tr w:rsidR="000D1511" w:rsidRPr="00F17D04" w14:paraId="14674D6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CC9D164"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572A11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Quinapondan</w:t>
            </w:r>
          </w:p>
        </w:tc>
        <w:tc>
          <w:tcPr>
            <w:tcW w:w="887" w:type="pct"/>
            <w:tcBorders>
              <w:top w:val="nil"/>
              <w:left w:val="nil"/>
              <w:bottom w:val="single" w:sz="4" w:space="0" w:color="000000"/>
              <w:right w:val="single" w:sz="4" w:space="0" w:color="000000"/>
            </w:tcBorders>
            <w:shd w:val="clear" w:color="auto" w:fill="auto"/>
            <w:noWrap/>
            <w:vAlign w:val="center"/>
            <w:hideMark/>
          </w:tcPr>
          <w:p w14:paraId="199A3524" w14:textId="3936181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BF55462" w14:textId="640442D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115 </w:t>
            </w:r>
          </w:p>
        </w:tc>
        <w:tc>
          <w:tcPr>
            <w:tcW w:w="618" w:type="pct"/>
            <w:tcBorders>
              <w:top w:val="nil"/>
              <w:left w:val="nil"/>
              <w:bottom w:val="single" w:sz="4" w:space="0" w:color="000000"/>
              <w:right w:val="single" w:sz="4" w:space="0" w:color="000000"/>
            </w:tcBorders>
            <w:shd w:val="clear" w:color="auto" w:fill="auto"/>
            <w:noWrap/>
            <w:vAlign w:val="center"/>
            <w:hideMark/>
          </w:tcPr>
          <w:p w14:paraId="1DB3172F" w14:textId="40F7C49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460 </w:t>
            </w:r>
          </w:p>
        </w:tc>
      </w:tr>
      <w:tr w:rsidR="000D1511" w:rsidRPr="00F17D04" w14:paraId="31D9851E"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0813E"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Leyte</w:t>
            </w:r>
          </w:p>
        </w:tc>
        <w:tc>
          <w:tcPr>
            <w:tcW w:w="887" w:type="pct"/>
            <w:tcBorders>
              <w:top w:val="nil"/>
              <w:left w:val="nil"/>
              <w:bottom w:val="single" w:sz="4" w:space="0" w:color="000000"/>
              <w:right w:val="single" w:sz="4" w:space="0" w:color="000000"/>
            </w:tcBorders>
            <w:shd w:val="clear" w:color="D8D8D8" w:fill="D8D8D8"/>
            <w:vAlign w:val="center"/>
            <w:hideMark/>
          </w:tcPr>
          <w:p w14:paraId="463AFCCB" w14:textId="392AC84A"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180 </w:t>
            </w:r>
          </w:p>
        </w:tc>
        <w:tc>
          <w:tcPr>
            <w:tcW w:w="619" w:type="pct"/>
            <w:tcBorders>
              <w:top w:val="nil"/>
              <w:left w:val="nil"/>
              <w:bottom w:val="single" w:sz="4" w:space="0" w:color="000000"/>
              <w:right w:val="single" w:sz="4" w:space="0" w:color="000000"/>
            </w:tcBorders>
            <w:shd w:val="clear" w:color="D8D8D8" w:fill="D8D8D8"/>
            <w:vAlign w:val="center"/>
            <w:hideMark/>
          </w:tcPr>
          <w:p w14:paraId="6000C658" w14:textId="1CF30B2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13,741 </w:t>
            </w:r>
          </w:p>
        </w:tc>
        <w:tc>
          <w:tcPr>
            <w:tcW w:w="618" w:type="pct"/>
            <w:tcBorders>
              <w:top w:val="nil"/>
              <w:left w:val="nil"/>
              <w:bottom w:val="single" w:sz="4" w:space="0" w:color="000000"/>
              <w:right w:val="single" w:sz="4" w:space="0" w:color="000000"/>
            </w:tcBorders>
            <w:shd w:val="clear" w:color="D8D8D8" w:fill="D8D8D8"/>
            <w:vAlign w:val="center"/>
            <w:hideMark/>
          </w:tcPr>
          <w:p w14:paraId="18C60C91" w14:textId="25D7B4DC"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48,942 </w:t>
            </w:r>
          </w:p>
        </w:tc>
      </w:tr>
      <w:tr w:rsidR="000D1511" w:rsidRPr="00F17D04" w14:paraId="5A77B1C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0D492D1"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610FC6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Tacloban City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04B004E1" w14:textId="41C22F4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99 </w:t>
            </w:r>
          </w:p>
        </w:tc>
        <w:tc>
          <w:tcPr>
            <w:tcW w:w="619" w:type="pct"/>
            <w:tcBorders>
              <w:top w:val="nil"/>
              <w:left w:val="nil"/>
              <w:bottom w:val="single" w:sz="4" w:space="0" w:color="000000"/>
              <w:right w:val="single" w:sz="4" w:space="0" w:color="000000"/>
            </w:tcBorders>
            <w:shd w:val="clear" w:color="auto" w:fill="auto"/>
            <w:noWrap/>
            <w:vAlign w:val="center"/>
            <w:hideMark/>
          </w:tcPr>
          <w:p w14:paraId="6FB7DFF6" w14:textId="4DAC1C8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3,904 </w:t>
            </w:r>
          </w:p>
        </w:tc>
        <w:tc>
          <w:tcPr>
            <w:tcW w:w="618" w:type="pct"/>
            <w:tcBorders>
              <w:top w:val="nil"/>
              <w:left w:val="nil"/>
              <w:bottom w:val="single" w:sz="4" w:space="0" w:color="000000"/>
              <w:right w:val="single" w:sz="4" w:space="0" w:color="000000"/>
            </w:tcBorders>
            <w:shd w:val="clear" w:color="auto" w:fill="auto"/>
            <w:noWrap/>
            <w:vAlign w:val="center"/>
            <w:hideMark/>
          </w:tcPr>
          <w:p w14:paraId="7C17D15B" w14:textId="6C48D88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17,002 </w:t>
            </w:r>
          </w:p>
        </w:tc>
      </w:tr>
      <w:tr w:rsidR="000D1511" w:rsidRPr="00F17D04" w14:paraId="64A8346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CEBF529"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32905E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Tanauan</w:t>
            </w:r>
          </w:p>
        </w:tc>
        <w:tc>
          <w:tcPr>
            <w:tcW w:w="887" w:type="pct"/>
            <w:tcBorders>
              <w:top w:val="nil"/>
              <w:left w:val="nil"/>
              <w:bottom w:val="single" w:sz="4" w:space="0" w:color="000000"/>
              <w:right w:val="single" w:sz="4" w:space="0" w:color="000000"/>
            </w:tcBorders>
            <w:shd w:val="clear" w:color="auto" w:fill="auto"/>
            <w:noWrap/>
            <w:vAlign w:val="center"/>
            <w:hideMark/>
          </w:tcPr>
          <w:p w14:paraId="17D3565E" w14:textId="48D8160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45 </w:t>
            </w:r>
          </w:p>
        </w:tc>
        <w:tc>
          <w:tcPr>
            <w:tcW w:w="619" w:type="pct"/>
            <w:tcBorders>
              <w:top w:val="nil"/>
              <w:left w:val="nil"/>
              <w:bottom w:val="single" w:sz="4" w:space="0" w:color="000000"/>
              <w:right w:val="single" w:sz="4" w:space="0" w:color="000000"/>
            </w:tcBorders>
            <w:shd w:val="clear" w:color="auto" w:fill="auto"/>
            <w:noWrap/>
            <w:vAlign w:val="center"/>
            <w:hideMark/>
          </w:tcPr>
          <w:p w14:paraId="21A50E85" w14:textId="21B10F7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6,991 </w:t>
            </w:r>
          </w:p>
        </w:tc>
        <w:tc>
          <w:tcPr>
            <w:tcW w:w="618" w:type="pct"/>
            <w:tcBorders>
              <w:top w:val="nil"/>
              <w:left w:val="nil"/>
              <w:bottom w:val="single" w:sz="4" w:space="0" w:color="000000"/>
              <w:right w:val="single" w:sz="4" w:space="0" w:color="000000"/>
            </w:tcBorders>
            <w:shd w:val="clear" w:color="auto" w:fill="auto"/>
            <w:noWrap/>
            <w:vAlign w:val="center"/>
            <w:hideMark/>
          </w:tcPr>
          <w:p w14:paraId="542ACAE6" w14:textId="5E5EC66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22,268 </w:t>
            </w:r>
          </w:p>
        </w:tc>
      </w:tr>
      <w:tr w:rsidR="000D1511" w:rsidRPr="00F17D04" w14:paraId="4D0727E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3EE4E46"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83D8F8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Dulag</w:t>
            </w:r>
          </w:p>
        </w:tc>
        <w:tc>
          <w:tcPr>
            <w:tcW w:w="887" w:type="pct"/>
            <w:tcBorders>
              <w:top w:val="nil"/>
              <w:left w:val="nil"/>
              <w:bottom w:val="single" w:sz="4" w:space="0" w:color="000000"/>
              <w:right w:val="single" w:sz="4" w:space="0" w:color="000000"/>
            </w:tcBorders>
            <w:shd w:val="clear" w:color="auto" w:fill="auto"/>
            <w:noWrap/>
            <w:vAlign w:val="center"/>
            <w:hideMark/>
          </w:tcPr>
          <w:p w14:paraId="3CB7D515" w14:textId="370DB83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36 </w:t>
            </w:r>
          </w:p>
        </w:tc>
        <w:tc>
          <w:tcPr>
            <w:tcW w:w="619" w:type="pct"/>
            <w:tcBorders>
              <w:top w:val="nil"/>
              <w:left w:val="nil"/>
              <w:bottom w:val="single" w:sz="4" w:space="0" w:color="000000"/>
              <w:right w:val="single" w:sz="4" w:space="0" w:color="000000"/>
            </w:tcBorders>
            <w:shd w:val="clear" w:color="auto" w:fill="auto"/>
            <w:noWrap/>
            <w:vAlign w:val="center"/>
            <w:hideMark/>
          </w:tcPr>
          <w:p w14:paraId="73765274" w14:textId="7C68563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2,846 </w:t>
            </w:r>
          </w:p>
        </w:tc>
        <w:tc>
          <w:tcPr>
            <w:tcW w:w="618" w:type="pct"/>
            <w:tcBorders>
              <w:top w:val="nil"/>
              <w:left w:val="nil"/>
              <w:bottom w:val="single" w:sz="4" w:space="0" w:color="000000"/>
              <w:right w:val="single" w:sz="4" w:space="0" w:color="000000"/>
            </w:tcBorders>
            <w:shd w:val="clear" w:color="auto" w:fill="auto"/>
            <w:noWrap/>
            <w:vAlign w:val="center"/>
            <w:hideMark/>
          </w:tcPr>
          <w:p w14:paraId="1D462574" w14:textId="1F4928A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9,672 </w:t>
            </w:r>
          </w:p>
        </w:tc>
      </w:tr>
      <w:tr w:rsidR="000D1511" w:rsidRPr="00F17D04" w14:paraId="28E1BF09"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2708F"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Western Samar</w:t>
            </w:r>
          </w:p>
        </w:tc>
        <w:tc>
          <w:tcPr>
            <w:tcW w:w="887" w:type="pct"/>
            <w:tcBorders>
              <w:top w:val="nil"/>
              <w:left w:val="nil"/>
              <w:bottom w:val="single" w:sz="4" w:space="0" w:color="000000"/>
              <w:right w:val="single" w:sz="4" w:space="0" w:color="000000"/>
            </w:tcBorders>
            <w:shd w:val="clear" w:color="D8D8D8" w:fill="D8D8D8"/>
            <w:vAlign w:val="center"/>
            <w:hideMark/>
          </w:tcPr>
          <w:p w14:paraId="5AF4D4CC" w14:textId="441E002B"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15 </w:t>
            </w:r>
          </w:p>
        </w:tc>
        <w:tc>
          <w:tcPr>
            <w:tcW w:w="619" w:type="pct"/>
            <w:tcBorders>
              <w:top w:val="nil"/>
              <w:left w:val="nil"/>
              <w:bottom w:val="single" w:sz="4" w:space="0" w:color="000000"/>
              <w:right w:val="single" w:sz="4" w:space="0" w:color="000000"/>
            </w:tcBorders>
            <w:shd w:val="clear" w:color="D8D8D8" w:fill="D8D8D8"/>
            <w:vAlign w:val="center"/>
            <w:hideMark/>
          </w:tcPr>
          <w:p w14:paraId="7D946E72" w14:textId="324E5A61"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2,543 </w:t>
            </w:r>
          </w:p>
        </w:tc>
        <w:tc>
          <w:tcPr>
            <w:tcW w:w="618" w:type="pct"/>
            <w:tcBorders>
              <w:top w:val="nil"/>
              <w:left w:val="nil"/>
              <w:bottom w:val="single" w:sz="4" w:space="0" w:color="000000"/>
              <w:right w:val="single" w:sz="4" w:space="0" w:color="000000"/>
            </w:tcBorders>
            <w:shd w:val="clear" w:color="D8D8D8" w:fill="D8D8D8"/>
            <w:vAlign w:val="center"/>
            <w:hideMark/>
          </w:tcPr>
          <w:p w14:paraId="425E1189" w14:textId="39541C01"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9,518 </w:t>
            </w:r>
          </w:p>
        </w:tc>
      </w:tr>
      <w:tr w:rsidR="000D1511" w:rsidRPr="00F17D04" w14:paraId="12C7B5F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76A797C"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AC3733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Santo Nino</w:t>
            </w:r>
          </w:p>
        </w:tc>
        <w:tc>
          <w:tcPr>
            <w:tcW w:w="887" w:type="pct"/>
            <w:tcBorders>
              <w:top w:val="nil"/>
              <w:left w:val="nil"/>
              <w:bottom w:val="single" w:sz="4" w:space="0" w:color="000000"/>
              <w:right w:val="single" w:sz="4" w:space="0" w:color="000000"/>
            </w:tcBorders>
            <w:shd w:val="clear" w:color="auto" w:fill="auto"/>
            <w:noWrap/>
            <w:vAlign w:val="center"/>
            <w:hideMark/>
          </w:tcPr>
          <w:p w14:paraId="472912A0" w14:textId="5DAE23C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0DBC5CB2" w14:textId="403FC87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29 </w:t>
            </w:r>
          </w:p>
        </w:tc>
        <w:tc>
          <w:tcPr>
            <w:tcW w:w="618" w:type="pct"/>
            <w:tcBorders>
              <w:top w:val="nil"/>
              <w:left w:val="nil"/>
              <w:bottom w:val="single" w:sz="4" w:space="0" w:color="000000"/>
              <w:right w:val="single" w:sz="4" w:space="0" w:color="000000"/>
            </w:tcBorders>
            <w:shd w:val="clear" w:color="auto" w:fill="auto"/>
            <w:noWrap/>
            <w:vAlign w:val="center"/>
            <w:hideMark/>
          </w:tcPr>
          <w:p w14:paraId="0E3CC09B" w14:textId="0ECB97F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110 </w:t>
            </w:r>
          </w:p>
        </w:tc>
      </w:tr>
      <w:tr w:rsidR="000D1511" w:rsidRPr="00F17D04" w14:paraId="0D56611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29D1915"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FD7E54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Tagapul-an</w:t>
            </w:r>
          </w:p>
        </w:tc>
        <w:tc>
          <w:tcPr>
            <w:tcW w:w="887" w:type="pct"/>
            <w:tcBorders>
              <w:top w:val="nil"/>
              <w:left w:val="nil"/>
              <w:bottom w:val="single" w:sz="4" w:space="0" w:color="000000"/>
              <w:right w:val="single" w:sz="4" w:space="0" w:color="000000"/>
            </w:tcBorders>
            <w:shd w:val="clear" w:color="auto" w:fill="auto"/>
            <w:noWrap/>
            <w:vAlign w:val="center"/>
            <w:hideMark/>
          </w:tcPr>
          <w:p w14:paraId="088322BF" w14:textId="2B8FD48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14 </w:t>
            </w:r>
          </w:p>
        </w:tc>
        <w:tc>
          <w:tcPr>
            <w:tcW w:w="619" w:type="pct"/>
            <w:tcBorders>
              <w:top w:val="nil"/>
              <w:left w:val="nil"/>
              <w:bottom w:val="single" w:sz="4" w:space="0" w:color="000000"/>
              <w:right w:val="single" w:sz="4" w:space="0" w:color="000000"/>
            </w:tcBorders>
            <w:shd w:val="clear" w:color="auto" w:fill="auto"/>
            <w:noWrap/>
            <w:vAlign w:val="center"/>
            <w:hideMark/>
          </w:tcPr>
          <w:p w14:paraId="29D89FFA" w14:textId="12A94F3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2,514 </w:t>
            </w:r>
          </w:p>
        </w:tc>
        <w:tc>
          <w:tcPr>
            <w:tcW w:w="618" w:type="pct"/>
            <w:tcBorders>
              <w:top w:val="nil"/>
              <w:left w:val="nil"/>
              <w:bottom w:val="single" w:sz="4" w:space="0" w:color="000000"/>
              <w:right w:val="single" w:sz="4" w:space="0" w:color="000000"/>
            </w:tcBorders>
            <w:shd w:val="clear" w:color="auto" w:fill="auto"/>
            <w:noWrap/>
            <w:vAlign w:val="center"/>
            <w:hideMark/>
          </w:tcPr>
          <w:p w14:paraId="767E0233" w14:textId="4BE1187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9,408 </w:t>
            </w:r>
          </w:p>
        </w:tc>
      </w:tr>
      <w:tr w:rsidR="000D1511" w:rsidRPr="00F17D04" w14:paraId="6F3452F8"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88687"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Southern Leyte</w:t>
            </w:r>
          </w:p>
        </w:tc>
        <w:tc>
          <w:tcPr>
            <w:tcW w:w="887" w:type="pct"/>
            <w:tcBorders>
              <w:top w:val="nil"/>
              <w:left w:val="nil"/>
              <w:bottom w:val="single" w:sz="4" w:space="0" w:color="000000"/>
              <w:right w:val="single" w:sz="4" w:space="0" w:color="000000"/>
            </w:tcBorders>
            <w:shd w:val="clear" w:color="D8D8D8" w:fill="D8D8D8"/>
            <w:vAlign w:val="center"/>
            <w:hideMark/>
          </w:tcPr>
          <w:p w14:paraId="1EADBF96" w14:textId="4841BB4B"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D8D8D8" w:fill="D8D8D8"/>
            <w:vAlign w:val="center"/>
            <w:hideMark/>
          </w:tcPr>
          <w:p w14:paraId="0A9BAF78" w14:textId="1E69AA7A"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3,500 </w:t>
            </w:r>
          </w:p>
        </w:tc>
        <w:tc>
          <w:tcPr>
            <w:tcW w:w="618" w:type="pct"/>
            <w:tcBorders>
              <w:top w:val="nil"/>
              <w:left w:val="nil"/>
              <w:bottom w:val="single" w:sz="4" w:space="0" w:color="000000"/>
              <w:right w:val="single" w:sz="4" w:space="0" w:color="000000"/>
            </w:tcBorders>
            <w:shd w:val="clear" w:color="D8D8D8" w:fill="D8D8D8"/>
            <w:vAlign w:val="center"/>
            <w:hideMark/>
          </w:tcPr>
          <w:p w14:paraId="11A73722" w14:textId="0D6E991C"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17,500 </w:t>
            </w:r>
          </w:p>
        </w:tc>
      </w:tr>
      <w:tr w:rsidR="000D1511" w:rsidRPr="00F17D04" w14:paraId="1FBC2FD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55FD859" w14:textId="77777777" w:rsidR="000D1511" w:rsidRPr="00F17D04" w:rsidRDefault="000D1511" w:rsidP="000D1511">
            <w:pPr>
              <w:spacing w:after="0" w:line="240" w:lineRule="auto"/>
              <w:ind w:right="57"/>
              <w:contextualSpacing/>
              <w:jc w:val="right"/>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8FBA9A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Hinunangan</w:t>
            </w:r>
          </w:p>
        </w:tc>
        <w:tc>
          <w:tcPr>
            <w:tcW w:w="887" w:type="pct"/>
            <w:tcBorders>
              <w:top w:val="nil"/>
              <w:left w:val="nil"/>
              <w:bottom w:val="single" w:sz="4" w:space="0" w:color="000000"/>
              <w:right w:val="single" w:sz="4" w:space="0" w:color="000000"/>
            </w:tcBorders>
            <w:shd w:val="clear" w:color="auto" w:fill="auto"/>
            <w:noWrap/>
            <w:vAlign w:val="center"/>
            <w:hideMark/>
          </w:tcPr>
          <w:p w14:paraId="39A8EF12" w14:textId="341EE97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20E8593C" w14:textId="6B87341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3,500 </w:t>
            </w:r>
          </w:p>
        </w:tc>
        <w:tc>
          <w:tcPr>
            <w:tcW w:w="618" w:type="pct"/>
            <w:tcBorders>
              <w:top w:val="nil"/>
              <w:left w:val="nil"/>
              <w:bottom w:val="single" w:sz="4" w:space="0" w:color="000000"/>
              <w:right w:val="single" w:sz="4" w:space="0" w:color="000000"/>
            </w:tcBorders>
            <w:shd w:val="clear" w:color="auto" w:fill="auto"/>
            <w:noWrap/>
            <w:vAlign w:val="center"/>
            <w:hideMark/>
          </w:tcPr>
          <w:p w14:paraId="0CB42885" w14:textId="6819F1C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17,500 </w:t>
            </w:r>
          </w:p>
        </w:tc>
      </w:tr>
      <w:tr w:rsidR="000D1511" w:rsidRPr="00F17D04" w14:paraId="078685F2"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8537C9"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REGION X</w:t>
            </w:r>
          </w:p>
        </w:tc>
        <w:tc>
          <w:tcPr>
            <w:tcW w:w="887" w:type="pct"/>
            <w:tcBorders>
              <w:top w:val="nil"/>
              <w:left w:val="single" w:sz="4" w:space="0" w:color="000000"/>
              <w:bottom w:val="single" w:sz="4" w:space="0" w:color="000000"/>
              <w:right w:val="single" w:sz="4" w:space="0" w:color="000000"/>
            </w:tcBorders>
            <w:shd w:val="clear" w:color="BFBFBF" w:fill="BFBFBF"/>
            <w:vAlign w:val="center"/>
            <w:hideMark/>
          </w:tcPr>
          <w:p w14:paraId="3EB9CF38" w14:textId="30ABFDB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172 </w:t>
            </w:r>
          </w:p>
        </w:tc>
        <w:tc>
          <w:tcPr>
            <w:tcW w:w="619" w:type="pct"/>
            <w:tcBorders>
              <w:top w:val="nil"/>
              <w:left w:val="nil"/>
              <w:bottom w:val="single" w:sz="4" w:space="0" w:color="000000"/>
              <w:right w:val="single" w:sz="4" w:space="0" w:color="000000"/>
            </w:tcBorders>
            <w:shd w:val="clear" w:color="BFBFBF" w:fill="BFBFBF"/>
            <w:vAlign w:val="center"/>
            <w:hideMark/>
          </w:tcPr>
          <w:p w14:paraId="794F6FD5" w14:textId="5BEBE72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11,273 </w:t>
            </w:r>
          </w:p>
        </w:tc>
        <w:tc>
          <w:tcPr>
            <w:tcW w:w="618" w:type="pct"/>
            <w:tcBorders>
              <w:top w:val="nil"/>
              <w:left w:val="nil"/>
              <w:bottom w:val="single" w:sz="4" w:space="0" w:color="000000"/>
              <w:right w:val="single" w:sz="4" w:space="0" w:color="000000"/>
            </w:tcBorders>
            <w:shd w:val="clear" w:color="BFBFBF" w:fill="BFBFBF"/>
            <w:vAlign w:val="center"/>
            <w:hideMark/>
          </w:tcPr>
          <w:p w14:paraId="77822C12" w14:textId="4AA9D47A"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45,140 </w:t>
            </w:r>
          </w:p>
        </w:tc>
      </w:tr>
      <w:tr w:rsidR="000D1511" w:rsidRPr="00F17D04" w14:paraId="4201E039"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D5A4C"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Bukidnon</w:t>
            </w:r>
          </w:p>
        </w:tc>
        <w:tc>
          <w:tcPr>
            <w:tcW w:w="887" w:type="pct"/>
            <w:tcBorders>
              <w:top w:val="nil"/>
              <w:left w:val="nil"/>
              <w:bottom w:val="single" w:sz="4" w:space="0" w:color="000000"/>
              <w:right w:val="single" w:sz="4" w:space="0" w:color="000000"/>
            </w:tcBorders>
            <w:shd w:val="clear" w:color="D8D8D8" w:fill="D8D8D8"/>
            <w:vAlign w:val="center"/>
            <w:hideMark/>
          </w:tcPr>
          <w:p w14:paraId="370DF718" w14:textId="70B43ADC"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27 </w:t>
            </w:r>
          </w:p>
        </w:tc>
        <w:tc>
          <w:tcPr>
            <w:tcW w:w="619" w:type="pct"/>
            <w:tcBorders>
              <w:top w:val="nil"/>
              <w:left w:val="nil"/>
              <w:bottom w:val="single" w:sz="4" w:space="0" w:color="000000"/>
              <w:right w:val="single" w:sz="4" w:space="0" w:color="000000"/>
            </w:tcBorders>
            <w:shd w:val="clear" w:color="D8D8D8" w:fill="D8D8D8"/>
            <w:vAlign w:val="center"/>
            <w:hideMark/>
          </w:tcPr>
          <w:p w14:paraId="2DCD1342" w14:textId="57CE8702"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1,927 </w:t>
            </w:r>
          </w:p>
        </w:tc>
        <w:tc>
          <w:tcPr>
            <w:tcW w:w="618" w:type="pct"/>
            <w:tcBorders>
              <w:top w:val="nil"/>
              <w:left w:val="nil"/>
              <w:bottom w:val="single" w:sz="4" w:space="0" w:color="000000"/>
              <w:right w:val="single" w:sz="4" w:space="0" w:color="000000"/>
            </w:tcBorders>
            <w:shd w:val="clear" w:color="D8D8D8" w:fill="D8D8D8"/>
            <w:vAlign w:val="center"/>
            <w:hideMark/>
          </w:tcPr>
          <w:p w14:paraId="2F68A604" w14:textId="432670F2"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8,902 </w:t>
            </w:r>
          </w:p>
        </w:tc>
      </w:tr>
      <w:tr w:rsidR="000D1511" w:rsidRPr="00F17D04" w14:paraId="75234EB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D03BEE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3C06A3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Cabanglasan</w:t>
            </w:r>
          </w:p>
        </w:tc>
        <w:tc>
          <w:tcPr>
            <w:tcW w:w="887" w:type="pct"/>
            <w:tcBorders>
              <w:top w:val="nil"/>
              <w:left w:val="nil"/>
              <w:bottom w:val="single" w:sz="4" w:space="0" w:color="000000"/>
              <w:right w:val="single" w:sz="4" w:space="0" w:color="000000"/>
            </w:tcBorders>
            <w:shd w:val="clear" w:color="auto" w:fill="auto"/>
            <w:noWrap/>
            <w:vAlign w:val="center"/>
            <w:hideMark/>
          </w:tcPr>
          <w:p w14:paraId="37B834FF" w14:textId="7AD3AFF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0D5F347" w14:textId="0A63445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30 </w:t>
            </w:r>
          </w:p>
        </w:tc>
        <w:tc>
          <w:tcPr>
            <w:tcW w:w="618" w:type="pct"/>
            <w:tcBorders>
              <w:top w:val="nil"/>
              <w:left w:val="nil"/>
              <w:bottom w:val="single" w:sz="4" w:space="0" w:color="000000"/>
              <w:right w:val="single" w:sz="4" w:space="0" w:color="000000"/>
            </w:tcBorders>
            <w:shd w:val="clear" w:color="auto" w:fill="auto"/>
            <w:noWrap/>
            <w:vAlign w:val="center"/>
            <w:hideMark/>
          </w:tcPr>
          <w:p w14:paraId="1AE2C010" w14:textId="243663C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121 </w:t>
            </w:r>
          </w:p>
        </w:tc>
      </w:tr>
      <w:tr w:rsidR="000D1511" w:rsidRPr="00F17D04" w14:paraId="2F1511C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690866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180B38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Malaybalay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5173E58F" w14:textId="1C60C5E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663A7C88" w14:textId="3CA70A9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188 </w:t>
            </w:r>
          </w:p>
        </w:tc>
        <w:tc>
          <w:tcPr>
            <w:tcW w:w="618" w:type="pct"/>
            <w:tcBorders>
              <w:top w:val="nil"/>
              <w:left w:val="nil"/>
              <w:bottom w:val="single" w:sz="4" w:space="0" w:color="000000"/>
              <w:right w:val="single" w:sz="4" w:space="0" w:color="000000"/>
            </w:tcBorders>
            <w:shd w:val="clear" w:color="auto" w:fill="auto"/>
            <w:noWrap/>
            <w:vAlign w:val="center"/>
            <w:hideMark/>
          </w:tcPr>
          <w:p w14:paraId="6CC86896" w14:textId="5696B50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940 </w:t>
            </w:r>
          </w:p>
        </w:tc>
      </w:tr>
      <w:tr w:rsidR="000D1511" w:rsidRPr="00F17D04" w14:paraId="4A940CC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65721E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7BD9B3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Fernando</w:t>
            </w:r>
          </w:p>
        </w:tc>
        <w:tc>
          <w:tcPr>
            <w:tcW w:w="887" w:type="pct"/>
            <w:tcBorders>
              <w:top w:val="nil"/>
              <w:left w:val="nil"/>
              <w:bottom w:val="single" w:sz="4" w:space="0" w:color="000000"/>
              <w:right w:val="single" w:sz="4" w:space="0" w:color="000000"/>
            </w:tcBorders>
            <w:shd w:val="clear" w:color="auto" w:fill="auto"/>
            <w:noWrap/>
            <w:vAlign w:val="center"/>
            <w:hideMark/>
          </w:tcPr>
          <w:p w14:paraId="6FF8CBE5" w14:textId="6C8B1D7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6B30980" w14:textId="5092F90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 </w:t>
            </w:r>
          </w:p>
        </w:tc>
        <w:tc>
          <w:tcPr>
            <w:tcW w:w="618" w:type="pct"/>
            <w:tcBorders>
              <w:top w:val="nil"/>
              <w:left w:val="nil"/>
              <w:bottom w:val="single" w:sz="4" w:space="0" w:color="000000"/>
              <w:right w:val="single" w:sz="4" w:space="0" w:color="000000"/>
            </w:tcBorders>
            <w:shd w:val="clear" w:color="auto" w:fill="auto"/>
            <w:noWrap/>
            <w:vAlign w:val="center"/>
            <w:hideMark/>
          </w:tcPr>
          <w:p w14:paraId="0D805057" w14:textId="4AA6FA9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 </w:t>
            </w:r>
          </w:p>
        </w:tc>
      </w:tr>
      <w:tr w:rsidR="000D1511" w:rsidRPr="00F17D04" w14:paraId="4104B32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CBC3E6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CB31A7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Valencia</w:t>
            </w:r>
          </w:p>
        </w:tc>
        <w:tc>
          <w:tcPr>
            <w:tcW w:w="887" w:type="pct"/>
            <w:tcBorders>
              <w:top w:val="nil"/>
              <w:left w:val="nil"/>
              <w:bottom w:val="single" w:sz="4" w:space="0" w:color="000000"/>
              <w:right w:val="single" w:sz="4" w:space="0" w:color="000000"/>
            </w:tcBorders>
            <w:shd w:val="clear" w:color="auto" w:fill="auto"/>
            <w:noWrap/>
            <w:vAlign w:val="center"/>
            <w:hideMark/>
          </w:tcPr>
          <w:p w14:paraId="0E0BE6CF" w14:textId="4D06311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18 </w:t>
            </w:r>
          </w:p>
        </w:tc>
        <w:tc>
          <w:tcPr>
            <w:tcW w:w="619" w:type="pct"/>
            <w:tcBorders>
              <w:top w:val="nil"/>
              <w:left w:val="nil"/>
              <w:bottom w:val="single" w:sz="4" w:space="0" w:color="000000"/>
              <w:right w:val="single" w:sz="4" w:space="0" w:color="000000"/>
            </w:tcBorders>
            <w:shd w:val="clear" w:color="auto" w:fill="auto"/>
            <w:noWrap/>
            <w:vAlign w:val="center"/>
            <w:hideMark/>
          </w:tcPr>
          <w:p w14:paraId="79A24BEB" w14:textId="3948DC6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1,708 </w:t>
            </w:r>
          </w:p>
        </w:tc>
        <w:tc>
          <w:tcPr>
            <w:tcW w:w="618" w:type="pct"/>
            <w:tcBorders>
              <w:top w:val="nil"/>
              <w:left w:val="nil"/>
              <w:bottom w:val="single" w:sz="4" w:space="0" w:color="000000"/>
              <w:right w:val="single" w:sz="4" w:space="0" w:color="000000"/>
            </w:tcBorders>
            <w:shd w:val="clear" w:color="auto" w:fill="auto"/>
            <w:noWrap/>
            <w:vAlign w:val="center"/>
            <w:hideMark/>
          </w:tcPr>
          <w:p w14:paraId="62476377" w14:textId="1CD2E97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7,838 </w:t>
            </w:r>
          </w:p>
        </w:tc>
      </w:tr>
      <w:tr w:rsidR="000D1511" w:rsidRPr="00F17D04" w14:paraId="4A9A7880"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A80C3"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Camiguin</w:t>
            </w:r>
          </w:p>
        </w:tc>
        <w:tc>
          <w:tcPr>
            <w:tcW w:w="887" w:type="pct"/>
            <w:tcBorders>
              <w:top w:val="nil"/>
              <w:left w:val="nil"/>
              <w:bottom w:val="single" w:sz="4" w:space="0" w:color="000000"/>
              <w:right w:val="single" w:sz="4" w:space="0" w:color="000000"/>
            </w:tcBorders>
            <w:shd w:val="clear" w:color="D8D8D8" w:fill="D8D8D8"/>
            <w:vAlign w:val="center"/>
            <w:hideMark/>
          </w:tcPr>
          <w:p w14:paraId="670ABA9D" w14:textId="1F606E2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21 </w:t>
            </w:r>
          </w:p>
        </w:tc>
        <w:tc>
          <w:tcPr>
            <w:tcW w:w="619" w:type="pct"/>
            <w:tcBorders>
              <w:top w:val="nil"/>
              <w:left w:val="nil"/>
              <w:bottom w:val="single" w:sz="4" w:space="0" w:color="000000"/>
              <w:right w:val="single" w:sz="4" w:space="0" w:color="000000"/>
            </w:tcBorders>
            <w:shd w:val="clear" w:color="D8D8D8" w:fill="D8D8D8"/>
            <w:vAlign w:val="center"/>
            <w:hideMark/>
          </w:tcPr>
          <w:p w14:paraId="21A609F4" w14:textId="39D64EDE"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1,020 </w:t>
            </w:r>
          </w:p>
        </w:tc>
        <w:tc>
          <w:tcPr>
            <w:tcW w:w="618" w:type="pct"/>
            <w:tcBorders>
              <w:top w:val="nil"/>
              <w:left w:val="nil"/>
              <w:bottom w:val="single" w:sz="4" w:space="0" w:color="000000"/>
              <w:right w:val="single" w:sz="4" w:space="0" w:color="000000"/>
            </w:tcBorders>
            <w:shd w:val="clear" w:color="D8D8D8" w:fill="D8D8D8"/>
            <w:vAlign w:val="center"/>
            <w:hideMark/>
          </w:tcPr>
          <w:p w14:paraId="79D8A536" w14:textId="48970DE9"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4,329 </w:t>
            </w:r>
          </w:p>
        </w:tc>
      </w:tr>
      <w:tr w:rsidR="000D1511" w:rsidRPr="00F17D04" w14:paraId="79154B8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30DB519"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FE9377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Mahinog</w:t>
            </w:r>
          </w:p>
        </w:tc>
        <w:tc>
          <w:tcPr>
            <w:tcW w:w="887" w:type="pct"/>
            <w:tcBorders>
              <w:top w:val="nil"/>
              <w:left w:val="nil"/>
              <w:bottom w:val="single" w:sz="4" w:space="0" w:color="000000"/>
              <w:right w:val="single" w:sz="4" w:space="0" w:color="000000"/>
            </w:tcBorders>
            <w:shd w:val="clear" w:color="auto" w:fill="auto"/>
            <w:noWrap/>
            <w:vAlign w:val="center"/>
            <w:hideMark/>
          </w:tcPr>
          <w:p w14:paraId="11013FE6" w14:textId="1323D69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77FD1D76" w14:textId="71D3283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361 </w:t>
            </w:r>
          </w:p>
        </w:tc>
        <w:tc>
          <w:tcPr>
            <w:tcW w:w="618" w:type="pct"/>
            <w:tcBorders>
              <w:top w:val="nil"/>
              <w:left w:val="nil"/>
              <w:bottom w:val="single" w:sz="4" w:space="0" w:color="000000"/>
              <w:right w:val="single" w:sz="4" w:space="0" w:color="000000"/>
            </w:tcBorders>
            <w:shd w:val="clear" w:color="auto" w:fill="auto"/>
            <w:noWrap/>
            <w:vAlign w:val="center"/>
            <w:hideMark/>
          </w:tcPr>
          <w:p w14:paraId="44603FF0" w14:textId="5F6459E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1,878 </w:t>
            </w:r>
          </w:p>
        </w:tc>
      </w:tr>
      <w:tr w:rsidR="000D1511" w:rsidRPr="00F17D04" w14:paraId="2837864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0FF493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CA9A93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Mambajao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33CD66B7" w14:textId="14F095C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69EA5C1C" w14:textId="3B6CD08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111 </w:t>
            </w:r>
          </w:p>
        </w:tc>
        <w:tc>
          <w:tcPr>
            <w:tcW w:w="618" w:type="pct"/>
            <w:tcBorders>
              <w:top w:val="nil"/>
              <w:left w:val="nil"/>
              <w:bottom w:val="single" w:sz="4" w:space="0" w:color="000000"/>
              <w:right w:val="single" w:sz="4" w:space="0" w:color="000000"/>
            </w:tcBorders>
            <w:shd w:val="clear" w:color="auto" w:fill="auto"/>
            <w:noWrap/>
            <w:vAlign w:val="center"/>
            <w:hideMark/>
          </w:tcPr>
          <w:p w14:paraId="5EDC9202" w14:textId="7198726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461 </w:t>
            </w:r>
          </w:p>
        </w:tc>
      </w:tr>
      <w:tr w:rsidR="000D1511" w:rsidRPr="00F17D04" w14:paraId="64978DD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527A20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C7F6B3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Catarman</w:t>
            </w:r>
          </w:p>
        </w:tc>
        <w:tc>
          <w:tcPr>
            <w:tcW w:w="887" w:type="pct"/>
            <w:tcBorders>
              <w:top w:val="nil"/>
              <w:left w:val="nil"/>
              <w:bottom w:val="single" w:sz="4" w:space="0" w:color="000000"/>
              <w:right w:val="single" w:sz="4" w:space="0" w:color="000000"/>
            </w:tcBorders>
            <w:shd w:val="clear" w:color="auto" w:fill="auto"/>
            <w:noWrap/>
            <w:vAlign w:val="center"/>
            <w:hideMark/>
          </w:tcPr>
          <w:p w14:paraId="0F3FF478" w14:textId="73F40FC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239265E1" w14:textId="4ACC511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57 </w:t>
            </w:r>
          </w:p>
        </w:tc>
        <w:tc>
          <w:tcPr>
            <w:tcW w:w="618" w:type="pct"/>
            <w:tcBorders>
              <w:top w:val="nil"/>
              <w:left w:val="nil"/>
              <w:bottom w:val="single" w:sz="4" w:space="0" w:color="000000"/>
              <w:right w:val="single" w:sz="4" w:space="0" w:color="000000"/>
            </w:tcBorders>
            <w:shd w:val="clear" w:color="auto" w:fill="auto"/>
            <w:noWrap/>
            <w:vAlign w:val="center"/>
            <w:hideMark/>
          </w:tcPr>
          <w:p w14:paraId="425B2AC0" w14:textId="6CD5B07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268 </w:t>
            </w:r>
          </w:p>
        </w:tc>
      </w:tr>
      <w:tr w:rsidR="000D1511" w:rsidRPr="00F17D04" w14:paraId="788F778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529880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553AE2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Guinsiliban</w:t>
            </w:r>
          </w:p>
        </w:tc>
        <w:tc>
          <w:tcPr>
            <w:tcW w:w="887" w:type="pct"/>
            <w:tcBorders>
              <w:top w:val="nil"/>
              <w:left w:val="nil"/>
              <w:bottom w:val="single" w:sz="4" w:space="0" w:color="000000"/>
              <w:right w:val="single" w:sz="4" w:space="0" w:color="000000"/>
            </w:tcBorders>
            <w:shd w:val="clear" w:color="auto" w:fill="auto"/>
            <w:noWrap/>
            <w:vAlign w:val="center"/>
            <w:hideMark/>
          </w:tcPr>
          <w:p w14:paraId="364E2BC6" w14:textId="564E292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6FF21794" w14:textId="5EDB13C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317 </w:t>
            </w:r>
          </w:p>
        </w:tc>
        <w:tc>
          <w:tcPr>
            <w:tcW w:w="618" w:type="pct"/>
            <w:tcBorders>
              <w:top w:val="nil"/>
              <w:left w:val="nil"/>
              <w:bottom w:val="single" w:sz="4" w:space="0" w:color="000000"/>
              <w:right w:val="single" w:sz="4" w:space="0" w:color="000000"/>
            </w:tcBorders>
            <w:shd w:val="clear" w:color="auto" w:fill="auto"/>
            <w:noWrap/>
            <w:vAlign w:val="center"/>
            <w:hideMark/>
          </w:tcPr>
          <w:p w14:paraId="357F8200" w14:textId="59BD8D6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1,152 </w:t>
            </w:r>
          </w:p>
        </w:tc>
      </w:tr>
      <w:tr w:rsidR="000D1511" w:rsidRPr="00F17D04" w14:paraId="43CFBC5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2E8598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6BF0C1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Sagay</w:t>
            </w:r>
          </w:p>
        </w:tc>
        <w:tc>
          <w:tcPr>
            <w:tcW w:w="887" w:type="pct"/>
            <w:tcBorders>
              <w:top w:val="nil"/>
              <w:left w:val="nil"/>
              <w:bottom w:val="single" w:sz="4" w:space="0" w:color="000000"/>
              <w:right w:val="single" w:sz="4" w:space="0" w:color="000000"/>
            </w:tcBorders>
            <w:shd w:val="clear" w:color="auto" w:fill="auto"/>
            <w:noWrap/>
            <w:vAlign w:val="center"/>
            <w:hideMark/>
          </w:tcPr>
          <w:p w14:paraId="3A3EF6B1" w14:textId="6B98C68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1C8AAA36" w14:textId="01D1A2F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174 </w:t>
            </w:r>
          </w:p>
        </w:tc>
        <w:tc>
          <w:tcPr>
            <w:tcW w:w="618" w:type="pct"/>
            <w:tcBorders>
              <w:top w:val="nil"/>
              <w:left w:val="nil"/>
              <w:bottom w:val="single" w:sz="4" w:space="0" w:color="000000"/>
              <w:right w:val="single" w:sz="4" w:space="0" w:color="000000"/>
            </w:tcBorders>
            <w:shd w:val="clear" w:color="auto" w:fill="auto"/>
            <w:noWrap/>
            <w:vAlign w:val="center"/>
            <w:hideMark/>
          </w:tcPr>
          <w:p w14:paraId="0EB09F27" w14:textId="0ECD3E7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570 </w:t>
            </w:r>
          </w:p>
        </w:tc>
      </w:tr>
      <w:tr w:rsidR="000D1511" w:rsidRPr="00F17D04" w14:paraId="06EC15CC"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A3DF0"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Lanao del Norte</w:t>
            </w:r>
          </w:p>
        </w:tc>
        <w:tc>
          <w:tcPr>
            <w:tcW w:w="887" w:type="pct"/>
            <w:tcBorders>
              <w:top w:val="nil"/>
              <w:left w:val="nil"/>
              <w:bottom w:val="single" w:sz="4" w:space="0" w:color="000000"/>
              <w:right w:val="single" w:sz="4" w:space="0" w:color="000000"/>
            </w:tcBorders>
            <w:shd w:val="clear" w:color="D8D8D8" w:fill="D8D8D8"/>
            <w:vAlign w:val="center"/>
            <w:hideMark/>
          </w:tcPr>
          <w:p w14:paraId="53A6E738" w14:textId="2643E501"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39 </w:t>
            </w:r>
          </w:p>
        </w:tc>
        <w:tc>
          <w:tcPr>
            <w:tcW w:w="619" w:type="pct"/>
            <w:tcBorders>
              <w:top w:val="nil"/>
              <w:left w:val="nil"/>
              <w:bottom w:val="single" w:sz="4" w:space="0" w:color="000000"/>
              <w:right w:val="single" w:sz="4" w:space="0" w:color="000000"/>
            </w:tcBorders>
            <w:shd w:val="clear" w:color="D8D8D8" w:fill="D8D8D8"/>
            <w:vAlign w:val="center"/>
            <w:hideMark/>
          </w:tcPr>
          <w:p w14:paraId="450130AD" w14:textId="18895F50"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2,166 </w:t>
            </w:r>
          </w:p>
        </w:tc>
        <w:tc>
          <w:tcPr>
            <w:tcW w:w="618" w:type="pct"/>
            <w:tcBorders>
              <w:top w:val="nil"/>
              <w:left w:val="nil"/>
              <w:bottom w:val="single" w:sz="4" w:space="0" w:color="000000"/>
              <w:right w:val="single" w:sz="4" w:space="0" w:color="000000"/>
            </w:tcBorders>
            <w:shd w:val="clear" w:color="D8D8D8" w:fill="D8D8D8"/>
            <w:vAlign w:val="center"/>
            <w:hideMark/>
          </w:tcPr>
          <w:p w14:paraId="59B534D0" w14:textId="18F660D2"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7,904 </w:t>
            </w:r>
          </w:p>
        </w:tc>
      </w:tr>
      <w:tr w:rsidR="000D1511" w:rsidRPr="00F17D04" w14:paraId="212B90B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A0CF7F8"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E91BC2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Iligan City</w:t>
            </w:r>
          </w:p>
        </w:tc>
        <w:tc>
          <w:tcPr>
            <w:tcW w:w="887" w:type="pct"/>
            <w:tcBorders>
              <w:top w:val="nil"/>
              <w:left w:val="nil"/>
              <w:bottom w:val="single" w:sz="4" w:space="0" w:color="000000"/>
              <w:right w:val="single" w:sz="4" w:space="0" w:color="000000"/>
            </w:tcBorders>
            <w:shd w:val="clear" w:color="auto" w:fill="auto"/>
            <w:noWrap/>
            <w:vAlign w:val="center"/>
            <w:hideMark/>
          </w:tcPr>
          <w:p w14:paraId="47EC4D48" w14:textId="5AA77AC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28 </w:t>
            </w:r>
          </w:p>
        </w:tc>
        <w:tc>
          <w:tcPr>
            <w:tcW w:w="619" w:type="pct"/>
            <w:tcBorders>
              <w:top w:val="nil"/>
              <w:left w:val="nil"/>
              <w:bottom w:val="single" w:sz="4" w:space="0" w:color="000000"/>
              <w:right w:val="single" w:sz="4" w:space="0" w:color="000000"/>
            </w:tcBorders>
            <w:shd w:val="clear" w:color="auto" w:fill="auto"/>
            <w:noWrap/>
            <w:vAlign w:val="center"/>
            <w:hideMark/>
          </w:tcPr>
          <w:p w14:paraId="4F5D9B92" w14:textId="1579AD0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1,678 </w:t>
            </w:r>
          </w:p>
        </w:tc>
        <w:tc>
          <w:tcPr>
            <w:tcW w:w="618" w:type="pct"/>
            <w:tcBorders>
              <w:top w:val="nil"/>
              <w:left w:val="nil"/>
              <w:bottom w:val="single" w:sz="4" w:space="0" w:color="000000"/>
              <w:right w:val="single" w:sz="4" w:space="0" w:color="000000"/>
            </w:tcBorders>
            <w:shd w:val="clear" w:color="auto" w:fill="auto"/>
            <w:noWrap/>
            <w:vAlign w:val="center"/>
            <w:hideMark/>
          </w:tcPr>
          <w:p w14:paraId="552616C4" w14:textId="6033DE9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5,689 </w:t>
            </w:r>
          </w:p>
        </w:tc>
      </w:tr>
      <w:tr w:rsidR="000D1511" w:rsidRPr="00F17D04" w14:paraId="5DA7216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F5C17D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B0C99D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Bacolod</w:t>
            </w:r>
          </w:p>
        </w:tc>
        <w:tc>
          <w:tcPr>
            <w:tcW w:w="887" w:type="pct"/>
            <w:tcBorders>
              <w:top w:val="nil"/>
              <w:left w:val="nil"/>
              <w:bottom w:val="single" w:sz="4" w:space="0" w:color="000000"/>
              <w:right w:val="single" w:sz="4" w:space="0" w:color="000000"/>
            </w:tcBorders>
            <w:shd w:val="clear" w:color="auto" w:fill="auto"/>
            <w:noWrap/>
            <w:vAlign w:val="center"/>
            <w:hideMark/>
          </w:tcPr>
          <w:p w14:paraId="1D774A37" w14:textId="3C78B18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0466E9CA" w14:textId="024698A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255 </w:t>
            </w:r>
          </w:p>
        </w:tc>
        <w:tc>
          <w:tcPr>
            <w:tcW w:w="618" w:type="pct"/>
            <w:tcBorders>
              <w:top w:val="nil"/>
              <w:left w:val="nil"/>
              <w:bottom w:val="single" w:sz="4" w:space="0" w:color="000000"/>
              <w:right w:val="single" w:sz="4" w:space="0" w:color="000000"/>
            </w:tcBorders>
            <w:shd w:val="clear" w:color="auto" w:fill="auto"/>
            <w:noWrap/>
            <w:vAlign w:val="center"/>
            <w:hideMark/>
          </w:tcPr>
          <w:p w14:paraId="7B239AA2" w14:textId="50DC0D4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1,185 </w:t>
            </w:r>
          </w:p>
        </w:tc>
      </w:tr>
      <w:tr w:rsidR="000D1511" w:rsidRPr="00F17D04" w14:paraId="697634F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FB8980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7ADF05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Kolambugan</w:t>
            </w:r>
          </w:p>
        </w:tc>
        <w:tc>
          <w:tcPr>
            <w:tcW w:w="887" w:type="pct"/>
            <w:tcBorders>
              <w:top w:val="nil"/>
              <w:left w:val="nil"/>
              <w:bottom w:val="single" w:sz="4" w:space="0" w:color="000000"/>
              <w:right w:val="single" w:sz="4" w:space="0" w:color="000000"/>
            </w:tcBorders>
            <w:shd w:val="clear" w:color="auto" w:fill="auto"/>
            <w:noWrap/>
            <w:vAlign w:val="center"/>
            <w:hideMark/>
          </w:tcPr>
          <w:p w14:paraId="06E9BCFB" w14:textId="3BF0673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5003A354" w14:textId="26B8BFD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152 </w:t>
            </w:r>
          </w:p>
        </w:tc>
        <w:tc>
          <w:tcPr>
            <w:tcW w:w="618" w:type="pct"/>
            <w:tcBorders>
              <w:top w:val="nil"/>
              <w:left w:val="nil"/>
              <w:bottom w:val="single" w:sz="4" w:space="0" w:color="000000"/>
              <w:right w:val="single" w:sz="4" w:space="0" w:color="000000"/>
            </w:tcBorders>
            <w:shd w:val="clear" w:color="auto" w:fill="auto"/>
            <w:noWrap/>
            <w:vAlign w:val="center"/>
            <w:hideMark/>
          </w:tcPr>
          <w:p w14:paraId="369DA58F" w14:textId="1EBBF51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627 </w:t>
            </w:r>
          </w:p>
        </w:tc>
      </w:tr>
      <w:tr w:rsidR="000D1511" w:rsidRPr="00F17D04" w14:paraId="16A5C01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6DA138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72B5C2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Maigo</w:t>
            </w:r>
          </w:p>
        </w:tc>
        <w:tc>
          <w:tcPr>
            <w:tcW w:w="887" w:type="pct"/>
            <w:tcBorders>
              <w:top w:val="nil"/>
              <w:left w:val="nil"/>
              <w:bottom w:val="single" w:sz="4" w:space="0" w:color="000000"/>
              <w:right w:val="single" w:sz="4" w:space="0" w:color="000000"/>
            </w:tcBorders>
            <w:shd w:val="clear" w:color="auto" w:fill="auto"/>
            <w:noWrap/>
            <w:vAlign w:val="center"/>
            <w:hideMark/>
          </w:tcPr>
          <w:p w14:paraId="457A7292" w14:textId="6DB6DE0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058A2C4D" w14:textId="6730779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65 </w:t>
            </w:r>
          </w:p>
        </w:tc>
        <w:tc>
          <w:tcPr>
            <w:tcW w:w="618" w:type="pct"/>
            <w:tcBorders>
              <w:top w:val="nil"/>
              <w:left w:val="nil"/>
              <w:bottom w:val="single" w:sz="4" w:space="0" w:color="000000"/>
              <w:right w:val="single" w:sz="4" w:space="0" w:color="000000"/>
            </w:tcBorders>
            <w:shd w:val="clear" w:color="auto" w:fill="auto"/>
            <w:noWrap/>
            <w:vAlign w:val="center"/>
            <w:hideMark/>
          </w:tcPr>
          <w:p w14:paraId="20D2309C" w14:textId="2B8B8AC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323 </w:t>
            </w:r>
          </w:p>
        </w:tc>
      </w:tr>
      <w:tr w:rsidR="000D1511" w:rsidRPr="00F17D04" w14:paraId="32D4B96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FC63AE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2CF350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Tubod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0232C197" w14:textId="779915E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7039621E" w14:textId="3D0D8A8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16 </w:t>
            </w:r>
          </w:p>
        </w:tc>
        <w:tc>
          <w:tcPr>
            <w:tcW w:w="618" w:type="pct"/>
            <w:tcBorders>
              <w:top w:val="nil"/>
              <w:left w:val="nil"/>
              <w:bottom w:val="single" w:sz="4" w:space="0" w:color="000000"/>
              <w:right w:val="single" w:sz="4" w:space="0" w:color="000000"/>
            </w:tcBorders>
            <w:shd w:val="clear" w:color="auto" w:fill="auto"/>
            <w:noWrap/>
            <w:vAlign w:val="center"/>
            <w:hideMark/>
          </w:tcPr>
          <w:p w14:paraId="647615CE" w14:textId="5839490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80 </w:t>
            </w:r>
          </w:p>
        </w:tc>
      </w:tr>
      <w:tr w:rsidR="000D1511" w:rsidRPr="00F17D04" w14:paraId="755D5E10"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93C9F"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Misamis Occidental</w:t>
            </w:r>
          </w:p>
        </w:tc>
        <w:tc>
          <w:tcPr>
            <w:tcW w:w="887" w:type="pct"/>
            <w:tcBorders>
              <w:top w:val="nil"/>
              <w:left w:val="nil"/>
              <w:bottom w:val="single" w:sz="4" w:space="0" w:color="000000"/>
              <w:right w:val="single" w:sz="4" w:space="0" w:color="000000"/>
            </w:tcBorders>
            <w:shd w:val="clear" w:color="D8D8D8" w:fill="D8D8D8"/>
            <w:vAlign w:val="center"/>
            <w:hideMark/>
          </w:tcPr>
          <w:p w14:paraId="19F76CF1" w14:textId="6B15C5E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D8D8D8" w:fill="D8D8D8"/>
            <w:vAlign w:val="center"/>
            <w:hideMark/>
          </w:tcPr>
          <w:p w14:paraId="441B1079" w14:textId="6DCF71BA"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75 </w:t>
            </w:r>
          </w:p>
        </w:tc>
        <w:tc>
          <w:tcPr>
            <w:tcW w:w="618" w:type="pct"/>
            <w:tcBorders>
              <w:top w:val="nil"/>
              <w:left w:val="nil"/>
              <w:bottom w:val="single" w:sz="4" w:space="0" w:color="000000"/>
              <w:right w:val="single" w:sz="4" w:space="0" w:color="000000"/>
            </w:tcBorders>
            <w:shd w:val="clear" w:color="D8D8D8" w:fill="D8D8D8"/>
            <w:vAlign w:val="center"/>
            <w:hideMark/>
          </w:tcPr>
          <w:p w14:paraId="5D53D144" w14:textId="485A352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260 </w:t>
            </w:r>
          </w:p>
        </w:tc>
      </w:tr>
      <w:tr w:rsidR="000D1511" w:rsidRPr="00F17D04" w14:paraId="06A3A99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9EE758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C1FEDF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Plaridel</w:t>
            </w:r>
          </w:p>
        </w:tc>
        <w:tc>
          <w:tcPr>
            <w:tcW w:w="887" w:type="pct"/>
            <w:tcBorders>
              <w:top w:val="nil"/>
              <w:left w:val="nil"/>
              <w:bottom w:val="single" w:sz="4" w:space="0" w:color="000000"/>
              <w:right w:val="single" w:sz="4" w:space="0" w:color="000000"/>
            </w:tcBorders>
            <w:shd w:val="clear" w:color="auto" w:fill="auto"/>
            <w:noWrap/>
            <w:vAlign w:val="center"/>
            <w:hideMark/>
          </w:tcPr>
          <w:p w14:paraId="1FFA38B0" w14:textId="6A86095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5D5D84E3" w14:textId="68820E6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75 </w:t>
            </w:r>
          </w:p>
        </w:tc>
        <w:tc>
          <w:tcPr>
            <w:tcW w:w="618" w:type="pct"/>
            <w:tcBorders>
              <w:top w:val="nil"/>
              <w:left w:val="nil"/>
              <w:bottom w:val="single" w:sz="4" w:space="0" w:color="000000"/>
              <w:right w:val="single" w:sz="4" w:space="0" w:color="000000"/>
            </w:tcBorders>
            <w:shd w:val="clear" w:color="auto" w:fill="auto"/>
            <w:noWrap/>
            <w:vAlign w:val="center"/>
            <w:hideMark/>
          </w:tcPr>
          <w:p w14:paraId="67BFE735" w14:textId="4808BA9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260 </w:t>
            </w:r>
          </w:p>
        </w:tc>
      </w:tr>
      <w:tr w:rsidR="000D1511" w:rsidRPr="00F17D04" w14:paraId="11C592D6"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EAFB2"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Misamis Oriental</w:t>
            </w:r>
          </w:p>
        </w:tc>
        <w:tc>
          <w:tcPr>
            <w:tcW w:w="887" w:type="pct"/>
            <w:tcBorders>
              <w:top w:val="nil"/>
              <w:left w:val="nil"/>
              <w:bottom w:val="single" w:sz="4" w:space="0" w:color="000000"/>
              <w:right w:val="single" w:sz="4" w:space="0" w:color="000000"/>
            </w:tcBorders>
            <w:shd w:val="clear" w:color="D8D8D8" w:fill="D8D8D8"/>
            <w:vAlign w:val="center"/>
            <w:hideMark/>
          </w:tcPr>
          <w:p w14:paraId="7B971A53" w14:textId="566934E2"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82 </w:t>
            </w:r>
          </w:p>
        </w:tc>
        <w:tc>
          <w:tcPr>
            <w:tcW w:w="619" w:type="pct"/>
            <w:tcBorders>
              <w:top w:val="nil"/>
              <w:left w:val="nil"/>
              <w:bottom w:val="single" w:sz="4" w:space="0" w:color="000000"/>
              <w:right w:val="single" w:sz="4" w:space="0" w:color="000000"/>
            </w:tcBorders>
            <w:shd w:val="clear" w:color="D8D8D8" w:fill="D8D8D8"/>
            <w:vAlign w:val="center"/>
            <w:hideMark/>
          </w:tcPr>
          <w:p w14:paraId="6ED9DA1C" w14:textId="6733D35C"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6,085 </w:t>
            </w:r>
          </w:p>
        </w:tc>
        <w:tc>
          <w:tcPr>
            <w:tcW w:w="618" w:type="pct"/>
            <w:tcBorders>
              <w:top w:val="nil"/>
              <w:left w:val="nil"/>
              <w:bottom w:val="single" w:sz="4" w:space="0" w:color="000000"/>
              <w:right w:val="single" w:sz="4" w:space="0" w:color="000000"/>
            </w:tcBorders>
            <w:shd w:val="clear" w:color="D8D8D8" w:fill="D8D8D8"/>
            <w:vAlign w:val="center"/>
            <w:hideMark/>
          </w:tcPr>
          <w:p w14:paraId="36915D08" w14:textId="105815E0"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23,745 </w:t>
            </w:r>
          </w:p>
        </w:tc>
      </w:tr>
      <w:tr w:rsidR="000D1511" w:rsidRPr="00F17D04" w14:paraId="4FB0331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39EE77F"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223D61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Cagayan De Oro City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13DA14B8" w14:textId="2EB0D34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29 </w:t>
            </w:r>
          </w:p>
        </w:tc>
        <w:tc>
          <w:tcPr>
            <w:tcW w:w="619" w:type="pct"/>
            <w:tcBorders>
              <w:top w:val="nil"/>
              <w:left w:val="nil"/>
              <w:bottom w:val="single" w:sz="4" w:space="0" w:color="000000"/>
              <w:right w:val="single" w:sz="4" w:space="0" w:color="000000"/>
            </w:tcBorders>
            <w:shd w:val="clear" w:color="auto" w:fill="auto"/>
            <w:noWrap/>
            <w:vAlign w:val="center"/>
            <w:hideMark/>
          </w:tcPr>
          <w:p w14:paraId="305985D3" w14:textId="37F1FB1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1,856 </w:t>
            </w:r>
          </w:p>
        </w:tc>
        <w:tc>
          <w:tcPr>
            <w:tcW w:w="618" w:type="pct"/>
            <w:tcBorders>
              <w:top w:val="nil"/>
              <w:left w:val="nil"/>
              <w:bottom w:val="single" w:sz="4" w:space="0" w:color="000000"/>
              <w:right w:val="single" w:sz="4" w:space="0" w:color="000000"/>
            </w:tcBorders>
            <w:shd w:val="clear" w:color="auto" w:fill="auto"/>
            <w:noWrap/>
            <w:vAlign w:val="center"/>
            <w:hideMark/>
          </w:tcPr>
          <w:p w14:paraId="756FC538" w14:textId="64421AC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7,062 </w:t>
            </w:r>
          </w:p>
        </w:tc>
      </w:tr>
      <w:tr w:rsidR="000D1511" w:rsidRPr="00F17D04" w14:paraId="095FAD1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5A59F6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DDFF66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Balingoan</w:t>
            </w:r>
          </w:p>
        </w:tc>
        <w:tc>
          <w:tcPr>
            <w:tcW w:w="887" w:type="pct"/>
            <w:tcBorders>
              <w:top w:val="nil"/>
              <w:left w:val="nil"/>
              <w:bottom w:val="single" w:sz="4" w:space="0" w:color="000000"/>
              <w:right w:val="single" w:sz="4" w:space="0" w:color="000000"/>
            </w:tcBorders>
            <w:shd w:val="clear" w:color="auto" w:fill="auto"/>
            <w:noWrap/>
            <w:vAlign w:val="center"/>
            <w:hideMark/>
          </w:tcPr>
          <w:p w14:paraId="03FD7131" w14:textId="1978436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2CEC241E" w14:textId="0838FB8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430 </w:t>
            </w:r>
          </w:p>
        </w:tc>
        <w:tc>
          <w:tcPr>
            <w:tcW w:w="618" w:type="pct"/>
            <w:tcBorders>
              <w:top w:val="nil"/>
              <w:left w:val="nil"/>
              <w:bottom w:val="single" w:sz="4" w:space="0" w:color="000000"/>
              <w:right w:val="single" w:sz="4" w:space="0" w:color="000000"/>
            </w:tcBorders>
            <w:shd w:val="clear" w:color="auto" w:fill="auto"/>
            <w:noWrap/>
            <w:vAlign w:val="center"/>
            <w:hideMark/>
          </w:tcPr>
          <w:p w14:paraId="7A325907" w14:textId="2EA6C62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1,574 </w:t>
            </w:r>
          </w:p>
        </w:tc>
      </w:tr>
      <w:tr w:rsidR="000D1511" w:rsidRPr="00F17D04" w14:paraId="7914BB1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6807DE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A6B27B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Binuangan</w:t>
            </w:r>
          </w:p>
        </w:tc>
        <w:tc>
          <w:tcPr>
            <w:tcW w:w="887" w:type="pct"/>
            <w:tcBorders>
              <w:top w:val="nil"/>
              <w:left w:val="nil"/>
              <w:bottom w:val="single" w:sz="4" w:space="0" w:color="000000"/>
              <w:right w:val="single" w:sz="4" w:space="0" w:color="000000"/>
            </w:tcBorders>
            <w:shd w:val="clear" w:color="auto" w:fill="auto"/>
            <w:noWrap/>
            <w:vAlign w:val="center"/>
            <w:hideMark/>
          </w:tcPr>
          <w:p w14:paraId="7BDF69AC" w14:textId="73C2EBA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4E5F5BA" w14:textId="75E49CD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 </w:t>
            </w:r>
          </w:p>
        </w:tc>
        <w:tc>
          <w:tcPr>
            <w:tcW w:w="618" w:type="pct"/>
            <w:tcBorders>
              <w:top w:val="nil"/>
              <w:left w:val="nil"/>
              <w:bottom w:val="single" w:sz="4" w:space="0" w:color="000000"/>
              <w:right w:val="single" w:sz="4" w:space="0" w:color="000000"/>
            </w:tcBorders>
            <w:shd w:val="clear" w:color="auto" w:fill="auto"/>
            <w:noWrap/>
            <w:vAlign w:val="center"/>
            <w:hideMark/>
          </w:tcPr>
          <w:p w14:paraId="4510BF5B" w14:textId="331B95C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34 </w:t>
            </w:r>
          </w:p>
        </w:tc>
      </w:tr>
      <w:tr w:rsidR="000D1511" w:rsidRPr="00F17D04" w14:paraId="57B1EF2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B5A950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D1443E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Gingoog City</w:t>
            </w:r>
          </w:p>
        </w:tc>
        <w:tc>
          <w:tcPr>
            <w:tcW w:w="887" w:type="pct"/>
            <w:tcBorders>
              <w:top w:val="nil"/>
              <w:left w:val="nil"/>
              <w:bottom w:val="single" w:sz="4" w:space="0" w:color="000000"/>
              <w:right w:val="single" w:sz="4" w:space="0" w:color="000000"/>
            </w:tcBorders>
            <w:shd w:val="clear" w:color="auto" w:fill="auto"/>
            <w:noWrap/>
            <w:vAlign w:val="center"/>
            <w:hideMark/>
          </w:tcPr>
          <w:p w14:paraId="1D7EA3C8" w14:textId="3A898D6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1E5DEA7A" w14:textId="79E92E9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504 </w:t>
            </w:r>
          </w:p>
        </w:tc>
        <w:tc>
          <w:tcPr>
            <w:tcW w:w="618" w:type="pct"/>
            <w:tcBorders>
              <w:top w:val="nil"/>
              <w:left w:val="nil"/>
              <w:bottom w:val="single" w:sz="4" w:space="0" w:color="000000"/>
              <w:right w:val="single" w:sz="4" w:space="0" w:color="000000"/>
            </w:tcBorders>
            <w:shd w:val="clear" w:color="auto" w:fill="auto"/>
            <w:noWrap/>
            <w:vAlign w:val="center"/>
            <w:hideMark/>
          </w:tcPr>
          <w:p w14:paraId="13F9145A" w14:textId="6E35A88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2,137 </w:t>
            </w:r>
          </w:p>
        </w:tc>
      </w:tr>
      <w:tr w:rsidR="000D1511" w:rsidRPr="00F17D04" w14:paraId="1B96CC6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02FDD9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755D05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Kinoguitan</w:t>
            </w:r>
          </w:p>
        </w:tc>
        <w:tc>
          <w:tcPr>
            <w:tcW w:w="887" w:type="pct"/>
            <w:tcBorders>
              <w:top w:val="nil"/>
              <w:left w:val="nil"/>
              <w:bottom w:val="single" w:sz="4" w:space="0" w:color="000000"/>
              <w:right w:val="single" w:sz="4" w:space="0" w:color="000000"/>
            </w:tcBorders>
            <w:shd w:val="clear" w:color="auto" w:fill="auto"/>
            <w:noWrap/>
            <w:vAlign w:val="center"/>
            <w:hideMark/>
          </w:tcPr>
          <w:p w14:paraId="222565B4" w14:textId="5653FDF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0FBB7FAA" w14:textId="68E3CDA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150 </w:t>
            </w:r>
          </w:p>
        </w:tc>
        <w:tc>
          <w:tcPr>
            <w:tcW w:w="618" w:type="pct"/>
            <w:tcBorders>
              <w:top w:val="nil"/>
              <w:left w:val="nil"/>
              <w:bottom w:val="single" w:sz="4" w:space="0" w:color="000000"/>
              <w:right w:val="single" w:sz="4" w:space="0" w:color="000000"/>
            </w:tcBorders>
            <w:shd w:val="clear" w:color="auto" w:fill="auto"/>
            <w:noWrap/>
            <w:vAlign w:val="center"/>
            <w:hideMark/>
          </w:tcPr>
          <w:p w14:paraId="271D44FF" w14:textId="66E3994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1,150 </w:t>
            </w:r>
          </w:p>
        </w:tc>
      </w:tr>
      <w:tr w:rsidR="000D1511" w:rsidRPr="00F17D04" w14:paraId="78ED54B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32BAE5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DCCC25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Lagonglong</w:t>
            </w:r>
          </w:p>
        </w:tc>
        <w:tc>
          <w:tcPr>
            <w:tcW w:w="887" w:type="pct"/>
            <w:tcBorders>
              <w:top w:val="nil"/>
              <w:left w:val="nil"/>
              <w:bottom w:val="single" w:sz="4" w:space="0" w:color="000000"/>
              <w:right w:val="single" w:sz="4" w:space="0" w:color="000000"/>
            </w:tcBorders>
            <w:shd w:val="clear" w:color="auto" w:fill="auto"/>
            <w:noWrap/>
            <w:vAlign w:val="center"/>
            <w:hideMark/>
          </w:tcPr>
          <w:p w14:paraId="73481896" w14:textId="7CF0DD9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 </w:t>
            </w:r>
          </w:p>
        </w:tc>
        <w:tc>
          <w:tcPr>
            <w:tcW w:w="619" w:type="pct"/>
            <w:tcBorders>
              <w:top w:val="nil"/>
              <w:left w:val="nil"/>
              <w:bottom w:val="single" w:sz="4" w:space="0" w:color="000000"/>
              <w:right w:val="single" w:sz="4" w:space="0" w:color="000000"/>
            </w:tcBorders>
            <w:shd w:val="clear" w:color="auto" w:fill="auto"/>
            <w:noWrap/>
            <w:vAlign w:val="center"/>
            <w:hideMark/>
          </w:tcPr>
          <w:p w14:paraId="2FE41DF1" w14:textId="792D9CA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1,236 </w:t>
            </w:r>
          </w:p>
        </w:tc>
        <w:tc>
          <w:tcPr>
            <w:tcW w:w="618" w:type="pct"/>
            <w:tcBorders>
              <w:top w:val="nil"/>
              <w:left w:val="nil"/>
              <w:bottom w:val="single" w:sz="4" w:space="0" w:color="000000"/>
              <w:right w:val="single" w:sz="4" w:space="0" w:color="000000"/>
            </w:tcBorders>
            <w:shd w:val="clear" w:color="auto" w:fill="auto"/>
            <w:noWrap/>
            <w:vAlign w:val="center"/>
            <w:hideMark/>
          </w:tcPr>
          <w:p w14:paraId="5D5D6C4F" w14:textId="423D009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5,295 </w:t>
            </w:r>
          </w:p>
        </w:tc>
      </w:tr>
      <w:tr w:rsidR="000D1511" w:rsidRPr="00F17D04" w14:paraId="5233562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3D6E73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670E57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Magsaysay (Linugos)</w:t>
            </w:r>
          </w:p>
        </w:tc>
        <w:tc>
          <w:tcPr>
            <w:tcW w:w="887" w:type="pct"/>
            <w:tcBorders>
              <w:top w:val="nil"/>
              <w:left w:val="nil"/>
              <w:bottom w:val="single" w:sz="4" w:space="0" w:color="000000"/>
              <w:right w:val="single" w:sz="4" w:space="0" w:color="000000"/>
            </w:tcBorders>
            <w:shd w:val="clear" w:color="auto" w:fill="auto"/>
            <w:noWrap/>
            <w:vAlign w:val="center"/>
            <w:hideMark/>
          </w:tcPr>
          <w:p w14:paraId="541F36A8" w14:textId="2AE3B28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4C80A89E" w14:textId="74DF5CF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75 </w:t>
            </w:r>
          </w:p>
        </w:tc>
        <w:tc>
          <w:tcPr>
            <w:tcW w:w="618" w:type="pct"/>
            <w:tcBorders>
              <w:top w:val="nil"/>
              <w:left w:val="nil"/>
              <w:bottom w:val="single" w:sz="4" w:space="0" w:color="000000"/>
              <w:right w:val="single" w:sz="4" w:space="0" w:color="000000"/>
            </w:tcBorders>
            <w:shd w:val="clear" w:color="auto" w:fill="auto"/>
            <w:noWrap/>
            <w:vAlign w:val="center"/>
            <w:hideMark/>
          </w:tcPr>
          <w:p w14:paraId="7ED18A37" w14:textId="32D6FB0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171 </w:t>
            </w:r>
          </w:p>
        </w:tc>
      </w:tr>
      <w:tr w:rsidR="000D1511" w:rsidRPr="00F17D04" w14:paraId="1A65A69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67D921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A59D6A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Libertad</w:t>
            </w:r>
          </w:p>
        </w:tc>
        <w:tc>
          <w:tcPr>
            <w:tcW w:w="887" w:type="pct"/>
            <w:tcBorders>
              <w:top w:val="nil"/>
              <w:left w:val="nil"/>
              <w:bottom w:val="single" w:sz="4" w:space="0" w:color="000000"/>
              <w:right w:val="single" w:sz="4" w:space="0" w:color="000000"/>
            </w:tcBorders>
            <w:shd w:val="clear" w:color="auto" w:fill="auto"/>
            <w:noWrap/>
            <w:vAlign w:val="center"/>
            <w:hideMark/>
          </w:tcPr>
          <w:p w14:paraId="138D29F4" w14:textId="67FCB8F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298F223A" w14:textId="1F6C3E5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267 </w:t>
            </w:r>
          </w:p>
        </w:tc>
        <w:tc>
          <w:tcPr>
            <w:tcW w:w="618" w:type="pct"/>
            <w:tcBorders>
              <w:top w:val="nil"/>
              <w:left w:val="nil"/>
              <w:bottom w:val="single" w:sz="4" w:space="0" w:color="000000"/>
              <w:right w:val="single" w:sz="4" w:space="0" w:color="000000"/>
            </w:tcBorders>
            <w:shd w:val="clear" w:color="auto" w:fill="auto"/>
            <w:noWrap/>
            <w:vAlign w:val="center"/>
            <w:hideMark/>
          </w:tcPr>
          <w:p w14:paraId="7320C177" w14:textId="36CD621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976 </w:t>
            </w:r>
          </w:p>
        </w:tc>
      </w:tr>
      <w:tr w:rsidR="000D1511" w:rsidRPr="00F17D04" w14:paraId="6366F2E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8B56C1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3016C4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Lugait</w:t>
            </w:r>
          </w:p>
        </w:tc>
        <w:tc>
          <w:tcPr>
            <w:tcW w:w="887" w:type="pct"/>
            <w:tcBorders>
              <w:top w:val="nil"/>
              <w:left w:val="nil"/>
              <w:bottom w:val="single" w:sz="4" w:space="0" w:color="000000"/>
              <w:right w:val="single" w:sz="4" w:space="0" w:color="000000"/>
            </w:tcBorders>
            <w:shd w:val="clear" w:color="auto" w:fill="auto"/>
            <w:noWrap/>
            <w:vAlign w:val="center"/>
            <w:hideMark/>
          </w:tcPr>
          <w:p w14:paraId="18A3AE2C" w14:textId="72F33A2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5A5D8175" w14:textId="1AD9DA1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205 </w:t>
            </w:r>
          </w:p>
        </w:tc>
        <w:tc>
          <w:tcPr>
            <w:tcW w:w="618" w:type="pct"/>
            <w:tcBorders>
              <w:top w:val="nil"/>
              <w:left w:val="nil"/>
              <w:bottom w:val="single" w:sz="4" w:space="0" w:color="000000"/>
              <w:right w:val="single" w:sz="4" w:space="0" w:color="000000"/>
            </w:tcBorders>
            <w:shd w:val="clear" w:color="auto" w:fill="auto"/>
            <w:noWrap/>
            <w:vAlign w:val="center"/>
            <w:hideMark/>
          </w:tcPr>
          <w:p w14:paraId="503C5D8A" w14:textId="2CA3861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899 </w:t>
            </w:r>
          </w:p>
        </w:tc>
      </w:tr>
      <w:tr w:rsidR="000D1511" w:rsidRPr="00F17D04" w14:paraId="743214F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F817A0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533774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Naawan</w:t>
            </w:r>
          </w:p>
        </w:tc>
        <w:tc>
          <w:tcPr>
            <w:tcW w:w="887" w:type="pct"/>
            <w:tcBorders>
              <w:top w:val="nil"/>
              <w:left w:val="nil"/>
              <w:bottom w:val="single" w:sz="4" w:space="0" w:color="000000"/>
              <w:right w:val="single" w:sz="4" w:space="0" w:color="000000"/>
            </w:tcBorders>
            <w:shd w:val="clear" w:color="auto" w:fill="auto"/>
            <w:noWrap/>
            <w:vAlign w:val="center"/>
            <w:hideMark/>
          </w:tcPr>
          <w:p w14:paraId="42728CEB" w14:textId="252786D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3F94F5D4" w14:textId="595739C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37 </w:t>
            </w:r>
          </w:p>
        </w:tc>
        <w:tc>
          <w:tcPr>
            <w:tcW w:w="618" w:type="pct"/>
            <w:tcBorders>
              <w:top w:val="nil"/>
              <w:left w:val="nil"/>
              <w:bottom w:val="single" w:sz="4" w:space="0" w:color="000000"/>
              <w:right w:val="single" w:sz="4" w:space="0" w:color="000000"/>
            </w:tcBorders>
            <w:shd w:val="clear" w:color="auto" w:fill="auto"/>
            <w:noWrap/>
            <w:vAlign w:val="center"/>
            <w:hideMark/>
          </w:tcPr>
          <w:p w14:paraId="50A7936A" w14:textId="35DF664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152 </w:t>
            </w:r>
          </w:p>
        </w:tc>
      </w:tr>
      <w:tr w:rsidR="000D1511" w:rsidRPr="00F17D04" w14:paraId="5B16C36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05B713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F13466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Tagoloan</w:t>
            </w:r>
          </w:p>
        </w:tc>
        <w:tc>
          <w:tcPr>
            <w:tcW w:w="887" w:type="pct"/>
            <w:tcBorders>
              <w:top w:val="nil"/>
              <w:left w:val="nil"/>
              <w:bottom w:val="single" w:sz="4" w:space="0" w:color="000000"/>
              <w:right w:val="single" w:sz="4" w:space="0" w:color="000000"/>
            </w:tcBorders>
            <w:shd w:val="clear" w:color="auto" w:fill="auto"/>
            <w:noWrap/>
            <w:vAlign w:val="center"/>
            <w:hideMark/>
          </w:tcPr>
          <w:p w14:paraId="71802405" w14:textId="2CE610F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8 </w:t>
            </w:r>
          </w:p>
        </w:tc>
        <w:tc>
          <w:tcPr>
            <w:tcW w:w="619" w:type="pct"/>
            <w:tcBorders>
              <w:top w:val="nil"/>
              <w:left w:val="nil"/>
              <w:bottom w:val="single" w:sz="4" w:space="0" w:color="000000"/>
              <w:right w:val="single" w:sz="4" w:space="0" w:color="000000"/>
            </w:tcBorders>
            <w:shd w:val="clear" w:color="auto" w:fill="auto"/>
            <w:noWrap/>
            <w:vAlign w:val="center"/>
            <w:hideMark/>
          </w:tcPr>
          <w:p w14:paraId="5BF2CEC6" w14:textId="00F3CF4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1,183 </w:t>
            </w:r>
          </w:p>
        </w:tc>
        <w:tc>
          <w:tcPr>
            <w:tcW w:w="618" w:type="pct"/>
            <w:tcBorders>
              <w:top w:val="nil"/>
              <w:left w:val="nil"/>
              <w:bottom w:val="single" w:sz="4" w:space="0" w:color="000000"/>
              <w:right w:val="single" w:sz="4" w:space="0" w:color="000000"/>
            </w:tcBorders>
            <w:shd w:val="clear" w:color="auto" w:fill="auto"/>
            <w:noWrap/>
            <w:vAlign w:val="center"/>
            <w:hideMark/>
          </w:tcPr>
          <w:p w14:paraId="0CF35E9F" w14:textId="3E512AA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3,756 </w:t>
            </w:r>
          </w:p>
        </w:tc>
      </w:tr>
      <w:tr w:rsidR="000D1511" w:rsidRPr="00F17D04" w14:paraId="72A7864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352D63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BF1556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Villanueva</w:t>
            </w:r>
          </w:p>
        </w:tc>
        <w:tc>
          <w:tcPr>
            <w:tcW w:w="887" w:type="pct"/>
            <w:tcBorders>
              <w:top w:val="nil"/>
              <w:left w:val="nil"/>
              <w:bottom w:val="single" w:sz="4" w:space="0" w:color="000000"/>
              <w:right w:val="single" w:sz="4" w:space="0" w:color="000000"/>
            </w:tcBorders>
            <w:shd w:val="clear" w:color="auto" w:fill="auto"/>
            <w:noWrap/>
            <w:vAlign w:val="center"/>
            <w:hideMark/>
          </w:tcPr>
          <w:p w14:paraId="2466EEB9" w14:textId="70126B5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8 </w:t>
            </w:r>
          </w:p>
        </w:tc>
        <w:tc>
          <w:tcPr>
            <w:tcW w:w="619" w:type="pct"/>
            <w:tcBorders>
              <w:top w:val="nil"/>
              <w:left w:val="nil"/>
              <w:bottom w:val="single" w:sz="4" w:space="0" w:color="000000"/>
              <w:right w:val="single" w:sz="4" w:space="0" w:color="000000"/>
            </w:tcBorders>
            <w:shd w:val="clear" w:color="auto" w:fill="auto"/>
            <w:noWrap/>
            <w:vAlign w:val="center"/>
            <w:hideMark/>
          </w:tcPr>
          <w:p w14:paraId="1BE0E4A2" w14:textId="099A2C5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135 </w:t>
            </w:r>
          </w:p>
        </w:tc>
        <w:tc>
          <w:tcPr>
            <w:tcW w:w="618" w:type="pct"/>
            <w:tcBorders>
              <w:top w:val="nil"/>
              <w:left w:val="nil"/>
              <w:bottom w:val="single" w:sz="4" w:space="0" w:color="000000"/>
              <w:right w:val="single" w:sz="4" w:space="0" w:color="000000"/>
            </w:tcBorders>
            <w:shd w:val="clear" w:color="auto" w:fill="auto"/>
            <w:noWrap/>
            <w:vAlign w:val="center"/>
            <w:hideMark/>
          </w:tcPr>
          <w:p w14:paraId="1DAFE1E3" w14:textId="4225CF5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539 </w:t>
            </w:r>
          </w:p>
        </w:tc>
      </w:tr>
      <w:tr w:rsidR="000D1511" w:rsidRPr="00F17D04" w14:paraId="450A0DAB"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D7A851"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REGION XI</w:t>
            </w:r>
          </w:p>
        </w:tc>
        <w:tc>
          <w:tcPr>
            <w:tcW w:w="887" w:type="pct"/>
            <w:tcBorders>
              <w:top w:val="nil"/>
              <w:left w:val="single" w:sz="4" w:space="0" w:color="000000"/>
              <w:bottom w:val="single" w:sz="4" w:space="0" w:color="000000"/>
              <w:right w:val="single" w:sz="4" w:space="0" w:color="000000"/>
            </w:tcBorders>
            <w:shd w:val="clear" w:color="BFBFBF" w:fill="BFBFBF"/>
            <w:vAlign w:val="center"/>
            <w:hideMark/>
          </w:tcPr>
          <w:p w14:paraId="2F60E067" w14:textId="25165023"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BFBFBF" w:fill="BFBFBF"/>
            <w:vAlign w:val="center"/>
            <w:hideMark/>
          </w:tcPr>
          <w:p w14:paraId="328D9301" w14:textId="7F64CBB6"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235 </w:t>
            </w:r>
          </w:p>
        </w:tc>
        <w:tc>
          <w:tcPr>
            <w:tcW w:w="618" w:type="pct"/>
            <w:tcBorders>
              <w:top w:val="nil"/>
              <w:left w:val="nil"/>
              <w:bottom w:val="single" w:sz="4" w:space="0" w:color="000000"/>
              <w:right w:val="single" w:sz="4" w:space="0" w:color="000000"/>
            </w:tcBorders>
            <w:shd w:val="clear" w:color="BFBFBF" w:fill="BFBFBF"/>
            <w:vAlign w:val="center"/>
            <w:hideMark/>
          </w:tcPr>
          <w:p w14:paraId="7C4D610E" w14:textId="143CFBD7"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764 </w:t>
            </w:r>
          </w:p>
        </w:tc>
      </w:tr>
      <w:tr w:rsidR="000D1511" w:rsidRPr="00F17D04" w14:paraId="4ADC7CA9"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B2EFE"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Davao de Oro</w:t>
            </w:r>
          </w:p>
        </w:tc>
        <w:tc>
          <w:tcPr>
            <w:tcW w:w="887" w:type="pct"/>
            <w:tcBorders>
              <w:top w:val="nil"/>
              <w:left w:val="nil"/>
              <w:bottom w:val="single" w:sz="4" w:space="0" w:color="000000"/>
              <w:right w:val="single" w:sz="4" w:space="0" w:color="000000"/>
            </w:tcBorders>
            <w:shd w:val="clear" w:color="D8D8D8" w:fill="D8D8D8"/>
            <w:vAlign w:val="center"/>
            <w:hideMark/>
          </w:tcPr>
          <w:p w14:paraId="01067FE6" w14:textId="4E4D5AD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D8D8D8" w:fill="D8D8D8"/>
            <w:vAlign w:val="center"/>
            <w:hideMark/>
          </w:tcPr>
          <w:p w14:paraId="716541D0" w14:textId="2DDBD9B4"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233 </w:t>
            </w:r>
          </w:p>
        </w:tc>
        <w:tc>
          <w:tcPr>
            <w:tcW w:w="618" w:type="pct"/>
            <w:tcBorders>
              <w:top w:val="nil"/>
              <w:left w:val="nil"/>
              <w:bottom w:val="single" w:sz="4" w:space="0" w:color="000000"/>
              <w:right w:val="single" w:sz="4" w:space="0" w:color="000000"/>
            </w:tcBorders>
            <w:shd w:val="clear" w:color="D8D8D8" w:fill="D8D8D8"/>
            <w:vAlign w:val="center"/>
            <w:hideMark/>
          </w:tcPr>
          <w:p w14:paraId="549ACFA9" w14:textId="181E8F42"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751 </w:t>
            </w:r>
          </w:p>
        </w:tc>
      </w:tr>
      <w:tr w:rsidR="000D1511" w:rsidRPr="00F17D04" w14:paraId="5F8F5AC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7A7372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4FB081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Nabunturan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1D72340C" w14:textId="6AA92FC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1437418" w14:textId="2FB8487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45 </w:t>
            </w:r>
          </w:p>
        </w:tc>
        <w:tc>
          <w:tcPr>
            <w:tcW w:w="618" w:type="pct"/>
            <w:tcBorders>
              <w:top w:val="nil"/>
              <w:left w:val="nil"/>
              <w:bottom w:val="single" w:sz="4" w:space="0" w:color="000000"/>
              <w:right w:val="single" w:sz="4" w:space="0" w:color="000000"/>
            </w:tcBorders>
            <w:shd w:val="clear" w:color="auto" w:fill="auto"/>
            <w:noWrap/>
            <w:vAlign w:val="center"/>
            <w:hideMark/>
          </w:tcPr>
          <w:p w14:paraId="53C99E59" w14:textId="3D0D814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137 </w:t>
            </w:r>
          </w:p>
        </w:tc>
      </w:tr>
      <w:tr w:rsidR="000D1511" w:rsidRPr="00F17D04" w14:paraId="6C4365E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99A798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63620B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New Bataan</w:t>
            </w:r>
          </w:p>
        </w:tc>
        <w:tc>
          <w:tcPr>
            <w:tcW w:w="887" w:type="pct"/>
            <w:tcBorders>
              <w:top w:val="nil"/>
              <w:left w:val="nil"/>
              <w:bottom w:val="single" w:sz="4" w:space="0" w:color="000000"/>
              <w:right w:val="single" w:sz="4" w:space="0" w:color="000000"/>
            </w:tcBorders>
            <w:shd w:val="clear" w:color="auto" w:fill="auto"/>
            <w:noWrap/>
            <w:vAlign w:val="center"/>
            <w:hideMark/>
          </w:tcPr>
          <w:p w14:paraId="7590F38D" w14:textId="124BD49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54DC4C7A" w14:textId="1394344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188 </w:t>
            </w:r>
          </w:p>
        </w:tc>
        <w:tc>
          <w:tcPr>
            <w:tcW w:w="618" w:type="pct"/>
            <w:tcBorders>
              <w:top w:val="nil"/>
              <w:left w:val="nil"/>
              <w:bottom w:val="single" w:sz="4" w:space="0" w:color="000000"/>
              <w:right w:val="single" w:sz="4" w:space="0" w:color="000000"/>
            </w:tcBorders>
            <w:shd w:val="clear" w:color="auto" w:fill="auto"/>
            <w:noWrap/>
            <w:vAlign w:val="center"/>
            <w:hideMark/>
          </w:tcPr>
          <w:p w14:paraId="226EBFA9" w14:textId="3001B66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614 </w:t>
            </w:r>
          </w:p>
        </w:tc>
      </w:tr>
      <w:tr w:rsidR="000D1511" w:rsidRPr="00F17D04" w14:paraId="05AA0496"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83E74"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Davao del Sur</w:t>
            </w:r>
          </w:p>
        </w:tc>
        <w:tc>
          <w:tcPr>
            <w:tcW w:w="887" w:type="pct"/>
            <w:tcBorders>
              <w:top w:val="nil"/>
              <w:left w:val="nil"/>
              <w:bottom w:val="single" w:sz="4" w:space="0" w:color="000000"/>
              <w:right w:val="single" w:sz="4" w:space="0" w:color="000000"/>
            </w:tcBorders>
            <w:shd w:val="clear" w:color="D8D8D8" w:fill="D8D8D8"/>
            <w:vAlign w:val="center"/>
            <w:hideMark/>
          </w:tcPr>
          <w:p w14:paraId="0170E08E" w14:textId="4425DD94"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D8D8D8" w:fill="D8D8D8"/>
            <w:vAlign w:val="center"/>
            <w:hideMark/>
          </w:tcPr>
          <w:p w14:paraId="6263572A" w14:textId="127306B2"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2 </w:t>
            </w:r>
          </w:p>
        </w:tc>
        <w:tc>
          <w:tcPr>
            <w:tcW w:w="618" w:type="pct"/>
            <w:tcBorders>
              <w:top w:val="nil"/>
              <w:left w:val="nil"/>
              <w:bottom w:val="single" w:sz="4" w:space="0" w:color="000000"/>
              <w:right w:val="single" w:sz="4" w:space="0" w:color="000000"/>
            </w:tcBorders>
            <w:shd w:val="clear" w:color="D8D8D8" w:fill="D8D8D8"/>
            <w:vAlign w:val="center"/>
            <w:hideMark/>
          </w:tcPr>
          <w:p w14:paraId="1813CD37" w14:textId="15244AA2"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13 </w:t>
            </w:r>
          </w:p>
        </w:tc>
      </w:tr>
      <w:tr w:rsidR="000D1511" w:rsidRPr="00F17D04" w14:paraId="216B172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67EA0D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2ED5AB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Davao City</w:t>
            </w:r>
          </w:p>
        </w:tc>
        <w:tc>
          <w:tcPr>
            <w:tcW w:w="887" w:type="pct"/>
            <w:tcBorders>
              <w:top w:val="nil"/>
              <w:left w:val="nil"/>
              <w:bottom w:val="single" w:sz="4" w:space="0" w:color="000000"/>
              <w:right w:val="single" w:sz="4" w:space="0" w:color="000000"/>
            </w:tcBorders>
            <w:shd w:val="clear" w:color="auto" w:fill="auto"/>
            <w:noWrap/>
            <w:vAlign w:val="center"/>
            <w:hideMark/>
          </w:tcPr>
          <w:p w14:paraId="06BD9C3D" w14:textId="612BED1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31F7267" w14:textId="2CC03B0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 </w:t>
            </w:r>
          </w:p>
        </w:tc>
        <w:tc>
          <w:tcPr>
            <w:tcW w:w="618" w:type="pct"/>
            <w:tcBorders>
              <w:top w:val="nil"/>
              <w:left w:val="nil"/>
              <w:bottom w:val="single" w:sz="4" w:space="0" w:color="000000"/>
              <w:right w:val="single" w:sz="4" w:space="0" w:color="000000"/>
            </w:tcBorders>
            <w:shd w:val="clear" w:color="auto" w:fill="auto"/>
            <w:noWrap/>
            <w:vAlign w:val="center"/>
            <w:hideMark/>
          </w:tcPr>
          <w:p w14:paraId="5874B3A1" w14:textId="0226ACE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13 </w:t>
            </w:r>
          </w:p>
        </w:tc>
      </w:tr>
      <w:tr w:rsidR="000D1511" w:rsidRPr="00F17D04" w14:paraId="50776DA9"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63DCE8"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CARAGA</w:t>
            </w:r>
          </w:p>
        </w:tc>
        <w:tc>
          <w:tcPr>
            <w:tcW w:w="887" w:type="pct"/>
            <w:tcBorders>
              <w:top w:val="nil"/>
              <w:left w:val="nil"/>
              <w:bottom w:val="single" w:sz="4" w:space="0" w:color="000000"/>
              <w:right w:val="single" w:sz="4" w:space="0" w:color="000000"/>
            </w:tcBorders>
            <w:shd w:val="clear" w:color="BFBFBF" w:fill="BFBFBF"/>
            <w:vAlign w:val="center"/>
            <w:hideMark/>
          </w:tcPr>
          <w:p w14:paraId="261E6A6D" w14:textId="614CFF55"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419 </w:t>
            </w:r>
          </w:p>
        </w:tc>
        <w:tc>
          <w:tcPr>
            <w:tcW w:w="619" w:type="pct"/>
            <w:tcBorders>
              <w:top w:val="nil"/>
              <w:left w:val="nil"/>
              <w:bottom w:val="single" w:sz="4" w:space="0" w:color="000000"/>
              <w:right w:val="single" w:sz="4" w:space="0" w:color="000000"/>
            </w:tcBorders>
            <w:shd w:val="clear" w:color="BFBFBF" w:fill="BFBFBF"/>
            <w:vAlign w:val="center"/>
            <w:hideMark/>
          </w:tcPr>
          <w:p w14:paraId="77E5AFA3" w14:textId="19250FD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53,643 </w:t>
            </w:r>
          </w:p>
        </w:tc>
        <w:tc>
          <w:tcPr>
            <w:tcW w:w="618" w:type="pct"/>
            <w:tcBorders>
              <w:top w:val="nil"/>
              <w:left w:val="nil"/>
              <w:bottom w:val="single" w:sz="4" w:space="0" w:color="000000"/>
              <w:right w:val="single" w:sz="4" w:space="0" w:color="000000"/>
            </w:tcBorders>
            <w:shd w:val="clear" w:color="BFBFBF" w:fill="BFBFBF"/>
            <w:vAlign w:val="center"/>
            <w:hideMark/>
          </w:tcPr>
          <w:p w14:paraId="418FEA77" w14:textId="7A1EDD1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202,399 </w:t>
            </w:r>
          </w:p>
        </w:tc>
      </w:tr>
      <w:tr w:rsidR="000D1511" w:rsidRPr="00F17D04" w14:paraId="77FA668A" w14:textId="77777777" w:rsidTr="000D1511">
        <w:trPr>
          <w:trHeight w:val="20"/>
        </w:trPr>
        <w:tc>
          <w:tcPr>
            <w:tcW w:w="2876"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0B6DE10"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Agusan del Norte</w:t>
            </w:r>
          </w:p>
        </w:tc>
        <w:tc>
          <w:tcPr>
            <w:tcW w:w="887" w:type="pct"/>
            <w:tcBorders>
              <w:top w:val="nil"/>
              <w:left w:val="nil"/>
              <w:bottom w:val="single" w:sz="4" w:space="0" w:color="000000"/>
              <w:right w:val="single" w:sz="4" w:space="0" w:color="000000"/>
            </w:tcBorders>
            <w:shd w:val="clear" w:color="D8D8D8" w:fill="D8D8D8"/>
            <w:vAlign w:val="center"/>
            <w:hideMark/>
          </w:tcPr>
          <w:p w14:paraId="5271D458" w14:textId="0FD04E2D"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112 </w:t>
            </w:r>
          </w:p>
        </w:tc>
        <w:tc>
          <w:tcPr>
            <w:tcW w:w="619" w:type="pct"/>
            <w:tcBorders>
              <w:top w:val="nil"/>
              <w:left w:val="nil"/>
              <w:bottom w:val="single" w:sz="4" w:space="0" w:color="000000"/>
              <w:right w:val="single" w:sz="4" w:space="0" w:color="000000"/>
            </w:tcBorders>
            <w:shd w:val="clear" w:color="D8D8D8" w:fill="D8D8D8"/>
            <w:vAlign w:val="center"/>
            <w:hideMark/>
          </w:tcPr>
          <w:p w14:paraId="73EC0736" w14:textId="2EA4B9E9"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9,717 </w:t>
            </w:r>
          </w:p>
        </w:tc>
        <w:tc>
          <w:tcPr>
            <w:tcW w:w="618" w:type="pct"/>
            <w:tcBorders>
              <w:top w:val="nil"/>
              <w:left w:val="nil"/>
              <w:bottom w:val="single" w:sz="4" w:space="0" w:color="000000"/>
              <w:right w:val="single" w:sz="4" w:space="0" w:color="000000"/>
            </w:tcBorders>
            <w:shd w:val="clear" w:color="D8D8D8" w:fill="D8D8D8"/>
            <w:vAlign w:val="center"/>
            <w:hideMark/>
          </w:tcPr>
          <w:p w14:paraId="40DD9B41" w14:textId="0BA8FB3D"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34,960 </w:t>
            </w:r>
          </w:p>
        </w:tc>
      </w:tr>
      <w:tr w:rsidR="000D1511" w:rsidRPr="00F17D04" w14:paraId="24F7A78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C3CA901"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E2C625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Buenavista</w:t>
            </w:r>
          </w:p>
        </w:tc>
        <w:tc>
          <w:tcPr>
            <w:tcW w:w="887" w:type="pct"/>
            <w:tcBorders>
              <w:top w:val="nil"/>
              <w:left w:val="nil"/>
              <w:bottom w:val="single" w:sz="4" w:space="0" w:color="000000"/>
              <w:right w:val="single" w:sz="4" w:space="0" w:color="000000"/>
            </w:tcBorders>
            <w:shd w:val="clear" w:color="auto" w:fill="auto"/>
            <w:noWrap/>
            <w:vAlign w:val="center"/>
            <w:hideMark/>
          </w:tcPr>
          <w:p w14:paraId="27C6127B" w14:textId="24070AA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 </w:t>
            </w:r>
          </w:p>
        </w:tc>
        <w:tc>
          <w:tcPr>
            <w:tcW w:w="619" w:type="pct"/>
            <w:tcBorders>
              <w:top w:val="nil"/>
              <w:left w:val="nil"/>
              <w:bottom w:val="single" w:sz="4" w:space="0" w:color="000000"/>
              <w:right w:val="single" w:sz="4" w:space="0" w:color="000000"/>
            </w:tcBorders>
            <w:shd w:val="clear" w:color="auto" w:fill="auto"/>
            <w:noWrap/>
            <w:vAlign w:val="center"/>
            <w:hideMark/>
          </w:tcPr>
          <w:p w14:paraId="74BFAEDB" w14:textId="3A5AD96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766 </w:t>
            </w:r>
          </w:p>
        </w:tc>
        <w:tc>
          <w:tcPr>
            <w:tcW w:w="618" w:type="pct"/>
            <w:tcBorders>
              <w:top w:val="nil"/>
              <w:left w:val="nil"/>
              <w:bottom w:val="single" w:sz="4" w:space="0" w:color="000000"/>
              <w:right w:val="single" w:sz="4" w:space="0" w:color="000000"/>
            </w:tcBorders>
            <w:shd w:val="clear" w:color="auto" w:fill="auto"/>
            <w:noWrap/>
            <w:vAlign w:val="center"/>
            <w:hideMark/>
          </w:tcPr>
          <w:p w14:paraId="78A3EDE8" w14:textId="528464F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2,811 </w:t>
            </w:r>
          </w:p>
        </w:tc>
      </w:tr>
      <w:tr w:rsidR="000D1511" w:rsidRPr="00F17D04" w14:paraId="3605CF6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BE2581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55AE5E4"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Butuan City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4B322CC0" w14:textId="58F92ED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43 </w:t>
            </w:r>
          </w:p>
        </w:tc>
        <w:tc>
          <w:tcPr>
            <w:tcW w:w="619" w:type="pct"/>
            <w:tcBorders>
              <w:top w:val="nil"/>
              <w:left w:val="nil"/>
              <w:bottom w:val="single" w:sz="4" w:space="0" w:color="000000"/>
              <w:right w:val="single" w:sz="4" w:space="0" w:color="000000"/>
            </w:tcBorders>
            <w:shd w:val="clear" w:color="auto" w:fill="auto"/>
            <w:noWrap/>
            <w:vAlign w:val="center"/>
            <w:hideMark/>
          </w:tcPr>
          <w:p w14:paraId="5EEBA22E" w14:textId="100EC57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7,005 </w:t>
            </w:r>
          </w:p>
        </w:tc>
        <w:tc>
          <w:tcPr>
            <w:tcW w:w="618" w:type="pct"/>
            <w:tcBorders>
              <w:top w:val="nil"/>
              <w:left w:val="nil"/>
              <w:bottom w:val="single" w:sz="4" w:space="0" w:color="000000"/>
              <w:right w:val="single" w:sz="4" w:space="0" w:color="000000"/>
            </w:tcBorders>
            <w:shd w:val="clear" w:color="auto" w:fill="auto"/>
            <w:noWrap/>
            <w:vAlign w:val="center"/>
            <w:hideMark/>
          </w:tcPr>
          <w:p w14:paraId="10B9B626" w14:textId="05BB33A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25,750 </w:t>
            </w:r>
          </w:p>
        </w:tc>
      </w:tr>
      <w:tr w:rsidR="000D1511" w:rsidRPr="00F17D04" w14:paraId="3C45095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7F21E7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E86E39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Cabadbaran</w:t>
            </w:r>
          </w:p>
        </w:tc>
        <w:tc>
          <w:tcPr>
            <w:tcW w:w="887" w:type="pct"/>
            <w:tcBorders>
              <w:top w:val="nil"/>
              <w:left w:val="nil"/>
              <w:bottom w:val="single" w:sz="4" w:space="0" w:color="000000"/>
              <w:right w:val="single" w:sz="4" w:space="0" w:color="000000"/>
            </w:tcBorders>
            <w:shd w:val="clear" w:color="auto" w:fill="auto"/>
            <w:noWrap/>
            <w:vAlign w:val="center"/>
            <w:hideMark/>
          </w:tcPr>
          <w:p w14:paraId="57D4F795" w14:textId="5C218EC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202AFB07" w14:textId="723D602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102 </w:t>
            </w:r>
          </w:p>
        </w:tc>
        <w:tc>
          <w:tcPr>
            <w:tcW w:w="618" w:type="pct"/>
            <w:tcBorders>
              <w:top w:val="nil"/>
              <w:left w:val="nil"/>
              <w:bottom w:val="single" w:sz="4" w:space="0" w:color="000000"/>
              <w:right w:val="single" w:sz="4" w:space="0" w:color="000000"/>
            </w:tcBorders>
            <w:shd w:val="clear" w:color="auto" w:fill="auto"/>
            <w:noWrap/>
            <w:vAlign w:val="center"/>
            <w:hideMark/>
          </w:tcPr>
          <w:p w14:paraId="2BED0499" w14:textId="5FDE494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235 </w:t>
            </w:r>
          </w:p>
        </w:tc>
      </w:tr>
      <w:tr w:rsidR="000D1511" w:rsidRPr="00F17D04" w14:paraId="4BF70B0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F83091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100BF0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Carmen</w:t>
            </w:r>
          </w:p>
        </w:tc>
        <w:tc>
          <w:tcPr>
            <w:tcW w:w="887" w:type="pct"/>
            <w:tcBorders>
              <w:top w:val="nil"/>
              <w:left w:val="nil"/>
              <w:bottom w:val="single" w:sz="4" w:space="0" w:color="000000"/>
              <w:right w:val="single" w:sz="4" w:space="0" w:color="000000"/>
            </w:tcBorders>
            <w:shd w:val="clear" w:color="auto" w:fill="auto"/>
            <w:noWrap/>
            <w:vAlign w:val="center"/>
            <w:hideMark/>
          </w:tcPr>
          <w:p w14:paraId="34AE2DB1" w14:textId="0823A8A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191B9C38" w14:textId="571FF06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233 </w:t>
            </w:r>
          </w:p>
        </w:tc>
        <w:tc>
          <w:tcPr>
            <w:tcW w:w="618" w:type="pct"/>
            <w:tcBorders>
              <w:top w:val="nil"/>
              <w:left w:val="nil"/>
              <w:bottom w:val="single" w:sz="4" w:space="0" w:color="000000"/>
              <w:right w:val="single" w:sz="4" w:space="0" w:color="000000"/>
            </w:tcBorders>
            <w:shd w:val="clear" w:color="auto" w:fill="auto"/>
            <w:noWrap/>
            <w:vAlign w:val="center"/>
            <w:hideMark/>
          </w:tcPr>
          <w:p w14:paraId="5344DDAB" w14:textId="0860C9A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781 </w:t>
            </w:r>
          </w:p>
        </w:tc>
      </w:tr>
      <w:tr w:rsidR="000D1511" w:rsidRPr="00F17D04" w14:paraId="6440060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F6F34A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843E97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Jabonga</w:t>
            </w:r>
          </w:p>
        </w:tc>
        <w:tc>
          <w:tcPr>
            <w:tcW w:w="887" w:type="pct"/>
            <w:tcBorders>
              <w:top w:val="nil"/>
              <w:left w:val="nil"/>
              <w:bottom w:val="single" w:sz="4" w:space="0" w:color="000000"/>
              <w:right w:val="single" w:sz="4" w:space="0" w:color="000000"/>
            </w:tcBorders>
            <w:shd w:val="clear" w:color="auto" w:fill="auto"/>
            <w:noWrap/>
            <w:vAlign w:val="center"/>
            <w:hideMark/>
          </w:tcPr>
          <w:p w14:paraId="705FA123" w14:textId="3F507E5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auto" w:fill="auto"/>
            <w:noWrap/>
            <w:vAlign w:val="center"/>
            <w:hideMark/>
          </w:tcPr>
          <w:p w14:paraId="1FB5BD0B" w14:textId="2EEFD7C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469 </w:t>
            </w:r>
          </w:p>
        </w:tc>
        <w:tc>
          <w:tcPr>
            <w:tcW w:w="618" w:type="pct"/>
            <w:tcBorders>
              <w:top w:val="nil"/>
              <w:left w:val="nil"/>
              <w:bottom w:val="single" w:sz="4" w:space="0" w:color="000000"/>
              <w:right w:val="single" w:sz="4" w:space="0" w:color="000000"/>
            </w:tcBorders>
            <w:shd w:val="clear" w:color="auto" w:fill="auto"/>
            <w:noWrap/>
            <w:vAlign w:val="center"/>
            <w:hideMark/>
          </w:tcPr>
          <w:p w14:paraId="1A221641" w14:textId="2F61BE4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1,667 </w:t>
            </w:r>
          </w:p>
        </w:tc>
      </w:tr>
      <w:tr w:rsidR="000D1511" w:rsidRPr="00F17D04" w14:paraId="03CF3F4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733857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lastRenderedPageBreak/>
              <w:t> </w:t>
            </w:r>
          </w:p>
        </w:tc>
        <w:tc>
          <w:tcPr>
            <w:tcW w:w="2699" w:type="pct"/>
            <w:tcBorders>
              <w:top w:val="nil"/>
              <w:left w:val="nil"/>
              <w:bottom w:val="single" w:sz="4" w:space="0" w:color="000000"/>
              <w:right w:val="single" w:sz="4" w:space="0" w:color="000000"/>
            </w:tcBorders>
            <w:shd w:val="clear" w:color="auto" w:fill="auto"/>
            <w:vAlign w:val="center"/>
            <w:hideMark/>
          </w:tcPr>
          <w:p w14:paraId="5E951BE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Kitcharao</w:t>
            </w:r>
          </w:p>
        </w:tc>
        <w:tc>
          <w:tcPr>
            <w:tcW w:w="887" w:type="pct"/>
            <w:tcBorders>
              <w:top w:val="nil"/>
              <w:left w:val="nil"/>
              <w:bottom w:val="single" w:sz="4" w:space="0" w:color="000000"/>
              <w:right w:val="single" w:sz="4" w:space="0" w:color="000000"/>
            </w:tcBorders>
            <w:shd w:val="clear" w:color="auto" w:fill="auto"/>
            <w:noWrap/>
            <w:vAlign w:val="center"/>
            <w:hideMark/>
          </w:tcPr>
          <w:p w14:paraId="195C1A54" w14:textId="17BD419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7D6ABED6" w14:textId="5C1049A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57 </w:t>
            </w:r>
          </w:p>
        </w:tc>
        <w:tc>
          <w:tcPr>
            <w:tcW w:w="618" w:type="pct"/>
            <w:tcBorders>
              <w:top w:val="nil"/>
              <w:left w:val="nil"/>
              <w:bottom w:val="single" w:sz="4" w:space="0" w:color="000000"/>
              <w:right w:val="single" w:sz="4" w:space="0" w:color="000000"/>
            </w:tcBorders>
            <w:shd w:val="clear" w:color="auto" w:fill="auto"/>
            <w:noWrap/>
            <w:vAlign w:val="center"/>
            <w:hideMark/>
          </w:tcPr>
          <w:p w14:paraId="03280C09" w14:textId="3CF8980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227 </w:t>
            </w:r>
          </w:p>
        </w:tc>
      </w:tr>
      <w:tr w:rsidR="000D1511" w:rsidRPr="00F17D04" w14:paraId="3A2E25A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0BB0A1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27EEDE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Las Nieves</w:t>
            </w:r>
          </w:p>
        </w:tc>
        <w:tc>
          <w:tcPr>
            <w:tcW w:w="887" w:type="pct"/>
            <w:tcBorders>
              <w:top w:val="nil"/>
              <w:left w:val="nil"/>
              <w:bottom w:val="single" w:sz="4" w:space="0" w:color="000000"/>
              <w:right w:val="single" w:sz="4" w:space="0" w:color="000000"/>
            </w:tcBorders>
            <w:shd w:val="clear" w:color="auto" w:fill="auto"/>
            <w:noWrap/>
            <w:vAlign w:val="center"/>
            <w:hideMark/>
          </w:tcPr>
          <w:p w14:paraId="3A79465B" w14:textId="35E88F3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598CD491" w14:textId="3C4DD8B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11 </w:t>
            </w:r>
          </w:p>
        </w:tc>
        <w:tc>
          <w:tcPr>
            <w:tcW w:w="618" w:type="pct"/>
            <w:tcBorders>
              <w:top w:val="nil"/>
              <w:left w:val="nil"/>
              <w:bottom w:val="single" w:sz="4" w:space="0" w:color="000000"/>
              <w:right w:val="single" w:sz="4" w:space="0" w:color="000000"/>
            </w:tcBorders>
            <w:shd w:val="clear" w:color="auto" w:fill="auto"/>
            <w:noWrap/>
            <w:vAlign w:val="center"/>
            <w:hideMark/>
          </w:tcPr>
          <w:p w14:paraId="0AC3B1C5" w14:textId="523F534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137 </w:t>
            </w:r>
          </w:p>
        </w:tc>
      </w:tr>
      <w:tr w:rsidR="000D1511" w:rsidRPr="00F17D04" w14:paraId="77BF2D1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767EA83"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89C71D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Magallanes</w:t>
            </w:r>
          </w:p>
        </w:tc>
        <w:tc>
          <w:tcPr>
            <w:tcW w:w="887" w:type="pct"/>
            <w:tcBorders>
              <w:top w:val="nil"/>
              <w:left w:val="nil"/>
              <w:bottom w:val="single" w:sz="4" w:space="0" w:color="000000"/>
              <w:right w:val="single" w:sz="4" w:space="0" w:color="000000"/>
            </w:tcBorders>
            <w:shd w:val="clear" w:color="auto" w:fill="auto"/>
            <w:noWrap/>
            <w:vAlign w:val="center"/>
            <w:hideMark/>
          </w:tcPr>
          <w:p w14:paraId="74C72AAD" w14:textId="6D62A6B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17BD2131" w14:textId="57A18FF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407 </w:t>
            </w:r>
          </w:p>
        </w:tc>
        <w:tc>
          <w:tcPr>
            <w:tcW w:w="618" w:type="pct"/>
            <w:tcBorders>
              <w:top w:val="nil"/>
              <w:left w:val="nil"/>
              <w:bottom w:val="single" w:sz="4" w:space="0" w:color="000000"/>
              <w:right w:val="single" w:sz="4" w:space="0" w:color="000000"/>
            </w:tcBorders>
            <w:shd w:val="clear" w:color="auto" w:fill="auto"/>
            <w:noWrap/>
            <w:vAlign w:val="center"/>
            <w:hideMark/>
          </w:tcPr>
          <w:p w14:paraId="4DAF0F78" w14:textId="1C45F49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1,054 </w:t>
            </w:r>
          </w:p>
        </w:tc>
      </w:tr>
      <w:tr w:rsidR="000D1511" w:rsidRPr="00F17D04" w14:paraId="61DA17D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C32F07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93F6516"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Nasipit</w:t>
            </w:r>
          </w:p>
        </w:tc>
        <w:tc>
          <w:tcPr>
            <w:tcW w:w="887" w:type="pct"/>
            <w:tcBorders>
              <w:top w:val="nil"/>
              <w:left w:val="nil"/>
              <w:bottom w:val="single" w:sz="4" w:space="0" w:color="000000"/>
              <w:right w:val="single" w:sz="4" w:space="0" w:color="000000"/>
            </w:tcBorders>
            <w:shd w:val="clear" w:color="auto" w:fill="auto"/>
            <w:noWrap/>
            <w:vAlign w:val="center"/>
            <w:hideMark/>
          </w:tcPr>
          <w:p w14:paraId="2015D9D5" w14:textId="37E4E2B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16 </w:t>
            </w:r>
          </w:p>
        </w:tc>
        <w:tc>
          <w:tcPr>
            <w:tcW w:w="619" w:type="pct"/>
            <w:tcBorders>
              <w:top w:val="nil"/>
              <w:left w:val="nil"/>
              <w:bottom w:val="single" w:sz="4" w:space="0" w:color="000000"/>
              <w:right w:val="single" w:sz="4" w:space="0" w:color="000000"/>
            </w:tcBorders>
            <w:shd w:val="clear" w:color="auto" w:fill="auto"/>
            <w:noWrap/>
            <w:vAlign w:val="center"/>
            <w:hideMark/>
          </w:tcPr>
          <w:p w14:paraId="015275E2" w14:textId="583DA7E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530 </w:t>
            </w:r>
          </w:p>
        </w:tc>
        <w:tc>
          <w:tcPr>
            <w:tcW w:w="618" w:type="pct"/>
            <w:tcBorders>
              <w:top w:val="nil"/>
              <w:left w:val="nil"/>
              <w:bottom w:val="single" w:sz="4" w:space="0" w:color="000000"/>
              <w:right w:val="single" w:sz="4" w:space="0" w:color="000000"/>
            </w:tcBorders>
            <w:shd w:val="clear" w:color="auto" w:fill="auto"/>
            <w:noWrap/>
            <w:vAlign w:val="center"/>
            <w:hideMark/>
          </w:tcPr>
          <w:p w14:paraId="538106BD" w14:textId="1495A47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1,837 </w:t>
            </w:r>
          </w:p>
        </w:tc>
      </w:tr>
      <w:tr w:rsidR="000D1511" w:rsidRPr="00F17D04" w14:paraId="013E6D37"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6D084A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87E628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Remedios T. Romualdez</w:t>
            </w:r>
          </w:p>
        </w:tc>
        <w:tc>
          <w:tcPr>
            <w:tcW w:w="887" w:type="pct"/>
            <w:tcBorders>
              <w:top w:val="nil"/>
              <w:left w:val="nil"/>
              <w:bottom w:val="single" w:sz="4" w:space="0" w:color="000000"/>
              <w:right w:val="single" w:sz="4" w:space="0" w:color="000000"/>
            </w:tcBorders>
            <w:shd w:val="clear" w:color="auto" w:fill="auto"/>
            <w:noWrap/>
            <w:vAlign w:val="center"/>
            <w:hideMark/>
          </w:tcPr>
          <w:p w14:paraId="73957BD3" w14:textId="5FF4594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48BC37C0" w14:textId="3D5C460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106 </w:t>
            </w:r>
          </w:p>
        </w:tc>
        <w:tc>
          <w:tcPr>
            <w:tcW w:w="618" w:type="pct"/>
            <w:tcBorders>
              <w:top w:val="nil"/>
              <w:left w:val="nil"/>
              <w:bottom w:val="single" w:sz="4" w:space="0" w:color="000000"/>
              <w:right w:val="single" w:sz="4" w:space="0" w:color="000000"/>
            </w:tcBorders>
            <w:shd w:val="clear" w:color="auto" w:fill="auto"/>
            <w:noWrap/>
            <w:vAlign w:val="center"/>
            <w:hideMark/>
          </w:tcPr>
          <w:p w14:paraId="77B3A261" w14:textId="5FF79DD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385 </w:t>
            </w:r>
          </w:p>
        </w:tc>
      </w:tr>
      <w:tr w:rsidR="000D1511" w:rsidRPr="00F17D04" w14:paraId="0878351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2F08D6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16C972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Tubay</w:t>
            </w:r>
          </w:p>
        </w:tc>
        <w:tc>
          <w:tcPr>
            <w:tcW w:w="887" w:type="pct"/>
            <w:tcBorders>
              <w:top w:val="nil"/>
              <w:left w:val="nil"/>
              <w:bottom w:val="single" w:sz="4" w:space="0" w:color="000000"/>
              <w:right w:val="single" w:sz="4" w:space="0" w:color="000000"/>
            </w:tcBorders>
            <w:shd w:val="clear" w:color="auto" w:fill="auto"/>
            <w:noWrap/>
            <w:vAlign w:val="center"/>
            <w:hideMark/>
          </w:tcPr>
          <w:p w14:paraId="6DEED0EF" w14:textId="4F718FD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7DD25C14" w14:textId="7D2AAF2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31 </w:t>
            </w:r>
          </w:p>
        </w:tc>
        <w:tc>
          <w:tcPr>
            <w:tcW w:w="618" w:type="pct"/>
            <w:tcBorders>
              <w:top w:val="nil"/>
              <w:left w:val="nil"/>
              <w:bottom w:val="single" w:sz="4" w:space="0" w:color="000000"/>
              <w:right w:val="single" w:sz="4" w:space="0" w:color="000000"/>
            </w:tcBorders>
            <w:shd w:val="clear" w:color="auto" w:fill="auto"/>
            <w:noWrap/>
            <w:vAlign w:val="center"/>
            <w:hideMark/>
          </w:tcPr>
          <w:p w14:paraId="0A2363D4" w14:textId="3DC0D8B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76 </w:t>
            </w:r>
          </w:p>
        </w:tc>
      </w:tr>
      <w:tr w:rsidR="000D1511" w:rsidRPr="00F17D04" w14:paraId="1A0C0234"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A8A28"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Agusan del Sur</w:t>
            </w:r>
          </w:p>
        </w:tc>
        <w:tc>
          <w:tcPr>
            <w:tcW w:w="887" w:type="pct"/>
            <w:tcBorders>
              <w:top w:val="nil"/>
              <w:left w:val="nil"/>
              <w:bottom w:val="single" w:sz="4" w:space="0" w:color="000000"/>
              <w:right w:val="single" w:sz="4" w:space="0" w:color="000000"/>
            </w:tcBorders>
            <w:shd w:val="clear" w:color="D8D8D8" w:fill="D8D8D8"/>
            <w:vAlign w:val="center"/>
            <w:hideMark/>
          </w:tcPr>
          <w:p w14:paraId="71B2D43B" w14:textId="32824BE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48 </w:t>
            </w:r>
          </w:p>
        </w:tc>
        <w:tc>
          <w:tcPr>
            <w:tcW w:w="619" w:type="pct"/>
            <w:tcBorders>
              <w:top w:val="nil"/>
              <w:left w:val="nil"/>
              <w:bottom w:val="single" w:sz="4" w:space="0" w:color="000000"/>
              <w:right w:val="single" w:sz="4" w:space="0" w:color="000000"/>
            </w:tcBorders>
            <w:shd w:val="clear" w:color="D8D8D8" w:fill="D8D8D8"/>
            <w:vAlign w:val="center"/>
            <w:hideMark/>
          </w:tcPr>
          <w:p w14:paraId="7484C202" w14:textId="185BFCFD"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14,197 </w:t>
            </w:r>
          </w:p>
        </w:tc>
        <w:tc>
          <w:tcPr>
            <w:tcW w:w="618" w:type="pct"/>
            <w:tcBorders>
              <w:top w:val="nil"/>
              <w:left w:val="nil"/>
              <w:bottom w:val="single" w:sz="4" w:space="0" w:color="000000"/>
              <w:right w:val="single" w:sz="4" w:space="0" w:color="000000"/>
            </w:tcBorders>
            <w:shd w:val="clear" w:color="D8D8D8" w:fill="D8D8D8"/>
            <w:vAlign w:val="center"/>
            <w:hideMark/>
          </w:tcPr>
          <w:p w14:paraId="2413BA31" w14:textId="45D50C7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53,615 </w:t>
            </w:r>
          </w:p>
        </w:tc>
      </w:tr>
      <w:tr w:rsidR="000D1511" w:rsidRPr="00F17D04" w14:paraId="0F04E3D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9BD35AB"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AC0C47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City of Bayugan</w:t>
            </w:r>
          </w:p>
        </w:tc>
        <w:tc>
          <w:tcPr>
            <w:tcW w:w="887" w:type="pct"/>
            <w:tcBorders>
              <w:top w:val="nil"/>
              <w:left w:val="nil"/>
              <w:bottom w:val="single" w:sz="4" w:space="0" w:color="000000"/>
              <w:right w:val="single" w:sz="4" w:space="0" w:color="000000"/>
            </w:tcBorders>
            <w:shd w:val="clear" w:color="auto" w:fill="auto"/>
            <w:noWrap/>
            <w:vAlign w:val="center"/>
            <w:hideMark/>
          </w:tcPr>
          <w:p w14:paraId="603E509D" w14:textId="0450B1F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51A77E23" w14:textId="32AFB22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446 </w:t>
            </w:r>
          </w:p>
        </w:tc>
        <w:tc>
          <w:tcPr>
            <w:tcW w:w="618" w:type="pct"/>
            <w:tcBorders>
              <w:top w:val="nil"/>
              <w:left w:val="nil"/>
              <w:bottom w:val="single" w:sz="4" w:space="0" w:color="000000"/>
              <w:right w:val="single" w:sz="4" w:space="0" w:color="000000"/>
            </w:tcBorders>
            <w:shd w:val="clear" w:color="auto" w:fill="auto"/>
            <w:noWrap/>
            <w:vAlign w:val="center"/>
            <w:hideMark/>
          </w:tcPr>
          <w:p w14:paraId="219EDC29" w14:textId="662693F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2,132 </w:t>
            </w:r>
          </w:p>
        </w:tc>
      </w:tr>
      <w:tr w:rsidR="000D1511" w:rsidRPr="00F17D04" w14:paraId="783F0A8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9A67DE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33836D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Bunawan</w:t>
            </w:r>
          </w:p>
        </w:tc>
        <w:tc>
          <w:tcPr>
            <w:tcW w:w="887" w:type="pct"/>
            <w:tcBorders>
              <w:top w:val="nil"/>
              <w:left w:val="nil"/>
              <w:bottom w:val="single" w:sz="4" w:space="0" w:color="000000"/>
              <w:right w:val="single" w:sz="4" w:space="0" w:color="000000"/>
            </w:tcBorders>
            <w:shd w:val="clear" w:color="auto" w:fill="auto"/>
            <w:noWrap/>
            <w:vAlign w:val="center"/>
            <w:hideMark/>
          </w:tcPr>
          <w:p w14:paraId="6E9BE975" w14:textId="4E8941D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6E581F2B" w14:textId="47FA2EF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164 </w:t>
            </w:r>
          </w:p>
        </w:tc>
        <w:tc>
          <w:tcPr>
            <w:tcW w:w="618" w:type="pct"/>
            <w:tcBorders>
              <w:top w:val="nil"/>
              <w:left w:val="nil"/>
              <w:bottom w:val="single" w:sz="4" w:space="0" w:color="000000"/>
              <w:right w:val="single" w:sz="4" w:space="0" w:color="000000"/>
            </w:tcBorders>
            <w:shd w:val="clear" w:color="auto" w:fill="auto"/>
            <w:noWrap/>
            <w:vAlign w:val="center"/>
            <w:hideMark/>
          </w:tcPr>
          <w:p w14:paraId="45B0A397" w14:textId="73DB31D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409 </w:t>
            </w:r>
          </w:p>
        </w:tc>
      </w:tr>
      <w:tr w:rsidR="000D1511" w:rsidRPr="00F17D04" w14:paraId="2EF6FB7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584F6F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903A55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Loreto</w:t>
            </w:r>
          </w:p>
        </w:tc>
        <w:tc>
          <w:tcPr>
            <w:tcW w:w="887" w:type="pct"/>
            <w:tcBorders>
              <w:top w:val="nil"/>
              <w:left w:val="nil"/>
              <w:bottom w:val="single" w:sz="4" w:space="0" w:color="000000"/>
              <w:right w:val="single" w:sz="4" w:space="0" w:color="000000"/>
            </w:tcBorders>
            <w:shd w:val="clear" w:color="auto" w:fill="auto"/>
            <w:noWrap/>
            <w:vAlign w:val="center"/>
            <w:hideMark/>
          </w:tcPr>
          <w:p w14:paraId="1BEBEB1B" w14:textId="22E363A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44A72A46" w14:textId="1EC8EFF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145 </w:t>
            </w:r>
          </w:p>
        </w:tc>
        <w:tc>
          <w:tcPr>
            <w:tcW w:w="618" w:type="pct"/>
            <w:tcBorders>
              <w:top w:val="nil"/>
              <w:left w:val="nil"/>
              <w:bottom w:val="single" w:sz="4" w:space="0" w:color="000000"/>
              <w:right w:val="single" w:sz="4" w:space="0" w:color="000000"/>
            </w:tcBorders>
            <w:shd w:val="clear" w:color="auto" w:fill="auto"/>
            <w:noWrap/>
            <w:vAlign w:val="center"/>
            <w:hideMark/>
          </w:tcPr>
          <w:p w14:paraId="5C0D937F" w14:textId="02B6E5A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476 </w:t>
            </w:r>
          </w:p>
        </w:tc>
      </w:tr>
      <w:tr w:rsidR="000D1511" w:rsidRPr="00F17D04" w14:paraId="515DA2C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41A025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4D86B9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Rosario</w:t>
            </w:r>
          </w:p>
        </w:tc>
        <w:tc>
          <w:tcPr>
            <w:tcW w:w="887" w:type="pct"/>
            <w:tcBorders>
              <w:top w:val="nil"/>
              <w:left w:val="nil"/>
              <w:bottom w:val="single" w:sz="4" w:space="0" w:color="000000"/>
              <w:right w:val="single" w:sz="4" w:space="0" w:color="000000"/>
            </w:tcBorders>
            <w:shd w:val="clear" w:color="auto" w:fill="auto"/>
            <w:noWrap/>
            <w:vAlign w:val="center"/>
            <w:hideMark/>
          </w:tcPr>
          <w:p w14:paraId="7DA56616" w14:textId="3DE23D1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 </w:t>
            </w:r>
          </w:p>
        </w:tc>
        <w:tc>
          <w:tcPr>
            <w:tcW w:w="619" w:type="pct"/>
            <w:tcBorders>
              <w:top w:val="nil"/>
              <w:left w:val="nil"/>
              <w:bottom w:val="single" w:sz="4" w:space="0" w:color="000000"/>
              <w:right w:val="single" w:sz="4" w:space="0" w:color="000000"/>
            </w:tcBorders>
            <w:shd w:val="clear" w:color="auto" w:fill="auto"/>
            <w:noWrap/>
            <w:vAlign w:val="center"/>
            <w:hideMark/>
          </w:tcPr>
          <w:p w14:paraId="4D4A4417" w14:textId="6262A3F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12,732 </w:t>
            </w:r>
          </w:p>
        </w:tc>
        <w:tc>
          <w:tcPr>
            <w:tcW w:w="618" w:type="pct"/>
            <w:tcBorders>
              <w:top w:val="nil"/>
              <w:left w:val="nil"/>
              <w:bottom w:val="single" w:sz="4" w:space="0" w:color="000000"/>
              <w:right w:val="single" w:sz="4" w:space="0" w:color="000000"/>
            </w:tcBorders>
            <w:shd w:val="clear" w:color="auto" w:fill="auto"/>
            <w:noWrap/>
            <w:vAlign w:val="center"/>
            <w:hideMark/>
          </w:tcPr>
          <w:p w14:paraId="352307FD" w14:textId="6926440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47,593 </w:t>
            </w:r>
          </w:p>
        </w:tc>
      </w:tr>
      <w:tr w:rsidR="000D1511" w:rsidRPr="00F17D04" w14:paraId="44FBFAB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039E1A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79313E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Francisco</w:t>
            </w:r>
          </w:p>
        </w:tc>
        <w:tc>
          <w:tcPr>
            <w:tcW w:w="887" w:type="pct"/>
            <w:tcBorders>
              <w:top w:val="nil"/>
              <w:left w:val="nil"/>
              <w:bottom w:val="single" w:sz="4" w:space="0" w:color="000000"/>
              <w:right w:val="single" w:sz="4" w:space="0" w:color="000000"/>
            </w:tcBorders>
            <w:shd w:val="clear" w:color="auto" w:fill="auto"/>
            <w:noWrap/>
            <w:vAlign w:val="center"/>
            <w:hideMark/>
          </w:tcPr>
          <w:p w14:paraId="006F0991" w14:textId="5B115C6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ECEBD31" w14:textId="075F530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94 </w:t>
            </w:r>
          </w:p>
        </w:tc>
        <w:tc>
          <w:tcPr>
            <w:tcW w:w="618" w:type="pct"/>
            <w:tcBorders>
              <w:top w:val="nil"/>
              <w:left w:val="nil"/>
              <w:bottom w:val="single" w:sz="4" w:space="0" w:color="000000"/>
              <w:right w:val="single" w:sz="4" w:space="0" w:color="000000"/>
            </w:tcBorders>
            <w:shd w:val="clear" w:color="auto" w:fill="auto"/>
            <w:noWrap/>
            <w:vAlign w:val="center"/>
            <w:hideMark/>
          </w:tcPr>
          <w:p w14:paraId="1C3CDF84" w14:textId="59116B8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404 </w:t>
            </w:r>
          </w:p>
        </w:tc>
      </w:tr>
      <w:tr w:rsidR="000D1511" w:rsidRPr="00F17D04" w14:paraId="2806B8B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1CF474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7ED689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Luis</w:t>
            </w:r>
          </w:p>
        </w:tc>
        <w:tc>
          <w:tcPr>
            <w:tcW w:w="887" w:type="pct"/>
            <w:tcBorders>
              <w:top w:val="nil"/>
              <w:left w:val="nil"/>
              <w:bottom w:val="single" w:sz="4" w:space="0" w:color="000000"/>
              <w:right w:val="single" w:sz="4" w:space="0" w:color="000000"/>
            </w:tcBorders>
            <w:shd w:val="clear" w:color="auto" w:fill="auto"/>
            <w:noWrap/>
            <w:vAlign w:val="center"/>
            <w:hideMark/>
          </w:tcPr>
          <w:p w14:paraId="49D28335" w14:textId="7490534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2C0068FD" w14:textId="56CE572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 </w:t>
            </w:r>
          </w:p>
        </w:tc>
        <w:tc>
          <w:tcPr>
            <w:tcW w:w="618" w:type="pct"/>
            <w:tcBorders>
              <w:top w:val="nil"/>
              <w:left w:val="nil"/>
              <w:bottom w:val="single" w:sz="4" w:space="0" w:color="000000"/>
              <w:right w:val="single" w:sz="4" w:space="0" w:color="000000"/>
            </w:tcBorders>
            <w:shd w:val="clear" w:color="auto" w:fill="auto"/>
            <w:noWrap/>
            <w:vAlign w:val="center"/>
            <w:hideMark/>
          </w:tcPr>
          <w:p w14:paraId="26C8787F" w14:textId="2DCC6D7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 </w:t>
            </w:r>
          </w:p>
        </w:tc>
      </w:tr>
      <w:tr w:rsidR="000D1511" w:rsidRPr="00F17D04" w14:paraId="429F2B1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4E9723E"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AD0709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Santa Josefa</w:t>
            </w:r>
          </w:p>
        </w:tc>
        <w:tc>
          <w:tcPr>
            <w:tcW w:w="887" w:type="pct"/>
            <w:tcBorders>
              <w:top w:val="nil"/>
              <w:left w:val="nil"/>
              <w:bottom w:val="single" w:sz="4" w:space="0" w:color="000000"/>
              <w:right w:val="single" w:sz="4" w:space="0" w:color="000000"/>
            </w:tcBorders>
            <w:shd w:val="clear" w:color="auto" w:fill="auto"/>
            <w:noWrap/>
            <w:vAlign w:val="center"/>
            <w:hideMark/>
          </w:tcPr>
          <w:p w14:paraId="197D2ACD" w14:textId="2D18D14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71DFC64C" w14:textId="037E516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17 </w:t>
            </w:r>
          </w:p>
        </w:tc>
        <w:tc>
          <w:tcPr>
            <w:tcW w:w="618" w:type="pct"/>
            <w:tcBorders>
              <w:top w:val="nil"/>
              <w:left w:val="nil"/>
              <w:bottom w:val="single" w:sz="4" w:space="0" w:color="000000"/>
              <w:right w:val="single" w:sz="4" w:space="0" w:color="000000"/>
            </w:tcBorders>
            <w:shd w:val="clear" w:color="auto" w:fill="auto"/>
            <w:noWrap/>
            <w:vAlign w:val="center"/>
            <w:hideMark/>
          </w:tcPr>
          <w:p w14:paraId="30C74AEB" w14:textId="615F58B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60 </w:t>
            </w:r>
          </w:p>
        </w:tc>
      </w:tr>
      <w:tr w:rsidR="000D1511" w:rsidRPr="00F17D04" w14:paraId="3D54314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F45EBE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877B3C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Sibagat</w:t>
            </w:r>
          </w:p>
        </w:tc>
        <w:tc>
          <w:tcPr>
            <w:tcW w:w="887" w:type="pct"/>
            <w:tcBorders>
              <w:top w:val="nil"/>
              <w:left w:val="nil"/>
              <w:bottom w:val="single" w:sz="4" w:space="0" w:color="000000"/>
              <w:right w:val="single" w:sz="4" w:space="0" w:color="000000"/>
            </w:tcBorders>
            <w:shd w:val="clear" w:color="auto" w:fill="auto"/>
            <w:noWrap/>
            <w:vAlign w:val="center"/>
            <w:hideMark/>
          </w:tcPr>
          <w:p w14:paraId="53383E8B" w14:textId="2519D11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13 </w:t>
            </w:r>
          </w:p>
        </w:tc>
        <w:tc>
          <w:tcPr>
            <w:tcW w:w="619" w:type="pct"/>
            <w:tcBorders>
              <w:top w:val="nil"/>
              <w:left w:val="nil"/>
              <w:bottom w:val="single" w:sz="4" w:space="0" w:color="000000"/>
              <w:right w:val="single" w:sz="4" w:space="0" w:color="000000"/>
            </w:tcBorders>
            <w:shd w:val="clear" w:color="auto" w:fill="auto"/>
            <w:noWrap/>
            <w:vAlign w:val="center"/>
            <w:hideMark/>
          </w:tcPr>
          <w:p w14:paraId="2FC43A41" w14:textId="16D5207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442 </w:t>
            </w:r>
          </w:p>
        </w:tc>
        <w:tc>
          <w:tcPr>
            <w:tcW w:w="618" w:type="pct"/>
            <w:tcBorders>
              <w:top w:val="nil"/>
              <w:left w:val="nil"/>
              <w:bottom w:val="single" w:sz="4" w:space="0" w:color="000000"/>
              <w:right w:val="single" w:sz="4" w:space="0" w:color="000000"/>
            </w:tcBorders>
            <w:shd w:val="clear" w:color="auto" w:fill="auto"/>
            <w:noWrap/>
            <w:vAlign w:val="center"/>
            <w:hideMark/>
          </w:tcPr>
          <w:p w14:paraId="15FBAEB3" w14:textId="1F3C395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1,546 </w:t>
            </w:r>
          </w:p>
        </w:tc>
      </w:tr>
      <w:tr w:rsidR="000D1511" w:rsidRPr="00F17D04" w14:paraId="5613EBF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1F4192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C75161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Talacogon</w:t>
            </w:r>
          </w:p>
        </w:tc>
        <w:tc>
          <w:tcPr>
            <w:tcW w:w="887" w:type="pct"/>
            <w:tcBorders>
              <w:top w:val="nil"/>
              <w:left w:val="nil"/>
              <w:bottom w:val="single" w:sz="4" w:space="0" w:color="000000"/>
              <w:right w:val="single" w:sz="4" w:space="0" w:color="000000"/>
            </w:tcBorders>
            <w:shd w:val="clear" w:color="auto" w:fill="auto"/>
            <w:noWrap/>
            <w:vAlign w:val="center"/>
            <w:hideMark/>
          </w:tcPr>
          <w:p w14:paraId="62DDBABC" w14:textId="3DDA3E8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 </w:t>
            </w:r>
          </w:p>
        </w:tc>
        <w:tc>
          <w:tcPr>
            <w:tcW w:w="619" w:type="pct"/>
            <w:tcBorders>
              <w:top w:val="nil"/>
              <w:left w:val="nil"/>
              <w:bottom w:val="single" w:sz="4" w:space="0" w:color="000000"/>
              <w:right w:val="single" w:sz="4" w:space="0" w:color="000000"/>
            </w:tcBorders>
            <w:shd w:val="clear" w:color="auto" w:fill="auto"/>
            <w:noWrap/>
            <w:vAlign w:val="center"/>
            <w:hideMark/>
          </w:tcPr>
          <w:p w14:paraId="6F51AFA9" w14:textId="07CF8ED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130 </w:t>
            </w:r>
          </w:p>
        </w:tc>
        <w:tc>
          <w:tcPr>
            <w:tcW w:w="618" w:type="pct"/>
            <w:tcBorders>
              <w:top w:val="nil"/>
              <w:left w:val="nil"/>
              <w:bottom w:val="single" w:sz="4" w:space="0" w:color="000000"/>
              <w:right w:val="single" w:sz="4" w:space="0" w:color="000000"/>
            </w:tcBorders>
            <w:shd w:val="clear" w:color="auto" w:fill="auto"/>
            <w:noWrap/>
            <w:vAlign w:val="center"/>
            <w:hideMark/>
          </w:tcPr>
          <w:p w14:paraId="2BCCDFC8" w14:textId="3BCEFB2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540 </w:t>
            </w:r>
          </w:p>
        </w:tc>
      </w:tr>
      <w:tr w:rsidR="000D1511" w:rsidRPr="00F17D04" w14:paraId="60BCE6A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54FC24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FDD51C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Trento</w:t>
            </w:r>
          </w:p>
        </w:tc>
        <w:tc>
          <w:tcPr>
            <w:tcW w:w="887" w:type="pct"/>
            <w:tcBorders>
              <w:top w:val="nil"/>
              <w:left w:val="nil"/>
              <w:bottom w:val="single" w:sz="4" w:space="0" w:color="000000"/>
              <w:right w:val="single" w:sz="4" w:space="0" w:color="000000"/>
            </w:tcBorders>
            <w:shd w:val="clear" w:color="auto" w:fill="auto"/>
            <w:noWrap/>
            <w:vAlign w:val="center"/>
            <w:hideMark/>
          </w:tcPr>
          <w:p w14:paraId="1896D7F2" w14:textId="76BA7BA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6DE72F9C" w14:textId="6ADE3D4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21 </w:t>
            </w:r>
          </w:p>
        </w:tc>
        <w:tc>
          <w:tcPr>
            <w:tcW w:w="618" w:type="pct"/>
            <w:tcBorders>
              <w:top w:val="nil"/>
              <w:left w:val="nil"/>
              <w:bottom w:val="single" w:sz="4" w:space="0" w:color="000000"/>
              <w:right w:val="single" w:sz="4" w:space="0" w:color="000000"/>
            </w:tcBorders>
            <w:shd w:val="clear" w:color="auto" w:fill="auto"/>
            <w:noWrap/>
            <w:vAlign w:val="center"/>
            <w:hideMark/>
          </w:tcPr>
          <w:p w14:paraId="591A6590" w14:textId="75D1F41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445 </w:t>
            </w:r>
          </w:p>
        </w:tc>
      </w:tr>
      <w:tr w:rsidR="000D1511" w:rsidRPr="00F17D04" w14:paraId="69C4AA7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9E8A83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D8B591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Veruela</w:t>
            </w:r>
          </w:p>
        </w:tc>
        <w:tc>
          <w:tcPr>
            <w:tcW w:w="887" w:type="pct"/>
            <w:tcBorders>
              <w:top w:val="nil"/>
              <w:left w:val="nil"/>
              <w:bottom w:val="single" w:sz="4" w:space="0" w:color="000000"/>
              <w:right w:val="single" w:sz="4" w:space="0" w:color="000000"/>
            </w:tcBorders>
            <w:shd w:val="clear" w:color="auto" w:fill="auto"/>
            <w:noWrap/>
            <w:vAlign w:val="center"/>
            <w:hideMark/>
          </w:tcPr>
          <w:p w14:paraId="65E5D03F" w14:textId="3B6C0C8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3C72FBB2" w14:textId="682E363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 </w:t>
            </w:r>
          </w:p>
        </w:tc>
        <w:tc>
          <w:tcPr>
            <w:tcW w:w="618" w:type="pct"/>
            <w:tcBorders>
              <w:top w:val="nil"/>
              <w:left w:val="nil"/>
              <w:bottom w:val="single" w:sz="4" w:space="0" w:color="000000"/>
              <w:right w:val="single" w:sz="4" w:space="0" w:color="000000"/>
            </w:tcBorders>
            <w:shd w:val="clear" w:color="auto" w:fill="auto"/>
            <w:noWrap/>
            <w:vAlign w:val="center"/>
            <w:hideMark/>
          </w:tcPr>
          <w:p w14:paraId="222EAA57" w14:textId="0084377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 </w:t>
            </w:r>
          </w:p>
        </w:tc>
      </w:tr>
      <w:tr w:rsidR="000D1511" w:rsidRPr="00F17D04" w14:paraId="630ECEE3"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BE0E9"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Dinagat Island</w:t>
            </w:r>
          </w:p>
        </w:tc>
        <w:tc>
          <w:tcPr>
            <w:tcW w:w="887" w:type="pct"/>
            <w:tcBorders>
              <w:top w:val="nil"/>
              <w:left w:val="nil"/>
              <w:bottom w:val="single" w:sz="4" w:space="0" w:color="000000"/>
              <w:right w:val="single" w:sz="4" w:space="0" w:color="000000"/>
            </w:tcBorders>
            <w:shd w:val="clear" w:color="D8D8D8" w:fill="D8D8D8"/>
            <w:vAlign w:val="center"/>
            <w:hideMark/>
          </w:tcPr>
          <w:p w14:paraId="00800A0A" w14:textId="2D43BFE6"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13 </w:t>
            </w:r>
          </w:p>
        </w:tc>
        <w:tc>
          <w:tcPr>
            <w:tcW w:w="619" w:type="pct"/>
            <w:tcBorders>
              <w:top w:val="nil"/>
              <w:left w:val="nil"/>
              <w:bottom w:val="single" w:sz="4" w:space="0" w:color="000000"/>
              <w:right w:val="single" w:sz="4" w:space="0" w:color="000000"/>
            </w:tcBorders>
            <w:shd w:val="clear" w:color="D8D8D8" w:fill="D8D8D8"/>
            <w:vAlign w:val="center"/>
            <w:hideMark/>
          </w:tcPr>
          <w:p w14:paraId="4B0DC85F" w14:textId="2EE13C25"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 475 </w:t>
            </w:r>
          </w:p>
        </w:tc>
        <w:tc>
          <w:tcPr>
            <w:tcW w:w="618" w:type="pct"/>
            <w:tcBorders>
              <w:top w:val="nil"/>
              <w:left w:val="nil"/>
              <w:bottom w:val="single" w:sz="4" w:space="0" w:color="000000"/>
              <w:right w:val="single" w:sz="4" w:space="0" w:color="000000"/>
            </w:tcBorders>
            <w:shd w:val="clear" w:color="D8D8D8" w:fill="D8D8D8"/>
            <w:vAlign w:val="center"/>
            <w:hideMark/>
          </w:tcPr>
          <w:p w14:paraId="6ACCBAD4" w14:textId="742E61C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1,553 </w:t>
            </w:r>
          </w:p>
        </w:tc>
      </w:tr>
      <w:tr w:rsidR="000D1511" w:rsidRPr="00F17D04" w14:paraId="48EBED3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A23D31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B6650D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Libjo (Albor)</w:t>
            </w:r>
          </w:p>
        </w:tc>
        <w:tc>
          <w:tcPr>
            <w:tcW w:w="887" w:type="pct"/>
            <w:tcBorders>
              <w:top w:val="nil"/>
              <w:left w:val="nil"/>
              <w:bottom w:val="single" w:sz="4" w:space="0" w:color="000000"/>
              <w:right w:val="single" w:sz="4" w:space="0" w:color="000000"/>
            </w:tcBorders>
            <w:shd w:val="clear" w:color="auto" w:fill="auto"/>
            <w:noWrap/>
            <w:vAlign w:val="center"/>
            <w:hideMark/>
          </w:tcPr>
          <w:p w14:paraId="7F38B52D" w14:textId="6220FFA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3D8B7476" w14:textId="4DB86B6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107 </w:t>
            </w:r>
          </w:p>
        </w:tc>
        <w:tc>
          <w:tcPr>
            <w:tcW w:w="618" w:type="pct"/>
            <w:tcBorders>
              <w:top w:val="nil"/>
              <w:left w:val="nil"/>
              <w:bottom w:val="single" w:sz="4" w:space="0" w:color="000000"/>
              <w:right w:val="single" w:sz="4" w:space="0" w:color="000000"/>
            </w:tcBorders>
            <w:shd w:val="clear" w:color="auto" w:fill="auto"/>
            <w:noWrap/>
            <w:vAlign w:val="center"/>
            <w:hideMark/>
          </w:tcPr>
          <w:p w14:paraId="29FFA91C" w14:textId="16C5159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322 </w:t>
            </w:r>
          </w:p>
        </w:tc>
      </w:tr>
      <w:tr w:rsidR="000D1511" w:rsidRPr="00F17D04" w14:paraId="0C6A6AB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DF8F96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384BFC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Jose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46BD3910" w14:textId="4FF45E6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auto" w:fill="auto"/>
            <w:noWrap/>
            <w:vAlign w:val="center"/>
            <w:hideMark/>
          </w:tcPr>
          <w:p w14:paraId="6442EEA8" w14:textId="2389A78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368 </w:t>
            </w:r>
          </w:p>
        </w:tc>
        <w:tc>
          <w:tcPr>
            <w:tcW w:w="618" w:type="pct"/>
            <w:tcBorders>
              <w:top w:val="nil"/>
              <w:left w:val="nil"/>
              <w:bottom w:val="single" w:sz="4" w:space="0" w:color="000000"/>
              <w:right w:val="single" w:sz="4" w:space="0" w:color="000000"/>
            </w:tcBorders>
            <w:shd w:val="clear" w:color="auto" w:fill="auto"/>
            <w:noWrap/>
            <w:vAlign w:val="center"/>
            <w:hideMark/>
          </w:tcPr>
          <w:p w14:paraId="76CA86AF" w14:textId="1C32CB9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1,231 </w:t>
            </w:r>
          </w:p>
        </w:tc>
      </w:tr>
      <w:tr w:rsidR="000D1511" w:rsidRPr="00F17D04" w14:paraId="59E4CC57"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CCE63"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Surigao del Norte</w:t>
            </w:r>
          </w:p>
        </w:tc>
        <w:tc>
          <w:tcPr>
            <w:tcW w:w="887" w:type="pct"/>
            <w:tcBorders>
              <w:top w:val="nil"/>
              <w:left w:val="nil"/>
              <w:bottom w:val="single" w:sz="4" w:space="0" w:color="000000"/>
              <w:right w:val="single" w:sz="4" w:space="0" w:color="000000"/>
            </w:tcBorders>
            <w:shd w:val="clear" w:color="D8D8D8" w:fill="D8D8D8"/>
            <w:vAlign w:val="center"/>
            <w:hideMark/>
          </w:tcPr>
          <w:p w14:paraId="59D698FC" w14:textId="2F78489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133 </w:t>
            </w:r>
          </w:p>
        </w:tc>
        <w:tc>
          <w:tcPr>
            <w:tcW w:w="619" w:type="pct"/>
            <w:tcBorders>
              <w:top w:val="nil"/>
              <w:left w:val="nil"/>
              <w:bottom w:val="single" w:sz="4" w:space="0" w:color="000000"/>
              <w:right w:val="single" w:sz="4" w:space="0" w:color="000000"/>
            </w:tcBorders>
            <w:shd w:val="clear" w:color="D8D8D8" w:fill="D8D8D8"/>
            <w:vAlign w:val="center"/>
            <w:hideMark/>
          </w:tcPr>
          <w:p w14:paraId="18B7E067" w14:textId="6BC997B8"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13,892 </w:t>
            </w:r>
          </w:p>
        </w:tc>
        <w:tc>
          <w:tcPr>
            <w:tcW w:w="618" w:type="pct"/>
            <w:tcBorders>
              <w:top w:val="nil"/>
              <w:left w:val="nil"/>
              <w:bottom w:val="single" w:sz="4" w:space="0" w:color="000000"/>
              <w:right w:val="single" w:sz="4" w:space="0" w:color="000000"/>
            </w:tcBorders>
            <w:shd w:val="clear" w:color="D8D8D8" w:fill="D8D8D8"/>
            <w:vAlign w:val="center"/>
            <w:hideMark/>
          </w:tcPr>
          <w:p w14:paraId="612895A0" w14:textId="03C6A9EF"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52,587 </w:t>
            </w:r>
          </w:p>
        </w:tc>
      </w:tr>
      <w:tr w:rsidR="000D1511" w:rsidRPr="00F17D04" w14:paraId="783BF5B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98004D7"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F4680C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Bacuag</w:t>
            </w:r>
          </w:p>
        </w:tc>
        <w:tc>
          <w:tcPr>
            <w:tcW w:w="887" w:type="pct"/>
            <w:tcBorders>
              <w:top w:val="nil"/>
              <w:left w:val="nil"/>
              <w:bottom w:val="single" w:sz="4" w:space="0" w:color="000000"/>
              <w:right w:val="single" w:sz="4" w:space="0" w:color="000000"/>
            </w:tcBorders>
            <w:shd w:val="clear" w:color="auto" w:fill="auto"/>
            <w:noWrap/>
            <w:vAlign w:val="center"/>
            <w:hideMark/>
          </w:tcPr>
          <w:p w14:paraId="4EC70F82" w14:textId="505FE7A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45AAD780" w14:textId="6A9622A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723 </w:t>
            </w:r>
          </w:p>
        </w:tc>
        <w:tc>
          <w:tcPr>
            <w:tcW w:w="618" w:type="pct"/>
            <w:tcBorders>
              <w:top w:val="nil"/>
              <w:left w:val="nil"/>
              <w:bottom w:val="single" w:sz="4" w:space="0" w:color="000000"/>
              <w:right w:val="single" w:sz="4" w:space="0" w:color="000000"/>
            </w:tcBorders>
            <w:shd w:val="clear" w:color="auto" w:fill="auto"/>
            <w:noWrap/>
            <w:vAlign w:val="center"/>
            <w:hideMark/>
          </w:tcPr>
          <w:p w14:paraId="461A2B35" w14:textId="3B158DB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2,467 </w:t>
            </w:r>
          </w:p>
        </w:tc>
      </w:tr>
      <w:tr w:rsidR="000D1511" w:rsidRPr="00F17D04" w14:paraId="4690DF4A"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F4DC9B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6413F4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Burgos</w:t>
            </w:r>
          </w:p>
        </w:tc>
        <w:tc>
          <w:tcPr>
            <w:tcW w:w="887" w:type="pct"/>
            <w:tcBorders>
              <w:top w:val="nil"/>
              <w:left w:val="nil"/>
              <w:bottom w:val="single" w:sz="4" w:space="0" w:color="000000"/>
              <w:right w:val="single" w:sz="4" w:space="0" w:color="000000"/>
            </w:tcBorders>
            <w:shd w:val="clear" w:color="auto" w:fill="auto"/>
            <w:noWrap/>
            <w:vAlign w:val="center"/>
            <w:hideMark/>
          </w:tcPr>
          <w:p w14:paraId="2025B561" w14:textId="5DE0053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61AC0641" w14:textId="19D7520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600 </w:t>
            </w:r>
          </w:p>
        </w:tc>
        <w:tc>
          <w:tcPr>
            <w:tcW w:w="618" w:type="pct"/>
            <w:tcBorders>
              <w:top w:val="nil"/>
              <w:left w:val="nil"/>
              <w:bottom w:val="single" w:sz="4" w:space="0" w:color="000000"/>
              <w:right w:val="single" w:sz="4" w:space="0" w:color="000000"/>
            </w:tcBorders>
            <w:shd w:val="clear" w:color="auto" w:fill="auto"/>
            <w:noWrap/>
            <w:vAlign w:val="center"/>
            <w:hideMark/>
          </w:tcPr>
          <w:p w14:paraId="1F78D869" w14:textId="203D33D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2,785 </w:t>
            </w:r>
          </w:p>
        </w:tc>
      </w:tr>
      <w:tr w:rsidR="000D1511" w:rsidRPr="00F17D04" w14:paraId="0EB232E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ED2FA5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ED9C68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Claver</w:t>
            </w:r>
          </w:p>
        </w:tc>
        <w:tc>
          <w:tcPr>
            <w:tcW w:w="887" w:type="pct"/>
            <w:tcBorders>
              <w:top w:val="nil"/>
              <w:left w:val="nil"/>
              <w:bottom w:val="single" w:sz="4" w:space="0" w:color="000000"/>
              <w:right w:val="single" w:sz="4" w:space="0" w:color="000000"/>
            </w:tcBorders>
            <w:shd w:val="clear" w:color="auto" w:fill="auto"/>
            <w:noWrap/>
            <w:vAlign w:val="center"/>
            <w:hideMark/>
          </w:tcPr>
          <w:p w14:paraId="43A0E482" w14:textId="294E553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 </w:t>
            </w:r>
          </w:p>
        </w:tc>
        <w:tc>
          <w:tcPr>
            <w:tcW w:w="619" w:type="pct"/>
            <w:tcBorders>
              <w:top w:val="nil"/>
              <w:left w:val="nil"/>
              <w:bottom w:val="single" w:sz="4" w:space="0" w:color="000000"/>
              <w:right w:val="single" w:sz="4" w:space="0" w:color="000000"/>
            </w:tcBorders>
            <w:shd w:val="clear" w:color="auto" w:fill="auto"/>
            <w:noWrap/>
            <w:vAlign w:val="center"/>
            <w:hideMark/>
          </w:tcPr>
          <w:p w14:paraId="0E6B180F" w14:textId="26FD51E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1,070 </w:t>
            </w:r>
          </w:p>
        </w:tc>
        <w:tc>
          <w:tcPr>
            <w:tcW w:w="618" w:type="pct"/>
            <w:tcBorders>
              <w:top w:val="nil"/>
              <w:left w:val="nil"/>
              <w:bottom w:val="single" w:sz="4" w:space="0" w:color="000000"/>
              <w:right w:val="single" w:sz="4" w:space="0" w:color="000000"/>
            </w:tcBorders>
            <w:shd w:val="clear" w:color="auto" w:fill="auto"/>
            <w:noWrap/>
            <w:vAlign w:val="center"/>
            <w:hideMark/>
          </w:tcPr>
          <w:p w14:paraId="3D86C034" w14:textId="60F9FC8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4,439 </w:t>
            </w:r>
          </w:p>
        </w:tc>
      </w:tr>
      <w:tr w:rsidR="000D1511" w:rsidRPr="00F17D04" w14:paraId="438369C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557B3E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09D01D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Dapa</w:t>
            </w:r>
          </w:p>
        </w:tc>
        <w:tc>
          <w:tcPr>
            <w:tcW w:w="887" w:type="pct"/>
            <w:tcBorders>
              <w:top w:val="nil"/>
              <w:left w:val="nil"/>
              <w:bottom w:val="single" w:sz="4" w:space="0" w:color="000000"/>
              <w:right w:val="single" w:sz="4" w:space="0" w:color="000000"/>
            </w:tcBorders>
            <w:shd w:val="clear" w:color="auto" w:fill="auto"/>
            <w:noWrap/>
            <w:vAlign w:val="center"/>
            <w:hideMark/>
          </w:tcPr>
          <w:p w14:paraId="525CE1BC" w14:textId="1C3A4B6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504CC588" w14:textId="1C89586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694 </w:t>
            </w:r>
          </w:p>
        </w:tc>
        <w:tc>
          <w:tcPr>
            <w:tcW w:w="618" w:type="pct"/>
            <w:tcBorders>
              <w:top w:val="nil"/>
              <w:left w:val="nil"/>
              <w:bottom w:val="single" w:sz="4" w:space="0" w:color="000000"/>
              <w:right w:val="single" w:sz="4" w:space="0" w:color="000000"/>
            </w:tcBorders>
            <w:shd w:val="clear" w:color="auto" w:fill="auto"/>
            <w:noWrap/>
            <w:vAlign w:val="center"/>
            <w:hideMark/>
          </w:tcPr>
          <w:p w14:paraId="2C42E340" w14:textId="475FD94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2,882 </w:t>
            </w:r>
          </w:p>
        </w:tc>
      </w:tr>
      <w:tr w:rsidR="000D1511" w:rsidRPr="00F17D04" w14:paraId="718CAD6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37D9F1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54CAD6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Del Carmen</w:t>
            </w:r>
          </w:p>
        </w:tc>
        <w:tc>
          <w:tcPr>
            <w:tcW w:w="887" w:type="pct"/>
            <w:tcBorders>
              <w:top w:val="nil"/>
              <w:left w:val="nil"/>
              <w:bottom w:val="single" w:sz="4" w:space="0" w:color="000000"/>
              <w:right w:val="single" w:sz="4" w:space="0" w:color="000000"/>
            </w:tcBorders>
            <w:shd w:val="clear" w:color="auto" w:fill="auto"/>
            <w:noWrap/>
            <w:vAlign w:val="center"/>
            <w:hideMark/>
          </w:tcPr>
          <w:p w14:paraId="09A58B9C" w14:textId="594B90A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2EE999D1" w14:textId="5FFCD14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43 </w:t>
            </w:r>
          </w:p>
        </w:tc>
        <w:tc>
          <w:tcPr>
            <w:tcW w:w="618" w:type="pct"/>
            <w:tcBorders>
              <w:top w:val="nil"/>
              <w:left w:val="nil"/>
              <w:bottom w:val="single" w:sz="4" w:space="0" w:color="000000"/>
              <w:right w:val="single" w:sz="4" w:space="0" w:color="000000"/>
            </w:tcBorders>
            <w:shd w:val="clear" w:color="auto" w:fill="auto"/>
            <w:noWrap/>
            <w:vAlign w:val="center"/>
            <w:hideMark/>
          </w:tcPr>
          <w:p w14:paraId="52BEBEF7" w14:textId="04FA979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159 </w:t>
            </w:r>
          </w:p>
        </w:tc>
      </w:tr>
      <w:tr w:rsidR="000D1511" w:rsidRPr="00F17D04" w14:paraId="2C4BF5CB"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CE49AA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90D39C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General Luna</w:t>
            </w:r>
          </w:p>
        </w:tc>
        <w:tc>
          <w:tcPr>
            <w:tcW w:w="887" w:type="pct"/>
            <w:tcBorders>
              <w:top w:val="nil"/>
              <w:left w:val="nil"/>
              <w:bottom w:val="single" w:sz="4" w:space="0" w:color="000000"/>
              <w:right w:val="single" w:sz="4" w:space="0" w:color="000000"/>
            </w:tcBorders>
            <w:shd w:val="clear" w:color="auto" w:fill="auto"/>
            <w:noWrap/>
            <w:vAlign w:val="center"/>
            <w:hideMark/>
          </w:tcPr>
          <w:p w14:paraId="7B6F5E76" w14:textId="4E59905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7A87D1C5" w14:textId="45547A7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531 </w:t>
            </w:r>
          </w:p>
        </w:tc>
        <w:tc>
          <w:tcPr>
            <w:tcW w:w="618" w:type="pct"/>
            <w:tcBorders>
              <w:top w:val="nil"/>
              <w:left w:val="nil"/>
              <w:bottom w:val="single" w:sz="4" w:space="0" w:color="000000"/>
              <w:right w:val="single" w:sz="4" w:space="0" w:color="000000"/>
            </w:tcBorders>
            <w:shd w:val="clear" w:color="auto" w:fill="auto"/>
            <w:noWrap/>
            <w:vAlign w:val="center"/>
            <w:hideMark/>
          </w:tcPr>
          <w:p w14:paraId="47876AFA" w14:textId="3672CFE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2,378 </w:t>
            </w:r>
          </w:p>
        </w:tc>
      </w:tr>
      <w:tr w:rsidR="000D1511" w:rsidRPr="00F17D04" w14:paraId="6DAF2B3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921363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A2B165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Gigaquit</w:t>
            </w:r>
          </w:p>
        </w:tc>
        <w:tc>
          <w:tcPr>
            <w:tcW w:w="887" w:type="pct"/>
            <w:tcBorders>
              <w:top w:val="nil"/>
              <w:left w:val="nil"/>
              <w:bottom w:val="single" w:sz="4" w:space="0" w:color="000000"/>
              <w:right w:val="single" w:sz="4" w:space="0" w:color="000000"/>
            </w:tcBorders>
            <w:shd w:val="clear" w:color="auto" w:fill="auto"/>
            <w:noWrap/>
            <w:vAlign w:val="center"/>
            <w:hideMark/>
          </w:tcPr>
          <w:p w14:paraId="32058A7C" w14:textId="38DD43A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199E8054" w14:textId="2957940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314 </w:t>
            </w:r>
          </w:p>
        </w:tc>
        <w:tc>
          <w:tcPr>
            <w:tcW w:w="618" w:type="pct"/>
            <w:tcBorders>
              <w:top w:val="nil"/>
              <w:left w:val="nil"/>
              <w:bottom w:val="single" w:sz="4" w:space="0" w:color="000000"/>
              <w:right w:val="single" w:sz="4" w:space="0" w:color="000000"/>
            </w:tcBorders>
            <w:shd w:val="clear" w:color="auto" w:fill="auto"/>
            <w:noWrap/>
            <w:vAlign w:val="center"/>
            <w:hideMark/>
          </w:tcPr>
          <w:p w14:paraId="70ADE2B7" w14:textId="310D86C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996 </w:t>
            </w:r>
          </w:p>
        </w:tc>
      </w:tr>
      <w:tr w:rsidR="000D1511" w:rsidRPr="00F17D04" w14:paraId="4AA28B8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41A007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49108F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Mainit</w:t>
            </w:r>
          </w:p>
        </w:tc>
        <w:tc>
          <w:tcPr>
            <w:tcW w:w="887" w:type="pct"/>
            <w:tcBorders>
              <w:top w:val="nil"/>
              <w:left w:val="nil"/>
              <w:bottom w:val="single" w:sz="4" w:space="0" w:color="000000"/>
              <w:right w:val="single" w:sz="4" w:space="0" w:color="000000"/>
            </w:tcBorders>
            <w:shd w:val="clear" w:color="auto" w:fill="auto"/>
            <w:noWrap/>
            <w:vAlign w:val="center"/>
            <w:hideMark/>
          </w:tcPr>
          <w:p w14:paraId="6B127C18" w14:textId="4D712D2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 </w:t>
            </w:r>
          </w:p>
        </w:tc>
        <w:tc>
          <w:tcPr>
            <w:tcW w:w="619" w:type="pct"/>
            <w:tcBorders>
              <w:top w:val="nil"/>
              <w:left w:val="nil"/>
              <w:bottom w:val="single" w:sz="4" w:space="0" w:color="000000"/>
              <w:right w:val="single" w:sz="4" w:space="0" w:color="000000"/>
            </w:tcBorders>
            <w:shd w:val="clear" w:color="auto" w:fill="auto"/>
            <w:noWrap/>
            <w:vAlign w:val="center"/>
            <w:hideMark/>
          </w:tcPr>
          <w:p w14:paraId="3F2F88AC" w14:textId="031D5D0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1,214 </w:t>
            </w:r>
          </w:p>
        </w:tc>
        <w:tc>
          <w:tcPr>
            <w:tcW w:w="618" w:type="pct"/>
            <w:tcBorders>
              <w:top w:val="nil"/>
              <w:left w:val="nil"/>
              <w:bottom w:val="single" w:sz="4" w:space="0" w:color="000000"/>
              <w:right w:val="single" w:sz="4" w:space="0" w:color="000000"/>
            </w:tcBorders>
            <w:shd w:val="clear" w:color="auto" w:fill="auto"/>
            <w:noWrap/>
            <w:vAlign w:val="center"/>
            <w:hideMark/>
          </w:tcPr>
          <w:p w14:paraId="1D9B1450" w14:textId="7455123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4,176 </w:t>
            </w:r>
          </w:p>
        </w:tc>
      </w:tr>
      <w:tr w:rsidR="000D1511" w:rsidRPr="00F17D04" w14:paraId="2DF3795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8D05DA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CA61A8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Pilar</w:t>
            </w:r>
          </w:p>
        </w:tc>
        <w:tc>
          <w:tcPr>
            <w:tcW w:w="887" w:type="pct"/>
            <w:tcBorders>
              <w:top w:val="nil"/>
              <w:left w:val="nil"/>
              <w:bottom w:val="single" w:sz="4" w:space="0" w:color="000000"/>
              <w:right w:val="single" w:sz="4" w:space="0" w:color="000000"/>
            </w:tcBorders>
            <w:shd w:val="clear" w:color="auto" w:fill="auto"/>
            <w:noWrap/>
            <w:vAlign w:val="center"/>
            <w:hideMark/>
          </w:tcPr>
          <w:p w14:paraId="1B536EE1" w14:textId="25AC429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8 </w:t>
            </w:r>
          </w:p>
        </w:tc>
        <w:tc>
          <w:tcPr>
            <w:tcW w:w="619" w:type="pct"/>
            <w:tcBorders>
              <w:top w:val="nil"/>
              <w:left w:val="nil"/>
              <w:bottom w:val="single" w:sz="4" w:space="0" w:color="000000"/>
              <w:right w:val="single" w:sz="4" w:space="0" w:color="000000"/>
            </w:tcBorders>
            <w:shd w:val="clear" w:color="auto" w:fill="auto"/>
            <w:noWrap/>
            <w:vAlign w:val="center"/>
            <w:hideMark/>
          </w:tcPr>
          <w:p w14:paraId="6AD16110" w14:textId="148C0C8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608 </w:t>
            </w:r>
          </w:p>
        </w:tc>
        <w:tc>
          <w:tcPr>
            <w:tcW w:w="618" w:type="pct"/>
            <w:tcBorders>
              <w:top w:val="nil"/>
              <w:left w:val="nil"/>
              <w:bottom w:val="single" w:sz="4" w:space="0" w:color="000000"/>
              <w:right w:val="single" w:sz="4" w:space="0" w:color="000000"/>
            </w:tcBorders>
            <w:shd w:val="clear" w:color="auto" w:fill="auto"/>
            <w:noWrap/>
            <w:vAlign w:val="center"/>
            <w:hideMark/>
          </w:tcPr>
          <w:p w14:paraId="7D858CE8" w14:textId="29FB2F55"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2,110 </w:t>
            </w:r>
          </w:p>
        </w:tc>
      </w:tr>
      <w:tr w:rsidR="000D1511" w:rsidRPr="00F17D04" w14:paraId="7C0981E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082FEB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C733CF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Placer</w:t>
            </w:r>
          </w:p>
        </w:tc>
        <w:tc>
          <w:tcPr>
            <w:tcW w:w="887" w:type="pct"/>
            <w:tcBorders>
              <w:top w:val="nil"/>
              <w:left w:val="nil"/>
              <w:bottom w:val="single" w:sz="4" w:space="0" w:color="000000"/>
              <w:right w:val="single" w:sz="4" w:space="0" w:color="000000"/>
            </w:tcBorders>
            <w:shd w:val="clear" w:color="auto" w:fill="auto"/>
            <w:noWrap/>
            <w:vAlign w:val="center"/>
            <w:hideMark/>
          </w:tcPr>
          <w:p w14:paraId="1BF80697" w14:textId="2AE3920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18 </w:t>
            </w:r>
          </w:p>
        </w:tc>
        <w:tc>
          <w:tcPr>
            <w:tcW w:w="619" w:type="pct"/>
            <w:tcBorders>
              <w:top w:val="nil"/>
              <w:left w:val="nil"/>
              <w:bottom w:val="single" w:sz="4" w:space="0" w:color="000000"/>
              <w:right w:val="single" w:sz="4" w:space="0" w:color="000000"/>
            </w:tcBorders>
            <w:shd w:val="clear" w:color="auto" w:fill="auto"/>
            <w:noWrap/>
            <w:vAlign w:val="center"/>
            <w:hideMark/>
          </w:tcPr>
          <w:p w14:paraId="15217D64" w14:textId="794BCCE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2,414 </w:t>
            </w:r>
          </w:p>
        </w:tc>
        <w:tc>
          <w:tcPr>
            <w:tcW w:w="618" w:type="pct"/>
            <w:tcBorders>
              <w:top w:val="nil"/>
              <w:left w:val="nil"/>
              <w:bottom w:val="single" w:sz="4" w:space="0" w:color="000000"/>
              <w:right w:val="single" w:sz="4" w:space="0" w:color="000000"/>
            </w:tcBorders>
            <w:shd w:val="clear" w:color="auto" w:fill="auto"/>
            <w:noWrap/>
            <w:vAlign w:val="center"/>
            <w:hideMark/>
          </w:tcPr>
          <w:p w14:paraId="40D41116" w14:textId="60BF098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8,385 </w:t>
            </w:r>
          </w:p>
        </w:tc>
      </w:tr>
      <w:tr w:rsidR="000D1511" w:rsidRPr="00F17D04" w14:paraId="28B9BF3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3C862BE"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980C9F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Benito</w:t>
            </w:r>
          </w:p>
        </w:tc>
        <w:tc>
          <w:tcPr>
            <w:tcW w:w="887" w:type="pct"/>
            <w:tcBorders>
              <w:top w:val="nil"/>
              <w:left w:val="nil"/>
              <w:bottom w:val="single" w:sz="4" w:space="0" w:color="000000"/>
              <w:right w:val="single" w:sz="4" w:space="0" w:color="000000"/>
            </w:tcBorders>
            <w:shd w:val="clear" w:color="auto" w:fill="auto"/>
            <w:noWrap/>
            <w:vAlign w:val="center"/>
            <w:hideMark/>
          </w:tcPr>
          <w:p w14:paraId="2CD02839" w14:textId="48F3187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 </w:t>
            </w:r>
          </w:p>
        </w:tc>
        <w:tc>
          <w:tcPr>
            <w:tcW w:w="619" w:type="pct"/>
            <w:tcBorders>
              <w:top w:val="nil"/>
              <w:left w:val="nil"/>
              <w:bottom w:val="single" w:sz="4" w:space="0" w:color="000000"/>
              <w:right w:val="single" w:sz="4" w:space="0" w:color="000000"/>
            </w:tcBorders>
            <w:shd w:val="clear" w:color="auto" w:fill="auto"/>
            <w:noWrap/>
            <w:vAlign w:val="center"/>
            <w:hideMark/>
          </w:tcPr>
          <w:p w14:paraId="48A3EE58" w14:textId="5ABBE109"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14 </w:t>
            </w:r>
          </w:p>
        </w:tc>
        <w:tc>
          <w:tcPr>
            <w:tcW w:w="618" w:type="pct"/>
            <w:tcBorders>
              <w:top w:val="nil"/>
              <w:left w:val="nil"/>
              <w:bottom w:val="single" w:sz="4" w:space="0" w:color="000000"/>
              <w:right w:val="single" w:sz="4" w:space="0" w:color="000000"/>
            </w:tcBorders>
            <w:shd w:val="clear" w:color="auto" w:fill="auto"/>
            <w:noWrap/>
            <w:vAlign w:val="center"/>
            <w:hideMark/>
          </w:tcPr>
          <w:p w14:paraId="53FB856D" w14:textId="621CE0F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49 </w:t>
            </w:r>
          </w:p>
        </w:tc>
      </w:tr>
      <w:tr w:rsidR="000D1511" w:rsidRPr="00F17D04" w14:paraId="5F270EE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8E8F1D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1B93085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Isidro</w:t>
            </w:r>
          </w:p>
        </w:tc>
        <w:tc>
          <w:tcPr>
            <w:tcW w:w="887" w:type="pct"/>
            <w:tcBorders>
              <w:top w:val="nil"/>
              <w:left w:val="nil"/>
              <w:bottom w:val="single" w:sz="4" w:space="0" w:color="000000"/>
              <w:right w:val="single" w:sz="4" w:space="0" w:color="000000"/>
            </w:tcBorders>
            <w:shd w:val="clear" w:color="auto" w:fill="auto"/>
            <w:noWrap/>
            <w:vAlign w:val="center"/>
            <w:hideMark/>
          </w:tcPr>
          <w:p w14:paraId="72B4E5C6" w14:textId="3B008B3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 </w:t>
            </w:r>
          </w:p>
        </w:tc>
        <w:tc>
          <w:tcPr>
            <w:tcW w:w="619" w:type="pct"/>
            <w:tcBorders>
              <w:top w:val="nil"/>
              <w:left w:val="nil"/>
              <w:bottom w:val="single" w:sz="4" w:space="0" w:color="000000"/>
              <w:right w:val="single" w:sz="4" w:space="0" w:color="000000"/>
            </w:tcBorders>
            <w:shd w:val="clear" w:color="auto" w:fill="auto"/>
            <w:noWrap/>
            <w:vAlign w:val="center"/>
            <w:hideMark/>
          </w:tcPr>
          <w:p w14:paraId="20DFBECA" w14:textId="410354C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867 </w:t>
            </w:r>
          </w:p>
        </w:tc>
        <w:tc>
          <w:tcPr>
            <w:tcW w:w="618" w:type="pct"/>
            <w:tcBorders>
              <w:top w:val="nil"/>
              <w:left w:val="nil"/>
              <w:bottom w:val="single" w:sz="4" w:space="0" w:color="000000"/>
              <w:right w:val="single" w:sz="4" w:space="0" w:color="000000"/>
            </w:tcBorders>
            <w:shd w:val="clear" w:color="auto" w:fill="auto"/>
            <w:noWrap/>
            <w:vAlign w:val="center"/>
            <w:hideMark/>
          </w:tcPr>
          <w:p w14:paraId="42A7078D" w14:textId="0A89D06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2,881 </w:t>
            </w:r>
          </w:p>
        </w:tc>
      </w:tr>
      <w:tr w:rsidR="000D1511" w:rsidRPr="00F17D04" w14:paraId="3BA8E49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8746D6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5967B1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Santa Monica (Sapao)</w:t>
            </w:r>
          </w:p>
        </w:tc>
        <w:tc>
          <w:tcPr>
            <w:tcW w:w="887" w:type="pct"/>
            <w:tcBorders>
              <w:top w:val="nil"/>
              <w:left w:val="nil"/>
              <w:bottom w:val="single" w:sz="4" w:space="0" w:color="000000"/>
              <w:right w:val="single" w:sz="4" w:space="0" w:color="000000"/>
            </w:tcBorders>
            <w:shd w:val="clear" w:color="auto" w:fill="auto"/>
            <w:noWrap/>
            <w:vAlign w:val="center"/>
            <w:hideMark/>
          </w:tcPr>
          <w:p w14:paraId="18FDC7E7" w14:textId="28328F7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5AEA9D84" w14:textId="18D65EA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215 </w:t>
            </w:r>
          </w:p>
        </w:tc>
        <w:tc>
          <w:tcPr>
            <w:tcW w:w="618" w:type="pct"/>
            <w:tcBorders>
              <w:top w:val="nil"/>
              <w:left w:val="nil"/>
              <w:bottom w:val="single" w:sz="4" w:space="0" w:color="000000"/>
              <w:right w:val="single" w:sz="4" w:space="0" w:color="000000"/>
            </w:tcBorders>
            <w:shd w:val="clear" w:color="auto" w:fill="auto"/>
            <w:noWrap/>
            <w:vAlign w:val="center"/>
            <w:hideMark/>
          </w:tcPr>
          <w:p w14:paraId="75A9BE6C" w14:textId="62353FAF"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911 </w:t>
            </w:r>
          </w:p>
        </w:tc>
      </w:tr>
      <w:tr w:rsidR="000D1511" w:rsidRPr="00F17D04" w14:paraId="72BF62A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9573EB0"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30CD61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Sison</w:t>
            </w:r>
          </w:p>
        </w:tc>
        <w:tc>
          <w:tcPr>
            <w:tcW w:w="887" w:type="pct"/>
            <w:tcBorders>
              <w:top w:val="nil"/>
              <w:left w:val="nil"/>
              <w:bottom w:val="single" w:sz="4" w:space="0" w:color="000000"/>
              <w:right w:val="single" w:sz="4" w:space="0" w:color="000000"/>
            </w:tcBorders>
            <w:shd w:val="clear" w:color="auto" w:fill="auto"/>
            <w:noWrap/>
            <w:vAlign w:val="center"/>
            <w:hideMark/>
          </w:tcPr>
          <w:p w14:paraId="1E7EA06E" w14:textId="3D9A43D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7ADD4E89" w14:textId="3F4CF5F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293 </w:t>
            </w:r>
          </w:p>
        </w:tc>
        <w:tc>
          <w:tcPr>
            <w:tcW w:w="618" w:type="pct"/>
            <w:tcBorders>
              <w:top w:val="nil"/>
              <w:left w:val="nil"/>
              <w:bottom w:val="single" w:sz="4" w:space="0" w:color="000000"/>
              <w:right w:val="single" w:sz="4" w:space="0" w:color="000000"/>
            </w:tcBorders>
            <w:shd w:val="clear" w:color="auto" w:fill="auto"/>
            <w:noWrap/>
            <w:vAlign w:val="center"/>
            <w:hideMark/>
          </w:tcPr>
          <w:p w14:paraId="171AE5EB" w14:textId="29D5255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1,036 </w:t>
            </w:r>
          </w:p>
        </w:tc>
      </w:tr>
      <w:tr w:rsidR="000D1511" w:rsidRPr="00F17D04" w14:paraId="1941626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338B8D9"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218336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Socorro</w:t>
            </w:r>
          </w:p>
        </w:tc>
        <w:tc>
          <w:tcPr>
            <w:tcW w:w="887" w:type="pct"/>
            <w:tcBorders>
              <w:top w:val="nil"/>
              <w:left w:val="nil"/>
              <w:bottom w:val="single" w:sz="4" w:space="0" w:color="000000"/>
              <w:right w:val="single" w:sz="4" w:space="0" w:color="000000"/>
            </w:tcBorders>
            <w:shd w:val="clear" w:color="auto" w:fill="auto"/>
            <w:noWrap/>
            <w:vAlign w:val="center"/>
            <w:hideMark/>
          </w:tcPr>
          <w:p w14:paraId="1577BBD9" w14:textId="12F4694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2D6E42BC" w14:textId="51D3A34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581 </w:t>
            </w:r>
          </w:p>
        </w:tc>
        <w:tc>
          <w:tcPr>
            <w:tcW w:w="618" w:type="pct"/>
            <w:tcBorders>
              <w:top w:val="nil"/>
              <w:left w:val="nil"/>
              <w:bottom w:val="single" w:sz="4" w:space="0" w:color="000000"/>
              <w:right w:val="single" w:sz="4" w:space="0" w:color="000000"/>
            </w:tcBorders>
            <w:shd w:val="clear" w:color="auto" w:fill="auto"/>
            <w:noWrap/>
            <w:vAlign w:val="center"/>
            <w:hideMark/>
          </w:tcPr>
          <w:p w14:paraId="7A02E409" w14:textId="7C364E8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2,282 </w:t>
            </w:r>
          </w:p>
        </w:tc>
      </w:tr>
      <w:tr w:rsidR="000D1511" w:rsidRPr="00F17D04" w14:paraId="3B232BC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C69F81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08606EC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Surigao City (capital)</w:t>
            </w:r>
          </w:p>
        </w:tc>
        <w:tc>
          <w:tcPr>
            <w:tcW w:w="887" w:type="pct"/>
            <w:tcBorders>
              <w:top w:val="nil"/>
              <w:left w:val="nil"/>
              <w:bottom w:val="single" w:sz="4" w:space="0" w:color="000000"/>
              <w:right w:val="single" w:sz="4" w:space="0" w:color="000000"/>
            </w:tcBorders>
            <w:shd w:val="clear" w:color="auto" w:fill="auto"/>
            <w:noWrap/>
            <w:vAlign w:val="center"/>
            <w:hideMark/>
          </w:tcPr>
          <w:p w14:paraId="768717C4" w14:textId="708A2E9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14 </w:t>
            </w:r>
          </w:p>
        </w:tc>
        <w:tc>
          <w:tcPr>
            <w:tcW w:w="619" w:type="pct"/>
            <w:tcBorders>
              <w:top w:val="nil"/>
              <w:left w:val="nil"/>
              <w:bottom w:val="single" w:sz="4" w:space="0" w:color="000000"/>
              <w:right w:val="single" w:sz="4" w:space="0" w:color="000000"/>
            </w:tcBorders>
            <w:shd w:val="clear" w:color="auto" w:fill="auto"/>
            <w:noWrap/>
            <w:vAlign w:val="center"/>
            <w:hideMark/>
          </w:tcPr>
          <w:p w14:paraId="37A7B8FC" w14:textId="5A427ED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2,417 </w:t>
            </w:r>
          </w:p>
        </w:tc>
        <w:tc>
          <w:tcPr>
            <w:tcW w:w="618" w:type="pct"/>
            <w:tcBorders>
              <w:top w:val="nil"/>
              <w:left w:val="nil"/>
              <w:bottom w:val="single" w:sz="4" w:space="0" w:color="000000"/>
              <w:right w:val="single" w:sz="4" w:space="0" w:color="000000"/>
            </w:tcBorders>
            <w:shd w:val="clear" w:color="auto" w:fill="auto"/>
            <w:noWrap/>
            <w:vAlign w:val="center"/>
            <w:hideMark/>
          </w:tcPr>
          <w:p w14:paraId="38705BE9" w14:textId="61B7537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9,721 </w:t>
            </w:r>
          </w:p>
        </w:tc>
      </w:tr>
      <w:tr w:rsidR="000D1511" w:rsidRPr="00F17D04" w14:paraId="71992622"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4F53599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BA0F01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Tagana-an</w:t>
            </w:r>
          </w:p>
        </w:tc>
        <w:tc>
          <w:tcPr>
            <w:tcW w:w="887" w:type="pct"/>
            <w:tcBorders>
              <w:top w:val="nil"/>
              <w:left w:val="nil"/>
              <w:bottom w:val="single" w:sz="4" w:space="0" w:color="000000"/>
              <w:right w:val="single" w:sz="4" w:space="0" w:color="000000"/>
            </w:tcBorders>
            <w:shd w:val="clear" w:color="auto" w:fill="auto"/>
            <w:noWrap/>
            <w:vAlign w:val="center"/>
            <w:hideMark/>
          </w:tcPr>
          <w:p w14:paraId="78267977" w14:textId="643D9C6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 </w:t>
            </w:r>
          </w:p>
        </w:tc>
        <w:tc>
          <w:tcPr>
            <w:tcW w:w="619" w:type="pct"/>
            <w:tcBorders>
              <w:top w:val="nil"/>
              <w:left w:val="nil"/>
              <w:bottom w:val="single" w:sz="4" w:space="0" w:color="000000"/>
              <w:right w:val="single" w:sz="4" w:space="0" w:color="000000"/>
            </w:tcBorders>
            <w:shd w:val="clear" w:color="auto" w:fill="auto"/>
            <w:noWrap/>
            <w:vAlign w:val="center"/>
            <w:hideMark/>
          </w:tcPr>
          <w:p w14:paraId="770EBA65" w14:textId="3A13AB0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1,031 </w:t>
            </w:r>
          </w:p>
        </w:tc>
        <w:tc>
          <w:tcPr>
            <w:tcW w:w="618" w:type="pct"/>
            <w:tcBorders>
              <w:top w:val="nil"/>
              <w:left w:val="nil"/>
              <w:bottom w:val="single" w:sz="4" w:space="0" w:color="000000"/>
              <w:right w:val="single" w:sz="4" w:space="0" w:color="000000"/>
            </w:tcBorders>
            <w:shd w:val="clear" w:color="auto" w:fill="auto"/>
            <w:noWrap/>
            <w:vAlign w:val="center"/>
            <w:hideMark/>
          </w:tcPr>
          <w:p w14:paraId="0B11B1C0" w14:textId="3A84BB9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3,956 </w:t>
            </w:r>
          </w:p>
        </w:tc>
      </w:tr>
      <w:tr w:rsidR="000D1511" w:rsidRPr="00F17D04" w14:paraId="06763D3C"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B58ED7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3D9A1B6F"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Tubod</w:t>
            </w:r>
          </w:p>
        </w:tc>
        <w:tc>
          <w:tcPr>
            <w:tcW w:w="887" w:type="pct"/>
            <w:tcBorders>
              <w:top w:val="nil"/>
              <w:left w:val="nil"/>
              <w:bottom w:val="single" w:sz="4" w:space="0" w:color="000000"/>
              <w:right w:val="single" w:sz="4" w:space="0" w:color="000000"/>
            </w:tcBorders>
            <w:shd w:val="clear" w:color="auto" w:fill="auto"/>
            <w:noWrap/>
            <w:vAlign w:val="center"/>
            <w:hideMark/>
          </w:tcPr>
          <w:p w14:paraId="5C1B562D" w14:textId="06321F1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1FC5E8EC" w14:textId="1E85588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263 </w:t>
            </w:r>
          </w:p>
        </w:tc>
        <w:tc>
          <w:tcPr>
            <w:tcW w:w="618" w:type="pct"/>
            <w:tcBorders>
              <w:top w:val="nil"/>
              <w:left w:val="nil"/>
              <w:bottom w:val="single" w:sz="4" w:space="0" w:color="000000"/>
              <w:right w:val="single" w:sz="4" w:space="0" w:color="000000"/>
            </w:tcBorders>
            <w:shd w:val="clear" w:color="auto" w:fill="auto"/>
            <w:noWrap/>
            <w:vAlign w:val="center"/>
            <w:hideMark/>
          </w:tcPr>
          <w:p w14:paraId="068560C8" w14:textId="1023E0D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974 </w:t>
            </w:r>
          </w:p>
        </w:tc>
      </w:tr>
      <w:tr w:rsidR="000D1511" w:rsidRPr="00F17D04" w14:paraId="54D1273F" w14:textId="77777777" w:rsidTr="000D1511">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7CE23" w14:textId="77777777" w:rsidR="000D1511" w:rsidRPr="00F17D04" w:rsidRDefault="000D1511" w:rsidP="000D1511">
            <w:pPr>
              <w:spacing w:after="0" w:line="240" w:lineRule="auto"/>
              <w:ind w:right="57"/>
              <w:contextualSpacing/>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Surigao del Sur</w:t>
            </w:r>
          </w:p>
        </w:tc>
        <w:tc>
          <w:tcPr>
            <w:tcW w:w="887" w:type="pct"/>
            <w:tcBorders>
              <w:top w:val="nil"/>
              <w:left w:val="nil"/>
              <w:bottom w:val="single" w:sz="4" w:space="0" w:color="000000"/>
              <w:right w:val="single" w:sz="4" w:space="0" w:color="000000"/>
            </w:tcBorders>
            <w:shd w:val="clear" w:color="D8D8D8" w:fill="D8D8D8"/>
            <w:vAlign w:val="center"/>
            <w:hideMark/>
          </w:tcPr>
          <w:p w14:paraId="094BD60E" w14:textId="43F7A82C"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113 </w:t>
            </w:r>
          </w:p>
        </w:tc>
        <w:tc>
          <w:tcPr>
            <w:tcW w:w="619" w:type="pct"/>
            <w:tcBorders>
              <w:top w:val="nil"/>
              <w:left w:val="nil"/>
              <w:bottom w:val="single" w:sz="4" w:space="0" w:color="000000"/>
              <w:right w:val="single" w:sz="4" w:space="0" w:color="000000"/>
            </w:tcBorders>
            <w:shd w:val="clear" w:color="D8D8D8" w:fill="D8D8D8"/>
            <w:vAlign w:val="center"/>
            <w:hideMark/>
          </w:tcPr>
          <w:p w14:paraId="3D5F998D" w14:textId="024E3006"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15,362 </w:t>
            </w:r>
          </w:p>
        </w:tc>
        <w:tc>
          <w:tcPr>
            <w:tcW w:w="618" w:type="pct"/>
            <w:tcBorders>
              <w:top w:val="nil"/>
              <w:left w:val="nil"/>
              <w:bottom w:val="single" w:sz="4" w:space="0" w:color="000000"/>
              <w:right w:val="single" w:sz="4" w:space="0" w:color="000000"/>
            </w:tcBorders>
            <w:shd w:val="clear" w:color="D8D8D8" w:fill="D8D8D8"/>
            <w:vAlign w:val="center"/>
            <w:hideMark/>
          </w:tcPr>
          <w:p w14:paraId="179279A0" w14:textId="0C569F12" w:rsidR="000D1511" w:rsidRPr="00F17D04" w:rsidRDefault="000D1511" w:rsidP="000D1511">
            <w:pPr>
              <w:spacing w:after="0" w:line="240" w:lineRule="auto"/>
              <w:ind w:right="57"/>
              <w:contextualSpacing/>
              <w:jc w:val="right"/>
              <w:rPr>
                <w:rFonts w:ascii="Arial" w:eastAsia="Times New Roman" w:hAnsi="Arial" w:cs="Arial"/>
                <w:b/>
                <w:bCs/>
                <w:color w:val="000000"/>
                <w:sz w:val="19"/>
                <w:szCs w:val="19"/>
                <w:lang w:eastAsia="en-PH"/>
              </w:rPr>
            </w:pPr>
            <w:r w:rsidRPr="00F17D04">
              <w:rPr>
                <w:rFonts w:ascii="Arial" w:eastAsia="Times New Roman" w:hAnsi="Arial" w:cs="Arial"/>
                <w:b/>
                <w:bCs/>
                <w:color w:val="000000"/>
                <w:sz w:val="19"/>
                <w:szCs w:val="19"/>
                <w:lang w:eastAsia="en-PH"/>
              </w:rPr>
              <w:t xml:space="preserve">59,684 </w:t>
            </w:r>
          </w:p>
        </w:tc>
      </w:tr>
      <w:tr w:rsidR="000D1511" w:rsidRPr="00F17D04" w14:paraId="49B4D893"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6DB823C"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E203CA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Barobo</w:t>
            </w:r>
          </w:p>
        </w:tc>
        <w:tc>
          <w:tcPr>
            <w:tcW w:w="887" w:type="pct"/>
            <w:tcBorders>
              <w:top w:val="nil"/>
              <w:left w:val="nil"/>
              <w:bottom w:val="single" w:sz="4" w:space="0" w:color="000000"/>
              <w:right w:val="single" w:sz="4" w:space="0" w:color="000000"/>
            </w:tcBorders>
            <w:shd w:val="clear" w:color="auto" w:fill="auto"/>
            <w:noWrap/>
            <w:vAlign w:val="center"/>
            <w:hideMark/>
          </w:tcPr>
          <w:p w14:paraId="15C361BB" w14:textId="50CA666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038909F8" w14:textId="26789C5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1,494 </w:t>
            </w:r>
          </w:p>
        </w:tc>
        <w:tc>
          <w:tcPr>
            <w:tcW w:w="618" w:type="pct"/>
            <w:tcBorders>
              <w:top w:val="nil"/>
              <w:left w:val="nil"/>
              <w:bottom w:val="single" w:sz="4" w:space="0" w:color="000000"/>
              <w:right w:val="single" w:sz="4" w:space="0" w:color="000000"/>
            </w:tcBorders>
            <w:shd w:val="clear" w:color="auto" w:fill="auto"/>
            <w:noWrap/>
            <w:vAlign w:val="center"/>
            <w:hideMark/>
          </w:tcPr>
          <w:p w14:paraId="3B502A10" w14:textId="711043E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4,600 </w:t>
            </w:r>
          </w:p>
        </w:tc>
      </w:tr>
      <w:tr w:rsidR="000D1511" w:rsidRPr="00F17D04" w14:paraId="14B10F58"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9E54CB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2CBD66C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Carmen</w:t>
            </w:r>
          </w:p>
        </w:tc>
        <w:tc>
          <w:tcPr>
            <w:tcW w:w="887" w:type="pct"/>
            <w:tcBorders>
              <w:top w:val="nil"/>
              <w:left w:val="nil"/>
              <w:bottom w:val="single" w:sz="4" w:space="0" w:color="000000"/>
              <w:right w:val="single" w:sz="4" w:space="0" w:color="000000"/>
            </w:tcBorders>
            <w:shd w:val="clear" w:color="auto" w:fill="auto"/>
            <w:noWrap/>
            <w:vAlign w:val="center"/>
            <w:hideMark/>
          </w:tcPr>
          <w:p w14:paraId="791D50CF" w14:textId="18DBFDB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74B217F2" w14:textId="164DDCB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250 </w:t>
            </w:r>
          </w:p>
        </w:tc>
        <w:tc>
          <w:tcPr>
            <w:tcW w:w="618" w:type="pct"/>
            <w:tcBorders>
              <w:top w:val="nil"/>
              <w:left w:val="nil"/>
              <w:bottom w:val="single" w:sz="4" w:space="0" w:color="000000"/>
              <w:right w:val="single" w:sz="4" w:space="0" w:color="000000"/>
            </w:tcBorders>
            <w:shd w:val="clear" w:color="auto" w:fill="auto"/>
            <w:noWrap/>
            <w:vAlign w:val="center"/>
            <w:hideMark/>
          </w:tcPr>
          <w:p w14:paraId="6F4D9DC4" w14:textId="2777443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794 </w:t>
            </w:r>
          </w:p>
        </w:tc>
      </w:tr>
      <w:tr w:rsidR="000D1511" w:rsidRPr="00F17D04" w14:paraId="5CD9A8E4"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67A66D4C"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6BBDDA3"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Carrascal</w:t>
            </w:r>
          </w:p>
        </w:tc>
        <w:tc>
          <w:tcPr>
            <w:tcW w:w="887" w:type="pct"/>
            <w:tcBorders>
              <w:top w:val="nil"/>
              <w:left w:val="nil"/>
              <w:bottom w:val="single" w:sz="4" w:space="0" w:color="000000"/>
              <w:right w:val="single" w:sz="4" w:space="0" w:color="000000"/>
            </w:tcBorders>
            <w:shd w:val="clear" w:color="auto" w:fill="auto"/>
            <w:noWrap/>
            <w:vAlign w:val="center"/>
            <w:hideMark/>
          </w:tcPr>
          <w:p w14:paraId="2032BF09" w14:textId="55CC6A6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 </w:t>
            </w:r>
          </w:p>
        </w:tc>
        <w:tc>
          <w:tcPr>
            <w:tcW w:w="619" w:type="pct"/>
            <w:tcBorders>
              <w:top w:val="nil"/>
              <w:left w:val="nil"/>
              <w:bottom w:val="single" w:sz="4" w:space="0" w:color="000000"/>
              <w:right w:val="single" w:sz="4" w:space="0" w:color="000000"/>
            </w:tcBorders>
            <w:shd w:val="clear" w:color="auto" w:fill="auto"/>
            <w:noWrap/>
            <w:vAlign w:val="center"/>
            <w:hideMark/>
          </w:tcPr>
          <w:p w14:paraId="55D789D2" w14:textId="51CE3D60"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1,285 </w:t>
            </w:r>
          </w:p>
        </w:tc>
        <w:tc>
          <w:tcPr>
            <w:tcW w:w="618" w:type="pct"/>
            <w:tcBorders>
              <w:top w:val="nil"/>
              <w:left w:val="nil"/>
              <w:bottom w:val="single" w:sz="4" w:space="0" w:color="000000"/>
              <w:right w:val="single" w:sz="4" w:space="0" w:color="000000"/>
            </w:tcBorders>
            <w:shd w:val="clear" w:color="auto" w:fill="auto"/>
            <w:noWrap/>
            <w:vAlign w:val="center"/>
            <w:hideMark/>
          </w:tcPr>
          <w:p w14:paraId="48CF170E" w14:textId="3979D83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4,434 </w:t>
            </w:r>
          </w:p>
        </w:tc>
      </w:tr>
      <w:tr w:rsidR="000D1511" w:rsidRPr="00F17D04" w14:paraId="3D476B50"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531270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9B3A04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Cortes</w:t>
            </w:r>
          </w:p>
        </w:tc>
        <w:tc>
          <w:tcPr>
            <w:tcW w:w="887" w:type="pct"/>
            <w:tcBorders>
              <w:top w:val="nil"/>
              <w:left w:val="nil"/>
              <w:bottom w:val="single" w:sz="4" w:space="0" w:color="000000"/>
              <w:right w:val="single" w:sz="4" w:space="0" w:color="000000"/>
            </w:tcBorders>
            <w:shd w:val="clear" w:color="auto" w:fill="auto"/>
            <w:noWrap/>
            <w:vAlign w:val="center"/>
            <w:hideMark/>
          </w:tcPr>
          <w:p w14:paraId="2B1857A7" w14:textId="379A53D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5FE75A50" w14:textId="669B461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572 </w:t>
            </w:r>
          </w:p>
        </w:tc>
        <w:tc>
          <w:tcPr>
            <w:tcW w:w="618" w:type="pct"/>
            <w:tcBorders>
              <w:top w:val="nil"/>
              <w:left w:val="nil"/>
              <w:bottom w:val="single" w:sz="4" w:space="0" w:color="000000"/>
              <w:right w:val="single" w:sz="4" w:space="0" w:color="000000"/>
            </w:tcBorders>
            <w:shd w:val="clear" w:color="auto" w:fill="auto"/>
            <w:noWrap/>
            <w:vAlign w:val="center"/>
            <w:hideMark/>
          </w:tcPr>
          <w:p w14:paraId="49809531" w14:textId="329636D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2,245 </w:t>
            </w:r>
          </w:p>
        </w:tc>
      </w:tr>
      <w:tr w:rsidR="000D1511" w:rsidRPr="00F17D04" w14:paraId="60C72ACE"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7ECC15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0C2FCCD"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Hinatuan</w:t>
            </w:r>
          </w:p>
        </w:tc>
        <w:tc>
          <w:tcPr>
            <w:tcW w:w="887" w:type="pct"/>
            <w:tcBorders>
              <w:top w:val="nil"/>
              <w:left w:val="nil"/>
              <w:bottom w:val="single" w:sz="4" w:space="0" w:color="000000"/>
              <w:right w:val="single" w:sz="4" w:space="0" w:color="000000"/>
            </w:tcBorders>
            <w:shd w:val="clear" w:color="auto" w:fill="auto"/>
            <w:noWrap/>
            <w:vAlign w:val="center"/>
            <w:hideMark/>
          </w:tcPr>
          <w:p w14:paraId="63693397" w14:textId="33E70684"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 </w:t>
            </w:r>
          </w:p>
        </w:tc>
        <w:tc>
          <w:tcPr>
            <w:tcW w:w="619" w:type="pct"/>
            <w:tcBorders>
              <w:top w:val="nil"/>
              <w:left w:val="nil"/>
              <w:bottom w:val="single" w:sz="4" w:space="0" w:color="000000"/>
              <w:right w:val="single" w:sz="4" w:space="0" w:color="000000"/>
            </w:tcBorders>
            <w:shd w:val="clear" w:color="auto" w:fill="auto"/>
            <w:noWrap/>
            <w:vAlign w:val="center"/>
            <w:hideMark/>
          </w:tcPr>
          <w:p w14:paraId="55ED1001" w14:textId="20A1EF8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4,474 </w:t>
            </w:r>
          </w:p>
        </w:tc>
        <w:tc>
          <w:tcPr>
            <w:tcW w:w="618" w:type="pct"/>
            <w:tcBorders>
              <w:top w:val="nil"/>
              <w:left w:val="nil"/>
              <w:bottom w:val="single" w:sz="4" w:space="0" w:color="000000"/>
              <w:right w:val="single" w:sz="4" w:space="0" w:color="000000"/>
            </w:tcBorders>
            <w:shd w:val="clear" w:color="auto" w:fill="auto"/>
            <w:noWrap/>
            <w:vAlign w:val="center"/>
            <w:hideMark/>
          </w:tcPr>
          <w:p w14:paraId="028BE2A4" w14:textId="79EC4D1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17,910 </w:t>
            </w:r>
          </w:p>
        </w:tc>
      </w:tr>
      <w:tr w:rsidR="000D1511" w:rsidRPr="00F17D04" w14:paraId="08E39E3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53C2158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7BFA23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Lanuza</w:t>
            </w:r>
          </w:p>
        </w:tc>
        <w:tc>
          <w:tcPr>
            <w:tcW w:w="887" w:type="pct"/>
            <w:tcBorders>
              <w:top w:val="nil"/>
              <w:left w:val="nil"/>
              <w:bottom w:val="single" w:sz="4" w:space="0" w:color="000000"/>
              <w:right w:val="single" w:sz="4" w:space="0" w:color="000000"/>
            </w:tcBorders>
            <w:shd w:val="clear" w:color="auto" w:fill="auto"/>
            <w:noWrap/>
            <w:vAlign w:val="center"/>
            <w:hideMark/>
          </w:tcPr>
          <w:p w14:paraId="6DBF2C90" w14:textId="3C1230E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8 </w:t>
            </w:r>
          </w:p>
        </w:tc>
        <w:tc>
          <w:tcPr>
            <w:tcW w:w="619" w:type="pct"/>
            <w:tcBorders>
              <w:top w:val="nil"/>
              <w:left w:val="nil"/>
              <w:bottom w:val="single" w:sz="4" w:space="0" w:color="000000"/>
              <w:right w:val="single" w:sz="4" w:space="0" w:color="000000"/>
            </w:tcBorders>
            <w:shd w:val="clear" w:color="auto" w:fill="auto"/>
            <w:noWrap/>
            <w:vAlign w:val="center"/>
            <w:hideMark/>
          </w:tcPr>
          <w:p w14:paraId="5A1D7191" w14:textId="2FF7AC4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319 </w:t>
            </w:r>
          </w:p>
        </w:tc>
        <w:tc>
          <w:tcPr>
            <w:tcW w:w="618" w:type="pct"/>
            <w:tcBorders>
              <w:top w:val="nil"/>
              <w:left w:val="nil"/>
              <w:bottom w:val="single" w:sz="4" w:space="0" w:color="000000"/>
              <w:right w:val="single" w:sz="4" w:space="0" w:color="000000"/>
            </w:tcBorders>
            <w:shd w:val="clear" w:color="auto" w:fill="auto"/>
            <w:noWrap/>
            <w:vAlign w:val="center"/>
            <w:hideMark/>
          </w:tcPr>
          <w:p w14:paraId="369ABF30" w14:textId="4578F57A"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1,220 </w:t>
            </w:r>
          </w:p>
        </w:tc>
      </w:tr>
      <w:tr w:rsidR="000D1511" w:rsidRPr="00F17D04" w14:paraId="1DCA7ECD"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1F39937A"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7EDB6D9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Lingig</w:t>
            </w:r>
          </w:p>
        </w:tc>
        <w:tc>
          <w:tcPr>
            <w:tcW w:w="887" w:type="pct"/>
            <w:tcBorders>
              <w:top w:val="nil"/>
              <w:left w:val="nil"/>
              <w:bottom w:val="single" w:sz="4" w:space="0" w:color="000000"/>
              <w:right w:val="single" w:sz="4" w:space="0" w:color="000000"/>
            </w:tcBorders>
            <w:shd w:val="clear" w:color="auto" w:fill="auto"/>
            <w:noWrap/>
            <w:vAlign w:val="center"/>
            <w:hideMark/>
          </w:tcPr>
          <w:p w14:paraId="4307EB29" w14:textId="7B4CA78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12 </w:t>
            </w:r>
          </w:p>
        </w:tc>
        <w:tc>
          <w:tcPr>
            <w:tcW w:w="619" w:type="pct"/>
            <w:tcBorders>
              <w:top w:val="nil"/>
              <w:left w:val="nil"/>
              <w:bottom w:val="single" w:sz="4" w:space="0" w:color="000000"/>
              <w:right w:val="single" w:sz="4" w:space="0" w:color="000000"/>
            </w:tcBorders>
            <w:shd w:val="clear" w:color="auto" w:fill="auto"/>
            <w:noWrap/>
            <w:vAlign w:val="center"/>
            <w:hideMark/>
          </w:tcPr>
          <w:p w14:paraId="21D54B74" w14:textId="0F023BF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2,969 </w:t>
            </w:r>
          </w:p>
        </w:tc>
        <w:tc>
          <w:tcPr>
            <w:tcW w:w="618" w:type="pct"/>
            <w:tcBorders>
              <w:top w:val="nil"/>
              <w:left w:val="nil"/>
              <w:bottom w:val="single" w:sz="4" w:space="0" w:color="000000"/>
              <w:right w:val="single" w:sz="4" w:space="0" w:color="000000"/>
            </w:tcBorders>
            <w:shd w:val="clear" w:color="auto" w:fill="auto"/>
            <w:noWrap/>
            <w:vAlign w:val="center"/>
            <w:hideMark/>
          </w:tcPr>
          <w:p w14:paraId="0EBC6687" w14:textId="31CB86A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11,299 </w:t>
            </w:r>
          </w:p>
        </w:tc>
      </w:tr>
      <w:tr w:rsidR="000D1511" w:rsidRPr="00F17D04" w14:paraId="01110A31"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C6F332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10A06E1"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Madrid</w:t>
            </w:r>
          </w:p>
        </w:tc>
        <w:tc>
          <w:tcPr>
            <w:tcW w:w="887" w:type="pct"/>
            <w:tcBorders>
              <w:top w:val="nil"/>
              <w:left w:val="nil"/>
              <w:bottom w:val="single" w:sz="4" w:space="0" w:color="000000"/>
              <w:right w:val="single" w:sz="4" w:space="0" w:color="000000"/>
            </w:tcBorders>
            <w:shd w:val="clear" w:color="auto" w:fill="auto"/>
            <w:noWrap/>
            <w:vAlign w:val="center"/>
            <w:hideMark/>
          </w:tcPr>
          <w:p w14:paraId="08B6CA12" w14:textId="54C9425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6772D054" w14:textId="50257DA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468 </w:t>
            </w:r>
          </w:p>
        </w:tc>
        <w:tc>
          <w:tcPr>
            <w:tcW w:w="618" w:type="pct"/>
            <w:tcBorders>
              <w:top w:val="nil"/>
              <w:left w:val="nil"/>
              <w:bottom w:val="single" w:sz="4" w:space="0" w:color="000000"/>
              <w:right w:val="single" w:sz="4" w:space="0" w:color="000000"/>
            </w:tcBorders>
            <w:shd w:val="clear" w:color="auto" w:fill="auto"/>
            <w:noWrap/>
            <w:vAlign w:val="center"/>
            <w:hideMark/>
          </w:tcPr>
          <w:p w14:paraId="3AAF24C5" w14:textId="399C05C8"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1,894 </w:t>
            </w:r>
          </w:p>
        </w:tc>
      </w:tr>
      <w:tr w:rsidR="000D1511" w:rsidRPr="00F17D04" w14:paraId="05EA1AB6"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5C09800"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893F332"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Marihatag</w:t>
            </w:r>
          </w:p>
        </w:tc>
        <w:tc>
          <w:tcPr>
            <w:tcW w:w="887" w:type="pct"/>
            <w:tcBorders>
              <w:top w:val="nil"/>
              <w:left w:val="nil"/>
              <w:bottom w:val="single" w:sz="4" w:space="0" w:color="000000"/>
              <w:right w:val="single" w:sz="4" w:space="0" w:color="000000"/>
            </w:tcBorders>
            <w:shd w:val="clear" w:color="auto" w:fill="auto"/>
            <w:noWrap/>
            <w:vAlign w:val="center"/>
            <w:hideMark/>
          </w:tcPr>
          <w:p w14:paraId="6EE5972A" w14:textId="15AD515B"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78E52A94" w14:textId="4C1BD43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495 </w:t>
            </w:r>
          </w:p>
        </w:tc>
        <w:tc>
          <w:tcPr>
            <w:tcW w:w="618" w:type="pct"/>
            <w:tcBorders>
              <w:top w:val="nil"/>
              <w:left w:val="nil"/>
              <w:bottom w:val="single" w:sz="4" w:space="0" w:color="000000"/>
              <w:right w:val="single" w:sz="4" w:space="0" w:color="000000"/>
            </w:tcBorders>
            <w:shd w:val="clear" w:color="auto" w:fill="auto"/>
            <w:noWrap/>
            <w:vAlign w:val="center"/>
            <w:hideMark/>
          </w:tcPr>
          <w:p w14:paraId="0A9F6794" w14:textId="39AB0F71"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2,054 </w:t>
            </w:r>
          </w:p>
        </w:tc>
      </w:tr>
      <w:tr w:rsidR="000D1511" w:rsidRPr="00F17D04" w14:paraId="6AF06015"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010F7EA1"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4A79970B"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San Miguel</w:t>
            </w:r>
          </w:p>
        </w:tc>
        <w:tc>
          <w:tcPr>
            <w:tcW w:w="887" w:type="pct"/>
            <w:tcBorders>
              <w:top w:val="nil"/>
              <w:left w:val="nil"/>
              <w:bottom w:val="single" w:sz="4" w:space="0" w:color="000000"/>
              <w:right w:val="single" w:sz="4" w:space="0" w:color="000000"/>
            </w:tcBorders>
            <w:shd w:val="clear" w:color="auto" w:fill="auto"/>
            <w:noWrap/>
            <w:vAlign w:val="center"/>
            <w:hideMark/>
          </w:tcPr>
          <w:p w14:paraId="35A44F73" w14:textId="214E1D3C"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9 </w:t>
            </w:r>
          </w:p>
        </w:tc>
        <w:tc>
          <w:tcPr>
            <w:tcW w:w="619" w:type="pct"/>
            <w:tcBorders>
              <w:top w:val="nil"/>
              <w:left w:val="nil"/>
              <w:bottom w:val="single" w:sz="4" w:space="0" w:color="000000"/>
              <w:right w:val="single" w:sz="4" w:space="0" w:color="000000"/>
            </w:tcBorders>
            <w:shd w:val="clear" w:color="auto" w:fill="auto"/>
            <w:noWrap/>
            <w:vAlign w:val="center"/>
            <w:hideMark/>
          </w:tcPr>
          <w:p w14:paraId="7B88B488" w14:textId="0ECA7F7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264 </w:t>
            </w:r>
          </w:p>
        </w:tc>
        <w:tc>
          <w:tcPr>
            <w:tcW w:w="618" w:type="pct"/>
            <w:tcBorders>
              <w:top w:val="nil"/>
              <w:left w:val="nil"/>
              <w:bottom w:val="single" w:sz="4" w:space="0" w:color="000000"/>
              <w:right w:val="single" w:sz="4" w:space="0" w:color="000000"/>
            </w:tcBorders>
            <w:shd w:val="clear" w:color="auto" w:fill="auto"/>
            <w:noWrap/>
            <w:vAlign w:val="center"/>
            <w:hideMark/>
          </w:tcPr>
          <w:p w14:paraId="4682C9BB" w14:textId="4FAFC23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1,151 </w:t>
            </w:r>
          </w:p>
        </w:tc>
      </w:tr>
      <w:tr w:rsidR="000D1511" w:rsidRPr="00F17D04" w14:paraId="5D5A6E7F"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22A30695"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63404CD5"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Tagbina</w:t>
            </w:r>
          </w:p>
        </w:tc>
        <w:tc>
          <w:tcPr>
            <w:tcW w:w="887" w:type="pct"/>
            <w:tcBorders>
              <w:top w:val="nil"/>
              <w:left w:val="nil"/>
              <w:bottom w:val="single" w:sz="4" w:space="0" w:color="000000"/>
              <w:right w:val="single" w:sz="4" w:space="0" w:color="000000"/>
            </w:tcBorders>
            <w:shd w:val="clear" w:color="auto" w:fill="auto"/>
            <w:noWrap/>
            <w:vAlign w:val="center"/>
            <w:hideMark/>
          </w:tcPr>
          <w:p w14:paraId="34D064E4" w14:textId="2979F33D"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39BB4CAE" w14:textId="559C7DD2"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 402 </w:t>
            </w:r>
          </w:p>
        </w:tc>
        <w:tc>
          <w:tcPr>
            <w:tcW w:w="618" w:type="pct"/>
            <w:tcBorders>
              <w:top w:val="nil"/>
              <w:left w:val="nil"/>
              <w:bottom w:val="single" w:sz="4" w:space="0" w:color="000000"/>
              <w:right w:val="single" w:sz="4" w:space="0" w:color="000000"/>
            </w:tcBorders>
            <w:shd w:val="clear" w:color="auto" w:fill="auto"/>
            <w:noWrap/>
            <w:vAlign w:val="center"/>
            <w:hideMark/>
          </w:tcPr>
          <w:p w14:paraId="61797E7C" w14:textId="7C2C3EBE"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1,429 </w:t>
            </w:r>
          </w:p>
        </w:tc>
      </w:tr>
      <w:tr w:rsidR="000D1511" w:rsidRPr="00F17D04" w14:paraId="2BE3DBA9" w14:textId="77777777" w:rsidTr="000D1511">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714DE443" w14:textId="77777777" w:rsidR="000D1511" w:rsidRPr="00F17D04" w:rsidRDefault="000D1511" w:rsidP="000D1511">
            <w:pPr>
              <w:spacing w:after="0" w:line="240" w:lineRule="auto"/>
              <w:ind w:right="57"/>
              <w:contextualSpacing/>
              <w:rPr>
                <w:rFonts w:ascii="Arial" w:eastAsia="Times New Roman" w:hAnsi="Arial" w:cs="Arial"/>
                <w:color w:val="000000"/>
                <w:sz w:val="19"/>
                <w:szCs w:val="19"/>
                <w:lang w:eastAsia="en-PH"/>
              </w:rPr>
            </w:pPr>
            <w:r w:rsidRPr="00F17D04">
              <w:rPr>
                <w:rFonts w:ascii="Arial" w:eastAsia="Times New Roman" w:hAnsi="Arial" w:cs="Arial"/>
                <w:color w:val="000000"/>
                <w:sz w:val="19"/>
                <w:szCs w:val="19"/>
                <w:lang w:eastAsia="en-PH"/>
              </w:rPr>
              <w:t> </w:t>
            </w:r>
          </w:p>
        </w:tc>
        <w:tc>
          <w:tcPr>
            <w:tcW w:w="2699" w:type="pct"/>
            <w:tcBorders>
              <w:top w:val="nil"/>
              <w:left w:val="nil"/>
              <w:bottom w:val="single" w:sz="4" w:space="0" w:color="000000"/>
              <w:right w:val="single" w:sz="4" w:space="0" w:color="000000"/>
            </w:tcBorders>
            <w:shd w:val="clear" w:color="auto" w:fill="auto"/>
            <w:vAlign w:val="center"/>
            <w:hideMark/>
          </w:tcPr>
          <w:p w14:paraId="543ACE48" w14:textId="77777777" w:rsidR="000D1511" w:rsidRPr="00F17D04" w:rsidRDefault="000D1511" w:rsidP="000D1511">
            <w:pPr>
              <w:spacing w:after="0" w:line="240" w:lineRule="auto"/>
              <w:ind w:right="57"/>
              <w:contextualSpacing/>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Tago</w:t>
            </w:r>
          </w:p>
        </w:tc>
        <w:tc>
          <w:tcPr>
            <w:tcW w:w="887" w:type="pct"/>
            <w:tcBorders>
              <w:top w:val="nil"/>
              <w:left w:val="nil"/>
              <w:bottom w:val="single" w:sz="4" w:space="0" w:color="000000"/>
              <w:right w:val="single" w:sz="4" w:space="0" w:color="000000"/>
            </w:tcBorders>
            <w:shd w:val="clear" w:color="auto" w:fill="auto"/>
            <w:noWrap/>
            <w:vAlign w:val="center"/>
            <w:hideMark/>
          </w:tcPr>
          <w:p w14:paraId="6F088861" w14:textId="5B41FE77"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17 </w:t>
            </w:r>
          </w:p>
        </w:tc>
        <w:tc>
          <w:tcPr>
            <w:tcW w:w="619" w:type="pct"/>
            <w:tcBorders>
              <w:top w:val="nil"/>
              <w:left w:val="nil"/>
              <w:bottom w:val="single" w:sz="4" w:space="0" w:color="000000"/>
              <w:right w:val="single" w:sz="4" w:space="0" w:color="000000"/>
            </w:tcBorders>
            <w:shd w:val="clear" w:color="auto" w:fill="auto"/>
            <w:noWrap/>
            <w:vAlign w:val="center"/>
            <w:hideMark/>
          </w:tcPr>
          <w:p w14:paraId="3564E47B" w14:textId="73552796"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2,370 </w:t>
            </w:r>
          </w:p>
        </w:tc>
        <w:tc>
          <w:tcPr>
            <w:tcW w:w="618" w:type="pct"/>
            <w:tcBorders>
              <w:top w:val="nil"/>
              <w:left w:val="nil"/>
              <w:bottom w:val="single" w:sz="4" w:space="0" w:color="000000"/>
              <w:right w:val="single" w:sz="4" w:space="0" w:color="000000"/>
            </w:tcBorders>
            <w:shd w:val="clear" w:color="auto" w:fill="auto"/>
            <w:noWrap/>
            <w:vAlign w:val="center"/>
            <w:hideMark/>
          </w:tcPr>
          <w:p w14:paraId="7A9E043E" w14:textId="26445903" w:rsidR="000D1511" w:rsidRPr="00F17D04" w:rsidRDefault="000D1511" w:rsidP="000D1511">
            <w:pPr>
              <w:spacing w:after="0" w:line="240" w:lineRule="auto"/>
              <w:ind w:right="57"/>
              <w:contextualSpacing/>
              <w:jc w:val="right"/>
              <w:rPr>
                <w:rFonts w:ascii="Arial" w:eastAsia="Times New Roman" w:hAnsi="Arial" w:cs="Arial"/>
                <w:i/>
                <w:iCs/>
                <w:color w:val="000000"/>
                <w:sz w:val="19"/>
                <w:szCs w:val="19"/>
                <w:lang w:eastAsia="en-PH"/>
              </w:rPr>
            </w:pPr>
            <w:r w:rsidRPr="00F17D04">
              <w:rPr>
                <w:rFonts w:ascii="Arial" w:eastAsia="Times New Roman" w:hAnsi="Arial" w:cs="Arial"/>
                <w:i/>
                <w:iCs/>
                <w:color w:val="000000"/>
                <w:sz w:val="19"/>
                <w:szCs w:val="19"/>
                <w:lang w:eastAsia="en-PH"/>
              </w:rPr>
              <w:t xml:space="preserve">10,654 </w:t>
            </w:r>
          </w:p>
        </w:tc>
      </w:tr>
    </w:tbl>
    <w:p w14:paraId="2A6F6194" w14:textId="02A90E9E" w:rsidR="00D41206" w:rsidRPr="00FE7C33" w:rsidRDefault="00D41206" w:rsidP="00DA306C">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C56015">
        <w:rPr>
          <w:rFonts w:ascii="Arial" w:eastAsia="Times New Roman" w:hAnsi="Arial" w:cs="Arial"/>
          <w:bCs/>
          <w:i/>
          <w:iCs/>
          <w:sz w:val="16"/>
          <w:szCs w:val="20"/>
        </w:rPr>
        <w:t xml:space="preserve"> </w:t>
      </w:r>
      <w:r w:rsidR="00913244">
        <w:rPr>
          <w:rFonts w:ascii="Arial" w:eastAsia="Times New Roman" w:hAnsi="Arial" w:cs="Arial"/>
          <w:bCs/>
          <w:i/>
          <w:iCs/>
          <w:sz w:val="16"/>
          <w:szCs w:val="20"/>
        </w:rPr>
        <w:t>Most areas affected by Typhoon ODETTE are experiencing power outage and limited internet access; hence, the challenge in gathering data on affected population and other significant updates.</w:t>
      </w:r>
      <w:r w:rsidR="007A6165">
        <w:rPr>
          <w:rFonts w:ascii="Arial" w:eastAsia="Times New Roman" w:hAnsi="Arial" w:cs="Arial"/>
          <w:bCs/>
          <w:i/>
          <w:iCs/>
          <w:sz w:val="16"/>
          <w:szCs w:val="20"/>
        </w:rPr>
        <w:t xml:space="preserve"> Ongoing</w:t>
      </w:r>
      <w:r w:rsidR="007A6165" w:rsidRPr="00FE7C33">
        <w:rPr>
          <w:rFonts w:ascii="Arial" w:eastAsia="Times New Roman" w:hAnsi="Arial" w:cs="Arial"/>
          <w:bCs/>
          <w:i/>
          <w:iCs/>
          <w:sz w:val="16"/>
          <w:szCs w:val="20"/>
        </w:rPr>
        <w:t xml:space="preserve"> assessment and validation </w:t>
      </w:r>
      <w:r w:rsidR="007A6165">
        <w:rPr>
          <w:rFonts w:ascii="Arial" w:eastAsia="Times New Roman" w:hAnsi="Arial" w:cs="Arial"/>
          <w:bCs/>
          <w:i/>
          <w:iCs/>
          <w:sz w:val="16"/>
          <w:szCs w:val="20"/>
        </w:rPr>
        <w:t xml:space="preserve">are continuously </w:t>
      </w:r>
      <w:r w:rsidR="007A6165" w:rsidRPr="00FE7C33">
        <w:rPr>
          <w:rFonts w:ascii="Arial" w:eastAsia="Times New Roman" w:hAnsi="Arial" w:cs="Arial"/>
          <w:bCs/>
          <w:i/>
          <w:iCs/>
          <w:sz w:val="16"/>
          <w:szCs w:val="20"/>
        </w:rPr>
        <w:t>being conducted.</w:t>
      </w:r>
    </w:p>
    <w:p w14:paraId="06785CCB" w14:textId="7ADA06E2" w:rsidR="009E6944" w:rsidRPr="00EB0BD2" w:rsidRDefault="00E0525B" w:rsidP="00DA306C">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FA1218">
        <w:rPr>
          <w:rFonts w:ascii="Arial" w:hAnsi="Arial" w:cs="Arial"/>
          <w:bCs/>
          <w:i/>
          <w:color w:val="0070C0"/>
          <w:sz w:val="16"/>
          <w:szCs w:val="20"/>
        </w:rPr>
        <w:t>Office</w:t>
      </w:r>
      <w:r w:rsidR="00B03EF4">
        <w:rPr>
          <w:rFonts w:ascii="Arial" w:hAnsi="Arial" w:cs="Arial"/>
          <w:bCs/>
          <w:i/>
          <w:color w:val="0070C0"/>
          <w:sz w:val="16"/>
          <w:szCs w:val="20"/>
        </w:rPr>
        <w:t>s</w:t>
      </w:r>
    </w:p>
    <w:p w14:paraId="56C3CDF6" w14:textId="7938BEB3" w:rsidR="000D1511" w:rsidRDefault="0086617A" w:rsidP="00DA306C">
      <w:pPr>
        <w:pStyle w:val="NoSpacing"/>
        <w:ind w:left="450"/>
        <w:contextualSpacing/>
        <w:jc w:val="both"/>
        <w:rPr>
          <w:rFonts w:ascii="Arial" w:hAnsi="Arial" w:cs="Arial"/>
          <w:b/>
          <w:color w:val="002060"/>
          <w:sz w:val="28"/>
          <w:szCs w:val="24"/>
        </w:rPr>
      </w:pPr>
      <w:r w:rsidRPr="006F3501">
        <w:rPr>
          <w:rFonts w:ascii="Arial" w:hAnsi="Arial" w:cs="Arial"/>
          <w:b/>
          <w:noProof/>
          <w:color w:val="002060"/>
          <w:sz w:val="28"/>
          <w:szCs w:val="24"/>
          <w:lang w:eastAsia="en-PH"/>
        </w:rPr>
        <w:lastRenderedPageBreak/>
        <w:drawing>
          <wp:anchor distT="0" distB="0" distL="114300" distR="114300" simplePos="0" relativeHeight="251684864" behindDoc="0" locked="0" layoutInCell="1" allowOverlap="1" wp14:anchorId="52F312A5" wp14:editId="36D4D10B">
            <wp:simplePos x="0" y="0"/>
            <wp:positionH relativeFrom="margin">
              <wp:posOffset>228600</wp:posOffset>
            </wp:positionH>
            <wp:positionV relativeFrom="paragraph">
              <wp:posOffset>206375</wp:posOffset>
            </wp:positionV>
            <wp:extent cx="5857875" cy="41414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57875" cy="414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56E1E" w14:textId="2A39748B" w:rsidR="00E157F2" w:rsidRDefault="00E157F2" w:rsidP="00DA306C">
      <w:pPr>
        <w:pStyle w:val="NoSpacing"/>
        <w:ind w:left="450"/>
        <w:contextualSpacing/>
        <w:jc w:val="both"/>
        <w:rPr>
          <w:rFonts w:ascii="Arial" w:hAnsi="Arial" w:cs="Arial"/>
          <w:b/>
          <w:color w:val="002060"/>
          <w:sz w:val="28"/>
          <w:szCs w:val="24"/>
        </w:rPr>
      </w:pPr>
    </w:p>
    <w:p w14:paraId="0F39E289" w14:textId="7660811C" w:rsidR="00E157F2" w:rsidRDefault="00E157F2" w:rsidP="00DA306C">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3AB46056" w14:textId="77777777" w:rsidR="00E157F2" w:rsidRPr="004B7BE8" w:rsidRDefault="00E157F2" w:rsidP="00DA306C">
      <w:pPr>
        <w:pStyle w:val="NoSpacing"/>
        <w:ind w:left="450"/>
        <w:contextualSpacing/>
        <w:jc w:val="both"/>
        <w:rPr>
          <w:rFonts w:ascii="Arial" w:hAnsi="Arial" w:cs="Arial"/>
          <w:b/>
          <w:color w:val="002060"/>
          <w:sz w:val="28"/>
          <w:szCs w:val="24"/>
        </w:rPr>
      </w:pPr>
    </w:p>
    <w:p w14:paraId="34E0906B" w14:textId="77777777" w:rsidR="00E157F2" w:rsidRDefault="00E157F2" w:rsidP="00DA306C">
      <w:pPr>
        <w:pStyle w:val="NoSpacing"/>
        <w:numPr>
          <w:ilvl w:val="0"/>
          <w:numId w:val="12"/>
        </w:numPr>
        <w:contextualSpacing/>
        <w:jc w:val="both"/>
        <w:rPr>
          <w:rFonts w:ascii="Arial" w:eastAsia="Times New Roman" w:hAnsi="Arial" w:cs="Arial"/>
          <w:b/>
          <w:bCs/>
          <w:color w:val="002060"/>
          <w:sz w:val="24"/>
          <w:szCs w:val="24"/>
        </w:rPr>
      </w:pPr>
      <w:r>
        <w:rPr>
          <w:rFonts w:ascii="Arial" w:eastAsia="Times New Roman" w:hAnsi="Arial" w:cs="Arial"/>
          <w:b/>
          <w:bCs/>
          <w:color w:val="002060"/>
          <w:sz w:val="24"/>
          <w:szCs w:val="24"/>
        </w:rPr>
        <w:t>Inside Evacuation Centers</w:t>
      </w:r>
    </w:p>
    <w:p w14:paraId="26113629" w14:textId="2F1EA0B5" w:rsidR="00E157F2" w:rsidRPr="006848EA" w:rsidRDefault="00E157F2" w:rsidP="00DA306C">
      <w:pPr>
        <w:pStyle w:val="NoSpacing"/>
        <w:ind w:left="720"/>
        <w:contextualSpacing/>
        <w:jc w:val="both"/>
        <w:rPr>
          <w:rFonts w:ascii="Arial" w:eastAsia="Times New Roman" w:hAnsi="Arial" w:cs="Arial"/>
          <w:b/>
          <w:bCs/>
          <w:sz w:val="24"/>
          <w:szCs w:val="24"/>
        </w:rPr>
      </w:pPr>
      <w:r w:rsidRPr="00851385">
        <w:rPr>
          <w:rFonts w:ascii="Arial" w:eastAsia="Times New Roman" w:hAnsi="Arial" w:cs="Arial"/>
          <w:bCs/>
          <w:sz w:val="24"/>
          <w:szCs w:val="24"/>
        </w:rPr>
        <w:t xml:space="preserve">There are </w:t>
      </w:r>
      <w:r w:rsidR="006A6279" w:rsidRPr="006A6279">
        <w:rPr>
          <w:rFonts w:ascii="Arial" w:eastAsia="Times New Roman" w:hAnsi="Arial" w:cs="Arial"/>
          <w:b/>
          <w:bCs/>
          <w:color w:val="0070C0"/>
          <w:sz w:val="24"/>
          <w:szCs w:val="24"/>
        </w:rPr>
        <w:t xml:space="preserve">91,776 </w:t>
      </w:r>
      <w:r w:rsidRPr="006848EA">
        <w:rPr>
          <w:rFonts w:ascii="Arial" w:eastAsia="Times New Roman" w:hAnsi="Arial" w:cs="Arial"/>
          <w:b/>
          <w:bCs/>
          <w:color w:val="0070C0"/>
          <w:sz w:val="24"/>
          <w:szCs w:val="24"/>
        </w:rPr>
        <w:t>families</w:t>
      </w:r>
      <w:r w:rsidRPr="006848EA">
        <w:rPr>
          <w:rFonts w:ascii="Arial" w:eastAsia="Times New Roman" w:hAnsi="Arial" w:cs="Arial"/>
          <w:color w:val="0070C0"/>
          <w:sz w:val="24"/>
          <w:szCs w:val="24"/>
        </w:rPr>
        <w:t xml:space="preserve"> </w:t>
      </w:r>
      <w:r w:rsidRPr="00851385">
        <w:rPr>
          <w:rFonts w:ascii="Arial" w:eastAsia="Times New Roman" w:hAnsi="Arial" w:cs="Arial"/>
          <w:sz w:val="24"/>
          <w:szCs w:val="24"/>
        </w:rPr>
        <w:t>or</w:t>
      </w:r>
      <w:r w:rsidRPr="00851385">
        <w:rPr>
          <w:rFonts w:ascii="Arial" w:eastAsia="Times New Roman" w:hAnsi="Arial" w:cs="Arial"/>
          <w:b/>
          <w:bCs/>
          <w:sz w:val="24"/>
          <w:szCs w:val="24"/>
        </w:rPr>
        <w:t xml:space="preserve"> </w:t>
      </w:r>
      <w:r w:rsidR="006A6279" w:rsidRPr="006A6279">
        <w:rPr>
          <w:rFonts w:ascii="Arial" w:eastAsia="Times New Roman" w:hAnsi="Arial" w:cs="Arial"/>
          <w:b/>
          <w:bCs/>
          <w:color w:val="0070C0"/>
          <w:sz w:val="24"/>
          <w:szCs w:val="24"/>
        </w:rPr>
        <w:t xml:space="preserve">346,699 </w:t>
      </w:r>
      <w:r w:rsidRPr="006848EA">
        <w:rPr>
          <w:rFonts w:ascii="Arial" w:eastAsia="Times New Roman" w:hAnsi="Arial" w:cs="Arial"/>
          <w:b/>
          <w:bCs/>
          <w:color w:val="0070C0"/>
          <w:sz w:val="24"/>
          <w:szCs w:val="24"/>
        </w:rPr>
        <w:t xml:space="preserve">persons </w:t>
      </w:r>
      <w:r w:rsidR="00183815">
        <w:rPr>
          <w:rFonts w:ascii="Arial" w:eastAsia="Times New Roman" w:hAnsi="Arial" w:cs="Arial"/>
          <w:bCs/>
          <w:sz w:val="24"/>
          <w:szCs w:val="24"/>
        </w:rPr>
        <w:t>taking</w:t>
      </w:r>
      <w:r w:rsidRPr="00851385">
        <w:rPr>
          <w:rFonts w:ascii="Arial" w:eastAsia="Times New Roman" w:hAnsi="Arial" w:cs="Arial"/>
          <w:bCs/>
          <w:sz w:val="24"/>
          <w:szCs w:val="24"/>
        </w:rPr>
        <w:t xml:space="preserve"> temporary shelter in</w:t>
      </w:r>
      <w:r w:rsidRPr="002E2753">
        <w:rPr>
          <w:rFonts w:ascii="Arial" w:eastAsia="Times New Roman" w:hAnsi="Arial" w:cs="Arial"/>
          <w:b/>
          <w:bCs/>
          <w:color w:val="0070C0"/>
          <w:sz w:val="24"/>
          <w:szCs w:val="24"/>
        </w:rPr>
        <w:t xml:space="preserve"> </w:t>
      </w:r>
      <w:r w:rsidR="006A6279" w:rsidRPr="006A6279">
        <w:rPr>
          <w:rFonts w:ascii="Arial" w:eastAsia="Times New Roman" w:hAnsi="Arial" w:cs="Arial"/>
          <w:b/>
          <w:bCs/>
          <w:color w:val="0070C0"/>
          <w:sz w:val="24"/>
          <w:szCs w:val="24"/>
        </w:rPr>
        <w:t xml:space="preserve">1,971 </w:t>
      </w:r>
      <w:r w:rsidRPr="006848EA">
        <w:rPr>
          <w:rFonts w:ascii="Arial" w:eastAsia="Times New Roman" w:hAnsi="Arial" w:cs="Arial"/>
          <w:b/>
          <w:bCs/>
          <w:color w:val="0070C0"/>
          <w:sz w:val="24"/>
          <w:szCs w:val="24"/>
        </w:rPr>
        <w:t>evacuation centers</w:t>
      </w:r>
      <w:r w:rsidRPr="006848EA">
        <w:rPr>
          <w:rFonts w:ascii="Arial" w:eastAsia="Times New Roman" w:hAnsi="Arial" w:cs="Arial"/>
          <w:color w:val="0070C0"/>
          <w:sz w:val="24"/>
          <w:szCs w:val="24"/>
        </w:rPr>
        <w:t xml:space="preserve"> </w:t>
      </w:r>
      <w:r w:rsidRPr="00851385">
        <w:rPr>
          <w:rFonts w:ascii="Arial" w:eastAsia="Times New Roman" w:hAnsi="Arial" w:cs="Arial"/>
          <w:sz w:val="24"/>
          <w:szCs w:val="24"/>
        </w:rPr>
        <w:t xml:space="preserve">in </w:t>
      </w:r>
      <w:r w:rsidR="00E24D1A" w:rsidRPr="0084755F">
        <w:rPr>
          <w:rFonts w:ascii="Arial" w:eastAsia="Times New Roman" w:hAnsi="Arial" w:cs="Arial"/>
          <w:b/>
          <w:color w:val="0070C0"/>
          <w:sz w:val="24"/>
          <w:szCs w:val="24"/>
        </w:rPr>
        <w:t xml:space="preserve">Regions </w:t>
      </w:r>
      <w:r w:rsidR="00E24D1A">
        <w:rPr>
          <w:rFonts w:ascii="Arial" w:eastAsia="Times New Roman" w:hAnsi="Arial" w:cs="Arial"/>
          <w:b/>
          <w:color w:val="0070C0"/>
          <w:sz w:val="24"/>
          <w:szCs w:val="24"/>
        </w:rPr>
        <w:t>VI</w:t>
      </w:r>
      <w:r w:rsidR="00E24D1A" w:rsidRPr="009E0F07">
        <w:rPr>
          <w:rFonts w:ascii="Arial" w:eastAsia="Times New Roman" w:hAnsi="Arial" w:cs="Arial"/>
          <w:bCs/>
          <w:sz w:val="24"/>
          <w:szCs w:val="24"/>
        </w:rPr>
        <w:t>,</w:t>
      </w:r>
      <w:r w:rsidR="002A2BB4" w:rsidRPr="002A2BB4">
        <w:rPr>
          <w:rFonts w:ascii="Arial" w:eastAsia="Times New Roman" w:hAnsi="Arial" w:cs="Arial"/>
          <w:b/>
          <w:color w:val="0070C0"/>
          <w:sz w:val="24"/>
          <w:szCs w:val="24"/>
        </w:rPr>
        <w:t xml:space="preserve"> </w:t>
      </w:r>
      <w:r w:rsidR="002A2BB4">
        <w:rPr>
          <w:rFonts w:ascii="Arial" w:eastAsia="Times New Roman" w:hAnsi="Arial" w:cs="Arial"/>
          <w:b/>
          <w:color w:val="0070C0"/>
          <w:sz w:val="24"/>
          <w:szCs w:val="24"/>
        </w:rPr>
        <w:t>VIII,</w:t>
      </w:r>
      <w:r w:rsidR="00E24D1A">
        <w:rPr>
          <w:rFonts w:ascii="Arial" w:eastAsia="Times New Roman" w:hAnsi="Arial" w:cs="Arial"/>
          <w:b/>
          <w:color w:val="0070C0"/>
          <w:sz w:val="24"/>
          <w:szCs w:val="24"/>
        </w:rPr>
        <w:t xml:space="preserve"> </w:t>
      </w:r>
      <w:r w:rsidR="00E24D1A" w:rsidRPr="0084755F">
        <w:rPr>
          <w:rFonts w:ascii="Arial" w:eastAsia="Times New Roman" w:hAnsi="Arial" w:cs="Arial"/>
          <w:b/>
          <w:color w:val="0070C0"/>
          <w:sz w:val="24"/>
          <w:szCs w:val="24"/>
        </w:rPr>
        <w:t>X</w:t>
      </w:r>
      <w:r w:rsidR="00E24D1A" w:rsidRPr="00183815">
        <w:rPr>
          <w:rFonts w:ascii="Arial" w:eastAsia="Times New Roman" w:hAnsi="Arial" w:cs="Arial"/>
          <w:bCs/>
          <w:sz w:val="24"/>
          <w:szCs w:val="24"/>
        </w:rPr>
        <w:t>,</w:t>
      </w:r>
      <w:r w:rsidR="00E24D1A">
        <w:rPr>
          <w:rFonts w:ascii="Arial" w:eastAsia="Times New Roman" w:hAnsi="Arial" w:cs="Arial"/>
          <w:bCs/>
          <w:sz w:val="24"/>
          <w:szCs w:val="24"/>
        </w:rPr>
        <w:t xml:space="preserve"> </w:t>
      </w:r>
      <w:r w:rsidR="00183815">
        <w:rPr>
          <w:rFonts w:ascii="Arial" w:eastAsia="Times New Roman" w:hAnsi="Arial" w:cs="Arial"/>
          <w:b/>
          <w:color w:val="0070C0"/>
          <w:sz w:val="24"/>
          <w:szCs w:val="24"/>
        </w:rPr>
        <w:t>MIMAROPA</w:t>
      </w:r>
      <w:r w:rsidR="00E24D1A" w:rsidRPr="009E0F07">
        <w:rPr>
          <w:rFonts w:ascii="Arial" w:eastAsia="Times New Roman" w:hAnsi="Arial" w:cs="Arial"/>
          <w:bCs/>
          <w:sz w:val="24"/>
          <w:szCs w:val="24"/>
        </w:rPr>
        <w:t>,</w:t>
      </w:r>
      <w:r w:rsidR="00E24D1A" w:rsidRPr="0084755F">
        <w:rPr>
          <w:rFonts w:ascii="Arial" w:eastAsia="Times New Roman" w:hAnsi="Arial" w:cs="Arial"/>
          <w:b/>
          <w:color w:val="0070C0"/>
          <w:sz w:val="24"/>
          <w:szCs w:val="24"/>
        </w:rPr>
        <w:t xml:space="preserve"> </w:t>
      </w:r>
      <w:r w:rsidR="00E24D1A" w:rsidRPr="009E0F07">
        <w:rPr>
          <w:rFonts w:ascii="Arial" w:eastAsia="Times New Roman" w:hAnsi="Arial" w:cs="Arial"/>
          <w:bCs/>
          <w:sz w:val="24"/>
          <w:szCs w:val="24"/>
        </w:rPr>
        <w:t>and</w:t>
      </w:r>
      <w:r w:rsidR="00E24D1A" w:rsidRPr="009E0F07">
        <w:rPr>
          <w:rFonts w:ascii="Arial" w:eastAsia="Times New Roman" w:hAnsi="Arial" w:cs="Arial"/>
          <w:b/>
          <w:sz w:val="24"/>
          <w:szCs w:val="24"/>
        </w:rPr>
        <w:t xml:space="preserve"> </w:t>
      </w:r>
      <w:r w:rsidR="00183815" w:rsidRPr="0084755F">
        <w:rPr>
          <w:rFonts w:ascii="Arial" w:eastAsia="Times New Roman" w:hAnsi="Arial" w:cs="Arial"/>
          <w:b/>
          <w:color w:val="0070C0"/>
          <w:sz w:val="24"/>
          <w:szCs w:val="24"/>
        </w:rPr>
        <w:t>Caraga</w:t>
      </w:r>
      <w:r w:rsidR="00183815">
        <w:rPr>
          <w:rFonts w:ascii="Arial" w:eastAsia="Times New Roman" w:hAnsi="Arial" w:cs="Arial"/>
          <w:b/>
          <w:color w:val="0070C0"/>
          <w:sz w:val="24"/>
          <w:szCs w:val="24"/>
        </w:rPr>
        <w:t xml:space="preserve"> </w:t>
      </w:r>
      <w:r w:rsidRPr="00851385">
        <w:rPr>
          <w:rFonts w:ascii="Arial" w:eastAsia="Times New Roman" w:hAnsi="Arial" w:cs="Arial"/>
          <w:sz w:val="24"/>
          <w:szCs w:val="24"/>
        </w:rPr>
        <w:t>(see Table 2).</w:t>
      </w:r>
    </w:p>
    <w:p w14:paraId="7D577BD6" w14:textId="77777777" w:rsidR="00E157F2" w:rsidRPr="00752422" w:rsidRDefault="00E157F2" w:rsidP="00DA306C">
      <w:pPr>
        <w:pStyle w:val="NoSpacing"/>
        <w:ind w:left="720"/>
        <w:contextualSpacing/>
        <w:jc w:val="both"/>
        <w:rPr>
          <w:rFonts w:ascii="Arial" w:eastAsia="Times New Roman" w:hAnsi="Arial" w:cs="Arial"/>
          <w:sz w:val="24"/>
          <w:szCs w:val="24"/>
        </w:rPr>
      </w:pPr>
    </w:p>
    <w:p w14:paraId="2036C2BF" w14:textId="77777777" w:rsidR="00E157F2" w:rsidRPr="00752422" w:rsidRDefault="00E157F2" w:rsidP="00DA306C">
      <w:pPr>
        <w:pStyle w:val="NoSpacing"/>
        <w:ind w:left="720"/>
        <w:contextualSpacing/>
        <w:jc w:val="both"/>
        <w:rPr>
          <w:rFonts w:ascii="Arial" w:eastAsia="Times New Roman" w:hAnsi="Arial" w:cs="Arial"/>
          <w:sz w:val="24"/>
          <w:szCs w:val="24"/>
        </w:rPr>
      </w:pPr>
      <w:r w:rsidRPr="0016018F">
        <w:rPr>
          <w:rFonts w:ascii="Arial" w:eastAsia="Times New Roman" w:hAnsi="Arial" w:cs="Arial"/>
          <w:b/>
          <w:bCs/>
          <w:i/>
          <w:iCs/>
          <w:sz w:val="20"/>
          <w:szCs w:val="20"/>
        </w:rPr>
        <w:t>Table 2. Number of Displaced Families / Persons Inside Evacuation Centers</w:t>
      </w:r>
    </w:p>
    <w:tbl>
      <w:tblPr>
        <w:tblW w:w="4679" w:type="pct"/>
        <w:tblInd w:w="704" w:type="dxa"/>
        <w:tblLook w:val="04A0" w:firstRow="1" w:lastRow="0" w:firstColumn="1" w:lastColumn="0" w:noHBand="0" w:noVBand="1"/>
      </w:tblPr>
      <w:tblGrid>
        <w:gridCol w:w="329"/>
        <w:gridCol w:w="3072"/>
        <w:gridCol w:w="1113"/>
        <w:gridCol w:w="833"/>
        <w:gridCol w:w="886"/>
        <w:gridCol w:w="886"/>
        <w:gridCol w:w="997"/>
        <w:gridCol w:w="996"/>
      </w:tblGrid>
      <w:tr w:rsidR="006A6279" w:rsidRPr="006A6279" w14:paraId="1E6BFB61" w14:textId="77777777" w:rsidTr="006A6279">
        <w:trPr>
          <w:trHeight w:val="20"/>
          <w:tblHeader/>
        </w:trPr>
        <w:tc>
          <w:tcPr>
            <w:tcW w:w="186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78C650C"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REGION / PROVINCE / MUNICIPALITY </w:t>
            </w:r>
          </w:p>
        </w:tc>
        <w:tc>
          <w:tcPr>
            <w:tcW w:w="106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300D242C"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NUMBER OF EVACUATION CENTERS (ECs) </w:t>
            </w:r>
          </w:p>
        </w:tc>
        <w:tc>
          <w:tcPr>
            <w:tcW w:w="206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3318946"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NUMBER OF DISPLACED </w:t>
            </w:r>
          </w:p>
        </w:tc>
      </w:tr>
      <w:tr w:rsidR="006A6279" w:rsidRPr="006A6279" w14:paraId="79B6CF79" w14:textId="77777777" w:rsidTr="006A6279">
        <w:trPr>
          <w:trHeight w:val="20"/>
          <w:tblHeader/>
        </w:trPr>
        <w:tc>
          <w:tcPr>
            <w:tcW w:w="1867" w:type="pct"/>
            <w:gridSpan w:val="2"/>
            <w:vMerge/>
            <w:tcBorders>
              <w:top w:val="single" w:sz="4" w:space="0" w:color="auto"/>
              <w:left w:val="single" w:sz="4" w:space="0" w:color="auto"/>
              <w:bottom w:val="single" w:sz="4" w:space="0" w:color="auto"/>
              <w:right w:val="single" w:sz="4" w:space="0" w:color="auto"/>
            </w:tcBorders>
            <w:vAlign w:val="center"/>
            <w:hideMark/>
          </w:tcPr>
          <w:p w14:paraId="2F976D84"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p>
        </w:tc>
        <w:tc>
          <w:tcPr>
            <w:tcW w:w="1067" w:type="pct"/>
            <w:gridSpan w:val="2"/>
            <w:vMerge/>
            <w:tcBorders>
              <w:top w:val="single" w:sz="4" w:space="0" w:color="auto"/>
              <w:left w:val="single" w:sz="4" w:space="0" w:color="auto"/>
              <w:bottom w:val="single" w:sz="4" w:space="0" w:color="auto"/>
              <w:right w:val="single" w:sz="4" w:space="0" w:color="auto"/>
            </w:tcBorders>
            <w:vAlign w:val="center"/>
            <w:hideMark/>
          </w:tcPr>
          <w:p w14:paraId="5F51310D"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p>
        </w:tc>
        <w:tc>
          <w:tcPr>
            <w:tcW w:w="206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8D3A03B"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INSIDE ECs </w:t>
            </w:r>
          </w:p>
        </w:tc>
      </w:tr>
      <w:tr w:rsidR="006A6279" w:rsidRPr="006A6279" w14:paraId="7C27DF7F" w14:textId="77777777" w:rsidTr="006A6279">
        <w:trPr>
          <w:trHeight w:val="20"/>
          <w:tblHeader/>
        </w:trPr>
        <w:tc>
          <w:tcPr>
            <w:tcW w:w="1867" w:type="pct"/>
            <w:gridSpan w:val="2"/>
            <w:vMerge/>
            <w:tcBorders>
              <w:top w:val="single" w:sz="4" w:space="0" w:color="auto"/>
              <w:left w:val="single" w:sz="4" w:space="0" w:color="auto"/>
              <w:bottom w:val="single" w:sz="4" w:space="0" w:color="auto"/>
              <w:right w:val="single" w:sz="4" w:space="0" w:color="auto"/>
            </w:tcBorders>
            <w:vAlign w:val="center"/>
            <w:hideMark/>
          </w:tcPr>
          <w:p w14:paraId="75423F34"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p>
        </w:tc>
        <w:tc>
          <w:tcPr>
            <w:tcW w:w="1067" w:type="pct"/>
            <w:gridSpan w:val="2"/>
            <w:vMerge/>
            <w:tcBorders>
              <w:top w:val="single" w:sz="4" w:space="0" w:color="auto"/>
              <w:left w:val="single" w:sz="4" w:space="0" w:color="auto"/>
              <w:bottom w:val="single" w:sz="4" w:space="0" w:color="auto"/>
              <w:right w:val="single" w:sz="4" w:space="0" w:color="auto"/>
            </w:tcBorders>
            <w:vAlign w:val="center"/>
            <w:hideMark/>
          </w:tcPr>
          <w:p w14:paraId="097F9D9D"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p>
        </w:tc>
        <w:tc>
          <w:tcPr>
            <w:tcW w:w="97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FCE3CEA"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Families </w:t>
            </w:r>
          </w:p>
        </w:tc>
        <w:tc>
          <w:tcPr>
            <w:tcW w:w="109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603D5A5" w14:textId="180C9A9F"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Persons  </w:t>
            </w:r>
          </w:p>
        </w:tc>
      </w:tr>
      <w:tr w:rsidR="006A6279" w:rsidRPr="006A6279" w14:paraId="7DA36F22" w14:textId="77777777" w:rsidTr="006A6279">
        <w:trPr>
          <w:trHeight w:val="20"/>
          <w:tblHeader/>
        </w:trPr>
        <w:tc>
          <w:tcPr>
            <w:tcW w:w="1867" w:type="pct"/>
            <w:gridSpan w:val="2"/>
            <w:vMerge/>
            <w:tcBorders>
              <w:top w:val="single" w:sz="4" w:space="0" w:color="auto"/>
              <w:left w:val="single" w:sz="4" w:space="0" w:color="auto"/>
              <w:bottom w:val="single" w:sz="4" w:space="0" w:color="auto"/>
              <w:right w:val="single" w:sz="4" w:space="0" w:color="auto"/>
            </w:tcBorders>
            <w:vAlign w:val="center"/>
            <w:hideMark/>
          </w:tcPr>
          <w:p w14:paraId="20B6130F"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p>
        </w:tc>
        <w:tc>
          <w:tcPr>
            <w:tcW w:w="6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05ED1C"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CUM </w:t>
            </w:r>
          </w:p>
        </w:tc>
        <w:tc>
          <w:tcPr>
            <w:tcW w:w="45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6609A9"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NOW </w:t>
            </w:r>
          </w:p>
        </w:tc>
        <w:tc>
          <w:tcPr>
            <w:tcW w:w="4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8D84F7"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CUM </w:t>
            </w:r>
          </w:p>
        </w:tc>
        <w:tc>
          <w:tcPr>
            <w:tcW w:w="4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332D937"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NOW </w:t>
            </w:r>
          </w:p>
        </w:tc>
        <w:tc>
          <w:tcPr>
            <w:tcW w:w="54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C3D285"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CUM </w:t>
            </w:r>
          </w:p>
        </w:tc>
        <w:tc>
          <w:tcPr>
            <w:tcW w:w="5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370135C"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NOW </w:t>
            </w:r>
          </w:p>
        </w:tc>
      </w:tr>
      <w:tr w:rsidR="006A6279" w:rsidRPr="006A6279" w14:paraId="27AC987A" w14:textId="77777777" w:rsidTr="006A6279">
        <w:trPr>
          <w:trHeight w:val="20"/>
        </w:trPr>
        <w:tc>
          <w:tcPr>
            <w:tcW w:w="186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9032C83" w14:textId="77777777" w:rsidR="006A6279" w:rsidRPr="006A6279" w:rsidRDefault="006A6279" w:rsidP="006A6279">
            <w:pPr>
              <w:spacing w:after="0" w:line="240" w:lineRule="auto"/>
              <w:ind w:right="57"/>
              <w:contextualSpacing/>
              <w:jc w:val="center"/>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GRAND TOTAL</w:t>
            </w:r>
          </w:p>
        </w:tc>
        <w:tc>
          <w:tcPr>
            <w:tcW w:w="611" w:type="pct"/>
            <w:tcBorders>
              <w:top w:val="single" w:sz="4" w:space="0" w:color="auto"/>
              <w:left w:val="nil"/>
              <w:bottom w:val="single" w:sz="4" w:space="0" w:color="000000"/>
              <w:right w:val="single" w:sz="4" w:space="0" w:color="000000"/>
            </w:tcBorders>
            <w:shd w:val="clear" w:color="A5A5A5" w:fill="A5A5A5"/>
            <w:vAlign w:val="center"/>
            <w:hideMark/>
          </w:tcPr>
          <w:p w14:paraId="19CF7A94" w14:textId="6F936680"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2,181 </w:t>
            </w:r>
          </w:p>
        </w:tc>
        <w:tc>
          <w:tcPr>
            <w:tcW w:w="457" w:type="pct"/>
            <w:tcBorders>
              <w:top w:val="single" w:sz="4" w:space="0" w:color="auto"/>
              <w:left w:val="nil"/>
              <w:bottom w:val="single" w:sz="4" w:space="0" w:color="000000"/>
              <w:right w:val="single" w:sz="4" w:space="0" w:color="000000"/>
            </w:tcBorders>
            <w:shd w:val="clear" w:color="A5A5A5" w:fill="A5A5A5"/>
            <w:vAlign w:val="center"/>
            <w:hideMark/>
          </w:tcPr>
          <w:p w14:paraId="479E4333" w14:textId="4397A0C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1,971 </w:t>
            </w:r>
          </w:p>
        </w:tc>
        <w:tc>
          <w:tcPr>
            <w:tcW w:w="486" w:type="pct"/>
            <w:tcBorders>
              <w:top w:val="single" w:sz="4" w:space="0" w:color="auto"/>
              <w:left w:val="nil"/>
              <w:bottom w:val="single" w:sz="4" w:space="0" w:color="000000"/>
              <w:right w:val="single" w:sz="4" w:space="0" w:color="000000"/>
            </w:tcBorders>
            <w:shd w:val="clear" w:color="A5A5A5" w:fill="A5A5A5"/>
            <w:vAlign w:val="center"/>
            <w:hideMark/>
          </w:tcPr>
          <w:p w14:paraId="1D84E7A7" w14:textId="7A1901A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95,691 </w:t>
            </w:r>
          </w:p>
        </w:tc>
        <w:tc>
          <w:tcPr>
            <w:tcW w:w="486" w:type="pct"/>
            <w:tcBorders>
              <w:top w:val="single" w:sz="4" w:space="0" w:color="auto"/>
              <w:left w:val="nil"/>
              <w:bottom w:val="single" w:sz="4" w:space="0" w:color="000000"/>
              <w:right w:val="single" w:sz="4" w:space="0" w:color="000000"/>
            </w:tcBorders>
            <w:shd w:val="clear" w:color="A5A5A5" w:fill="A5A5A5"/>
            <w:vAlign w:val="center"/>
            <w:hideMark/>
          </w:tcPr>
          <w:p w14:paraId="0EB7A945" w14:textId="1ABEF1D0"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91,776 </w:t>
            </w:r>
          </w:p>
        </w:tc>
        <w:tc>
          <w:tcPr>
            <w:tcW w:w="547" w:type="pct"/>
            <w:tcBorders>
              <w:top w:val="single" w:sz="4" w:space="0" w:color="auto"/>
              <w:left w:val="nil"/>
              <w:bottom w:val="single" w:sz="4" w:space="0" w:color="000000"/>
              <w:right w:val="single" w:sz="4" w:space="0" w:color="000000"/>
            </w:tcBorders>
            <w:shd w:val="clear" w:color="A5A5A5" w:fill="A5A5A5"/>
            <w:vAlign w:val="center"/>
            <w:hideMark/>
          </w:tcPr>
          <w:p w14:paraId="36E56700" w14:textId="44244AF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361,101 </w:t>
            </w:r>
          </w:p>
        </w:tc>
        <w:tc>
          <w:tcPr>
            <w:tcW w:w="548" w:type="pct"/>
            <w:tcBorders>
              <w:top w:val="single" w:sz="4" w:space="0" w:color="auto"/>
              <w:left w:val="nil"/>
              <w:bottom w:val="single" w:sz="4" w:space="0" w:color="000000"/>
              <w:right w:val="single" w:sz="4" w:space="0" w:color="000000"/>
            </w:tcBorders>
            <w:shd w:val="clear" w:color="A5A5A5" w:fill="A5A5A5"/>
            <w:vAlign w:val="center"/>
            <w:hideMark/>
          </w:tcPr>
          <w:p w14:paraId="19AD47EA" w14:textId="75BDCB71"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346,699 </w:t>
            </w:r>
          </w:p>
        </w:tc>
      </w:tr>
      <w:tr w:rsidR="006A6279" w:rsidRPr="006A6279" w14:paraId="4C495926"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624A34"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MIMAROPA</w:t>
            </w:r>
          </w:p>
        </w:tc>
        <w:tc>
          <w:tcPr>
            <w:tcW w:w="611" w:type="pct"/>
            <w:tcBorders>
              <w:top w:val="nil"/>
              <w:left w:val="nil"/>
              <w:bottom w:val="single" w:sz="4" w:space="0" w:color="000000"/>
              <w:right w:val="single" w:sz="4" w:space="0" w:color="000000"/>
            </w:tcBorders>
            <w:shd w:val="clear" w:color="BFBFBF" w:fill="BFBFBF"/>
            <w:vAlign w:val="center"/>
            <w:hideMark/>
          </w:tcPr>
          <w:p w14:paraId="0CC5641E" w14:textId="0C749F48"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134 </w:t>
            </w:r>
          </w:p>
        </w:tc>
        <w:tc>
          <w:tcPr>
            <w:tcW w:w="457" w:type="pct"/>
            <w:tcBorders>
              <w:top w:val="nil"/>
              <w:left w:val="nil"/>
              <w:bottom w:val="single" w:sz="4" w:space="0" w:color="000000"/>
              <w:right w:val="single" w:sz="4" w:space="0" w:color="000000"/>
            </w:tcBorders>
            <w:shd w:val="clear" w:color="BFBFBF" w:fill="BFBFBF"/>
            <w:vAlign w:val="center"/>
            <w:hideMark/>
          </w:tcPr>
          <w:p w14:paraId="0B9E815C" w14:textId="0FA8CB5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109 </w:t>
            </w:r>
          </w:p>
        </w:tc>
        <w:tc>
          <w:tcPr>
            <w:tcW w:w="486" w:type="pct"/>
            <w:tcBorders>
              <w:top w:val="nil"/>
              <w:left w:val="nil"/>
              <w:bottom w:val="single" w:sz="4" w:space="0" w:color="000000"/>
              <w:right w:val="single" w:sz="4" w:space="0" w:color="000000"/>
            </w:tcBorders>
            <w:shd w:val="clear" w:color="BFBFBF" w:fill="BFBFBF"/>
            <w:vAlign w:val="center"/>
            <w:hideMark/>
          </w:tcPr>
          <w:p w14:paraId="5AD54B36" w14:textId="46A5A9B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2,501 </w:t>
            </w:r>
          </w:p>
        </w:tc>
        <w:tc>
          <w:tcPr>
            <w:tcW w:w="486" w:type="pct"/>
            <w:tcBorders>
              <w:top w:val="nil"/>
              <w:left w:val="nil"/>
              <w:bottom w:val="single" w:sz="4" w:space="0" w:color="000000"/>
              <w:right w:val="single" w:sz="4" w:space="0" w:color="000000"/>
            </w:tcBorders>
            <w:shd w:val="clear" w:color="BFBFBF" w:fill="BFBFBF"/>
            <w:vAlign w:val="center"/>
            <w:hideMark/>
          </w:tcPr>
          <w:p w14:paraId="43B33793" w14:textId="0173375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2,250 </w:t>
            </w:r>
          </w:p>
        </w:tc>
        <w:tc>
          <w:tcPr>
            <w:tcW w:w="547" w:type="pct"/>
            <w:tcBorders>
              <w:top w:val="nil"/>
              <w:left w:val="nil"/>
              <w:bottom w:val="single" w:sz="4" w:space="0" w:color="000000"/>
              <w:right w:val="single" w:sz="4" w:space="0" w:color="000000"/>
            </w:tcBorders>
            <w:shd w:val="clear" w:color="BFBFBF" w:fill="BFBFBF"/>
            <w:vAlign w:val="center"/>
            <w:hideMark/>
          </w:tcPr>
          <w:p w14:paraId="4D67DDE4" w14:textId="793EA54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9,854 </w:t>
            </w:r>
          </w:p>
        </w:tc>
        <w:tc>
          <w:tcPr>
            <w:tcW w:w="548" w:type="pct"/>
            <w:tcBorders>
              <w:top w:val="nil"/>
              <w:left w:val="nil"/>
              <w:bottom w:val="single" w:sz="4" w:space="0" w:color="000000"/>
              <w:right w:val="single" w:sz="4" w:space="0" w:color="000000"/>
            </w:tcBorders>
            <w:shd w:val="clear" w:color="BFBFBF" w:fill="BFBFBF"/>
            <w:vAlign w:val="center"/>
            <w:hideMark/>
          </w:tcPr>
          <w:p w14:paraId="24B8455A" w14:textId="0A3C89D8"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8,821 </w:t>
            </w:r>
          </w:p>
        </w:tc>
      </w:tr>
      <w:tr w:rsidR="006A6279" w:rsidRPr="006A6279" w14:paraId="2AD1709B"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DDD46"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Oriental Mindoro</w:t>
            </w:r>
          </w:p>
        </w:tc>
        <w:tc>
          <w:tcPr>
            <w:tcW w:w="611" w:type="pct"/>
            <w:tcBorders>
              <w:top w:val="nil"/>
              <w:left w:val="nil"/>
              <w:bottom w:val="single" w:sz="4" w:space="0" w:color="000000"/>
              <w:right w:val="single" w:sz="4" w:space="0" w:color="000000"/>
            </w:tcBorders>
            <w:shd w:val="clear" w:color="D8D8D8" w:fill="D8D8D8"/>
            <w:vAlign w:val="center"/>
            <w:hideMark/>
          </w:tcPr>
          <w:p w14:paraId="244E916F" w14:textId="2CB04DB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D8D8D8" w:fill="D8D8D8"/>
            <w:vAlign w:val="center"/>
            <w:hideMark/>
          </w:tcPr>
          <w:p w14:paraId="752E2258" w14:textId="6FB029BD"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D8D8D8" w:fill="D8D8D8"/>
            <w:vAlign w:val="center"/>
            <w:hideMark/>
          </w:tcPr>
          <w:p w14:paraId="05E86DB4" w14:textId="29097E3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56 </w:t>
            </w:r>
          </w:p>
        </w:tc>
        <w:tc>
          <w:tcPr>
            <w:tcW w:w="486" w:type="pct"/>
            <w:tcBorders>
              <w:top w:val="nil"/>
              <w:left w:val="nil"/>
              <w:bottom w:val="single" w:sz="4" w:space="0" w:color="000000"/>
              <w:right w:val="single" w:sz="4" w:space="0" w:color="000000"/>
            </w:tcBorders>
            <w:shd w:val="clear" w:color="D8D8D8" w:fill="D8D8D8"/>
            <w:vAlign w:val="center"/>
            <w:hideMark/>
          </w:tcPr>
          <w:p w14:paraId="40C53CE0" w14:textId="7342F85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 </w:t>
            </w:r>
          </w:p>
        </w:tc>
        <w:tc>
          <w:tcPr>
            <w:tcW w:w="547" w:type="pct"/>
            <w:tcBorders>
              <w:top w:val="nil"/>
              <w:left w:val="nil"/>
              <w:bottom w:val="single" w:sz="4" w:space="0" w:color="000000"/>
              <w:right w:val="single" w:sz="4" w:space="0" w:color="000000"/>
            </w:tcBorders>
            <w:shd w:val="clear" w:color="D8D8D8" w:fill="D8D8D8"/>
            <w:vAlign w:val="center"/>
            <w:hideMark/>
          </w:tcPr>
          <w:p w14:paraId="69BD36D6" w14:textId="4F2A39D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254 </w:t>
            </w:r>
          </w:p>
        </w:tc>
        <w:tc>
          <w:tcPr>
            <w:tcW w:w="548" w:type="pct"/>
            <w:tcBorders>
              <w:top w:val="nil"/>
              <w:left w:val="nil"/>
              <w:bottom w:val="single" w:sz="4" w:space="0" w:color="000000"/>
              <w:right w:val="single" w:sz="4" w:space="0" w:color="000000"/>
            </w:tcBorders>
            <w:shd w:val="clear" w:color="D8D8D8" w:fill="D8D8D8"/>
            <w:vAlign w:val="center"/>
            <w:hideMark/>
          </w:tcPr>
          <w:p w14:paraId="1AEDAB4D" w14:textId="5F92D53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9 </w:t>
            </w:r>
          </w:p>
        </w:tc>
      </w:tr>
      <w:tr w:rsidR="006A6279" w:rsidRPr="006A6279" w14:paraId="7D667CA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D9B6A9"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E414EC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Naujan</w:t>
            </w:r>
          </w:p>
        </w:tc>
        <w:tc>
          <w:tcPr>
            <w:tcW w:w="611" w:type="pct"/>
            <w:tcBorders>
              <w:top w:val="nil"/>
              <w:left w:val="nil"/>
              <w:bottom w:val="single" w:sz="4" w:space="0" w:color="000000"/>
              <w:right w:val="single" w:sz="4" w:space="0" w:color="000000"/>
            </w:tcBorders>
            <w:shd w:val="clear" w:color="auto" w:fill="auto"/>
            <w:noWrap/>
            <w:vAlign w:val="center"/>
            <w:hideMark/>
          </w:tcPr>
          <w:p w14:paraId="4A772864" w14:textId="7041760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58555BD8" w14:textId="79A3091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5DB14D4D" w14:textId="3210A64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75EF6906" w14:textId="27291C7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547" w:type="pct"/>
            <w:tcBorders>
              <w:top w:val="nil"/>
              <w:left w:val="nil"/>
              <w:bottom w:val="single" w:sz="4" w:space="0" w:color="000000"/>
              <w:right w:val="single" w:sz="4" w:space="0" w:color="000000"/>
            </w:tcBorders>
            <w:shd w:val="clear" w:color="auto" w:fill="auto"/>
            <w:noWrap/>
            <w:vAlign w:val="center"/>
            <w:hideMark/>
          </w:tcPr>
          <w:p w14:paraId="7C9CF427" w14:textId="08579E9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19 </w:t>
            </w:r>
          </w:p>
        </w:tc>
        <w:tc>
          <w:tcPr>
            <w:tcW w:w="548" w:type="pct"/>
            <w:tcBorders>
              <w:top w:val="nil"/>
              <w:left w:val="nil"/>
              <w:bottom w:val="single" w:sz="4" w:space="0" w:color="000000"/>
              <w:right w:val="single" w:sz="4" w:space="0" w:color="000000"/>
            </w:tcBorders>
            <w:shd w:val="clear" w:color="auto" w:fill="auto"/>
            <w:noWrap/>
            <w:vAlign w:val="center"/>
            <w:hideMark/>
          </w:tcPr>
          <w:p w14:paraId="2C4F6871" w14:textId="6EAE0E8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 </w:t>
            </w:r>
          </w:p>
        </w:tc>
      </w:tr>
      <w:tr w:rsidR="006A6279" w:rsidRPr="006A6279" w14:paraId="2634CBA5"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C92F6B"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42CF56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Puerto Galera</w:t>
            </w:r>
          </w:p>
        </w:tc>
        <w:tc>
          <w:tcPr>
            <w:tcW w:w="611" w:type="pct"/>
            <w:tcBorders>
              <w:top w:val="nil"/>
              <w:left w:val="nil"/>
              <w:bottom w:val="single" w:sz="4" w:space="0" w:color="000000"/>
              <w:right w:val="single" w:sz="4" w:space="0" w:color="000000"/>
            </w:tcBorders>
            <w:shd w:val="clear" w:color="auto" w:fill="auto"/>
            <w:noWrap/>
            <w:vAlign w:val="center"/>
            <w:hideMark/>
          </w:tcPr>
          <w:p w14:paraId="0BCF994F" w14:textId="05FC3BE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36392F36" w14:textId="568F086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4AD4F758" w14:textId="3A3D03F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 </w:t>
            </w:r>
          </w:p>
        </w:tc>
        <w:tc>
          <w:tcPr>
            <w:tcW w:w="486" w:type="pct"/>
            <w:tcBorders>
              <w:top w:val="nil"/>
              <w:left w:val="nil"/>
              <w:bottom w:val="single" w:sz="4" w:space="0" w:color="000000"/>
              <w:right w:val="single" w:sz="4" w:space="0" w:color="000000"/>
            </w:tcBorders>
            <w:shd w:val="clear" w:color="auto" w:fill="auto"/>
            <w:noWrap/>
            <w:vAlign w:val="center"/>
            <w:hideMark/>
          </w:tcPr>
          <w:p w14:paraId="6721C4CE" w14:textId="332B9EB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5880AE0" w14:textId="59B215A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100 </w:t>
            </w:r>
          </w:p>
        </w:tc>
        <w:tc>
          <w:tcPr>
            <w:tcW w:w="548" w:type="pct"/>
            <w:tcBorders>
              <w:top w:val="nil"/>
              <w:left w:val="nil"/>
              <w:bottom w:val="single" w:sz="4" w:space="0" w:color="000000"/>
              <w:right w:val="single" w:sz="4" w:space="0" w:color="000000"/>
            </w:tcBorders>
            <w:shd w:val="clear" w:color="auto" w:fill="auto"/>
            <w:noWrap/>
            <w:vAlign w:val="center"/>
            <w:hideMark/>
          </w:tcPr>
          <w:p w14:paraId="1F15E667" w14:textId="0230215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2B62151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27544B1"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7D92CA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Victoria</w:t>
            </w:r>
          </w:p>
        </w:tc>
        <w:tc>
          <w:tcPr>
            <w:tcW w:w="611" w:type="pct"/>
            <w:tcBorders>
              <w:top w:val="nil"/>
              <w:left w:val="nil"/>
              <w:bottom w:val="single" w:sz="4" w:space="0" w:color="000000"/>
              <w:right w:val="single" w:sz="4" w:space="0" w:color="000000"/>
            </w:tcBorders>
            <w:shd w:val="clear" w:color="auto" w:fill="auto"/>
            <w:noWrap/>
            <w:vAlign w:val="center"/>
            <w:hideMark/>
          </w:tcPr>
          <w:p w14:paraId="61927075" w14:textId="7CA6DF5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49F13376" w14:textId="2E2C728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4550127B" w14:textId="3E07196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27 </w:t>
            </w:r>
          </w:p>
        </w:tc>
        <w:tc>
          <w:tcPr>
            <w:tcW w:w="486" w:type="pct"/>
            <w:tcBorders>
              <w:top w:val="nil"/>
              <w:left w:val="nil"/>
              <w:bottom w:val="single" w:sz="4" w:space="0" w:color="000000"/>
              <w:right w:val="single" w:sz="4" w:space="0" w:color="000000"/>
            </w:tcBorders>
            <w:shd w:val="clear" w:color="auto" w:fill="auto"/>
            <w:noWrap/>
            <w:vAlign w:val="center"/>
            <w:hideMark/>
          </w:tcPr>
          <w:p w14:paraId="2BE1BFA4" w14:textId="1432480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E81D0F2" w14:textId="3D067E8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135 </w:t>
            </w:r>
          </w:p>
        </w:tc>
        <w:tc>
          <w:tcPr>
            <w:tcW w:w="548" w:type="pct"/>
            <w:tcBorders>
              <w:top w:val="nil"/>
              <w:left w:val="nil"/>
              <w:bottom w:val="single" w:sz="4" w:space="0" w:color="000000"/>
              <w:right w:val="single" w:sz="4" w:space="0" w:color="000000"/>
            </w:tcBorders>
            <w:shd w:val="clear" w:color="auto" w:fill="auto"/>
            <w:noWrap/>
            <w:vAlign w:val="center"/>
            <w:hideMark/>
          </w:tcPr>
          <w:p w14:paraId="253989A4" w14:textId="41618F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5D5256E0"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1171B"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Palawan</w:t>
            </w:r>
          </w:p>
        </w:tc>
        <w:tc>
          <w:tcPr>
            <w:tcW w:w="611" w:type="pct"/>
            <w:tcBorders>
              <w:top w:val="nil"/>
              <w:left w:val="nil"/>
              <w:bottom w:val="single" w:sz="4" w:space="0" w:color="000000"/>
              <w:right w:val="single" w:sz="4" w:space="0" w:color="000000"/>
            </w:tcBorders>
            <w:shd w:val="clear" w:color="D8D8D8" w:fill="D8D8D8"/>
            <w:vAlign w:val="center"/>
            <w:hideMark/>
          </w:tcPr>
          <w:p w14:paraId="2C7066A3" w14:textId="1BF8EDE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105 </w:t>
            </w:r>
          </w:p>
        </w:tc>
        <w:tc>
          <w:tcPr>
            <w:tcW w:w="457" w:type="pct"/>
            <w:tcBorders>
              <w:top w:val="nil"/>
              <w:left w:val="nil"/>
              <w:bottom w:val="single" w:sz="4" w:space="0" w:color="000000"/>
              <w:right w:val="single" w:sz="4" w:space="0" w:color="000000"/>
            </w:tcBorders>
            <w:shd w:val="clear" w:color="D8D8D8" w:fill="D8D8D8"/>
            <w:vAlign w:val="center"/>
            <w:hideMark/>
          </w:tcPr>
          <w:p w14:paraId="6F1E508E" w14:textId="362F5A2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105 </w:t>
            </w:r>
          </w:p>
        </w:tc>
        <w:tc>
          <w:tcPr>
            <w:tcW w:w="486" w:type="pct"/>
            <w:tcBorders>
              <w:top w:val="nil"/>
              <w:left w:val="nil"/>
              <w:bottom w:val="single" w:sz="4" w:space="0" w:color="000000"/>
              <w:right w:val="single" w:sz="4" w:space="0" w:color="000000"/>
            </w:tcBorders>
            <w:shd w:val="clear" w:color="D8D8D8" w:fill="D8D8D8"/>
            <w:vAlign w:val="center"/>
            <w:hideMark/>
          </w:tcPr>
          <w:p w14:paraId="79055384" w14:textId="0C9ED5A8"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2,248 </w:t>
            </w:r>
          </w:p>
        </w:tc>
        <w:tc>
          <w:tcPr>
            <w:tcW w:w="486" w:type="pct"/>
            <w:tcBorders>
              <w:top w:val="nil"/>
              <w:left w:val="nil"/>
              <w:bottom w:val="single" w:sz="4" w:space="0" w:color="000000"/>
              <w:right w:val="single" w:sz="4" w:space="0" w:color="000000"/>
            </w:tcBorders>
            <w:shd w:val="clear" w:color="D8D8D8" w:fill="D8D8D8"/>
            <w:vAlign w:val="center"/>
            <w:hideMark/>
          </w:tcPr>
          <w:p w14:paraId="5C61D993" w14:textId="265B65D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2,248 </w:t>
            </w:r>
          </w:p>
        </w:tc>
        <w:tc>
          <w:tcPr>
            <w:tcW w:w="547" w:type="pct"/>
            <w:tcBorders>
              <w:top w:val="nil"/>
              <w:left w:val="nil"/>
              <w:bottom w:val="single" w:sz="4" w:space="0" w:color="000000"/>
              <w:right w:val="single" w:sz="4" w:space="0" w:color="000000"/>
            </w:tcBorders>
            <w:shd w:val="clear" w:color="D8D8D8" w:fill="D8D8D8"/>
            <w:vAlign w:val="center"/>
            <w:hideMark/>
          </w:tcPr>
          <w:p w14:paraId="30E4C886" w14:textId="253E89D9"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8,812 </w:t>
            </w:r>
          </w:p>
        </w:tc>
        <w:tc>
          <w:tcPr>
            <w:tcW w:w="548" w:type="pct"/>
            <w:tcBorders>
              <w:top w:val="nil"/>
              <w:left w:val="nil"/>
              <w:bottom w:val="single" w:sz="4" w:space="0" w:color="000000"/>
              <w:right w:val="single" w:sz="4" w:space="0" w:color="000000"/>
            </w:tcBorders>
            <w:shd w:val="clear" w:color="D8D8D8" w:fill="D8D8D8"/>
            <w:vAlign w:val="center"/>
            <w:hideMark/>
          </w:tcPr>
          <w:p w14:paraId="53ED9AA4" w14:textId="533FBA7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8,812 </w:t>
            </w:r>
          </w:p>
        </w:tc>
      </w:tr>
      <w:tr w:rsidR="006A6279" w:rsidRPr="006A6279" w14:paraId="2CF665B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ADBAC49"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86D4F5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Agutaya</w:t>
            </w:r>
          </w:p>
        </w:tc>
        <w:tc>
          <w:tcPr>
            <w:tcW w:w="611" w:type="pct"/>
            <w:tcBorders>
              <w:top w:val="nil"/>
              <w:left w:val="nil"/>
              <w:bottom w:val="single" w:sz="4" w:space="0" w:color="000000"/>
              <w:right w:val="single" w:sz="4" w:space="0" w:color="000000"/>
            </w:tcBorders>
            <w:shd w:val="clear" w:color="auto" w:fill="auto"/>
            <w:noWrap/>
            <w:vAlign w:val="center"/>
            <w:hideMark/>
          </w:tcPr>
          <w:p w14:paraId="3489F993" w14:textId="37EEE0D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2C3859FD" w14:textId="3703263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08E113BC" w14:textId="6713044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486" w:type="pct"/>
            <w:tcBorders>
              <w:top w:val="nil"/>
              <w:left w:val="nil"/>
              <w:bottom w:val="single" w:sz="4" w:space="0" w:color="000000"/>
              <w:right w:val="single" w:sz="4" w:space="0" w:color="000000"/>
            </w:tcBorders>
            <w:shd w:val="clear" w:color="auto" w:fill="auto"/>
            <w:noWrap/>
            <w:vAlign w:val="center"/>
            <w:hideMark/>
          </w:tcPr>
          <w:p w14:paraId="3DBEB816" w14:textId="56D42C8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547" w:type="pct"/>
            <w:tcBorders>
              <w:top w:val="nil"/>
              <w:left w:val="nil"/>
              <w:bottom w:val="single" w:sz="4" w:space="0" w:color="000000"/>
              <w:right w:val="single" w:sz="4" w:space="0" w:color="000000"/>
            </w:tcBorders>
            <w:shd w:val="clear" w:color="auto" w:fill="auto"/>
            <w:noWrap/>
            <w:vAlign w:val="center"/>
            <w:hideMark/>
          </w:tcPr>
          <w:p w14:paraId="58A904F3" w14:textId="431BE2F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79 </w:t>
            </w:r>
          </w:p>
        </w:tc>
        <w:tc>
          <w:tcPr>
            <w:tcW w:w="548" w:type="pct"/>
            <w:tcBorders>
              <w:top w:val="nil"/>
              <w:left w:val="nil"/>
              <w:bottom w:val="single" w:sz="4" w:space="0" w:color="000000"/>
              <w:right w:val="single" w:sz="4" w:space="0" w:color="000000"/>
            </w:tcBorders>
            <w:shd w:val="clear" w:color="auto" w:fill="auto"/>
            <w:noWrap/>
            <w:vAlign w:val="center"/>
            <w:hideMark/>
          </w:tcPr>
          <w:p w14:paraId="672FB9C3" w14:textId="331E91D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79 </w:t>
            </w:r>
          </w:p>
        </w:tc>
      </w:tr>
      <w:tr w:rsidR="006A6279" w:rsidRPr="006A6279" w14:paraId="20803F7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3A95C07"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33C28A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Araceli</w:t>
            </w:r>
          </w:p>
        </w:tc>
        <w:tc>
          <w:tcPr>
            <w:tcW w:w="611" w:type="pct"/>
            <w:tcBorders>
              <w:top w:val="nil"/>
              <w:left w:val="nil"/>
              <w:bottom w:val="single" w:sz="4" w:space="0" w:color="000000"/>
              <w:right w:val="single" w:sz="4" w:space="0" w:color="000000"/>
            </w:tcBorders>
            <w:shd w:val="clear" w:color="auto" w:fill="auto"/>
            <w:noWrap/>
            <w:vAlign w:val="center"/>
            <w:hideMark/>
          </w:tcPr>
          <w:p w14:paraId="05F03350" w14:textId="2DF0E55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457" w:type="pct"/>
            <w:tcBorders>
              <w:top w:val="nil"/>
              <w:left w:val="nil"/>
              <w:bottom w:val="single" w:sz="4" w:space="0" w:color="000000"/>
              <w:right w:val="single" w:sz="4" w:space="0" w:color="000000"/>
            </w:tcBorders>
            <w:shd w:val="clear" w:color="auto" w:fill="auto"/>
            <w:noWrap/>
            <w:vAlign w:val="center"/>
            <w:hideMark/>
          </w:tcPr>
          <w:p w14:paraId="6AED30B8" w14:textId="1271E22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486" w:type="pct"/>
            <w:tcBorders>
              <w:top w:val="nil"/>
              <w:left w:val="nil"/>
              <w:bottom w:val="single" w:sz="4" w:space="0" w:color="000000"/>
              <w:right w:val="single" w:sz="4" w:space="0" w:color="000000"/>
            </w:tcBorders>
            <w:shd w:val="clear" w:color="auto" w:fill="auto"/>
            <w:noWrap/>
            <w:vAlign w:val="center"/>
            <w:hideMark/>
          </w:tcPr>
          <w:p w14:paraId="2872E693" w14:textId="65AD8FA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264 </w:t>
            </w:r>
          </w:p>
        </w:tc>
        <w:tc>
          <w:tcPr>
            <w:tcW w:w="486" w:type="pct"/>
            <w:tcBorders>
              <w:top w:val="nil"/>
              <w:left w:val="nil"/>
              <w:bottom w:val="single" w:sz="4" w:space="0" w:color="000000"/>
              <w:right w:val="single" w:sz="4" w:space="0" w:color="000000"/>
            </w:tcBorders>
            <w:shd w:val="clear" w:color="auto" w:fill="auto"/>
            <w:noWrap/>
            <w:vAlign w:val="center"/>
            <w:hideMark/>
          </w:tcPr>
          <w:p w14:paraId="5B046640" w14:textId="12D7ECB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264 </w:t>
            </w:r>
          </w:p>
        </w:tc>
        <w:tc>
          <w:tcPr>
            <w:tcW w:w="547" w:type="pct"/>
            <w:tcBorders>
              <w:top w:val="nil"/>
              <w:left w:val="nil"/>
              <w:bottom w:val="single" w:sz="4" w:space="0" w:color="000000"/>
              <w:right w:val="single" w:sz="4" w:space="0" w:color="000000"/>
            </w:tcBorders>
            <w:shd w:val="clear" w:color="auto" w:fill="auto"/>
            <w:noWrap/>
            <w:vAlign w:val="center"/>
            <w:hideMark/>
          </w:tcPr>
          <w:p w14:paraId="52D37EB7" w14:textId="75FCD2A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918 </w:t>
            </w:r>
          </w:p>
        </w:tc>
        <w:tc>
          <w:tcPr>
            <w:tcW w:w="548" w:type="pct"/>
            <w:tcBorders>
              <w:top w:val="nil"/>
              <w:left w:val="nil"/>
              <w:bottom w:val="single" w:sz="4" w:space="0" w:color="000000"/>
              <w:right w:val="single" w:sz="4" w:space="0" w:color="000000"/>
            </w:tcBorders>
            <w:shd w:val="clear" w:color="auto" w:fill="auto"/>
            <w:noWrap/>
            <w:vAlign w:val="center"/>
            <w:hideMark/>
          </w:tcPr>
          <w:p w14:paraId="16B107AD" w14:textId="474D99B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918 </w:t>
            </w:r>
          </w:p>
        </w:tc>
      </w:tr>
      <w:tr w:rsidR="006A6279" w:rsidRPr="006A6279" w14:paraId="2060005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101E08"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C5D1CA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Busuanga</w:t>
            </w:r>
          </w:p>
        </w:tc>
        <w:tc>
          <w:tcPr>
            <w:tcW w:w="611" w:type="pct"/>
            <w:tcBorders>
              <w:top w:val="nil"/>
              <w:left w:val="nil"/>
              <w:bottom w:val="single" w:sz="4" w:space="0" w:color="000000"/>
              <w:right w:val="single" w:sz="4" w:space="0" w:color="000000"/>
            </w:tcBorders>
            <w:shd w:val="clear" w:color="auto" w:fill="auto"/>
            <w:noWrap/>
            <w:vAlign w:val="center"/>
            <w:hideMark/>
          </w:tcPr>
          <w:p w14:paraId="2B2032EB" w14:textId="3D5F716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57" w:type="pct"/>
            <w:tcBorders>
              <w:top w:val="nil"/>
              <w:left w:val="nil"/>
              <w:bottom w:val="single" w:sz="4" w:space="0" w:color="000000"/>
              <w:right w:val="single" w:sz="4" w:space="0" w:color="000000"/>
            </w:tcBorders>
            <w:shd w:val="clear" w:color="auto" w:fill="auto"/>
            <w:noWrap/>
            <w:vAlign w:val="center"/>
            <w:hideMark/>
          </w:tcPr>
          <w:p w14:paraId="0D4E2077" w14:textId="12F7C6A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09402676" w14:textId="10A4A09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486" w:type="pct"/>
            <w:tcBorders>
              <w:top w:val="nil"/>
              <w:left w:val="nil"/>
              <w:bottom w:val="single" w:sz="4" w:space="0" w:color="000000"/>
              <w:right w:val="single" w:sz="4" w:space="0" w:color="000000"/>
            </w:tcBorders>
            <w:shd w:val="clear" w:color="auto" w:fill="auto"/>
            <w:noWrap/>
            <w:vAlign w:val="center"/>
            <w:hideMark/>
          </w:tcPr>
          <w:p w14:paraId="7D103D4D" w14:textId="08AF57C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547" w:type="pct"/>
            <w:tcBorders>
              <w:top w:val="nil"/>
              <w:left w:val="nil"/>
              <w:bottom w:val="single" w:sz="4" w:space="0" w:color="000000"/>
              <w:right w:val="single" w:sz="4" w:space="0" w:color="000000"/>
            </w:tcBorders>
            <w:shd w:val="clear" w:color="auto" w:fill="auto"/>
            <w:noWrap/>
            <w:vAlign w:val="center"/>
            <w:hideMark/>
          </w:tcPr>
          <w:p w14:paraId="730CBB44" w14:textId="2E3532B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105 </w:t>
            </w:r>
          </w:p>
        </w:tc>
        <w:tc>
          <w:tcPr>
            <w:tcW w:w="548" w:type="pct"/>
            <w:tcBorders>
              <w:top w:val="nil"/>
              <w:left w:val="nil"/>
              <w:bottom w:val="single" w:sz="4" w:space="0" w:color="000000"/>
              <w:right w:val="single" w:sz="4" w:space="0" w:color="000000"/>
            </w:tcBorders>
            <w:shd w:val="clear" w:color="auto" w:fill="auto"/>
            <w:noWrap/>
            <w:vAlign w:val="center"/>
            <w:hideMark/>
          </w:tcPr>
          <w:p w14:paraId="4A790920" w14:textId="5DFC1CA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105 </w:t>
            </w:r>
          </w:p>
        </w:tc>
      </w:tr>
      <w:tr w:rsidR="006A6279" w:rsidRPr="006A6279" w14:paraId="256A5EE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FA0324"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B57476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Cagayancillo</w:t>
            </w:r>
          </w:p>
        </w:tc>
        <w:tc>
          <w:tcPr>
            <w:tcW w:w="611" w:type="pct"/>
            <w:tcBorders>
              <w:top w:val="nil"/>
              <w:left w:val="nil"/>
              <w:bottom w:val="single" w:sz="4" w:space="0" w:color="000000"/>
              <w:right w:val="single" w:sz="4" w:space="0" w:color="000000"/>
            </w:tcBorders>
            <w:shd w:val="clear" w:color="auto" w:fill="auto"/>
            <w:noWrap/>
            <w:vAlign w:val="center"/>
            <w:hideMark/>
          </w:tcPr>
          <w:p w14:paraId="7E5A4321" w14:textId="3A85A07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57" w:type="pct"/>
            <w:tcBorders>
              <w:top w:val="nil"/>
              <w:left w:val="nil"/>
              <w:bottom w:val="single" w:sz="4" w:space="0" w:color="000000"/>
              <w:right w:val="single" w:sz="4" w:space="0" w:color="000000"/>
            </w:tcBorders>
            <w:shd w:val="clear" w:color="auto" w:fill="auto"/>
            <w:noWrap/>
            <w:vAlign w:val="center"/>
            <w:hideMark/>
          </w:tcPr>
          <w:p w14:paraId="67CE4298" w14:textId="3367FD8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6EDDB9ED" w14:textId="72CF0B6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486" w:type="pct"/>
            <w:tcBorders>
              <w:top w:val="nil"/>
              <w:left w:val="nil"/>
              <w:bottom w:val="single" w:sz="4" w:space="0" w:color="000000"/>
              <w:right w:val="single" w:sz="4" w:space="0" w:color="000000"/>
            </w:tcBorders>
            <w:shd w:val="clear" w:color="auto" w:fill="auto"/>
            <w:noWrap/>
            <w:vAlign w:val="center"/>
            <w:hideMark/>
          </w:tcPr>
          <w:p w14:paraId="4B32AAD7" w14:textId="011929C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547" w:type="pct"/>
            <w:tcBorders>
              <w:top w:val="nil"/>
              <w:left w:val="nil"/>
              <w:bottom w:val="single" w:sz="4" w:space="0" w:color="000000"/>
              <w:right w:val="single" w:sz="4" w:space="0" w:color="000000"/>
            </w:tcBorders>
            <w:shd w:val="clear" w:color="auto" w:fill="auto"/>
            <w:noWrap/>
            <w:vAlign w:val="center"/>
            <w:hideMark/>
          </w:tcPr>
          <w:p w14:paraId="71D0C9C0" w14:textId="6A171EE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75 </w:t>
            </w:r>
          </w:p>
        </w:tc>
        <w:tc>
          <w:tcPr>
            <w:tcW w:w="548" w:type="pct"/>
            <w:tcBorders>
              <w:top w:val="nil"/>
              <w:left w:val="nil"/>
              <w:bottom w:val="single" w:sz="4" w:space="0" w:color="000000"/>
              <w:right w:val="single" w:sz="4" w:space="0" w:color="000000"/>
            </w:tcBorders>
            <w:shd w:val="clear" w:color="auto" w:fill="auto"/>
            <w:noWrap/>
            <w:vAlign w:val="center"/>
            <w:hideMark/>
          </w:tcPr>
          <w:p w14:paraId="71D8CE2C" w14:textId="436F64A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75 </w:t>
            </w:r>
          </w:p>
        </w:tc>
      </w:tr>
      <w:tr w:rsidR="006A6279" w:rsidRPr="006A6279" w14:paraId="2FF2173D"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C79390"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F74FEB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Coron</w:t>
            </w:r>
          </w:p>
        </w:tc>
        <w:tc>
          <w:tcPr>
            <w:tcW w:w="611" w:type="pct"/>
            <w:tcBorders>
              <w:top w:val="nil"/>
              <w:left w:val="nil"/>
              <w:bottom w:val="single" w:sz="4" w:space="0" w:color="000000"/>
              <w:right w:val="single" w:sz="4" w:space="0" w:color="000000"/>
            </w:tcBorders>
            <w:shd w:val="clear" w:color="auto" w:fill="auto"/>
            <w:noWrap/>
            <w:vAlign w:val="center"/>
            <w:hideMark/>
          </w:tcPr>
          <w:p w14:paraId="165D6337" w14:textId="115DCFB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17B4048F" w14:textId="072711A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701F91AD" w14:textId="21608F4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151 </w:t>
            </w:r>
          </w:p>
        </w:tc>
        <w:tc>
          <w:tcPr>
            <w:tcW w:w="486" w:type="pct"/>
            <w:tcBorders>
              <w:top w:val="nil"/>
              <w:left w:val="nil"/>
              <w:bottom w:val="single" w:sz="4" w:space="0" w:color="000000"/>
              <w:right w:val="single" w:sz="4" w:space="0" w:color="000000"/>
            </w:tcBorders>
            <w:shd w:val="clear" w:color="auto" w:fill="auto"/>
            <w:noWrap/>
            <w:vAlign w:val="center"/>
            <w:hideMark/>
          </w:tcPr>
          <w:p w14:paraId="06248EBD" w14:textId="623F954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151 </w:t>
            </w:r>
          </w:p>
        </w:tc>
        <w:tc>
          <w:tcPr>
            <w:tcW w:w="547" w:type="pct"/>
            <w:tcBorders>
              <w:top w:val="nil"/>
              <w:left w:val="nil"/>
              <w:bottom w:val="single" w:sz="4" w:space="0" w:color="000000"/>
              <w:right w:val="single" w:sz="4" w:space="0" w:color="000000"/>
            </w:tcBorders>
            <w:shd w:val="clear" w:color="auto" w:fill="auto"/>
            <w:noWrap/>
            <w:vAlign w:val="center"/>
            <w:hideMark/>
          </w:tcPr>
          <w:p w14:paraId="4384A9EC" w14:textId="61725A7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639 </w:t>
            </w:r>
          </w:p>
        </w:tc>
        <w:tc>
          <w:tcPr>
            <w:tcW w:w="548" w:type="pct"/>
            <w:tcBorders>
              <w:top w:val="nil"/>
              <w:left w:val="nil"/>
              <w:bottom w:val="single" w:sz="4" w:space="0" w:color="000000"/>
              <w:right w:val="single" w:sz="4" w:space="0" w:color="000000"/>
            </w:tcBorders>
            <w:shd w:val="clear" w:color="auto" w:fill="auto"/>
            <w:noWrap/>
            <w:vAlign w:val="center"/>
            <w:hideMark/>
          </w:tcPr>
          <w:p w14:paraId="5377A497" w14:textId="102305F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639 </w:t>
            </w:r>
          </w:p>
        </w:tc>
      </w:tr>
      <w:tr w:rsidR="006A6279" w:rsidRPr="006A6279" w14:paraId="0F71502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5724597"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BE4A82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Culion</w:t>
            </w:r>
          </w:p>
        </w:tc>
        <w:tc>
          <w:tcPr>
            <w:tcW w:w="611" w:type="pct"/>
            <w:tcBorders>
              <w:top w:val="nil"/>
              <w:left w:val="nil"/>
              <w:bottom w:val="single" w:sz="4" w:space="0" w:color="000000"/>
              <w:right w:val="single" w:sz="4" w:space="0" w:color="000000"/>
            </w:tcBorders>
            <w:shd w:val="clear" w:color="auto" w:fill="auto"/>
            <w:noWrap/>
            <w:vAlign w:val="center"/>
            <w:hideMark/>
          </w:tcPr>
          <w:p w14:paraId="4E144C44" w14:textId="192ECAF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7BBEB3F3" w14:textId="16DC0A3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5E0A7D04" w14:textId="21F3631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35 </w:t>
            </w:r>
          </w:p>
        </w:tc>
        <w:tc>
          <w:tcPr>
            <w:tcW w:w="486" w:type="pct"/>
            <w:tcBorders>
              <w:top w:val="nil"/>
              <w:left w:val="nil"/>
              <w:bottom w:val="single" w:sz="4" w:space="0" w:color="000000"/>
              <w:right w:val="single" w:sz="4" w:space="0" w:color="000000"/>
            </w:tcBorders>
            <w:shd w:val="clear" w:color="auto" w:fill="auto"/>
            <w:noWrap/>
            <w:vAlign w:val="center"/>
            <w:hideMark/>
          </w:tcPr>
          <w:p w14:paraId="536AF983" w14:textId="0616C88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35 </w:t>
            </w:r>
          </w:p>
        </w:tc>
        <w:tc>
          <w:tcPr>
            <w:tcW w:w="547" w:type="pct"/>
            <w:tcBorders>
              <w:top w:val="nil"/>
              <w:left w:val="nil"/>
              <w:bottom w:val="single" w:sz="4" w:space="0" w:color="000000"/>
              <w:right w:val="single" w:sz="4" w:space="0" w:color="000000"/>
            </w:tcBorders>
            <w:shd w:val="clear" w:color="auto" w:fill="auto"/>
            <w:noWrap/>
            <w:vAlign w:val="center"/>
            <w:hideMark/>
          </w:tcPr>
          <w:p w14:paraId="49F3087B" w14:textId="50538D7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89 </w:t>
            </w:r>
          </w:p>
        </w:tc>
        <w:tc>
          <w:tcPr>
            <w:tcW w:w="548" w:type="pct"/>
            <w:tcBorders>
              <w:top w:val="nil"/>
              <w:left w:val="nil"/>
              <w:bottom w:val="single" w:sz="4" w:space="0" w:color="000000"/>
              <w:right w:val="single" w:sz="4" w:space="0" w:color="000000"/>
            </w:tcBorders>
            <w:shd w:val="clear" w:color="auto" w:fill="auto"/>
            <w:noWrap/>
            <w:vAlign w:val="center"/>
            <w:hideMark/>
          </w:tcPr>
          <w:p w14:paraId="0B99341F" w14:textId="04E2699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89 </w:t>
            </w:r>
          </w:p>
        </w:tc>
      </w:tr>
      <w:tr w:rsidR="006A6279" w:rsidRPr="006A6279" w14:paraId="7AB8141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1C6ED7"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2D4E7F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Cuyo</w:t>
            </w:r>
          </w:p>
        </w:tc>
        <w:tc>
          <w:tcPr>
            <w:tcW w:w="611" w:type="pct"/>
            <w:tcBorders>
              <w:top w:val="nil"/>
              <w:left w:val="nil"/>
              <w:bottom w:val="single" w:sz="4" w:space="0" w:color="000000"/>
              <w:right w:val="single" w:sz="4" w:space="0" w:color="000000"/>
            </w:tcBorders>
            <w:shd w:val="clear" w:color="auto" w:fill="auto"/>
            <w:noWrap/>
            <w:vAlign w:val="center"/>
            <w:hideMark/>
          </w:tcPr>
          <w:p w14:paraId="5CD337CE" w14:textId="2D24C25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57" w:type="pct"/>
            <w:tcBorders>
              <w:top w:val="nil"/>
              <w:left w:val="nil"/>
              <w:bottom w:val="single" w:sz="4" w:space="0" w:color="000000"/>
              <w:right w:val="single" w:sz="4" w:space="0" w:color="000000"/>
            </w:tcBorders>
            <w:shd w:val="clear" w:color="auto" w:fill="auto"/>
            <w:noWrap/>
            <w:vAlign w:val="center"/>
            <w:hideMark/>
          </w:tcPr>
          <w:p w14:paraId="2E10D492" w14:textId="189A63E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86" w:type="pct"/>
            <w:tcBorders>
              <w:top w:val="nil"/>
              <w:left w:val="nil"/>
              <w:bottom w:val="single" w:sz="4" w:space="0" w:color="000000"/>
              <w:right w:val="single" w:sz="4" w:space="0" w:color="000000"/>
            </w:tcBorders>
            <w:shd w:val="clear" w:color="auto" w:fill="auto"/>
            <w:noWrap/>
            <w:vAlign w:val="center"/>
            <w:hideMark/>
          </w:tcPr>
          <w:p w14:paraId="56B7ACBF" w14:textId="52F62A0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435 </w:t>
            </w:r>
          </w:p>
        </w:tc>
        <w:tc>
          <w:tcPr>
            <w:tcW w:w="486" w:type="pct"/>
            <w:tcBorders>
              <w:top w:val="nil"/>
              <w:left w:val="nil"/>
              <w:bottom w:val="single" w:sz="4" w:space="0" w:color="000000"/>
              <w:right w:val="single" w:sz="4" w:space="0" w:color="000000"/>
            </w:tcBorders>
            <w:shd w:val="clear" w:color="auto" w:fill="auto"/>
            <w:noWrap/>
            <w:vAlign w:val="center"/>
            <w:hideMark/>
          </w:tcPr>
          <w:p w14:paraId="5F6AEEB5" w14:textId="586A39B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435 </w:t>
            </w:r>
          </w:p>
        </w:tc>
        <w:tc>
          <w:tcPr>
            <w:tcW w:w="547" w:type="pct"/>
            <w:tcBorders>
              <w:top w:val="nil"/>
              <w:left w:val="nil"/>
              <w:bottom w:val="single" w:sz="4" w:space="0" w:color="000000"/>
              <w:right w:val="single" w:sz="4" w:space="0" w:color="000000"/>
            </w:tcBorders>
            <w:shd w:val="clear" w:color="auto" w:fill="auto"/>
            <w:noWrap/>
            <w:vAlign w:val="center"/>
            <w:hideMark/>
          </w:tcPr>
          <w:p w14:paraId="24546EFF" w14:textId="6265DAF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1,579 </w:t>
            </w:r>
          </w:p>
        </w:tc>
        <w:tc>
          <w:tcPr>
            <w:tcW w:w="548" w:type="pct"/>
            <w:tcBorders>
              <w:top w:val="nil"/>
              <w:left w:val="nil"/>
              <w:bottom w:val="single" w:sz="4" w:space="0" w:color="000000"/>
              <w:right w:val="single" w:sz="4" w:space="0" w:color="000000"/>
            </w:tcBorders>
            <w:shd w:val="clear" w:color="auto" w:fill="auto"/>
            <w:noWrap/>
            <w:vAlign w:val="center"/>
            <w:hideMark/>
          </w:tcPr>
          <w:p w14:paraId="5632ECED" w14:textId="43F17C9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1,579 </w:t>
            </w:r>
          </w:p>
        </w:tc>
      </w:tr>
      <w:tr w:rsidR="006A6279" w:rsidRPr="006A6279" w14:paraId="082AC0B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2E7A7F3"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C22D6D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Dumaran</w:t>
            </w:r>
          </w:p>
        </w:tc>
        <w:tc>
          <w:tcPr>
            <w:tcW w:w="611" w:type="pct"/>
            <w:tcBorders>
              <w:top w:val="nil"/>
              <w:left w:val="nil"/>
              <w:bottom w:val="single" w:sz="4" w:space="0" w:color="000000"/>
              <w:right w:val="single" w:sz="4" w:space="0" w:color="000000"/>
            </w:tcBorders>
            <w:shd w:val="clear" w:color="auto" w:fill="auto"/>
            <w:noWrap/>
            <w:vAlign w:val="center"/>
            <w:hideMark/>
          </w:tcPr>
          <w:p w14:paraId="2F98CD7A" w14:textId="428C979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140F83DA" w14:textId="3605083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86" w:type="pct"/>
            <w:tcBorders>
              <w:top w:val="nil"/>
              <w:left w:val="nil"/>
              <w:bottom w:val="single" w:sz="4" w:space="0" w:color="000000"/>
              <w:right w:val="single" w:sz="4" w:space="0" w:color="000000"/>
            </w:tcBorders>
            <w:shd w:val="clear" w:color="auto" w:fill="auto"/>
            <w:noWrap/>
            <w:vAlign w:val="center"/>
            <w:hideMark/>
          </w:tcPr>
          <w:p w14:paraId="3241F1D0" w14:textId="57E9742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 </w:t>
            </w:r>
          </w:p>
        </w:tc>
        <w:tc>
          <w:tcPr>
            <w:tcW w:w="486" w:type="pct"/>
            <w:tcBorders>
              <w:top w:val="nil"/>
              <w:left w:val="nil"/>
              <w:bottom w:val="single" w:sz="4" w:space="0" w:color="000000"/>
              <w:right w:val="single" w:sz="4" w:space="0" w:color="000000"/>
            </w:tcBorders>
            <w:shd w:val="clear" w:color="auto" w:fill="auto"/>
            <w:noWrap/>
            <w:vAlign w:val="center"/>
            <w:hideMark/>
          </w:tcPr>
          <w:p w14:paraId="26E68FD1" w14:textId="598D2AA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 </w:t>
            </w:r>
          </w:p>
        </w:tc>
        <w:tc>
          <w:tcPr>
            <w:tcW w:w="547" w:type="pct"/>
            <w:tcBorders>
              <w:top w:val="nil"/>
              <w:left w:val="nil"/>
              <w:bottom w:val="single" w:sz="4" w:space="0" w:color="000000"/>
              <w:right w:val="single" w:sz="4" w:space="0" w:color="000000"/>
            </w:tcBorders>
            <w:shd w:val="clear" w:color="auto" w:fill="auto"/>
            <w:noWrap/>
            <w:vAlign w:val="center"/>
            <w:hideMark/>
          </w:tcPr>
          <w:p w14:paraId="76281F8C" w14:textId="10BB0EC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 </w:t>
            </w:r>
          </w:p>
        </w:tc>
        <w:tc>
          <w:tcPr>
            <w:tcW w:w="548" w:type="pct"/>
            <w:tcBorders>
              <w:top w:val="nil"/>
              <w:left w:val="nil"/>
              <w:bottom w:val="single" w:sz="4" w:space="0" w:color="000000"/>
              <w:right w:val="single" w:sz="4" w:space="0" w:color="000000"/>
            </w:tcBorders>
            <w:shd w:val="clear" w:color="auto" w:fill="auto"/>
            <w:noWrap/>
            <w:vAlign w:val="center"/>
            <w:hideMark/>
          </w:tcPr>
          <w:p w14:paraId="7C4F4584" w14:textId="61BF960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 </w:t>
            </w:r>
          </w:p>
        </w:tc>
      </w:tr>
      <w:tr w:rsidR="006A6279" w:rsidRPr="006A6279" w14:paraId="2528A00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B308F70"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lastRenderedPageBreak/>
              <w:t> </w:t>
            </w:r>
          </w:p>
        </w:tc>
        <w:tc>
          <w:tcPr>
            <w:tcW w:w="1686" w:type="pct"/>
            <w:tcBorders>
              <w:top w:val="nil"/>
              <w:left w:val="nil"/>
              <w:bottom w:val="single" w:sz="4" w:space="0" w:color="000000"/>
              <w:right w:val="single" w:sz="4" w:space="0" w:color="000000"/>
            </w:tcBorders>
            <w:shd w:val="clear" w:color="auto" w:fill="auto"/>
            <w:vAlign w:val="center"/>
            <w:hideMark/>
          </w:tcPr>
          <w:p w14:paraId="40FB9CC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El Nido (Bacuit)</w:t>
            </w:r>
          </w:p>
        </w:tc>
        <w:tc>
          <w:tcPr>
            <w:tcW w:w="611" w:type="pct"/>
            <w:tcBorders>
              <w:top w:val="nil"/>
              <w:left w:val="nil"/>
              <w:bottom w:val="single" w:sz="4" w:space="0" w:color="000000"/>
              <w:right w:val="single" w:sz="4" w:space="0" w:color="000000"/>
            </w:tcBorders>
            <w:shd w:val="clear" w:color="auto" w:fill="auto"/>
            <w:noWrap/>
            <w:vAlign w:val="center"/>
            <w:hideMark/>
          </w:tcPr>
          <w:p w14:paraId="0FBB012C" w14:textId="45B59FD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1428BE44" w14:textId="4D7E058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7A1802E7" w14:textId="684D1D1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06344DB6" w14:textId="38BAC64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547" w:type="pct"/>
            <w:tcBorders>
              <w:top w:val="nil"/>
              <w:left w:val="nil"/>
              <w:bottom w:val="single" w:sz="4" w:space="0" w:color="000000"/>
              <w:right w:val="single" w:sz="4" w:space="0" w:color="000000"/>
            </w:tcBorders>
            <w:shd w:val="clear" w:color="auto" w:fill="auto"/>
            <w:noWrap/>
            <w:vAlign w:val="center"/>
            <w:hideMark/>
          </w:tcPr>
          <w:p w14:paraId="1F95E0EA" w14:textId="1E21C26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 </w:t>
            </w:r>
          </w:p>
        </w:tc>
        <w:tc>
          <w:tcPr>
            <w:tcW w:w="548" w:type="pct"/>
            <w:tcBorders>
              <w:top w:val="nil"/>
              <w:left w:val="nil"/>
              <w:bottom w:val="single" w:sz="4" w:space="0" w:color="000000"/>
              <w:right w:val="single" w:sz="4" w:space="0" w:color="000000"/>
            </w:tcBorders>
            <w:shd w:val="clear" w:color="auto" w:fill="auto"/>
            <w:noWrap/>
            <w:vAlign w:val="center"/>
            <w:hideMark/>
          </w:tcPr>
          <w:p w14:paraId="53E22169" w14:textId="53F15EC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 </w:t>
            </w:r>
          </w:p>
        </w:tc>
      </w:tr>
      <w:tr w:rsidR="006A6279" w:rsidRPr="006A6279" w14:paraId="76CF1AA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8FC8B8"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113F9B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Linapacan</w:t>
            </w:r>
          </w:p>
        </w:tc>
        <w:tc>
          <w:tcPr>
            <w:tcW w:w="611" w:type="pct"/>
            <w:tcBorders>
              <w:top w:val="nil"/>
              <w:left w:val="nil"/>
              <w:bottom w:val="single" w:sz="4" w:space="0" w:color="000000"/>
              <w:right w:val="single" w:sz="4" w:space="0" w:color="000000"/>
            </w:tcBorders>
            <w:shd w:val="clear" w:color="auto" w:fill="auto"/>
            <w:noWrap/>
            <w:vAlign w:val="center"/>
            <w:hideMark/>
          </w:tcPr>
          <w:p w14:paraId="765F7DCD" w14:textId="78B07B4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486A14A3" w14:textId="1C62D96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auto" w:fill="auto"/>
            <w:noWrap/>
            <w:vAlign w:val="center"/>
            <w:hideMark/>
          </w:tcPr>
          <w:p w14:paraId="28A69DA3" w14:textId="7450291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35 </w:t>
            </w:r>
          </w:p>
        </w:tc>
        <w:tc>
          <w:tcPr>
            <w:tcW w:w="486" w:type="pct"/>
            <w:tcBorders>
              <w:top w:val="nil"/>
              <w:left w:val="nil"/>
              <w:bottom w:val="single" w:sz="4" w:space="0" w:color="000000"/>
              <w:right w:val="single" w:sz="4" w:space="0" w:color="000000"/>
            </w:tcBorders>
            <w:shd w:val="clear" w:color="auto" w:fill="auto"/>
            <w:noWrap/>
            <w:vAlign w:val="center"/>
            <w:hideMark/>
          </w:tcPr>
          <w:p w14:paraId="1AFA49B0" w14:textId="59BFCD5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35 </w:t>
            </w:r>
          </w:p>
        </w:tc>
        <w:tc>
          <w:tcPr>
            <w:tcW w:w="547" w:type="pct"/>
            <w:tcBorders>
              <w:top w:val="nil"/>
              <w:left w:val="nil"/>
              <w:bottom w:val="single" w:sz="4" w:space="0" w:color="000000"/>
              <w:right w:val="single" w:sz="4" w:space="0" w:color="000000"/>
            </w:tcBorders>
            <w:shd w:val="clear" w:color="auto" w:fill="auto"/>
            <w:noWrap/>
            <w:vAlign w:val="center"/>
            <w:hideMark/>
          </w:tcPr>
          <w:p w14:paraId="0EE9A5C1" w14:textId="4C8C11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158 </w:t>
            </w:r>
          </w:p>
        </w:tc>
        <w:tc>
          <w:tcPr>
            <w:tcW w:w="548" w:type="pct"/>
            <w:tcBorders>
              <w:top w:val="nil"/>
              <w:left w:val="nil"/>
              <w:bottom w:val="single" w:sz="4" w:space="0" w:color="000000"/>
              <w:right w:val="single" w:sz="4" w:space="0" w:color="000000"/>
            </w:tcBorders>
            <w:shd w:val="clear" w:color="auto" w:fill="auto"/>
            <w:noWrap/>
            <w:vAlign w:val="center"/>
            <w:hideMark/>
          </w:tcPr>
          <w:p w14:paraId="34889529" w14:textId="2CBDF2D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158 </w:t>
            </w:r>
          </w:p>
        </w:tc>
      </w:tr>
      <w:tr w:rsidR="006A6279" w:rsidRPr="006A6279" w14:paraId="148E9924"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23DC9C4"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772231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Magsaysay</w:t>
            </w:r>
          </w:p>
        </w:tc>
        <w:tc>
          <w:tcPr>
            <w:tcW w:w="611" w:type="pct"/>
            <w:tcBorders>
              <w:top w:val="nil"/>
              <w:left w:val="nil"/>
              <w:bottom w:val="single" w:sz="4" w:space="0" w:color="000000"/>
              <w:right w:val="single" w:sz="4" w:space="0" w:color="000000"/>
            </w:tcBorders>
            <w:shd w:val="clear" w:color="auto" w:fill="auto"/>
            <w:noWrap/>
            <w:vAlign w:val="center"/>
            <w:hideMark/>
          </w:tcPr>
          <w:p w14:paraId="10B82C3B" w14:textId="1F2CBAE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 </w:t>
            </w:r>
          </w:p>
        </w:tc>
        <w:tc>
          <w:tcPr>
            <w:tcW w:w="457" w:type="pct"/>
            <w:tcBorders>
              <w:top w:val="nil"/>
              <w:left w:val="nil"/>
              <w:bottom w:val="single" w:sz="4" w:space="0" w:color="000000"/>
              <w:right w:val="single" w:sz="4" w:space="0" w:color="000000"/>
            </w:tcBorders>
            <w:shd w:val="clear" w:color="auto" w:fill="auto"/>
            <w:noWrap/>
            <w:vAlign w:val="center"/>
            <w:hideMark/>
          </w:tcPr>
          <w:p w14:paraId="048590E1" w14:textId="75A97EB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 </w:t>
            </w:r>
          </w:p>
        </w:tc>
        <w:tc>
          <w:tcPr>
            <w:tcW w:w="486" w:type="pct"/>
            <w:tcBorders>
              <w:top w:val="nil"/>
              <w:left w:val="nil"/>
              <w:bottom w:val="single" w:sz="4" w:space="0" w:color="000000"/>
              <w:right w:val="single" w:sz="4" w:space="0" w:color="000000"/>
            </w:tcBorders>
            <w:shd w:val="clear" w:color="auto" w:fill="auto"/>
            <w:noWrap/>
            <w:vAlign w:val="center"/>
            <w:hideMark/>
          </w:tcPr>
          <w:p w14:paraId="1313B91E" w14:textId="34FAFC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295 </w:t>
            </w:r>
          </w:p>
        </w:tc>
        <w:tc>
          <w:tcPr>
            <w:tcW w:w="486" w:type="pct"/>
            <w:tcBorders>
              <w:top w:val="nil"/>
              <w:left w:val="nil"/>
              <w:bottom w:val="single" w:sz="4" w:space="0" w:color="000000"/>
              <w:right w:val="single" w:sz="4" w:space="0" w:color="000000"/>
            </w:tcBorders>
            <w:shd w:val="clear" w:color="auto" w:fill="auto"/>
            <w:noWrap/>
            <w:vAlign w:val="center"/>
            <w:hideMark/>
          </w:tcPr>
          <w:p w14:paraId="76B18245" w14:textId="14B342A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295 </w:t>
            </w:r>
          </w:p>
        </w:tc>
        <w:tc>
          <w:tcPr>
            <w:tcW w:w="547" w:type="pct"/>
            <w:tcBorders>
              <w:top w:val="nil"/>
              <w:left w:val="nil"/>
              <w:bottom w:val="single" w:sz="4" w:space="0" w:color="000000"/>
              <w:right w:val="single" w:sz="4" w:space="0" w:color="000000"/>
            </w:tcBorders>
            <w:shd w:val="clear" w:color="auto" w:fill="auto"/>
            <w:noWrap/>
            <w:vAlign w:val="center"/>
            <w:hideMark/>
          </w:tcPr>
          <w:p w14:paraId="12DF911F" w14:textId="394F65C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1,053 </w:t>
            </w:r>
          </w:p>
        </w:tc>
        <w:tc>
          <w:tcPr>
            <w:tcW w:w="548" w:type="pct"/>
            <w:tcBorders>
              <w:top w:val="nil"/>
              <w:left w:val="nil"/>
              <w:bottom w:val="single" w:sz="4" w:space="0" w:color="000000"/>
              <w:right w:val="single" w:sz="4" w:space="0" w:color="000000"/>
            </w:tcBorders>
            <w:shd w:val="clear" w:color="auto" w:fill="auto"/>
            <w:noWrap/>
            <w:vAlign w:val="center"/>
            <w:hideMark/>
          </w:tcPr>
          <w:p w14:paraId="25CF1613" w14:textId="4966FEE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1,053 </w:t>
            </w:r>
          </w:p>
        </w:tc>
      </w:tr>
      <w:tr w:rsidR="006A6279" w:rsidRPr="006A6279" w14:paraId="378391C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95C36F"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5774C7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Narra</w:t>
            </w:r>
          </w:p>
        </w:tc>
        <w:tc>
          <w:tcPr>
            <w:tcW w:w="611" w:type="pct"/>
            <w:tcBorders>
              <w:top w:val="nil"/>
              <w:left w:val="nil"/>
              <w:bottom w:val="single" w:sz="4" w:space="0" w:color="000000"/>
              <w:right w:val="single" w:sz="4" w:space="0" w:color="000000"/>
            </w:tcBorders>
            <w:shd w:val="clear" w:color="auto" w:fill="auto"/>
            <w:noWrap/>
            <w:vAlign w:val="center"/>
            <w:hideMark/>
          </w:tcPr>
          <w:p w14:paraId="3CBE6F71" w14:textId="73A070A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70C60A94" w14:textId="5E54058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7890C95F" w14:textId="04004CD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 </w:t>
            </w:r>
          </w:p>
        </w:tc>
        <w:tc>
          <w:tcPr>
            <w:tcW w:w="486" w:type="pct"/>
            <w:tcBorders>
              <w:top w:val="nil"/>
              <w:left w:val="nil"/>
              <w:bottom w:val="single" w:sz="4" w:space="0" w:color="000000"/>
              <w:right w:val="single" w:sz="4" w:space="0" w:color="000000"/>
            </w:tcBorders>
            <w:shd w:val="clear" w:color="auto" w:fill="auto"/>
            <w:noWrap/>
            <w:vAlign w:val="center"/>
            <w:hideMark/>
          </w:tcPr>
          <w:p w14:paraId="658A3A38" w14:textId="04C3E4C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 </w:t>
            </w:r>
          </w:p>
        </w:tc>
        <w:tc>
          <w:tcPr>
            <w:tcW w:w="547" w:type="pct"/>
            <w:tcBorders>
              <w:top w:val="nil"/>
              <w:left w:val="nil"/>
              <w:bottom w:val="single" w:sz="4" w:space="0" w:color="000000"/>
              <w:right w:val="single" w:sz="4" w:space="0" w:color="000000"/>
            </w:tcBorders>
            <w:shd w:val="clear" w:color="auto" w:fill="auto"/>
            <w:noWrap/>
            <w:vAlign w:val="center"/>
            <w:hideMark/>
          </w:tcPr>
          <w:p w14:paraId="02E8682A" w14:textId="565650A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166 </w:t>
            </w:r>
          </w:p>
        </w:tc>
        <w:tc>
          <w:tcPr>
            <w:tcW w:w="548" w:type="pct"/>
            <w:tcBorders>
              <w:top w:val="nil"/>
              <w:left w:val="nil"/>
              <w:bottom w:val="single" w:sz="4" w:space="0" w:color="000000"/>
              <w:right w:val="single" w:sz="4" w:space="0" w:color="000000"/>
            </w:tcBorders>
            <w:shd w:val="clear" w:color="auto" w:fill="auto"/>
            <w:noWrap/>
            <w:vAlign w:val="center"/>
            <w:hideMark/>
          </w:tcPr>
          <w:p w14:paraId="28F0C35D" w14:textId="06863FD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166 </w:t>
            </w:r>
          </w:p>
        </w:tc>
      </w:tr>
      <w:tr w:rsidR="006A6279" w:rsidRPr="006A6279" w14:paraId="6B0A309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7CDC68"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A205C7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Puerto Princesa City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56875303" w14:textId="2976F2F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457" w:type="pct"/>
            <w:tcBorders>
              <w:top w:val="nil"/>
              <w:left w:val="nil"/>
              <w:bottom w:val="single" w:sz="4" w:space="0" w:color="000000"/>
              <w:right w:val="single" w:sz="4" w:space="0" w:color="000000"/>
            </w:tcBorders>
            <w:shd w:val="clear" w:color="auto" w:fill="auto"/>
            <w:noWrap/>
            <w:vAlign w:val="center"/>
            <w:hideMark/>
          </w:tcPr>
          <w:p w14:paraId="20886C83" w14:textId="48EE4FF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486" w:type="pct"/>
            <w:tcBorders>
              <w:top w:val="nil"/>
              <w:left w:val="nil"/>
              <w:bottom w:val="single" w:sz="4" w:space="0" w:color="000000"/>
              <w:right w:val="single" w:sz="4" w:space="0" w:color="000000"/>
            </w:tcBorders>
            <w:shd w:val="clear" w:color="auto" w:fill="auto"/>
            <w:noWrap/>
            <w:vAlign w:val="center"/>
            <w:hideMark/>
          </w:tcPr>
          <w:p w14:paraId="2CB7AFF0" w14:textId="2ED70F9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432 </w:t>
            </w:r>
          </w:p>
        </w:tc>
        <w:tc>
          <w:tcPr>
            <w:tcW w:w="486" w:type="pct"/>
            <w:tcBorders>
              <w:top w:val="nil"/>
              <w:left w:val="nil"/>
              <w:bottom w:val="single" w:sz="4" w:space="0" w:color="000000"/>
              <w:right w:val="single" w:sz="4" w:space="0" w:color="000000"/>
            </w:tcBorders>
            <w:shd w:val="clear" w:color="auto" w:fill="auto"/>
            <w:noWrap/>
            <w:vAlign w:val="center"/>
            <w:hideMark/>
          </w:tcPr>
          <w:p w14:paraId="1DE55591" w14:textId="3422D54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432 </w:t>
            </w:r>
          </w:p>
        </w:tc>
        <w:tc>
          <w:tcPr>
            <w:tcW w:w="547" w:type="pct"/>
            <w:tcBorders>
              <w:top w:val="nil"/>
              <w:left w:val="nil"/>
              <w:bottom w:val="single" w:sz="4" w:space="0" w:color="000000"/>
              <w:right w:val="single" w:sz="4" w:space="0" w:color="000000"/>
            </w:tcBorders>
            <w:shd w:val="clear" w:color="auto" w:fill="auto"/>
            <w:noWrap/>
            <w:vAlign w:val="center"/>
            <w:hideMark/>
          </w:tcPr>
          <w:p w14:paraId="02106B2E" w14:textId="1DBCBB2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2,179 </w:t>
            </w:r>
          </w:p>
        </w:tc>
        <w:tc>
          <w:tcPr>
            <w:tcW w:w="548" w:type="pct"/>
            <w:tcBorders>
              <w:top w:val="nil"/>
              <w:left w:val="nil"/>
              <w:bottom w:val="single" w:sz="4" w:space="0" w:color="000000"/>
              <w:right w:val="single" w:sz="4" w:space="0" w:color="000000"/>
            </w:tcBorders>
            <w:shd w:val="clear" w:color="auto" w:fill="auto"/>
            <w:noWrap/>
            <w:vAlign w:val="center"/>
            <w:hideMark/>
          </w:tcPr>
          <w:p w14:paraId="4AEC6C79" w14:textId="1555D0F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2,179 </w:t>
            </w:r>
          </w:p>
        </w:tc>
      </w:tr>
      <w:tr w:rsidR="006A6279" w:rsidRPr="006A6279" w14:paraId="330573F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0F78234"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24ABAE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Quezon</w:t>
            </w:r>
          </w:p>
        </w:tc>
        <w:tc>
          <w:tcPr>
            <w:tcW w:w="611" w:type="pct"/>
            <w:tcBorders>
              <w:top w:val="nil"/>
              <w:left w:val="nil"/>
              <w:bottom w:val="single" w:sz="4" w:space="0" w:color="000000"/>
              <w:right w:val="single" w:sz="4" w:space="0" w:color="000000"/>
            </w:tcBorders>
            <w:shd w:val="clear" w:color="auto" w:fill="auto"/>
            <w:noWrap/>
            <w:vAlign w:val="center"/>
            <w:hideMark/>
          </w:tcPr>
          <w:p w14:paraId="77F17B6C" w14:textId="3B0A862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0618D077" w14:textId="3DA7DDD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86" w:type="pct"/>
            <w:tcBorders>
              <w:top w:val="nil"/>
              <w:left w:val="nil"/>
              <w:bottom w:val="single" w:sz="4" w:space="0" w:color="000000"/>
              <w:right w:val="single" w:sz="4" w:space="0" w:color="000000"/>
            </w:tcBorders>
            <w:shd w:val="clear" w:color="auto" w:fill="auto"/>
            <w:noWrap/>
            <w:vAlign w:val="center"/>
            <w:hideMark/>
          </w:tcPr>
          <w:p w14:paraId="01022898" w14:textId="2BC58EA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107 </w:t>
            </w:r>
          </w:p>
        </w:tc>
        <w:tc>
          <w:tcPr>
            <w:tcW w:w="486" w:type="pct"/>
            <w:tcBorders>
              <w:top w:val="nil"/>
              <w:left w:val="nil"/>
              <w:bottom w:val="single" w:sz="4" w:space="0" w:color="000000"/>
              <w:right w:val="single" w:sz="4" w:space="0" w:color="000000"/>
            </w:tcBorders>
            <w:shd w:val="clear" w:color="auto" w:fill="auto"/>
            <w:noWrap/>
            <w:vAlign w:val="center"/>
            <w:hideMark/>
          </w:tcPr>
          <w:p w14:paraId="4ADC0E02" w14:textId="2193DF1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107 </w:t>
            </w:r>
          </w:p>
        </w:tc>
        <w:tc>
          <w:tcPr>
            <w:tcW w:w="547" w:type="pct"/>
            <w:tcBorders>
              <w:top w:val="nil"/>
              <w:left w:val="nil"/>
              <w:bottom w:val="single" w:sz="4" w:space="0" w:color="000000"/>
              <w:right w:val="single" w:sz="4" w:space="0" w:color="000000"/>
            </w:tcBorders>
            <w:shd w:val="clear" w:color="auto" w:fill="auto"/>
            <w:noWrap/>
            <w:vAlign w:val="center"/>
            <w:hideMark/>
          </w:tcPr>
          <w:p w14:paraId="771244CE" w14:textId="3255EB4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481 </w:t>
            </w:r>
          </w:p>
        </w:tc>
        <w:tc>
          <w:tcPr>
            <w:tcW w:w="548" w:type="pct"/>
            <w:tcBorders>
              <w:top w:val="nil"/>
              <w:left w:val="nil"/>
              <w:bottom w:val="single" w:sz="4" w:space="0" w:color="000000"/>
              <w:right w:val="single" w:sz="4" w:space="0" w:color="000000"/>
            </w:tcBorders>
            <w:shd w:val="clear" w:color="auto" w:fill="auto"/>
            <w:noWrap/>
            <w:vAlign w:val="center"/>
            <w:hideMark/>
          </w:tcPr>
          <w:p w14:paraId="12E69597" w14:textId="4490A1F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481 </w:t>
            </w:r>
          </w:p>
        </w:tc>
      </w:tr>
      <w:tr w:rsidR="006A6279" w:rsidRPr="006A6279" w14:paraId="427A76C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3F51E0"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F34FB9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Roxas</w:t>
            </w:r>
          </w:p>
        </w:tc>
        <w:tc>
          <w:tcPr>
            <w:tcW w:w="611" w:type="pct"/>
            <w:tcBorders>
              <w:top w:val="nil"/>
              <w:left w:val="nil"/>
              <w:bottom w:val="single" w:sz="4" w:space="0" w:color="000000"/>
              <w:right w:val="single" w:sz="4" w:space="0" w:color="000000"/>
            </w:tcBorders>
            <w:shd w:val="clear" w:color="auto" w:fill="auto"/>
            <w:noWrap/>
            <w:vAlign w:val="center"/>
            <w:hideMark/>
          </w:tcPr>
          <w:p w14:paraId="0EA44AB0" w14:textId="630E9E2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4FD20752" w14:textId="158E6C6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476FB645" w14:textId="3E9ACF8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211 </w:t>
            </w:r>
          </w:p>
        </w:tc>
        <w:tc>
          <w:tcPr>
            <w:tcW w:w="486" w:type="pct"/>
            <w:tcBorders>
              <w:top w:val="nil"/>
              <w:left w:val="nil"/>
              <w:bottom w:val="single" w:sz="4" w:space="0" w:color="000000"/>
              <w:right w:val="single" w:sz="4" w:space="0" w:color="000000"/>
            </w:tcBorders>
            <w:shd w:val="clear" w:color="auto" w:fill="auto"/>
            <w:noWrap/>
            <w:vAlign w:val="center"/>
            <w:hideMark/>
          </w:tcPr>
          <w:p w14:paraId="23B05AF9" w14:textId="37F522B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211 </w:t>
            </w:r>
          </w:p>
        </w:tc>
        <w:tc>
          <w:tcPr>
            <w:tcW w:w="547" w:type="pct"/>
            <w:tcBorders>
              <w:top w:val="nil"/>
              <w:left w:val="nil"/>
              <w:bottom w:val="single" w:sz="4" w:space="0" w:color="000000"/>
              <w:right w:val="single" w:sz="4" w:space="0" w:color="000000"/>
            </w:tcBorders>
            <w:shd w:val="clear" w:color="auto" w:fill="auto"/>
            <w:noWrap/>
            <w:vAlign w:val="center"/>
            <w:hideMark/>
          </w:tcPr>
          <w:p w14:paraId="3F9EB722" w14:textId="359F572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633 </w:t>
            </w:r>
          </w:p>
        </w:tc>
        <w:tc>
          <w:tcPr>
            <w:tcW w:w="548" w:type="pct"/>
            <w:tcBorders>
              <w:top w:val="nil"/>
              <w:left w:val="nil"/>
              <w:bottom w:val="single" w:sz="4" w:space="0" w:color="000000"/>
              <w:right w:val="single" w:sz="4" w:space="0" w:color="000000"/>
            </w:tcBorders>
            <w:shd w:val="clear" w:color="auto" w:fill="auto"/>
            <w:noWrap/>
            <w:vAlign w:val="center"/>
            <w:hideMark/>
          </w:tcPr>
          <w:p w14:paraId="46E4616D" w14:textId="39854DF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633 </w:t>
            </w:r>
          </w:p>
        </w:tc>
      </w:tr>
      <w:tr w:rsidR="006A6279" w:rsidRPr="006A6279" w14:paraId="4124644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2B8483"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38775B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Vicente</w:t>
            </w:r>
          </w:p>
        </w:tc>
        <w:tc>
          <w:tcPr>
            <w:tcW w:w="611" w:type="pct"/>
            <w:tcBorders>
              <w:top w:val="nil"/>
              <w:left w:val="nil"/>
              <w:bottom w:val="single" w:sz="4" w:space="0" w:color="000000"/>
              <w:right w:val="single" w:sz="4" w:space="0" w:color="000000"/>
            </w:tcBorders>
            <w:shd w:val="clear" w:color="auto" w:fill="auto"/>
            <w:noWrap/>
            <w:vAlign w:val="center"/>
            <w:hideMark/>
          </w:tcPr>
          <w:p w14:paraId="2EBC15D9" w14:textId="5352546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 </w:t>
            </w:r>
          </w:p>
        </w:tc>
        <w:tc>
          <w:tcPr>
            <w:tcW w:w="457" w:type="pct"/>
            <w:tcBorders>
              <w:top w:val="nil"/>
              <w:left w:val="nil"/>
              <w:bottom w:val="single" w:sz="4" w:space="0" w:color="000000"/>
              <w:right w:val="single" w:sz="4" w:space="0" w:color="000000"/>
            </w:tcBorders>
            <w:shd w:val="clear" w:color="auto" w:fill="auto"/>
            <w:noWrap/>
            <w:vAlign w:val="center"/>
            <w:hideMark/>
          </w:tcPr>
          <w:p w14:paraId="009EDF02" w14:textId="4AF1EB9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 </w:t>
            </w:r>
          </w:p>
        </w:tc>
        <w:tc>
          <w:tcPr>
            <w:tcW w:w="486" w:type="pct"/>
            <w:tcBorders>
              <w:top w:val="nil"/>
              <w:left w:val="nil"/>
              <w:bottom w:val="single" w:sz="4" w:space="0" w:color="000000"/>
              <w:right w:val="single" w:sz="4" w:space="0" w:color="000000"/>
            </w:tcBorders>
            <w:shd w:val="clear" w:color="auto" w:fill="auto"/>
            <w:noWrap/>
            <w:vAlign w:val="center"/>
            <w:hideMark/>
          </w:tcPr>
          <w:p w14:paraId="69DDF38A" w14:textId="7A387B6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68 </w:t>
            </w:r>
          </w:p>
        </w:tc>
        <w:tc>
          <w:tcPr>
            <w:tcW w:w="486" w:type="pct"/>
            <w:tcBorders>
              <w:top w:val="nil"/>
              <w:left w:val="nil"/>
              <w:bottom w:val="single" w:sz="4" w:space="0" w:color="000000"/>
              <w:right w:val="single" w:sz="4" w:space="0" w:color="000000"/>
            </w:tcBorders>
            <w:shd w:val="clear" w:color="auto" w:fill="auto"/>
            <w:noWrap/>
            <w:vAlign w:val="center"/>
            <w:hideMark/>
          </w:tcPr>
          <w:p w14:paraId="02D4EE99" w14:textId="2EC540A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68 </w:t>
            </w:r>
          </w:p>
        </w:tc>
        <w:tc>
          <w:tcPr>
            <w:tcW w:w="547" w:type="pct"/>
            <w:tcBorders>
              <w:top w:val="nil"/>
              <w:left w:val="nil"/>
              <w:bottom w:val="single" w:sz="4" w:space="0" w:color="000000"/>
              <w:right w:val="single" w:sz="4" w:space="0" w:color="000000"/>
            </w:tcBorders>
            <w:shd w:val="clear" w:color="auto" w:fill="auto"/>
            <w:noWrap/>
            <w:vAlign w:val="center"/>
            <w:hideMark/>
          </w:tcPr>
          <w:p w14:paraId="3DD20D05" w14:textId="5B64609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276 </w:t>
            </w:r>
          </w:p>
        </w:tc>
        <w:tc>
          <w:tcPr>
            <w:tcW w:w="548" w:type="pct"/>
            <w:tcBorders>
              <w:top w:val="nil"/>
              <w:left w:val="nil"/>
              <w:bottom w:val="single" w:sz="4" w:space="0" w:color="000000"/>
              <w:right w:val="single" w:sz="4" w:space="0" w:color="000000"/>
            </w:tcBorders>
            <w:shd w:val="clear" w:color="auto" w:fill="auto"/>
            <w:noWrap/>
            <w:vAlign w:val="center"/>
            <w:hideMark/>
          </w:tcPr>
          <w:p w14:paraId="3E4A3D74" w14:textId="7614A91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276 </w:t>
            </w:r>
          </w:p>
        </w:tc>
      </w:tr>
      <w:tr w:rsidR="006A6279" w:rsidRPr="006A6279" w14:paraId="596929B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28E405"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7C06BE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Taytay</w:t>
            </w:r>
          </w:p>
        </w:tc>
        <w:tc>
          <w:tcPr>
            <w:tcW w:w="611" w:type="pct"/>
            <w:tcBorders>
              <w:top w:val="nil"/>
              <w:left w:val="nil"/>
              <w:bottom w:val="single" w:sz="4" w:space="0" w:color="000000"/>
              <w:right w:val="single" w:sz="4" w:space="0" w:color="000000"/>
            </w:tcBorders>
            <w:shd w:val="clear" w:color="auto" w:fill="auto"/>
            <w:noWrap/>
            <w:vAlign w:val="center"/>
            <w:hideMark/>
          </w:tcPr>
          <w:p w14:paraId="6BF97AAD" w14:textId="07213E5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5CE42A4B" w14:textId="76E7302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auto" w:fill="auto"/>
            <w:noWrap/>
            <w:vAlign w:val="center"/>
            <w:hideMark/>
          </w:tcPr>
          <w:p w14:paraId="38376B5E" w14:textId="7534C22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93 </w:t>
            </w:r>
          </w:p>
        </w:tc>
        <w:tc>
          <w:tcPr>
            <w:tcW w:w="486" w:type="pct"/>
            <w:tcBorders>
              <w:top w:val="nil"/>
              <w:left w:val="nil"/>
              <w:bottom w:val="single" w:sz="4" w:space="0" w:color="000000"/>
              <w:right w:val="single" w:sz="4" w:space="0" w:color="000000"/>
            </w:tcBorders>
            <w:shd w:val="clear" w:color="auto" w:fill="auto"/>
            <w:noWrap/>
            <w:vAlign w:val="center"/>
            <w:hideMark/>
          </w:tcPr>
          <w:p w14:paraId="411ED31C" w14:textId="7E0033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93 </w:t>
            </w:r>
          </w:p>
        </w:tc>
        <w:tc>
          <w:tcPr>
            <w:tcW w:w="547" w:type="pct"/>
            <w:tcBorders>
              <w:top w:val="nil"/>
              <w:left w:val="nil"/>
              <w:bottom w:val="single" w:sz="4" w:space="0" w:color="000000"/>
              <w:right w:val="single" w:sz="4" w:space="0" w:color="000000"/>
            </w:tcBorders>
            <w:shd w:val="clear" w:color="auto" w:fill="auto"/>
            <w:noWrap/>
            <w:vAlign w:val="center"/>
            <w:hideMark/>
          </w:tcPr>
          <w:p w14:paraId="5695AA78" w14:textId="4BD5D97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297 </w:t>
            </w:r>
          </w:p>
        </w:tc>
        <w:tc>
          <w:tcPr>
            <w:tcW w:w="548" w:type="pct"/>
            <w:tcBorders>
              <w:top w:val="nil"/>
              <w:left w:val="nil"/>
              <w:bottom w:val="single" w:sz="4" w:space="0" w:color="000000"/>
              <w:right w:val="single" w:sz="4" w:space="0" w:color="000000"/>
            </w:tcBorders>
            <w:shd w:val="clear" w:color="auto" w:fill="auto"/>
            <w:noWrap/>
            <w:vAlign w:val="center"/>
            <w:hideMark/>
          </w:tcPr>
          <w:p w14:paraId="46B99A81" w14:textId="16D7CB2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297 </w:t>
            </w:r>
          </w:p>
        </w:tc>
      </w:tr>
      <w:tr w:rsidR="006A6279" w:rsidRPr="006A6279" w14:paraId="72DFED5D"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15B8B"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Romblon</w:t>
            </w:r>
          </w:p>
        </w:tc>
        <w:tc>
          <w:tcPr>
            <w:tcW w:w="611" w:type="pct"/>
            <w:tcBorders>
              <w:top w:val="nil"/>
              <w:left w:val="nil"/>
              <w:bottom w:val="single" w:sz="4" w:space="0" w:color="000000"/>
              <w:right w:val="single" w:sz="4" w:space="0" w:color="000000"/>
            </w:tcBorders>
            <w:shd w:val="clear" w:color="D8D8D8" w:fill="D8D8D8"/>
            <w:vAlign w:val="center"/>
            <w:hideMark/>
          </w:tcPr>
          <w:p w14:paraId="41D1C115" w14:textId="78F36F09"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24 </w:t>
            </w:r>
          </w:p>
        </w:tc>
        <w:tc>
          <w:tcPr>
            <w:tcW w:w="457" w:type="pct"/>
            <w:tcBorders>
              <w:top w:val="nil"/>
              <w:left w:val="nil"/>
              <w:bottom w:val="single" w:sz="4" w:space="0" w:color="000000"/>
              <w:right w:val="single" w:sz="4" w:space="0" w:color="000000"/>
            </w:tcBorders>
            <w:shd w:val="clear" w:color="D8D8D8" w:fill="D8D8D8"/>
            <w:vAlign w:val="center"/>
            <w:hideMark/>
          </w:tcPr>
          <w:p w14:paraId="26E91773" w14:textId="77C7F203"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D8D8D8" w:fill="D8D8D8"/>
            <w:vAlign w:val="center"/>
            <w:hideMark/>
          </w:tcPr>
          <w:p w14:paraId="573561EE" w14:textId="6D7DFD1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197 </w:t>
            </w:r>
          </w:p>
        </w:tc>
        <w:tc>
          <w:tcPr>
            <w:tcW w:w="486" w:type="pct"/>
            <w:tcBorders>
              <w:top w:val="nil"/>
              <w:left w:val="nil"/>
              <w:bottom w:val="single" w:sz="4" w:space="0" w:color="000000"/>
              <w:right w:val="single" w:sz="4" w:space="0" w:color="000000"/>
            </w:tcBorders>
            <w:shd w:val="clear" w:color="D8D8D8" w:fill="D8D8D8"/>
            <w:vAlign w:val="center"/>
            <w:hideMark/>
          </w:tcPr>
          <w:p w14:paraId="35FAC86B" w14:textId="205A87D3"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70E78C5B" w14:textId="7A19F361"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788 </w:t>
            </w:r>
          </w:p>
        </w:tc>
        <w:tc>
          <w:tcPr>
            <w:tcW w:w="548" w:type="pct"/>
            <w:tcBorders>
              <w:top w:val="nil"/>
              <w:left w:val="nil"/>
              <w:bottom w:val="single" w:sz="4" w:space="0" w:color="000000"/>
              <w:right w:val="single" w:sz="4" w:space="0" w:color="000000"/>
            </w:tcBorders>
            <w:shd w:val="clear" w:color="D8D8D8" w:fill="D8D8D8"/>
            <w:vAlign w:val="center"/>
            <w:hideMark/>
          </w:tcPr>
          <w:p w14:paraId="7E0076F1" w14:textId="6522A84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r>
      <w:tr w:rsidR="006A6279" w:rsidRPr="006A6279" w14:paraId="5C9AD119"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A205B2"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noWrap/>
            <w:vAlign w:val="center"/>
            <w:hideMark/>
          </w:tcPr>
          <w:p w14:paraId="49C1295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Banton</w:t>
            </w:r>
          </w:p>
        </w:tc>
        <w:tc>
          <w:tcPr>
            <w:tcW w:w="611" w:type="pct"/>
            <w:tcBorders>
              <w:top w:val="nil"/>
              <w:left w:val="nil"/>
              <w:bottom w:val="single" w:sz="4" w:space="0" w:color="000000"/>
              <w:right w:val="single" w:sz="4" w:space="0" w:color="000000"/>
            </w:tcBorders>
            <w:shd w:val="clear" w:color="auto" w:fill="auto"/>
            <w:noWrap/>
            <w:vAlign w:val="center"/>
            <w:hideMark/>
          </w:tcPr>
          <w:p w14:paraId="125C1134" w14:textId="1D6EEB4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 </w:t>
            </w:r>
          </w:p>
        </w:tc>
        <w:tc>
          <w:tcPr>
            <w:tcW w:w="457" w:type="pct"/>
            <w:tcBorders>
              <w:top w:val="nil"/>
              <w:left w:val="nil"/>
              <w:bottom w:val="single" w:sz="4" w:space="0" w:color="000000"/>
              <w:right w:val="single" w:sz="4" w:space="0" w:color="000000"/>
            </w:tcBorders>
            <w:shd w:val="clear" w:color="auto" w:fill="auto"/>
            <w:noWrap/>
            <w:vAlign w:val="center"/>
            <w:hideMark/>
          </w:tcPr>
          <w:p w14:paraId="710CB182" w14:textId="5281CC6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0F02BC38" w14:textId="5B2304C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92 </w:t>
            </w:r>
          </w:p>
        </w:tc>
        <w:tc>
          <w:tcPr>
            <w:tcW w:w="486" w:type="pct"/>
            <w:tcBorders>
              <w:top w:val="nil"/>
              <w:left w:val="nil"/>
              <w:bottom w:val="single" w:sz="4" w:space="0" w:color="000000"/>
              <w:right w:val="single" w:sz="4" w:space="0" w:color="000000"/>
            </w:tcBorders>
            <w:shd w:val="clear" w:color="auto" w:fill="auto"/>
            <w:noWrap/>
            <w:vAlign w:val="center"/>
            <w:hideMark/>
          </w:tcPr>
          <w:p w14:paraId="76FB6AB6" w14:textId="0E2DC5C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639B511" w14:textId="5595DEE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388 </w:t>
            </w:r>
          </w:p>
        </w:tc>
        <w:tc>
          <w:tcPr>
            <w:tcW w:w="548" w:type="pct"/>
            <w:tcBorders>
              <w:top w:val="nil"/>
              <w:left w:val="nil"/>
              <w:bottom w:val="single" w:sz="4" w:space="0" w:color="000000"/>
              <w:right w:val="single" w:sz="4" w:space="0" w:color="000000"/>
            </w:tcBorders>
            <w:shd w:val="clear" w:color="auto" w:fill="auto"/>
            <w:noWrap/>
            <w:vAlign w:val="center"/>
            <w:hideMark/>
          </w:tcPr>
          <w:p w14:paraId="0EE404DA" w14:textId="170774A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3C2C6C9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A5484DF"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noWrap/>
            <w:vAlign w:val="center"/>
            <w:hideMark/>
          </w:tcPr>
          <w:p w14:paraId="577A423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Cajidiocan</w:t>
            </w:r>
          </w:p>
        </w:tc>
        <w:tc>
          <w:tcPr>
            <w:tcW w:w="611" w:type="pct"/>
            <w:tcBorders>
              <w:top w:val="nil"/>
              <w:left w:val="nil"/>
              <w:bottom w:val="single" w:sz="4" w:space="0" w:color="000000"/>
              <w:right w:val="single" w:sz="4" w:space="0" w:color="000000"/>
            </w:tcBorders>
            <w:shd w:val="clear" w:color="auto" w:fill="auto"/>
            <w:noWrap/>
            <w:vAlign w:val="center"/>
            <w:hideMark/>
          </w:tcPr>
          <w:p w14:paraId="084B24B5" w14:textId="034BD59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45CBD65F" w14:textId="28EB384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auto" w:fill="auto"/>
            <w:noWrap/>
            <w:vAlign w:val="center"/>
            <w:hideMark/>
          </w:tcPr>
          <w:p w14:paraId="37EBD134" w14:textId="519178E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53 </w:t>
            </w:r>
          </w:p>
        </w:tc>
        <w:tc>
          <w:tcPr>
            <w:tcW w:w="486" w:type="pct"/>
            <w:tcBorders>
              <w:top w:val="nil"/>
              <w:left w:val="nil"/>
              <w:bottom w:val="single" w:sz="4" w:space="0" w:color="000000"/>
              <w:right w:val="single" w:sz="4" w:space="0" w:color="000000"/>
            </w:tcBorders>
            <w:shd w:val="clear" w:color="auto" w:fill="auto"/>
            <w:noWrap/>
            <w:vAlign w:val="center"/>
            <w:hideMark/>
          </w:tcPr>
          <w:p w14:paraId="6CC597CC" w14:textId="0DE50DB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35D5A21" w14:textId="3F27943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219 </w:t>
            </w:r>
          </w:p>
        </w:tc>
        <w:tc>
          <w:tcPr>
            <w:tcW w:w="548" w:type="pct"/>
            <w:tcBorders>
              <w:top w:val="nil"/>
              <w:left w:val="nil"/>
              <w:bottom w:val="single" w:sz="4" w:space="0" w:color="000000"/>
              <w:right w:val="single" w:sz="4" w:space="0" w:color="000000"/>
            </w:tcBorders>
            <w:shd w:val="clear" w:color="auto" w:fill="auto"/>
            <w:noWrap/>
            <w:vAlign w:val="center"/>
            <w:hideMark/>
          </w:tcPr>
          <w:p w14:paraId="5F5788EA" w14:textId="26179FA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1361642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F4FF405"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noWrap/>
            <w:vAlign w:val="center"/>
            <w:hideMark/>
          </w:tcPr>
          <w:p w14:paraId="095118A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Corcuera</w:t>
            </w:r>
          </w:p>
        </w:tc>
        <w:tc>
          <w:tcPr>
            <w:tcW w:w="611" w:type="pct"/>
            <w:tcBorders>
              <w:top w:val="nil"/>
              <w:left w:val="nil"/>
              <w:bottom w:val="single" w:sz="4" w:space="0" w:color="000000"/>
              <w:right w:val="single" w:sz="4" w:space="0" w:color="000000"/>
            </w:tcBorders>
            <w:shd w:val="clear" w:color="auto" w:fill="auto"/>
            <w:noWrap/>
            <w:vAlign w:val="center"/>
            <w:hideMark/>
          </w:tcPr>
          <w:p w14:paraId="072B2798" w14:textId="6DD3111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1D9AA7CB" w14:textId="2A14D1B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5123EBB7" w14:textId="2D719A7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6A16A491" w14:textId="152FC4D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1B44DC2" w14:textId="0180880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 </w:t>
            </w:r>
          </w:p>
        </w:tc>
        <w:tc>
          <w:tcPr>
            <w:tcW w:w="548" w:type="pct"/>
            <w:tcBorders>
              <w:top w:val="nil"/>
              <w:left w:val="nil"/>
              <w:bottom w:val="single" w:sz="4" w:space="0" w:color="000000"/>
              <w:right w:val="single" w:sz="4" w:space="0" w:color="000000"/>
            </w:tcBorders>
            <w:shd w:val="clear" w:color="auto" w:fill="auto"/>
            <w:noWrap/>
            <w:vAlign w:val="center"/>
            <w:hideMark/>
          </w:tcPr>
          <w:p w14:paraId="7D17C159" w14:textId="0267419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38B4B2B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4CF209"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noWrap/>
            <w:vAlign w:val="center"/>
            <w:hideMark/>
          </w:tcPr>
          <w:p w14:paraId="14EDF50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Ferrol</w:t>
            </w:r>
          </w:p>
        </w:tc>
        <w:tc>
          <w:tcPr>
            <w:tcW w:w="611" w:type="pct"/>
            <w:tcBorders>
              <w:top w:val="nil"/>
              <w:left w:val="nil"/>
              <w:bottom w:val="single" w:sz="4" w:space="0" w:color="000000"/>
              <w:right w:val="single" w:sz="4" w:space="0" w:color="000000"/>
            </w:tcBorders>
            <w:shd w:val="clear" w:color="auto" w:fill="auto"/>
            <w:noWrap/>
            <w:vAlign w:val="center"/>
            <w:hideMark/>
          </w:tcPr>
          <w:p w14:paraId="07DDB209" w14:textId="449F25F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5F03C85A" w14:textId="083F66A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2F2A10AB" w14:textId="3F13E5C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40 </w:t>
            </w:r>
          </w:p>
        </w:tc>
        <w:tc>
          <w:tcPr>
            <w:tcW w:w="486" w:type="pct"/>
            <w:tcBorders>
              <w:top w:val="nil"/>
              <w:left w:val="nil"/>
              <w:bottom w:val="single" w:sz="4" w:space="0" w:color="000000"/>
              <w:right w:val="single" w:sz="4" w:space="0" w:color="000000"/>
            </w:tcBorders>
            <w:shd w:val="clear" w:color="auto" w:fill="auto"/>
            <w:noWrap/>
            <w:vAlign w:val="center"/>
            <w:hideMark/>
          </w:tcPr>
          <w:p w14:paraId="7BCE4024" w14:textId="494D6A2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27FA4FB" w14:textId="69DC386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131 </w:t>
            </w:r>
          </w:p>
        </w:tc>
        <w:tc>
          <w:tcPr>
            <w:tcW w:w="548" w:type="pct"/>
            <w:tcBorders>
              <w:top w:val="nil"/>
              <w:left w:val="nil"/>
              <w:bottom w:val="single" w:sz="4" w:space="0" w:color="000000"/>
              <w:right w:val="single" w:sz="4" w:space="0" w:color="000000"/>
            </w:tcBorders>
            <w:shd w:val="clear" w:color="auto" w:fill="auto"/>
            <w:noWrap/>
            <w:vAlign w:val="center"/>
            <w:hideMark/>
          </w:tcPr>
          <w:p w14:paraId="65E90D6B" w14:textId="7836D7B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1DF6F2B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38DF17"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BD3293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Santa Fe</w:t>
            </w:r>
          </w:p>
        </w:tc>
        <w:tc>
          <w:tcPr>
            <w:tcW w:w="611" w:type="pct"/>
            <w:tcBorders>
              <w:top w:val="nil"/>
              <w:left w:val="nil"/>
              <w:bottom w:val="single" w:sz="4" w:space="0" w:color="000000"/>
              <w:right w:val="single" w:sz="4" w:space="0" w:color="000000"/>
            </w:tcBorders>
            <w:shd w:val="clear" w:color="auto" w:fill="auto"/>
            <w:noWrap/>
            <w:vAlign w:val="center"/>
            <w:hideMark/>
          </w:tcPr>
          <w:p w14:paraId="5EE0A467" w14:textId="5007BB0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6B0FEE90" w14:textId="40E9961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5D4000C6" w14:textId="44EC817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86" w:type="pct"/>
            <w:tcBorders>
              <w:top w:val="nil"/>
              <w:left w:val="nil"/>
              <w:bottom w:val="single" w:sz="4" w:space="0" w:color="000000"/>
              <w:right w:val="single" w:sz="4" w:space="0" w:color="000000"/>
            </w:tcBorders>
            <w:shd w:val="clear" w:color="auto" w:fill="auto"/>
            <w:noWrap/>
            <w:vAlign w:val="center"/>
            <w:hideMark/>
          </w:tcPr>
          <w:p w14:paraId="7B6A8C82" w14:textId="305AA1F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19D5C99" w14:textId="1C5D225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38 </w:t>
            </w:r>
          </w:p>
        </w:tc>
        <w:tc>
          <w:tcPr>
            <w:tcW w:w="548" w:type="pct"/>
            <w:tcBorders>
              <w:top w:val="nil"/>
              <w:left w:val="nil"/>
              <w:bottom w:val="single" w:sz="4" w:space="0" w:color="000000"/>
              <w:right w:val="single" w:sz="4" w:space="0" w:color="000000"/>
            </w:tcBorders>
            <w:shd w:val="clear" w:color="auto" w:fill="auto"/>
            <w:noWrap/>
            <w:vAlign w:val="center"/>
            <w:hideMark/>
          </w:tcPr>
          <w:p w14:paraId="4CF63FB5" w14:textId="782EE65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3C508E61"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C97EBE"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REGION V</w:t>
            </w:r>
          </w:p>
        </w:tc>
        <w:tc>
          <w:tcPr>
            <w:tcW w:w="611" w:type="pct"/>
            <w:tcBorders>
              <w:top w:val="nil"/>
              <w:left w:val="nil"/>
              <w:bottom w:val="single" w:sz="4" w:space="0" w:color="000000"/>
              <w:right w:val="single" w:sz="4" w:space="0" w:color="000000"/>
            </w:tcBorders>
            <w:shd w:val="clear" w:color="BFBFBF" w:fill="BFBFBF"/>
            <w:vAlign w:val="center"/>
            <w:hideMark/>
          </w:tcPr>
          <w:p w14:paraId="3E0FFDF7" w14:textId="08810AF1"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38 </w:t>
            </w:r>
          </w:p>
        </w:tc>
        <w:tc>
          <w:tcPr>
            <w:tcW w:w="457" w:type="pct"/>
            <w:tcBorders>
              <w:top w:val="nil"/>
              <w:left w:val="nil"/>
              <w:bottom w:val="single" w:sz="4" w:space="0" w:color="000000"/>
              <w:right w:val="single" w:sz="4" w:space="0" w:color="000000"/>
            </w:tcBorders>
            <w:shd w:val="clear" w:color="BFBFBF" w:fill="BFBFBF"/>
            <w:vAlign w:val="center"/>
            <w:hideMark/>
          </w:tcPr>
          <w:p w14:paraId="068EB664" w14:textId="79216F3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c>
          <w:tcPr>
            <w:tcW w:w="486" w:type="pct"/>
            <w:tcBorders>
              <w:top w:val="nil"/>
              <w:left w:val="nil"/>
              <w:bottom w:val="single" w:sz="4" w:space="0" w:color="000000"/>
              <w:right w:val="single" w:sz="4" w:space="0" w:color="000000"/>
            </w:tcBorders>
            <w:shd w:val="clear" w:color="BFBFBF" w:fill="BFBFBF"/>
            <w:vAlign w:val="center"/>
            <w:hideMark/>
          </w:tcPr>
          <w:p w14:paraId="2BF7BCA6" w14:textId="6F99EEF0"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1,397 </w:t>
            </w:r>
          </w:p>
        </w:tc>
        <w:tc>
          <w:tcPr>
            <w:tcW w:w="486" w:type="pct"/>
            <w:tcBorders>
              <w:top w:val="nil"/>
              <w:left w:val="nil"/>
              <w:bottom w:val="single" w:sz="4" w:space="0" w:color="000000"/>
              <w:right w:val="single" w:sz="4" w:space="0" w:color="000000"/>
            </w:tcBorders>
            <w:shd w:val="clear" w:color="BFBFBF" w:fill="BFBFBF"/>
            <w:vAlign w:val="center"/>
            <w:hideMark/>
          </w:tcPr>
          <w:p w14:paraId="5A0CE71F" w14:textId="44CDFC5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c>
          <w:tcPr>
            <w:tcW w:w="547" w:type="pct"/>
            <w:tcBorders>
              <w:top w:val="nil"/>
              <w:left w:val="nil"/>
              <w:bottom w:val="single" w:sz="4" w:space="0" w:color="000000"/>
              <w:right w:val="single" w:sz="4" w:space="0" w:color="000000"/>
            </w:tcBorders>
            <w:shd w:val="clear" w:color="BFBFBF" w:fill="BFBFBF"/>
            <w:vAlign w:val="center"/>
            <w:hideMark/>
          </w:tcPr>
          <w:p w14:paraId="3C0B80A8" w14:textId="4B6299A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4,337 </w:t>
            </w:r>
          </w:p>
        </w:tc>
        <w:tc>
          <w:tcPr>
            <w:tcW w:w="548" w:type="pct"/>
            <w:tcBorders>
              <w:top w:val="nil"/>
              <w:left w:val="nil"/>
              <w:bottom w:val="single" w:sz="4" w:space="0" w:color="000000"/>
              <w:right w:val="single" w:sz="4" w:space="0" w:color="000000"/>
            </w:tcBorders>
            <w:shd w:val="clear" w:color="BFBFBF" w:fill="BFBFBF"/>
            <w:vAlign w:val="center"/>
            <w:hideMark/>
          </w:tcPr>
          <w:p w14:paraId="20537231" w14:textId="22607E6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r>
      <w:tr w:rsidR="006A6279" w:rsidRPr="006A6279" w14:paraId="7FD82459"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2EB23"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Albay</w:t>
            </w:r>
          </w:p>
        </w:tc>
        <w:tc>
          <w:tcPr>
            <w:tcW w:w="611" w:type="pct"/>
            <w:tcBorders>
              <w:top w:val="nil"/>
              <w:left w:val="nil"/>
              <w:bottom w:val="single" w:sz="4" w:space="0" w:color="000000"/>
              <w:right w:val="single" w:sz="4" w:space="0" w:color="000000"/>
            </w:tcBorders>
            <w:shd w:val="clear" w:color="D8D8D8" w:fill="D8D8D8"/>
            <w:vAlign w:val="center"/>
            <w:hideMark/>
          </w:tcPr>
          <w:p w14:paraId="48B39DFE" w14:textId="6A908FD3"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7 </w:t>
            </w:r>
          </w:p>
        </w:tc>
        <w:tc>
          <w:tcPr>
            <w:tcW w:w="457" w:type="pct"/>
            <w:tcBorders>
              <w:top w:val="nil"/>
              <w:left w:val="nil"/>
              <w:bottom w:val="single" w:sz="4" w:space="0" w:color="000000"/>
              <w:right w:val="single" w:sz="4" w:space="0" w:color="000000"/>
            </w:tcBorders>
            <w:shd w:val="clear" w:color="D8D8D8" w:fill="D8D8D8"/>
            <w:vAlign w:val="center"/>
            <w:hideMark/>
          </w:tcPr>
          <w:p w14:paraId="2DC0F1EA" w14:textId="227C4EE9"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c>
          <w:tcPr>
            <w:tcW w:w="486" w:type="pct"/>
            <w:tcBorders>
              <w:top w:val="nil"/>
              <w:left w:val="nil"/>
              <w:bottom w:val="single" w:sz="4" w:space="0" w:color="000000"/>
              <w:right w:val="single" w:sz="4" w:space="0" w:color="000000"/>
            </w:tcBorders>
            <w:shd w:val="clear" w:color="D8D8D8" w:fill="D8D8D8"/>
            <w:vAlign w:val="center"/>
            <w:hideMark/>
          </w:tcPr>
          <w:p w14:paraId="5E0D7346" w14:textId="16B4E8A3"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447 </w:t>
            </w:r>
          </w:p>
        </w:tc>
        <w:tc>
          <w:tcPr>
            <w:tcW w:w="486" w:type="pct"/>
            <w:tcBorders>
              <w:top w:val="nil"/>
              <w:left w:val="nil"/>
              <w:bottom w:val="single" w:sz="4" w:space="0" w:color="000000"/>
              <w:right w:val="single" w:sz="4" w:space="0" w:color="000000"/>
            </w:tcBorders>
            <w:shd w:val="clear" w:color="D8D8D8" w:fill="D8D8D8"/>
            <w:vAlign w:val="center"/>
            <w:hideMark/>
          </w:tcPr>
          <w:p w14:paraId="450C3965" w14:textId="208F7DFD"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01029FED" w14:textId="674AF53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1,241 </w:t>
            </w:r>
          </w:p>
        </w:tc>
        <w:tc>
          <w:tcPr>
            <w:tcW w:w="548" w:type="pct"/>
            <w:tcBorders>
              <w:top w:val="nil"/>
              <w:left w:val="nil"/>
              <w:bottom w:val="single" w:sz="4" w:space="0" w:color="000000"/>
              <w:right w:val="single" w:sz="4" w:space="0" w:color="000000"/>
            </w:tcBorders>
            <w:shd w:val="clear" w:color="D8D8D8" w:fill="D8D8D8"/>
            <w:vAlign w:val="center"/>
            <w:hideMark/>
          </w:tcPr>
          <w:p w14:paraId="5CBDFE78" w14:textId="56519A8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r>
      <w:tr w:rsidR="006A6279" w:rsidRPr="006A6279" w14:paraId="3A6716A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1F75F13"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A070F6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Guinobatan</w:t>
            </w:r>
          </w:p>
        </w:tc>
        <w:tc>
          <w:tcPr>
            <w:tcW w:w="611" w:type="pct"/>
            <w:tcBorders>
              <w:top w:val="nil"/>
              <w:left w:val="nil"/>
              <w:bottom w:val="single" w:sz="4" w:space="0" w:color="000000"/>
              <w:right w:val="single" w:sz="4" w:space="0" w:color="000000"/>
            </w:tcBorders>
            <w:shd w:val="clear" w:color="auto" w:fill="auto"/>
            <w:noWrap/>
            <w:vAlign w:val="center"/>
            <w:hideMark/>
          </w:tcPr>
          <w:p w14:paraId="6BE5CDE8" w14:textId="480A76B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57" w:type="pct"/>
            <w:tcBorders>
              <w:top w:val="nil"/>
              <w:left w:val="nil"/>
              <w:bottom w:val="single" w:sz="4" w:space="0" w:color="000000"/>
              <w:right w:val="single" w:sz="4" w:space="0" w:color="000000"/>
            </w:tcBorders>
            <w:shd w:val="clear" w:color="auto" w:fill="auto"/>
            <w:noWrap/>
            <w:vAlign w:val="center"/>
            <w:hideMark/>
          </w:tcPr>
          <w:p w14:paraId="6A193D08" w14:textId="23EDD61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65475091" w14:textId="518D8D5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427 </w:t>
            </w:r>
          </w:p>
        </w:tc>
        <w:tc>
          <w:tcPr>
            <w:tcW w:w="486" w:type="pct"/>
            <w:tcBorders>
              <w:top w:val="nil"/>
              <w:left w:val="nil"/>
              <w:bottom w:val="single" w:sz="4" w:space="0" w:color="000000"/>
              <w:right w:val="single" w:sz="4" w:space="0" w:color="000000"/>
            </w:tcBorders>
            <w:shd w:val="clear" w:color="auto" w:fill="auto"/>
            <w:noWrap/>
            <w:vAlign w:val="center"/>
            <w:hideMark/>
          </w:tcPr>
          <w:p w14:paraId="7BEAC3C2" w14:textId="011E895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864D7B1" w14:textId="4E5ED0B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1,184 </w:t>
            </w:r>
          </w:p>
        </w:tc>
        <w:tc>
          <w:tcPr>
            <w:tcW w:w="548" w:type="pct"/>
            <w:tcBorders>
              <w:top w:val="nil"/>
              <w:left w:val="nil"/>
              <w:bottom w:val="single" w:sz="4" w:space="0" w:color="000000"/>
              <w:right w:val="single" w:sz="4" w:space="0" w:color="000000"/>
            </w:tcBorders>
            <w:shd w:val="clear" w:color="auto" w:fill="auto"/>
            <w:noWrap/>
            <w:vAlign w:val="center"/>
            <w:hideMark/>
          </w:tcPr>
          <w:p w14:paraId="4FB3A8FF" w14:textId="6D7B39C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0D66F6B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FDDD519"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C44E94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Ligao</w:t>
            </w:r>
          </w:p>
        </w:tc>
        <w:tc>
          <w:tcPr>
            <w:tcW w:w="611" w:type="pct"/>
            <w:tcBorders>
              <w:top w:val="nil"/>
              <w:left w:val="nil"/>
              <w:bottom w:val="single" w:sz="4" w:space="0" w:color="000000"/>
              <w:right w:val="single" w:sz="4" w:space="0" w:color="000000"/>
            </w:tcBorders>
            <w:shd w:val="clear" w:color="auto" w:fill="auto"/>
            <w:noWrap/>
            <w:vAlign w:val="center"/>
            <w:hideMark/>
          </w:tcPr>
          <w:p w14:paraId="1AB6811F" w14:textId="1BF9430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66842F71" w14:textId="7AEEA91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781CF031" w14:textId="6DBFA5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486" w:type="pct"/>
            <w:tcBorders>
              <w:top w:val="nil"/>
              <w:left w:val="nil"/>
              <w:bottom w:val="single" w:sz="4" w:space="0" w:color="000000"/>
              <w:right w:val="single" w:sz="4" w:space="0" w:color="000000"/>
            </w:tcBorders>
            <w:shd w:val="clear" w:color="auto" w:fill="auto"/>
            <w:noWrap/>
            <w:vAlign w:val="center"/>
            <w:hideMark/>
          </w:tcPr>
          <w:p w14:paraId="09378875" w14:textId="0E18232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27A9F56" w14:textId="71E0455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57 </w:t>
            </w:r>
          </w:p>
        </w:tc>
        <w:tc>
          <w:tcPr>
            <w:tcW w:w="548" w:type="pct"/>
            <w:tcBorders>
              <w:top w:val="nil"/>
              <w:left w:val="nil"/>
              <w:bottom w:val="single" w:sz="4" w:space="0" w:color="000000"/>
              <w:right w:val="single" w:sz="4" w:space="0" w:color="000000"/>
            </w:tcBorders>
            <w:shd w:val="clear" w:color="auto" w:fill="auto"/>
            <w:noWrap/>
            <w:vAlign w:val="center"/>
            <w:hideMark/>
          </w:tcPr>
          <w:p w14:paraId="253F6DE0" w14:textId="7184CD5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46303F68"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41AEE"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Masbate</w:t>
            </w:r>
          </w:p>
        </w:tc>
        <w:tc>
          <w:tcPr>
            <w:tcW w:w="611" w:type="pct"/>
            <w:tcBorders>
              <w:top w:val="nil"/>
              <w:left w:val="nil"/>
              <w:bottom w:val="single" w:sz="4" w:space="0" w:color="000000"/>
              <w:right w:val="single" w:sz="4" w:space="0" w:color="000000"/>
            </w:tcBorders>
            <w:shd w:val="clear" w:color="D8D8D8" w:fill="D8D8D8"/>
            <w:vAlign w:val="center"/>
            <w:hideMark/>
          </w:tcPr>
          <w:p w14:paraId="185A02BE" w14:textId="40E96D4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31 </w:t>
            </w:r>
          </w:p>
        </w:tc>
        <w:tc>
          <w:tcPr>
            <w:tcW w:w="457" w:type="pct"/>
            <w:tcBorders>
              <w:top w:val="nil"/>
              <w:left w:val="nil"/>
              <w:bottom w:val="single" w:sz="4" w:space="0" w:color="000000"/>
              <w:right w:val="single" w:sz="4" w:space="0" w:color="000000"/>
            </w:tcBorders>
            <w:shd w:val="clear" w:color="D8D8D8" w:fill="D8D8D8"/>
            <w:vAlign w:val="center"/>
            <w:hideMark/>
          </w:tcPr>
          <w:p w14:paraId="5027E42D" w14:textId="1D96193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c>
          <w:tcPr>
            <w:tcW w:w="486" w:type="pct"/>
            <w:tcBorders>
              <w:top w:val="nil"/>
              <w:left w:val="nil"/>
              <w:bottom w:val="single" w:sz="4" w:space="0" w:color="000000"/>
              <w:right w:val="single" w:sz="4" w:space="0" w:color="000000"/>
            </w:tcBorders>
            <w:shd w:val="clear" w:color="D8D8D8" w:fill="D8D8D8"/>
            <w:vAlign w:val="center"/>
            <w:hideMark/>
          </w:tcPr>
          <w:p w14:paraId="2569722F" w14:textId="3178B02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950 </w:t>
            </w:r>
          </w:p>
        </w:tc>
        <w:tc>
          <w:tcPr>
            <w:tcW w:w="486" w:type="pct"/>
            <w:tcBorders>
              <w:top w:val="nil"/>
              <w:left w:val="nil"/>
              <w:bottom w:val="single" w:sz="4" w:space="0" w:color="000000"/>
              <w:right w:val="single" w:sz="4" w:space="0" w:color="000000"/>
            </w:tcBorders>
            <w:shd w:val="clear" w:color="D8D8D8" w:fill="D8D8D8"/>
            <w:vAlign w:val="center"/>
            <w:hideMark/>
          </w:tcPr>
          <w:p w14:paraId="594E34C3" w14:textId="1E3D36A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284B05D1" w14:textId="50362428"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3,096 </w:t>
            </w:r>
          </w:p>
        </w:tc>
        <w:tc>
          <w:tcPr>
            <w:tcW w:w="548" w:type="pct"/>
            <w:tcBorders>
              <w:top w:val="nil"/>
              <w:left w:val="nil"/>
              <w:bottom w:val="single" w:sz="4" w:space="0" w:color="000000"/>
              <w:right w:val="single" w:sz="4" w:space="0" w:color="000000"/>
            </w:tcBorders>
            <w:shd w:val="clear" w:color="D8D8D8" w:fill="D8D8D8"/>
            <w:vAlign w:val="center"/>
            <w:hideMark/>
          </w:tcPr>
          <w:p w14:paraId="612AE8C2" w14:textId="4B98BF1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r>
      <w:tr w:rsidR="006A6279" w:rsidRPr="006A6279" w14:paraId="599DCEF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FD45F5"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671A54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Aroroy</w:t>
            </w:r>
          </w:p>
        </w:tc>
        <w:tc>
          <w:tcPr>
            <w:tcW w:w="611" w:type="pct"/>
            <w:tcBorders>
              <w:top w:val="nil"/>
              <w:left w:val="nil"/>
              <w:bottom w:val="single" w:sz="4" w:space="0" w:color="000000"/>
              <w:right w:val="single" w:sz="4" w:space="0" w:color="000000"/>
            </w:tcBorders>
            <w:shd w:val="clear" w:color="auto" w:fill="auto"/>
            <w:noWrap/>
            <w:vAlign w:val="center"/>
            <w:hideMark/>
          </w:tcPr>
          <w:p w14:paraId="30DEE731" w14:textId="0AC1A58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72581E6F" w14:textId="2D3DDEF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39948E26" w14:textId="0804303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83 </w:t>
            </w:r>
          </w:p>
        </w:tc>
        <w:tc>
          <w:tcPr>
            <w:tcW w:w="486" w:type="pct"/>
            <w:tcBorders>
              <w:top w:val="nil"/>
              <w:left w:val="nil"/>
              <w:bottom w:val="single" w:sz="4" w:space="0" w:color="000000"/>
              <w:right w:val="single" w:sz="4" w:space="0" w:color="000000"/>
            </w:tcBorders>
            <w:shd w:val="clear" w:color="auto" w:fill="auto"/>
            <w:noWrap/>
            <w:vAlign w:val="center"/>
            <w:hideMark/>
          </w:tcPr>
          <w:p w14:paraId="131E0B2B" w14:textId="0E9342E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29F2F6A" w14:textId="2CA9B90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373 </w:t>
            </w:r>
          </w:p>
        </w:tc>
        <w:tc>
          <w:tcPr>
            <w:tcW w:w="548" w:type="pct"/>
            <w:tcBorders>
              <w:top w:val="nil"/>
              <w:left w:val="nil"/>
              <w:bottom w:val="single" w:sz="4" w:space="0" w:color="000000"/>
              <w:right w:val="single" w:sz="4" w:space="0" w:color="000000"/>
            </w:tcBorders>
            <w:shd w:val="clear" w:color="auto" w:fill="auto"/>
            <w:noWrap/>
            <w:vAlign w:val="center"/>
            <w:hideMark/>
          </w:tcPr>
          <w:p w14:paraId="2FEAB13A" w14:textId="5ECB79A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43953244"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61ADDB6"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FB8572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Baleno</w:t>
            </w:r>
          </w:p>
        </w:tc>
        <w:tc>
          <w:tcPr>
            <w:tcW w:w="611" w:type="pct"/>
            <w:tcBorders>
              <w:top w:val="nil"/>
              <w:left w:val="nil"/>
              <w:bottom w:val="single" w:sz="4" w:space="0" w:color="000000"/>
              <w:right w:val="single" w:sz="4" w:space="0" w:color="000000"/>
            </w:tcBorders>
            <w:shd w:val="clear" w:color="auto" w:fill="auto"/>
            <w:noWrap/>
            <w:vAlign w:val="center"/>
            <w:hideMark/>
          </w:tcPr>
          <w:p w14:paraId="7DF32F74" w14:textId="2A726A7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75706442" w14:textId="3A432EC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73C32033" w14:textId="2A953CE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23 </w:t>
            </w:r>
          </w:p>
        </w:tc>
        <w:tc>
          <w:tcPr>
            <w:tcW w:w="486" w:type="pct"/>
            <w:tcBorders>
              <w:top w:val="nil"/>
              <w:left w:val="nil"/>
              <w:bottom w:val="single" w:sz="4" w:space="0" w:color="000000"/>
              <w:right w:val="single" w:sz="4" w:space="0" w:color="000000"/>
            </w:tcBorders>
            <w:shd w:val="clear" w:color="auto" w:fill="auto"/>
            <w:noWrap/>
            <w:vAlign w:val="center"/>
            <w:hideMark/>
          </w:tcPr>
          <w:p w14:paraId="1FB737D8" w14:textId="5671299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2E621EC" w14:textId="7BD54A9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62 </w:t>
            </w:r>
          </w:p>
        </w:tc>
        <w:tc>
          <w:tcPr>
            <w:tcW w:w="548" w:type="pct"/>
            <w:tcBorders>
              <w:top w:val="nil"/>
              <w:left w:val="nil"/>
              <w:bottom w:val="single" w:sz="4" w:space="0" w:color="000000"/>
              <w:right w:val="single" w:sz="4" w:space="0" w:color="000000"/>
            </w:tcBorders>
            <w:shd w:val="clear" w:color="auto" w:fill="auto"/>
            <w:noWrap/>
            <w:vAlign w:val="center"/>
            <w:hideMark/>
          </w:tcPr>
          <w:p w14:paraId="61B04D5F" w14:textId="5004AF0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321D508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B6451A"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485CD9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Cataingan</w:t>
            </w:r>
          </w:p>
        </w:tc>
        <w:tc>
          <w:tcPr>
            <w:tcW w:w="611" w:type="pct"/>
            <w:tcBorders>
              <w:top w:val="nil"/>
              <w:left w:val="nil"/>
              <w:bottom w:val="single" w:sz="4" w:space="0" w:color="000000"/>
              <w:right w:val="single" w:sz="4" w:space="0" w:color="000000"/>
            </w:tcBorders>
            <w:shd w:val="clear" w:color="auto" w:fill="auto"/>
            <w:noWrap/>
            <w:vAlign w:val="center"/>
            <w:hideMark/>
          </w:tcPr>
          <w:p w14:paraId="7C2CD6D8" w14:textId="30F10B6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5F3B1720" w14:textId="1142FAE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78F30DCC" w14:textId="042F594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64 </w:t>
            </w:r>
          </w:p>
        </w:tc>
        <w:tc>
          <w:tcPr>
            <w:tcW w:w="486" w:type="pct"/>
            <w:tcBorders>
              <w:top w:val="nil"/>
              <w:left w:val="nil"/>
              <w:bottom w:val="single" w:sz="4" w:space="0" w:color="000000"/>
              <w:right w:val="single" w:sz="4" w:space="0" w:color="000000"/>
            </w:tcBorders>
            <w:shd w:val="clear" w:color="auto" w:fill="auto"/>
            <w:noWrap/>
            <w:vAlign w:val="center"/>
            <w:hideMark/>
          </w:tcPr>
          <w:p w14:paraId="1F654FE2" w14:textId="7F5AC9D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CB665D9" w14:textId="4637F15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206 </w:t>
            </w:r>
          </w:p>
        </w:tc>
        <w:tc>
          <w:tcPr>
            <w:tcW w:w="548" w:type="pct"/>
            <w:tcBorders>
              <w:top w:val="nil"/>
              <w:left w:val="nil"/>
              <w:bottom w:val="single" w:sz="4" w:space="0" w:color="000000"/>
              <w:right w:val="single" w:sz="4" w:space="0" w:color="000000"/>
            </w:tcBorders>
            <w:shd w:val="clear" w:color="auto" w:fill="auto"/>
            <w:noWrap/>
            <w:vAlign w:val="center"/>
            <w:hideMark/>
          </w:tcPr>
          <w:p w14:paraId="4C6DFA04" w14:textId="301F1D7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2FD0819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9A74C85"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22F5F5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Esperanza</w:t>
            </w:r>
          </w:p>
        </w:tc>
        <w:tc>
          <w:tcPr>
            <w:tcW w:w="611" w:type="pct"/>
            <w:tcBorders>
              <w:top w:val="nil"/>
              <w:left w:val="nil"/>
              <w:bottom w:val="single" w:sz="4" w:space="0" w:color="000000"/>
              <w:right w:val="single" w:sz="4" w:space="0" w:color="000000"/>
            </w:tcBorders>
            <w:shd w:val="clear" w:color="auto" w:fill="auto"/>
            <w:noWrap/>
            <w:vAlign w:val="center"/>
            <w:hideMark/>
          </w:tcPr>
          <w:p w14:paraId="3E6A2C7B" w14:textId="56B4944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 </w:t>
            </w:r>
          </w:p>
        </w:tc>
        <w:tc>
          <w:tcPr>
            <w:tcW w:w="457" w:type="pct"/>
            <w:tcBorders>
              <w:top w:val="nil"/>
              <w:left w:val="nil"/>
              <w:bottom w:val="single" w:sz="4" w:space="0" w:color="000000"/>
              <w:right w:val="single" w:sz="4" w:space="0" w:color="000000"/>
            </w:tcBorders>
            <w:shd w:val="clear" w:color="auto" w:fill="auto"/>
            <w:noWrap/>
            <w:vAlign w:val="center"/>
            <w:hideMark/>
          </w:tcPr>
          <w:p w14:paraId="0A393F48" w14:textId="62FC102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513D6367" w14:textId="4885E85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585 </w:t>
            </w:r>
          </w:p>
        </w:tc>
        <w:tc>
          <w:tcPr>
            <w:tcW w:w="486" w:type="pct"/>
            <w:tcBorders>
              <w:top w:val="nil"/>
              <w:left w:val="nil"/>
              <w:bottom w:val="single" w:sz="4" w:space="0" w:color="000000"/>
              <w:right w:val="single" w:sz="4" w:space="0" w:color="000000"/>
            </w:tcBorders>
            <w:shd w:val="clear" w:color="auto" w:fill="auto"/>
            <w:noWrap/>
            <w:vAlign w:val="center"/>
            <w:hideMark/>
          </w:tcPr>
          <w:p w14:paraId="3B1B53BD" w14:textId="2752574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2685407" w14:textId="6DFAC7A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1,706 </w:t>
            </w:r>
          </w:p>
        </w:tc>
        <w:tc>
          <w:tcPr>
            <w:tcW w:w="548" w:type="pct"/>
            <w:tcBorders>
              <w:top w:val="nil"/>
              <w:left w:val="nil"/>
              <w:bottom w:val="single" w:sz="4" w:space="0" w:color="000000"/>
              <w:right w:val="single" w:sz="4" w:space="0" w:color="000000"/>
            </w:tcBorders>
            <w:shd w:val="clear" w:color="auto" w:fill="auto"/>
            <w:noWrap/>
            <w:vAlign w:val="center"/>
            <w:hideMark/>
          </w:tcPr>
          <w:p w14:paraId="176C4645" w14:textId="0C0023D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40C1DE6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D090E84"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F7EDDC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Masbate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110F1701" w14:textId="054B6BD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0AF23092" w14:textId="3D9BF4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083E1527" w14:textId="577FC63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86" w:type="pct"/>
            <w:tcBorders>
              <w:top w:val="nil"/>
              <w:left w:val="nil"/>
              <w:bottom w:val="single" w:sz="4" w:space="0" w:color="000000"/>
              <w:right w:val="single" w:sz="4" w:space="0" w:color="000000"/>
            </w:tcBorders>
            <w:shd w:val="clear" w:color="auto" w:fill="auto"/>
            <w:noWrap/>
            <w:vAlign w:val="center"/>
            <w:hideMark/>
          </w:tcPr>
          <w:p w14:paraId="50BE30EA" w14:textId="04B219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B67603E" w14:textId="23593F0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32 </w:t>
            </w:r>
          </w:p>
        </w:tc>
        <w:tc>
          <w:tcPr>
            <w:tcW w:w="548" w:type="pct"/>
            <w:tcBorders>
              <w:top w:val="nil"/>
              <w:left w:val="nil"/>
              <w:bottom w:val="single" w:sz="4" w:space="0" w:color="000000"/>
              <w:right w:val="single" w:sz="4" w:space="0" w:color="000000"/>
            </w:tcBorders>
            <w:shd w:val="clear" w:color="auto" w:fill="auto"/>
            <w:noWrap/>
            <w:vAlign w:val="center"/>
            <w:hideMark/>
          </w:tcPr>
          <w:p w14:paraId="37E3FF31" w14:textId="4C982F6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3AAE5E8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7D186F"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21F5B6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Palanas</w:t>
            </w:r>
          </w:p>
        </w:tc>
        <w:tc>
          <w:tcPr>
            <w:tcW w:w="611" w:type="pct"/>
            <w:tcBorders>
              <w:top w:val="nil"/>
              <w:left w:val="nil"/>
              <w:bottom w:val="single" w:sz="4" w:space="0" w:color="000000"/>
              <w:right w:val="single" w:sz="4" w:space="0" w:color="000000"/>
            </w:tcBorders>
            <w:shd w:val="clear" w:color="auto" w:fill="auto"/>
            <w:noWrap/>
            <w:vAlign w:val="center"/>
            <w:hideMark/>
          </w:tcPr>
          <w:p w14:paraId="28033D2A" w14:textId="57BB787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1F4E428F" w14:textId="1AE2AAC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185C3AAC" w14:textId="723E76D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53 </w:t>
            </w:r>
          </w:p>
        </w:tc>
        <w:tc>
          <w:tcPr>
            <w:tcW w:w="486" w:type="pct"/>
            <w:tcBorders>
              <w:top w:val="nil"/>
              <w:left w:val="nil"/>
              <w:bottom w:val="single" w:sz="4" w:space="0" w:color="000000"/>
              <w:right w:val="single" w:sz="4" w:space="0" w:color="000000"/>
            </w:tcBorders>
            <w:shd w:val="clear" w:color="auto" w:fill="auto"/>
            <w:noWrap/>
            <w:vAlign w:val="center"/>
            <w:hideMark/>
          </w:tcPr>
          <w:p w14:paraId="2543A058" w14:textId="31927FE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E6B0ADD" w14:textId="17F3CC1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193 </w:t>
            </w:r>
          </w:p>
        </w:tc>
        <w:tc>
          <w:tcPr>
            <w:tcW w:w="548" w:type="pct"/>
            <w:tcBorders>
              <w:top w:val="nil"/>
              <w:left w:val="nil"/>
              <w:bottom w:val="single" w:sz="4" w:space="0" w:color="000000"/>
              <w:right w:val="single" w:sz="4" w:space="0" w:color="000000"/>
            </w:tcBorders>
            <w:shd w:val="clear" w:color="auto" w:fill="auto"/>
            <w:noWrap/>
            <w:vAlign w:val="center"/>
            <w:hideMark/>
          </w:tcPr>
          <w:p w14:paraId="5B8C9148" w14:textId="2C15EB2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79561E24"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E6E60E6"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B88464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Pio V. Corpuz (Limbuhan)</w:t>
            </w:r>
          </w:p>
        </w:tc>
        <w:tc>
          <w:tcPr>
            <w:tcW w:w="611" w:type="pct"/>
            <w:tcBorders>
              <w:top w:val="nil"/>
              <w:left w:val="nil"/>
              <w:bottom w:val="single" w:sz="4" w:space="0" w:color="000000"/>
              <w:right w:val="single" w:sz="4" w:space="0" w:color="000000"/>
            </w:tcBorders>
            <w:shd w:val="clear" w:color="auto" w:fill="auto"/>
            <w:noWrap/>
            <w:vAlign w:val="center"/>
            <w:hideMark/>
          </w:tcPr>
          <w:p w14:paraId="35FDBD48" w14:textId="55D5A90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62534DBE" w14:textId="58421AB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30DA6304" w14:textId="109F9DC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66 </w:t>
            </w:r>
          </w:p>
        </w:tc>
        <w:tc>
          <w:tcPr>
            <w:tcW w:w="486" w:type="pct"/>
            <w:tcBorders>
              <w:top w:val="nil"/>
              <w:left w:val="nil"/>
              <w:bottom w:val="single" w:sz="4" w:space="0" w:color="000000"/>
              <w:right w:val="single" w:sz="4" w:space="0" w:color="000000"/>
            </w:tcBorders>
            <w:shd w:val="clear" w:color="auto" w:fill="auto"/>
            <w:noWrap/>
            <w:vAlign w:val="center"/>
            <w:hideMark/>
          </w:tcPr>
          <w:p w14:paraId="451566FF" w14:textId="47232C8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11D169B" w14:textId="45144B9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248 </w:t>
            </w:r>
          </w:p>
        </w:tc>
        <w:tc>
          <w:tcPr>
            <w:tcW w:w="548" w:type="pct"/>
            <w:tcBorders>
              <w:top w:val="nil"/>
              <w:left w:val="nil"/>
              <w:bottom w:val="single" w:sz="4" w:space="0" w:color="000000"/>
              <w:right w:val="single" w:sz="4" w:space="0" w:color="000000"/>
            </w:tcBorders>
            <w:shd w:val="clear" w:color="auto" w:fill="auto"/>
            <w:noWrap/>
            <w:vAlign w:val="center"/>
            <w:hideMark/>
          </w:tcPr>
          <w:p w14:paraId="33F92D93" w14:textId="1B698F9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5C265B9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7CF3EB0"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4A4F0A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Placer</w:t>
            </w:r>
          </w:p>
        </w:tc>
        <w:tc>
          <w:tcPr>
            <w:tcW w:w="611" w:type="pct"/>
            <w:tcBorders>
              <w:top w:val="nil"/>
              <w:left w:val="nil"/>
              <w:bottom w:val="single" w:sz="4" w:space="0" w:color="000000"/>
              <w:right w:val="single" w:sz="4" w:space="0" w:color="000000"/>
            </w:tcBorders>
            <w:shd w:val="clear" w:color="auto" w:fill="auto"/>
            <w:noWrap/>
            <w:vAlign w:val="center"/>
            <w:hideMark/>
          </w:tcPr>
          <w:p w14:paraId="26B032B9" w14:textId="7F03803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50969BB4" w14:textId="0BA3112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3CE02095" w14:textId="10F5B87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 </w:t>
            </w:r>
          </w:p>
        </w:tc>
        <w:tc>
          <w:tcPr>
            <w:tcW w:w="486" w:type="pct"/>
            <w:tcBorders>
              <w:top w:val="nil"/>
              <w:left w:val="nil"/>
              <w:bottom w:val="single" w:sz="4" w:space="0" w:color="000000"/>
              <w:right w:val="single" w:sz="4" w:space="0" w:color="000000"/>
            </w:tcBorders>
            <w:shd w:val="clear" w:color="auto" w:fill="auto"/>
            <w:noWrap/>
            <w:vAlign w:val="center"/>
            <w:hideMark/>
          </w:tcPr>
          <w:p w14:paraId="7D4EC5F2" w14:textId="03EB65C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20CE29A" w14:textId="70F0ADA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120 </w:t>
            </w:r>
          </w:p>
        </w:tc>
        <w:tc>
          <w:tcPr>
            <w:tcW w:w="548" w:type="pct"/>
            <w:tcBorders>
              <w:top w:val="nil"/>
              <w:left w:val="nil"/>
              <w:bottom w:val="single" w:sz="4" w:space="0" w:color="000000"/>
              <w:right w:val="single" w:sz="4" w:space="0" w:color="000000"/>
            </w:tcBorders>
            <w:shd w:val="clear" w:color="auto" w:fill="auto"/>
            <w:noWrap/>
            <w:vAlign w:val="center"/>
            <w:hideMark/>
          </w:tcPr>
          <w:p w14:paraId="535E1A5E" w14:textId="0B3731F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6014C3B5"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695A393"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5B11CC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Jacinto</w:t>
            </w:r>
          </w:p>
        </w:tc>
        <w:tc>
          <w:tcPr>
            <w:tcW w:w="611" w:type="pct"/>
            <w:tcBorders>
              <w:top w:val="nil"/>
              <w:left w:val="nil"/>
              <w:bottom w:val="single" w:sz="4" w:space="0" w:color="000000"/>
              <w:right w:val="single" w:sz="4" w:space="0" w:color="000000"/>
            </w:tcBorders>
            <w:shd w:val="clear" w:color="auto" w:fill="auto"/>
            <w:noWrap/>
            <w:vAlign w:val="center"/>
            <w:hideMark/>
          </w:tcPr>
          <w:p w14:paraId="26AB2C4F" w14:textId="7C3D6BA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0FCF96F6" w14:textId="38E1463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29DF210D" w14:textId="58CEA2F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36 </w:t>
            </w:r>
          </w:p>
        </w:tc>
        <w:tc>
          <w:tcPr>
            <w:tcW w:w="486" w:type="pct"/>
            <w:tcBorders>
              <w:top w:val="nil"/>
              <w:left w:val="nil"/>
              <w:bottom w:val="single" w:sz="4" w:space="0" w:color="000000"/>
              <w:right w:val="single" w:sz="4" w:space="0" w:color="000000"/>
            </w:tcBorders>
            <w:shd w:val="clear" w:color="auto" w:fill="auto"/>
            <w:noWrap/>
            <w:vAlign w:val="center"/>
            <w:hideMark/>
          </w:tcPr>
          <w:p w14:paraId="7003C6B6" w14:textId="563932E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BEB2FE6" w14:textId="0FC12DB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143 </w:t>
            </w:r>
          </w:p>
        </w:tc>
        <w:tc>
          <w:tcPr>
            <w:tcW w:w="548" w:type="pct"/>
            <w:tcBorders>
              <w:top w:val="nil"/>
              <w:left w:val="nil"/>
              <w:bottom w:val="single" w:sz="4" w:space="0" w:color="000000"/>
              <w:right w:val="single" w:sz="4" w:space="0" w:color="000000"/>
            </w:tcBorders>
            <w:shd w:val="clear" w:color="auto" w:fill="auto"/>
            <w:noWrap/>
            <w:vAlign w:val="center"/>
            <w:hideMark/>
          </w:tcPr>
          <w:p w14:paraId="68996717" w14:textId="6E69162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3009DB7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A4D53E"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99560E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Uson</w:t>
            </w:r>
          </w:p>
        </w:tc>
        <w:tc>
          <w:tcPr>
            <w:tcW w:w="611" w:type="pct"/>
            <w:tcBorders>
              <w:top w:val="nil"/>
              <w:left w:val="nil"/>
              <w:bottom w:val="single" w:sz="4" w:space="0" w:color="000000"/>
              <w:right w:val="single" w:sz="4" w:space="0" w:color="000000"/>
            </w:tcBorders>
            <w:shd w:val="clear" w:color="auto" w:fill="auto"/>
            <w:noWrap/>
            <w:vAlign w:val="center"/>
            <w:hideMark/>
          </w:tcPr>
          <w:p w14:paraId="62B23170" w14:textId="39F727B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691F7B23" w14:textId="234C2DD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77C3EBAB" w14:textId="0581BE1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3234E5ED" w14:textId="7BD5837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26570AB" w14:textId="41B0929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 </w:t>
            </w:r>
          </w:p>
        </w:tc>
        <w:tc>
          <w:tcPr>
            <w:tcW w:w="548" w:type="pct"/>
            <w:tcBorders>
              <w:top w:val="nil"/>
              <w:left w:val="nil"/>
              <w:bottom w:val="single" w:sz="4" w:space="0" w:color="000000"/>
              <w:right w:val="single" w:sz="4" w:space="0" w:color="000000"/>
            </w:tcBorders>
            <w:shd w:val="clear" w:color="auto" w:fill="auto"/>
            <w:noWrap/>
            <w:vAlign w:val="center"/>
            <w:hideMark/>
          </w:tcPr>
          <w:p w14:paraId="78A0131B" w14:textId="35CDE4E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4004201E"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35F473"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REGION VI</w:t>
            </w:r>
          </w:p>
        </w:tc>
        <w:tc>
          <w:tcPr>
            <w:tcW w:w="611" w:type="pct"/>
            <w:tcBorders>
              <w:top w:val="nil"/>
              <w:left w:val="nil"/>
              <w:bottom w:val="single" w:sz="4" w:space="0" w:color="000000"/>
              <w:right w:val="single" w:sz="4" w:space="0" w:color="000000"/>
            </w:tcBorders>
            <w:shd w:val="clear" w:color="BFBFBF" w:fill="BFBFBF"/>
            <w:vAlign w:val="center"/>
            <w:hideMark/>
          </w:tcPr>
          <w:p w14:paraId="01EF8F70" w14:textId="0A000523"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1,039 </w:t>
            </w:r>
          </w:p>
        </w:tc>
        <w:tc>
          <w:tcPr>
            <w:tcW w:w="457" w:type="pct"/>
            <w:tcBorders>
              <w:top w:val="nil"/>
              <w:left w:val="nil"/>
              <w:bottom w:val="single" w:sz="4" w:space="0" w:color="000000"/>
              <w:right w:val="single" w:sz="4" w:space="0" w:color="000000"/>
            </w:tcBorders>
            <w:shd w:val="clear" w:color="BFBFBF" w:fill="BFBFBF"/>
            <w:vAlign w:val="center"/>
            <w:hideMark/>
          </w:tcPr>
          <w:p w14:paraId="5E5E5CE1" w14:textId="33D1918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901 </w:t>
            </w:r>
          </w:p>
        </w:tc>
        <w:tc>
          <w:tcPr>
            <w:tcW w:w="486" w:type="pct"/>
            <w:tcBorders>
              <w:top w:val="nil"/>
              <w:left w:val="nil"/>
              <w:bottom w:val="single" w:sz="4" w:space="0" w:color="000000"/>
              <w:right w:val="single" w:sz="4" w:space="0" w:color="000000"/>
            </w:tcBorders>
            <w:shd w:val="clear" w:color="BFBFBF" w:fill="BFBFBF"/>
            <w:vAlign w:val="center"/>
            <w:hideMark/>
          </w:tcPr>
          <w:p w14:paraId="651E0F7C" w14:textId="2259859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29,020 </w:t>
            </w:r>
          </w:p>
        </w:tc>
        <w:tc>
          <w:tcPr>
            <w:tcW w:w="486" w:type="pct"/>
            <w:tcBorders>
              <w:top w:val="nil"/>
              <w:left w:val="nil"/>
              <w:bottom w:val="single" w:sz="4" w:space="0" w:color="000000"/>
              <w:right w:val="single" w:sz="4" w:space="0" w:color="000000"/>
            </w:tcBorders>
            <w:shd w:val="clear" w:color="BFBFBF" w:fill="BFBFBF"/>
            <w:vAlign w:val="center"/>
            <w:hideMark/>
          </w:tcPr>
          <w:p w14:paraId="4D450088" w14:textId="6CDC351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26,986 </w:t>
            </w:r>
          </w:p>
        </w:tc>
        <w:tc>
          <w:tcPr>
            <w:tcW w:w="547" w:type="pct"/>
            <w:tcBorders>
              <w:top w:val="nil"/>
              <w:left w:val="nil"/>
              <w:bottom w:val="single" w:sz="4" w:space="0" w:color="000000"/>
              <w:right w:val="single" w:sz="4" w:space="0" w:color="000000"/>
            </w:tcBorders>
            <w:shd w:val="clear" w:color="BFBFBF" w:fill="BFBFBF"/>
            <w:vAlign w:val="center"/>
            <w:hideMark/>
          </w:tcPr>
          <w:p w14:paraId="6B323E3D" w14:textId="662854D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107,879 </w:t>
            </w:r>
          </w:p>
        </w:tc>
        <w:tc>
          <w:tcPr>
            <w:tcW w:w="548" w:type="pct"/>
            <w:tcBorders>
              <w:top w:val="nil"/>
              <w:left w:val="nil"/>
              <w:bottom w:val="single" w:sz="4" w:space="0" w:color="000000"/>
              <w:right w:val="single" w:sz="4" w:space="0" w:color="000000"/>
            </w:tcBorders>
            <w:shd w:val="clear" w:color="BFBFBF" w:fill="BFBFBF"/>
            <w:vAlign w:val="center"/>
            <w:hideMark/>
          </w:tcPr>
          <w:p w14:paraId="018AAC64" w14:textId="1AD1BD78"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99,461 </w:t>
            </w:r>
          </w:p>
        </w:tc>
      </w:tr>
      <w:tr w:rsidR="006A6279" w:rsidRPr="006A6279" w14:paraId="29D575F7"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0E3AE"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Aklan</w:t>
            </w:r>
          </w:p>
        </w:tc>
        <w:tc>
          <w:tcPr>
            <w:tcW w:w="611" w:type="pct"/>
            <w:tcBorders>
              <w:top w:val="nil"/>
              <w:left w:val="nil"/>
              <w:bottom w:val="single" w:sz="4" w:space="0" w:color="000000"/>
              <w:right w:val="single" w:sz="4" w:space="0" w:color="000000"/>
            </w:tcBorders>
            <w:shd w:val="clear" w:color="D8D8D8" w:fill="D8D8D8"/>
            <w:vAlign w:val="center"/>
            <w:hideMark/>
          </w:tcPr>
          <w:p w14:paraId="2F3B8C23" w14:textId="4DF9815D"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187 </w:t>
            </w:r>
          </w:p>
        </w:tc>
        <w:tc>
          <w:tcPr>
            <w:tcW w:w="457" w:type="pct"/>
            <w:tcBorders>
              <w:top w:val="nil"/>
              <w:left w:val="nil"/>
              <w:bottom w:val="single" w:sz="4" w:space="0" w:color="000000"/>
              <w:right w:val="single" w:sz="4" w:space="0" w:color="000000"/>
            </w:tcBorders>
            <w:shd w:val="clear" w:color="D8D8D8" w:fill="D8D8D8"/>
            <w:vAlign w:val="center"/>
            <w:hideMark/>
          </w:tcPr>
          <w:p w14:paraId="1A7BF35C" w14:textId="52033A5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111 </w:t>
            </w:r>
          </w:p>
        </w:tc>
        <w:tc>
          <w:tcPr>
            <w:tcW w:w="486" w:type="pct"/>
            <w:tcBorders>
              <w:top w:val="nil"/>
              <w:left w:val="nil"/>
              <w:bottom w:val="single" w:sz="4" w:space="0" w:color="000000"/>
              <w:right w:val="single" w:sz="4" w:space="0" w:color="000000"/>
            </w:tcBorders>
            <w:shd w:val="clear" w:color="D8D8D8" w:fill="D8D8D8"/>
            <w:vAlign w:val="center"/>
            <w:hideMark/>
          </w:tcPr>
          <w:p w14:paraId="2033BF54" w14:textId="33AAF57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3,702 </w:t>
            </w:r>
          </w:p>
        </w:tc>
        <w:tc>
          <w:tcPr>
            <w:tcW w:w="486" w:type="pct"/>
            <w:tcBorders>
              <w:top w:val="nil"/>
              <w:left w:val="nil"/>
              <w:bottom w:val="single" w:sz="4" w:space="0" w:color="000000"/>
              <w:right w:val="single" w:sz="4" w:space="0" w:color="000000"/>
            </w:tcBorders>
            <w:shd w:val="clear" w:color="D8D8D8" w:fill="D8D8D8"/>
            <w:vAlign w:val="center"/>
            <w:hideMark/>
          </w:tcPr>
          <w:p w14:paraId="7C3FC81D" w14:textId="1AFCE5B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2,847 </w:t>
            </w:r>
          </w:p>
        </w:tc>
        <w:tc>
          <w:tcPr>
            <w:tcW w:w="547" w:type="pct"/>
            <w:tcBorders>
              <w:top w:val="nil"/>
              <w:left w:val="nil"/>
              <w:bottom w:val="single" w:sz="4" w:space="0" w:color="000000"/>
              <w:right w:val="single" w:sz="4" w:space="0" w:color="000000"/>
            </w:tcBorders>
            <w:shd w:val="clear" w:color="D8D8D8" w:fill="D8D8D8"/>
            <w:vAlign w:val="center"/>
            <w:hideMark/>
          </w:tcPr>
          <w:p w14:paraId="35ECEF21" w14:textId="35DCD23D"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14,617 </w:t>
            </w:r>
          </w:p>
        </w:tc>
        <w:tc>
          <w:tcPr>
            <w:tcW w:w="548" w:type="pct"/>
            <w:tcBorders>
              <w:top w:val="nil"/>
              <w:left w:val="nil"/>
              <w:bottom w:val="single" w:sz="4" w:space="0" w:color="000000"/>
              <w:right w:val="single" w:sz="4" w:space="0" w:color="000000"/>
            </w:tcBorders>
            <w:shd w:val="clear" w:color="D8D8D8" w:fill="D8D8D8"/>
            <w:vAlign w:val="center"/>
            <w:hideMark/>
          </w:tcPr>
          <w:p w14:paraId="5D9EA2B9" w14:textId="02818A8D"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11,290 </w:t>
            </w:r>
          </w:p>
        </w:tc>
      </w:tr>
      <w:tr w:rsidR="006A6279" w:rsidRPr="006A6279" w14:paraId="6234BC9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1B47A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A98404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Balete</w:t>
            </w:r>
          </w:p>
        </w:tc>
        <w:tc>
          <w:tcPr>
            <w:tcW w:w="611" w:type="pct"/>
            <w:tcBorders>
              <w:top w:val="nil"/>
              <w:left w:val="nil"/>
              <w:bottom w:val="single" w:sz="4" w:space="0" w:color="000000"/>
              <w:right w:val="single" w:sz="4" w:space="0" w:color="000000"/>
            </w:tcBorders>
            <w:shd w:val="clear" w:color="auto" w:fill="auto"/>
            <w:noWrap/>
            <w:vAlign w:val="center"/>
            <w:hideMark/>
          </w:tcPr>
          <w:p w14:paraId="5DE704F6" w14:textId="316B8F4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 </w:t>
            </w:r>
          </w:p>
        </w:tc>
        <w:tc>
          <w:tcPr>
            <w:tcW w:w="457" w:type="pct"/>
            <w:tcBorders>
              <w:top w:val="nil"/>
              <w:left w:val="nil"/>
              <w:bottom w:val="single" w:sz="4" w:space="0" w:color="000000"/>
              <w:right w:val="single" w:sz="4" w:space="0" w:color="000000"/>
            </w:tcBorders>
            <w:shd w:val="clear" w:color="auto" w:fill="auto"/>
            <w:noWrap/>
            <w:vAlign w:val="center"/>
            <w:hideMark/>
          </w:tcPr>
          <w:p w14:paraId="02B64669" w14:textId="7584405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 </w:t>
            </w:r>
          </w:p>
        </w:tc>
        <w:tc>
          <w:tcPr>
            <w:tcW w:w="486" w:type="pct"/>
            <w:tcBorders>
              <w:top w:val="nil"/>
              <w:left w:val="nil"/>
              <w:bottom w:val="single" w:sz="4" w:space="0" w:color="000000"/>
              <w:right w:val="single" w:sz="4" w:space="0" w:color="000000"/>
            </w:tcBorders>
            <w:shd w:val="clear" w:color="auto" w:fill="auto"/>
            <w:noWrap/>
            <w:vAlign w:val="center"/>
            <w:hideMark/>
          </w:tcPr>
          <w:p w14:paraId="25B7D2FB" w14:textId="4F4251F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375 </w:t>
            </w:r>
          </w:p>
        </w:tc>
        <w:tc>
          <w:tcPr>
            <w:tcW w:w="486" w:type="pct"/>
            <w:tcBorders>
              <w:top w:val="nil"/>
              <w:left w:val="nil"/>
              <w:bottom w:val="single" w:sz="4" w:space="0" w:color="000000"/>
              <w:right w:val="single" w:sz="4" w:space="0" w:color="000000"/>
            </w:tcBorders>
            <w:shd w:val="clear" w:color="auto" w:fill="auto"/>
            <w:noWrap/>
            <w:vAlign w:val="center"/>
            <w:hideMark/>
          </w:tcPr>
          <w:p w14:paraId="1825C0CE" w14:textId="5C02A88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375 </w:t>
            </w:r>
          </w:p>
        </w:tc>
        <w:tc>
          <w:tcPr>
            <w:tcW w:w="547" w:type="pct"/>
            <w:tcBorders>
              <w:top w:val="nil"/>
              <w:left w:val="nil"/>
              <w:bottom w:val="single" w:sz="4" w:space="0" w:color="000000"/>
              <w:right w:val="single" w:sz="4" w:space="0" w:color="000000"/>
            </w:tcBorders>
            <w:shd w:val="clear" w:color="auto" w:fill="auto"/>
            <w:noWrap/>
            <w:vAlign w:val="center"/>
            <w:hideMark/>
          </w:tcPr>
          <w:p w14:paraId="7B624C3D" w14:textId="20513D9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1,555 </w:t>
            </w:r>
          </w:p>
        </w:tc>
        <w:tc>
          <w:tcPr>
            <w:tcW w:w="548" w:type="pct"/>
            <w:tcBorders>
              <w:top w:val="nil"/>
              <w:left w:val="nil"/>
              <w:bottom w:val="single" w:sz="4" w:space="0" w:color="000000"/>
              <w:right w:val="single" w:sz="4" w:space="0" w:color="000000"/>
            </w:tcBorders>
            <w:shd w:val="clear" w:color="auto" w:fill="auto"/>
            <w:noWrap/>
            <w:vAlign w:val="center"/>
            <w:hideMark/>
          </w:tcPr>
          <w:p w14:paraId="0513C337" w14:textId="663109E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1,555 </w:t>
            </w:r>
          </w:p>
        </w:tc>
      </w:tr>
      <w:tr w:rsidR="006A6279" w:rsidRPr="006A6279" w14:paraId="59087AB0"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34D69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219F70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Banga</w:t>
            </w:r>
          </w:p>
        </w:tc>
        <w:tc>
          <w:tcPr>
            <w:tcW w:w="611" w:type="pct"/>
            <w:tcBorders>
              <w:top w:val="nil"/>
              <w:left w:val="nil"/>
              <w:bottom w:val="single" w:sz="4" w:space="0" w:color="000000"/>
              <w:right w:val="single" w:sz="4" w:space="0" w:color="000000"/>
            </w:tcBorders>
            <w:shd w:val="clear" w:color="auto" w:fill="auto"/>
            <w:noWrap/>
            <w:vAlign w:val="center"/>
            <w:hideMark/>
          </w:tcPr>
          <w:p w14:paraId="29260DDA" w14:textId="1F4B0DB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 </w:t>
            </w:r>
          </w:p>
        </w:tc>
        <w:tc>
          <w:tcPr>
            <w:tcW w:w="457" w:type="pct"/>
            <w:tcBorders>
              <w:top w:val="nil"/>
              <w:left w:val="nil"/>
              <w:bottom w:val="single" w:sz="4" w:space="0" w:color="000000"/>
              <w:right w:val="single" w:sz="4" w:space="0" w:color="000000"/>
            </w:tcBorders>
            <w:shd w:val="clear" w:color="auto" w:fill="auto"/>
            <w:noWrap/>
            <w:vAlign w:val="center"/>
            <w:hideMark/>
          </w:tcPr>
          <w:p w14:paraId="33EE1CEB" w14:textId="22AF82A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50D82A1A" w14:textId="185A2E1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62 </w:t>
            </w:r>
          </w:p>
        </w:tc>
        <w:tc>
          <w:tcPr>
            <w:tcW w:w="486" w:type="pct"/>
            <w:tcBorders>
              <w:top w:val="nil"/>
              <w:left w:val="nil"/>
              <w:bottom w:val="single" w:sz="4" w:space="0" w:color="000000"/>
              <w:right w:val="single" w:sz="4" w:space="0" w:color="000000"/>
            </w:tcBorders>
            <w:shd w:val="clear" w:color="auto" w:fill="auto"/>
            <w:noWrap/>
            <w:vAlign w:val="center"/>
            <w:hideMark/>
          </w:tcPr>
          <w:p w14:paraId="0FD41345" w14:textId="62E64D9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5F40027" w14:textId="735971C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209 </w:t>
            </w:r>
          </w:p>
        </w:tc>
        <w:tc>
          <w:tcPr>
            <w:tcW w:w="548" w:type="pct"/>
            <w:tcBorders>
              <w:top w:val="nil"/>
              <w:left w:val="nil"/>
              <w:bottom w:val="single" w:sz="4" w:space="0" w:color="000000"/>
              <w:right w:val="single" w:sz="4" w:space="0" w:color="000000"/>
            </w:tcBorders>
            <w:shd w:val="clear" w:color="auto" w:fill="auto"/>
            <w:noWrap/>
            <w:vAlign w:val="center"/>
            <w:hideMark/>
          </w:tcPr>
          <w:p w14:paraId="0CB6B9F4" w14:textId="308AF63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2163513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557A2D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E0F7B2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Batan</w:t>
            </w:r>
          </w:p>
        </w:tc>
        <w:tc>
          <w:tcPr>
            <w:tcW w:w="611" w:type="pct"/>
            <w:tcBorders>
              <w:top w:val="nil"/>
              <w:left w:val="nil"/>
              <w:bottom w:val="single" w:sz="4" w:space="0" w:color="000000"/>
              <w:right w:val="single" w:sz="4" w:space="0" w:color="000000"/>
            </w:tcBorders>
            <w:shd w:val="clear" w:color="auto" w:fill="auto"/>
            <w:noWrap/>
            <w:vAlign w:val="center"/>
            <w:hideMark/>
          </w:tcPr>
          <w:p w14:paraId="32F39D72" w14:textId="14AC559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46EBED04" w14:textId="3B7CAE9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63F07AAF" w14:textId="0F9372E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38 </w:t>
            </w:r>
          </w:p>
        </w:tc>
        <w:tc>
          <w:tcPr>
            <w:tcW w:w="486" w:type="pct"/>
            <w:tcBorders>
              <w:top w:val="nil"/>
              <w:left w:val="nil"/>
              <w:bottom w:val="single" w:sz="4" w:space="0" w:color="000000"/>
              <w:right w:val="single" w:sz="4" w:space="0" w:color="000000"/>
            </w:tcBorders>
            <w:shd w:val="clear" w:color="auto" w:fill="auto"/>
            <w:noWrap/>
            <w:vAlign w:val="center"/>
            <w:hideMark/>
          </w:tcPr>
          <w:p w14:paraId="1B9F6950" w14:textId="67DF8A5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38 </w:t>
            </w:r>
          </w:p>
        </w:tc>
        <w:tc>
          <w:tcPr>
            <w:tcW w:w="547" w:type="pct"/>
            <w:tcBorders>
              <w:top w:val="nil"/>
              <w:left w:val="nil"/>
              <w:bottom w:val="single" w:sz="4" w:space="0" w:color="000000"/>
              <w:right w:val="single" w:sz="4" w:space="0" w:color="000000"/>
            </w:tcBorders>
            <w:shd w:val="clear" w:color="auto" w:fill="auto"/>
            <w:noWrap/>
            <w:vAlign w:val="center"/>
            <w:hideMark/>
          </w:tcPr>
          <w:p w14:paraId="4D97DE74" w14:textId="11858DF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156 </w:t>
            </w:r>
          </w:p>
        </w:tc>
        <w:tc>
          <w:tcPr>
            <w:tcW w:w="548" w:type="pct"/>
            <w:tcBorders>
              <w:top w:val="nil"/>
              <w:left w:val="nil"/>
              <w:bottom w:val="single" w:sz="4" w:space="0" w:color="000000"/>
              <w:right w:val="single" w:sz="4" w:space="0" w:color="000000"/>
            </w:tcBorders>
            <w:shd w:val="clear" w:color="auto" w:fill="auto"/>
            <w:noWrap/>
            <w:vAlign w:val="center"/>
            <w:hideMark/>
          </w:tcPr>
          <w:p w14:paraId="563DF16A" w14:textId="2057DF8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156 </w:t>
            </w:r>
          </w:p>
        </w:tc>
      </w:tr>
      <w:tr w:rsidR="006A6279" w:rsidRPr="006A6279" w14:paraId="15095B8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2F7F6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B38474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Kalibo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091317C8" w14:textId="4E20C46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 </w:t>
            </w:r>
          </w:p>
        </w:tc>
        <w:tc>
          <w:tcPr>
            <w:tcW w:w="457" w:type="pct"/>
            <w:tcBorders>
              <w:top w:val="nil"/>
              <w:left w:val="nil"/>
              <w:bottom w:val="single" w:sz="4" w:space="0" w:color="000000"/>
              <w:right w:val="single" w:sz="4" w:space="0" w:color="000000"/>
            </w:tcBorders>
            <w:shd w:val="clear" w:color="auto" w:fill="auto"/>
            <w:noWrap/>
            <w:vAlign w:val="center"/>
            <w:hideMark/>
          </w:tcPr>
          <w:p w14:paraId="3C8414D8" w14:textId="28F390D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 </w:t>
            </w:r>
          </w:p>
        </w:tc>
        <w:tc>
          <w:tcPr>
            <w:tcW w:w="486" w:type="pct"/>
            <w:tcBorders>
              <w:top w:val="nil"/>
              <w:left w:val="nil"/>
              <w:bottom w:val="single" w:sz="4" w:space="0" w:color="000000"/>
              <w:right w:val="single" w:sz="4" w:space="0" w:color="000000"/>
            </w:tcBorders>
            <w:shd w:val="clear" w:color="auto" w:fill="auto"/>
            <w:noWrap/>
            <w:vAlign w:val="center"/>
            <w:hideMark/>
          </w:tcPr>
          <w:p w14:paraId="32207D5C" w14:textId="6799241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265 </w:t>
            </w:r>
          </w:p>
        </w:tc>
        <w:tc>
          <w:tcPr>
            <w:tcW w:w="486" w:type="pct"/>
            <w:tcBorders>
              <w:top w:val="nil"/>
              <w:left w:val="nil"/>
              <w:bottom w:val="single" w:sz="4" w:space="0" w:color="000000"/>
              <w:right w:val="single" w:sz="4" w:space="0" w:color="000000"/>
            </w:tcBorders>
            <w:shd w:val="clear" w:color="auto" w:fill="auto"/>
            <w:noWrap/>
            <w:vAlign w:val="center"/>
            <w:hideMark/>
          </w:tcPr>
          <w:p w14:paraId="2375F290" w14:textId="69A0ED8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265 </w:t>
            </w:r>
          </w:p>
        </w:tc>
        <w:tc>
          <w:tcPr>
            <w:tcW w:w="547" w:type="pct"/>
            <w:tcBorders>
              <w:top w:val="nil"/>
              <w:left w:val="nil"/>
              <w:bottom w:val="single" w:sz="4" w:space="0" w:color="000000"/>
              <w:right w:val="single" w:sz="4" w:space="0" w:color="000000"/>
            </w:tcBorders>
            <w:shd w:val="clear" w:color="auto" w:fill="auto"/>
            <w:noWrap/>
            <w:vAlign w:val="center"/>
            <w:hideMark/>
          </w:tcPr>
          <w:p w14:paraId="7EE7445E" w14:textId="6F33E06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1,096 </w:t>
            </w:r>
          </w:p>
        </w:tc>
        <w:tc>
          <w:tcPr>
            <w:tcW w:w="548" w:type="pct"/>
            <w:tcBorders>
              <w:top w:val="nil"/>
              <w:left w:val="nil"/>
              <w:bottom w:val="single" w:sz="4" w:space="0" w:color="000000"/>
              <w:right w:val="single" w:sz="4" w:space="0" w:color="000000"/>
            </w:tcBorders>
            <w:shd w:val="clear" w:color="auto" w:fill="auto"/>
            <w:noWrap/>
            <w:vAlign w:val="center"/>
            <w:hideMark/>
          </w:tcPr>
          <w:p w14:paraId="0936C3FC" w14:textId="73111C0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1,096 </w:t>
            </w:r>
          </w:p>
        </w:tc>
      </w:tr>
      <w:tr w:rsidR="006A6279" w:rsidRPr="006A6279" w14:paraId="6BEB9A8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08769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6B9B1E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New Washington</w:t>
            </w:r>
          </w:p>
        </w:tc>
        <w:tc>
          <w:tcPr>
            <w:tcW w:w="611" w:type="pct"/>
            <w:tcBorders>
              <w:top w:val="nil"/>
              <w:left w:val="nil"/>
              <w:bottom w:val="single" w:sz="4" w:space="0" w:color="000000"/>
              <w:right w:val="single" w:sz="4" w:space="0" w:color="000000"/>
            </w:tcBorders>
            <w:shd w:val="clear" w:color="auto" w:fill="auto"/>
            <w:noWrap/>
            <w:vAlign w:val="center"/>
            <w:hideMark/>
          </w:tcPr>
          <w:p w14:paraId="6CEAD636" w14:textId="3C35779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 </w:t>
            </w:r>
          </w:p>
        </w:tc>
        <w:tc>
          <w:tcPr>
            <w:tcW w:w="457" w:type="pct"/>
            <w:tcBorders>
              <w:top w:val="nil"/>
              <w:left w:val="nil"/>
              <w:bottom w:val="single" w:sz="4" w:space="0" w:color="000000"/>
              <w:right w:val="single" w:sz="4" w:space="0" w:color="000000"/>
            </w:tcBorders>
            <w:shd w:val="clear" w:color="auto" w:fill="auto"/>
            <w:noWrap/>
            <w:vAlign w:val="center"/>
            <w:hideMark/>
          </w:tcPr>
          <w:p w14:paraId="0828DA05" w14:textId="2EA03EF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 </w:t>
            </w:r>
          </w:p>
        </w:tc>
        <w:tc>
          <w:tcPr>
            <w:tcW w:w="486" w:type="pct"/>
            <w:tcBorders>
              <w:top w:val="nil"/>
              <w:left w:val="nil"/>
              <w:bottom w:val="single" w:sz="4" w:space="0" w:color="000000"/>
              <w:right w:val="single" w:sz="4" w:space="0" w:color="000000"/>
            </w:tcBorders>
            <w:shd w:val="clear" w:color="auto" w:fill="auto"/>
            <w:noWrap/>
            <w:vAlign w:val="center"/>
            <w:hideMark/>
          </w:tcPr>
          <w:p w14:paraId="2240A3CC" w14:textId="16DC1D1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1,582 </w:t>
            </w:r>
          </w:p>
        </w:tc>
        <w:tc>
          <w:tcPr>
            <w:tcW w:w="486" w:type="pct"/>
            <w:tcBorders>
              <w:top w:val="nil"/>
              <w:left w:val="nil"/>
              <w:bottom w:val="single" w:sz="4" w:space="0" w:color="000000"/>
              <w:right w:val="single" w:sz="4" w:space="0" w:color="000000"/>
            </w:tcBorders>
            <w:shd w:val="clear" w:color="auto" w:fill="auto"/>
            <w:noWrap/>
            <w:vAlign w:val="center"/>
            <w:hideMark/>
          </w:tcPr>
          <w:p w14:paraId="24D88282" w14:textId="760BC66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1,582 </w:t>
            </w:r>
          </w:p>
        </w:tc>
        <w:tc>
          <w:tcPr>
            <w:tcW w:w="547" w:type="pct"/>
            <w:tcBorders>
              <w:top w:val="nil"/>
              <w:left w:val="nil"/>
              <w:bottom w:val="single" w:sz="4" w:space="0" w:color="000000"/>
              <w:right w:val="single" w:sz="4" w:space="0" w:color="000000"/>
            </w:tcBorders>
            <w:shd w:val="clear" w:color="auto" w:fill="auto"/>
            <w:noWrap/>
            <w:vAlign w:val="center"/>
            <w:hideMark/>
          </w:tcPr>
          <w:p w14:paraId="21136DF3" w14:textId="7C0EE4D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6,259 </w:t>
            </w:r>
          </w:p>
        </w:tc>
        <w:tc>
          <w:tcPr>
            <w:tcW w:w="548" w:type="pct"/>
            <w:tcBorders>
              <w:top w:val="nil"/>
              <w:left w:val="nil"/>
              <w:bottom w:val="single" w:sz="4" w:space="0" w:color="000000"/>
              <w:right w:val="single" w:sz="4" w:space="0" w:color="000000"/>
            </w:tcBorders>
            <w:shd w:val="clear" w:color="auto" w:fill="auto"/>
            <w:noWrap/>
            <w:vAlign w:val="center"/>
            <w:hideMark/>
          </w:tcPr>
          <w:p w14:paraId="016DCA04" w14:textId="4B4B879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6,259 </w:t>
            </w:r>
          </w:p>
        </w:tc>
      </w:tr>
      <w:tr w:rsidR="006A6279" w:rsidRPr="006A6279" w14:paraId="12B4937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894D54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0C8250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Buruanga</w:t>
            </w:r>
          </w:p>
        </w:tc>
        <w:tc>
          <w:tcPr>
            <w:tcW w:w="611" w:type="pct"/>
            <w:tcBorders>
              <w:top w:val="nil"/>
              <w:left w:val="nil"/>
              <w:bottom w:val="single" w:sz="4" w:space="0" w:color="000000"/>
              <w:right w:val="single" w:sz="4" w:space="0" w:color="000000"/>
            </w:tcBorders>
            <w:shd w:val="clear" w:color="auto" w:fill="auto"/>
            <w:noWrap/>
            <w:vAlign w:val="center"/>
            <w:hideMark/>
          </w:tcPr>
          <w:p w14:paraId="69410B2D" w14:textId="7ADF153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41 </w:t>
            </w:r>
          </w:p>
        </w:tc>
        <w:tc>
          <w:tcPr>
            <w:tcW w:w="457" w:type="pct"/>
            <w:tcBorders>
              <w:top w:val="nil"/>
              <w:left w:val="nil"/>
              <w:bottom w:val="single" w:sz="4" w:space="0" w:color="000000"/>
              <w:right w:val="single" w:sz="4" w:space="0" w:color="000000"/>
            </w:tcBorders>
            <w:shd w:val="clear" w:color="auto" w:fill="auto"/>
            <w:noWrap/>
            <w:vAlign w:val="center"/>
            <w:hideMark/>
          </w:tcPr>
          <w:p w14:paraId="7F56BFCB" w14:textId="4CAF827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3E08D804" w14:textId="52BFCA0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175 </w:t>
            </w:r>
          </w:p>
        </w:tc>
        <w:tc>
          <w:tcPr>
            <w:tcW w:w="486" w:type="pct"/>
            <w:tcBorders>
              <w:top w:val="nil"/>
              <w:left w:val="nil"/>
              <w:bottom w:val="single" w:sz="4" w:space="0" w:color="000000"/>
              <w:right w:val="single" w:sz="4" w:space="0" w:color="000000"/>
            </w:tcBorders>
            <w:shd w:val="clear" w:color="auto" w:fill="auto"/>
            <w:noWrap/>
            <w:vAlign w:val="center"/>
            <w:hideMark/>
          </w:tcPr>
          <w:p w14:paraId="7453E24C" w14:textId="7B78043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11D7D70" w14:textId="1C36663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599 </w:t>
            </w:r>
          </w:p>
        </w:tc>
        <w:tc>
          <w:tcPr>
            <w:tcW w:w="548" w:type="pct"/>
            <w:tcBorders>
              <w:top w:val="nil"/>
              <w:left w:val="nil"/>
              <w:bottom w:val="single" w:sz="4" w:space="0" w:color="000000"/>
              <w:right w:val="single" w:sz="4" w:space="0" w:color="000000"/>
            </w:tcBorders>
            <w:shd w:val="clear" w:color="auto" w:fill="auto"/>
            <w:noWrap/>
            <w:vAlign w:val="center"/>
            <w:hideMark/>
          </w:tcPr>
          <w:p w14:paraId="73620707" w14:textId="31FEDA6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1AA6F94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48A739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E80E0D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Ibajay</w:t>
            </w:r>
          </w:p>
        </w:tc>
        <w:tc>
          <w:tcPr>
            <w:tcW w:w="611" w:type="pct"/>
            <w:tcBorders>
              <w:top w:val="nil"/>
              <w:left w:val="nil"/>
              <w:bottom w:val="single" w:sz="4" w:space="0" w:color="000000"/>
              <w:right w:val="single" w:sz="4" w:space="0" w:color="000000"/>
            </w:tcBorders>
            <w:shd w:val="clear" w:color="auto" w:fill="auto"/>
            <w:noWrap/>
            <w:vAlign w:val="center"/>
            <w:hideMark/>
          </w:tcPr>
          <w:p w14:paraId="713D628D" w14:textId="3511878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 </w:t>
            </w:r>
          </w:p>
        </w:tc>
        <w:tc>
          <w:tcPr>
            <w:tcW w:w="457" w:type="pct"/>
            <w:tcBorders>
              <w:top w:val="nil"/>
              <w:left w:val="nil"/>
              <w:bottom w:val="single" w:sz="4" w:space="0" w:color="000000"/>
              <w:right w:val="single" w:sz="4" w:space="0" w:color="000000"/>
            </w:tcBorders>
            <w:shd w:val="clear" w:color="auto" w:fill="auto"/>
            <w:noWrap/>
            <w:vAlign w:val="center"/>
            <w:hideMark/>
          </w:tcPr>
          <w:p w14:paraId="5AFAB701" w14:textId="28412C1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 </w:t>
            </w:r>
          </w:p>
        </w:tc>
        <w:tc>
          <w:tcPr>
            <w:tcW w:w="486" w:type="pct"/>
            <w:tcBorders>
              <w:top w:val="nil"/>
              <w:left w:val="nil"/>
              <w:bottom w:val="single" w:sz="4" w:space="0" w:color="000000"/>
              <w:right w:val="single" w:sz="4" w:space="0" w:color="000000"/>
            </w:tcBorders>
            <w:shd w:val="clear" w:color="auto" w:fill="auto"/>
            <w:noWrap/>
            <w:vAlign w:val="center"/>
            <w:hideMark/>
          </w:tcPr>
          <w:p w14:paraId="5F4B7DE6" w14:textId="09B8778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155 </w:t>
            </w:r>
          </w:p>
        </w:tc>
        <w:tc>
          <w:tcPr>
            <w:tcW w:w="486" w:type="pct"/>
            <w:tcBorders>
              <w:top w:val="nil"/>
              <w:left w:val="nil"/>
              <w:bottom w:val="single" w:sz="4" w:space="0" w:color="000000"/>
              <w:right w:val="single" w:sz="4" w:space="0" w:color="000000"/>
            </w:tcBorders>
            <w:shd w:val="clear" w:color="auto" w:fill="auto"/>
            <w:noWrap/>
            <w:vAlign w:val="center"/>
            <w:hideMark/>
          </w:tcPr>
          <w:p w14:paraId="6E29C6E7" w14:textId="0AC52E0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155 </w:t>
            </w:r>
          </w:p>
        </w:tc>
        <w:tc>
          <w:tcPr>
            <w:tcW w:w="547" w:type="pct"/>
            <w:tcBorders>
              <w:top w:val="nil"/>
              <w:left w:val="nil"/>
              <w:bottom w:val="single" w:sz="4" w:space="0" w:color="000000"/>
              <w:right w:val="single" w:sz="4" w:space="0" w:color="000000"/>
            </w:tcBorders>
            <w:shd w:val="clear" w:color="auto" w:fill="auto"/>
            <w:noWrap/>
            <w:vAlign w:val="center"/>
            <w:hideMark/>
          </w:tcPr>
          <w:p w14:paraId="53C090C4" w14:textId="7A5EB79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623 </w:t>
            </w:r>
          </w:p>
        </w:tc>
        <w:tc>
          <w:tcPr>
            <w:tcW w:w="548" w:type="pct"/>
            <w:tcBorders>
              <w:top w:val="nil"/>
              <w:left w:val="nil"/>
              <w:bottom w:val="single" w:sz="4" w:space="0" w:color="000000"/>
              <w:right w:val="single" w:sz="4" w:space="0" w:color="000000"/>
            </w:tcBorders>
            <w:shd w:val="clear" w:color="auto" w:fill="auto"/>
            <w:noWrap/>
            <w:vAlign w:val="center"/>
            <w:hideMark/>
          </w:tcPr>
          <w:p w14:paraId="1D7E8AFE" w14:textId="59B3A32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623 </w:t>
            </w:r>
          </w:p>
        </w:tc>
      </w:tr>
      <w:tr w:rsidR="006A6279" w:rsidRPr="006A6279" w14:paraId="485DFB82"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2B706A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287A61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Makato</w:t>
            </w:r>
          </w:p>
        </w:tc>
        <w:tc>
          <w:tcPr>
            <w:tcW w:w="611" w:type="pct"/>
            <w:tcBorders>
              <w:top w:val="nil"/>
              <w:left w:val="nil"/>
              <w:bottom w:val="single" w:sz="4" w:space="0" w:color="000000"/>
              <w:right w:val="single" w:sz="4" w:space="0" w:color="000000"/>
            </w:tcBorders>
            <w:shd w:val="clear" w:color="auto" w:fill="auto"/>
            <w:noWrap/>
            <w:vAlign w:val="center"/>
            <w:hideMark/>
          </w:tcPr>
          <w:p w14:paraId="78FB7D45" w14:textId="4890811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57" w:type="pct"/>
            <w:tcBorders>
              <w:top w:val="nil"/>
              <w:left w:val="nil"/>
              <w:bottom w:val="single" w:sz="4" w:space="0" w:color="000000"/>
              <w:right w:val="single" w:sz="4" w:space="0" w:color="000000"/>
            </w:tcBorders>
            <w:shd w:val="clear" w:color="auto" w:fill="auto"/>
            <w:noWrap/>
            <w:vAlign w:val="center"/>
            <w:hideMark/>
          </w:tcPr>
          <w:p w14:paraId="6301B3C1" w14:textId="18CAAEC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5359DE56" w14:textId="400DE2C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28 </w:t>
            </w:r>
          </w:p>
        </w:tc>
        <w:tc>
          <w:tcPr>
            <w:tcW w:w="486" w:type="pct"/>
            <w:tcBorders>
              <w:top w:val="nil"/>
              <w:left w:val="nil"/>
              <w:bottom w:val="single" w:sz="4" w:space="0" w:color="000000"/>
              <w:right w:val="single" w:sz="4" w:space="0" w:color="000000"/>
            </w:tcBorders>
            <w:shd w:val="clear" w:color="auto" w:fill="auto"/>
            <w:noWrap/>
            <w:vAlign w:val="center"/>
            <w:hideMark/>
          </w:tcPr>
          <w:p w14:paraId="39B3604F" w14:textId="700963C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28 </w:t>
            </w:r>
          </w:p>
        </w:tc>
        <w:tc>
          <w:tcPr>
            <w:tcW w:w="547" w:type="pct"/>
            <w:tcBorders>
              <w:top w:val="nil"/>
              <w:left w:val="nil"/>
              <w:bottom w:val="single" w:sz="4" w:space="0" w:color="000000"/>
              <w:right w:val="single" w:sz="4" w:space="0" w:color="000000"/>
            </w:tcBorders>
            <w:shd w:val="clear" w:color="auto" w:fill="auto"/>
            <w:noWrap/>
            <w:vAlign w:val="center"/>
            <w:hideMark/>
          </w:tcPr>
          <w:p w14:paraId="31829316" w14:textId="4E84693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143 </w:t>
            </w:r>
          </w:p>
        </w:tc>
        <w:tc>
          <w:tcPr>
            <w:tcW w:w="548" w:type="pct"/>
            <w:tcBorders>
              <w:top w:val="nil"/>
              <w:left w:val="nil"/>
              <w:bottom w:val="single" w:sz="4" w:space="0" w:color="000000"/>
              <w:right w:val="single" w:sz="4" w:space="0" w:color="000000"/>
            </w:tcBorders>
            <w:shd w:val="clear" w:color="auto" w:fill="auto"/>
            <w:noWrap/>
            <w:vAlign w:val="center"/>
            <w:hideMark/>
          </w:tcPr>
          <w:p w14:paraId="79518B68" w14:textId="4EE7356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143 </w:t>
            </w:r>
          </w:p>
        </w:tc>
      </w:tr>
      <w:tr w:rsidR="006A6279" w:rsidRPr="006A6279" w14:paraId="573A846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86854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BB34FC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Malay</w:t>
            </w:r>
          </w:p>
        </w:tc>
        <w:tc>
          <w:tcPr>
            <w:tcW w:w="611" w:type="pct"/>
            <w:tcBorders>
              <w:top w:val="nil"/>
              <w:left w:val="nil"/>
              <w:bottom w:val="single" w:sz="4" w:space="0" w:color="000000"/>
              <w:right w:val="single" w:sz="4" w:space="0" w:color="000000"/>
            </w:tcBorders>
            <w:shd w:val="clear" w:color="auto" w:fill="auto"/>
            <w:noWrap/>
            <w:vAlign w:val="center"/>
            <w:hideMark/>
          </w:tcPr>
          <w:p w14:paraId="69086978" w14:textId="62EBFAB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57" w:type="pct"/>
            <w:tcBorders>
              <w:top w:val="nil"/>
              <w:left w:val="nil"/>
              <w:bottom w:val="single" w:sz="4" w:space="0" w:color="000000"/>
              <w:right w:val="single" w:sz="4" w:space="0" w:color="000000"/>
            </w:tcBorders>
            <w:shd w:val="clear" w:color="auto" w:fill="auto"/>
            <w:noWrap/>
            <w:vAlign w:val="center"/>
            <w:hideMark/>
          </w:tcPr>
          <w:p w14:paraId="02C31B2E" w14:textId="1B24B85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86" w:type="pct"/>
            <w:tcBorders>
              <w:top w:val="nil"/>
              <w:left w:val="nil"/>
              <w:bottom w:val="single" w:sz="4" w:space="0" w:color="000000"/>
              <w:right w:val="single" w:sz="4" w:space="0" w:color="000000"/>
            </w:tcBorders>
            <w:shd w:val="clear" w:color="auto" w:fill="auto"/>
            <w:noWrap/>
            <w:vAlign w:val="center"/>
            <w:hideMark/>
          </w:tcPr>
          <w:p w14:paraId="11F66D7C" w14:textId="7BBAAAC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453 </w:t>
            </w:r>
          </w:p>
        </w:tc>
        <w:tc>
          <w:tcPr>
            <w:tcW w:w="486" w:type="pct"/>
            <w:tcBorders>
              <w:top w:val="nil"/>
              <w:left w:val="nil"/>
              <w:bottom w:val="single" w:sz="4" w:space="0" w:color="000000"/>
              <w:right w:val="single" w:sz="4" w:space="0" w:color="000000"/>
            </w:tcBorders>
            <w:shd w:val="clear" w:color="auto" w:fill="auto"/>
            <w:noWrap/>
            <w:vAlign w:val="center"/>
            <w:hideMark/>
          </w:tcPr>
          <w:p w14:paraId="35D2E340" w14:textId="5061BCB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79 </w:t>
            </w:r>
          </w:p>
        </w:tc>
        <w:tc>
          <w:tcPr>
            <w:tcW w:w="547" w:type="pct"/>
            <w:tcBorders>
              <w:top w:val="nil"/>
              <w:left w:val="nil"/>
              <w:bottom w:val="single" w:sz="4" w:space="0" w:color="000000"/>
              <w:right w:val="single" w:sz="4" w:space="0" w:color="000000"/>
            </w:tcBorders>
            <w:shd w:val="clear" w:color="auto" w:fill="auto"/>
            <w:noWrap/>
            <w:vAlign w:val="center"/>
            <w:hideMark/>
          </w:tcPr>
          <w:p w14:paraId="7664D761" w14:textId="0827735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1,813 </w:t>
            </w:r>
          </w:p>
        </w:tc>
        <w:tc>
          <w:tcPr>
            <w:tcW w:w="548" w:type="pct"/>
            <w:tcBorders>
              <w:top w:val="nil"/>
              <w:left w:val="nil"/>
              <w:bottom w:val="single" w:sz="4" w:space="0" w:color="000000"/>
              <w:right w:val="single" w:sz="4" w:space="0" w:color="000000"/>
            </w:tcBorders>
            <w:shd w:val="clear" w:color="auto" w:fill="auto"/>
            <w:noWrap/>
            <w:vAlign w:val="center"/>
            <w:hideMark/>
          </w:tcPr>
          <w:p w14:paraId="15A788DF" w14:textId="3B8A039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228 </w:t>
            </w:r>
          </w:p>
        </w:tc>
      </w:tr>
      <w:tr w:rsidR="006A6279" w:rsidRPr="006A6279" w14:paraId="1201EAC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F5BEB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0A1D91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Numancia</w:t>
            </w:r>
          </w:p>
        </w:tc>
        <w:tc>
          <w:tcPr>
            <w:tcW w:w="611" w:type="pct"/>
            <w:tcBorders>
              <w:top w:val="nil"/>
              <w:left w:val="nil"/>
              <w:bottom w:val="single" w:sz="4" w:space="0" w:color="000000"/>
              <w:right w:val="single" w:sz="4" w:space="0" w:color="000000"/>
            </w:tcBorders>
            <w:shd w:val="clear" w:color="auto" w:fill="auto"/>
            <w:noWrap/>
            <w:vAlign w:val="center"/>
            <w:hideMark/>
          </w:tcPr>
          <w:p w14:paraId="1C11BE71" w14:textId="61C9C4F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 </w:t>
            </w:r>
          </w:p>
        </w:tc>
        <w:tc>
          <w:tcPr>
            <w:tcW w:w="457" w:type="pct"/>
            <w:tcBorders>
              <w:top w:val="nil"/>
              <w:left w:val="nil"/>
              <w:bottom w:val="single" w:sz="4" w:space="0" w:color="000000"/>
              <w:right w:val="single" w:sz="4" w:space="0" w:color="000000"/>
            </w:tcBorders>
            <w:shd w:val="clear" w:color="auto" w:fill="auto"/>
            <w:noWrap/>
            <w:vAlign w:val="center"/>
            <w:hideMark/>
          </w:tcPr>
          <w:p w14:paraId="6FC3B749" w14:textId="3935319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425B5B3D" w14:textId="17749A3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244 </w:t>
            </w:r>
          </w:p>
        </w:tc>
        <w:tc>
          <w:tcPr>
            <w:tcW w:w="486" w:type="pct"/>
            <w:tcBorders>
              <w:top w:val="nil"/>
              <w:left w:val="nil"/>
              <w:bottom w:val="single" w:sz="4" w:space="0" w:color="000000"/>
              <w:right w:val="single" w:sz="4" w:space="0" w:color="000000"/>
            </w:tcBorders>
            <w:shd w:val="clear" w:color="auto" w:fill="auto"/>
            <w:noWrap/>
            <w:vAlign w:val="center"/>
            <w:hideMark/>
          </w:tcPr>
          <w:p w14:paraId="45C80668" w14:textId="09A71A3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5AA960E" w14:textId="754E685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934 </w:t>
            </w:r>
          </w:p>
        </w:tc>
        <w:tc>
          <w:tcPr>
            <w:tcW w:w="548" w:type="pct"/>
            <w:tcBorders>
              <w:top w:val="nil"/>
              <w:left w:val="nil"/>
              <w:bottom w:val="single" w:sz="4" w:space="0" w:color="000000"/>
              <w:right w:val="single" w:sz="4" w:space="0" w:color="000000"/>
            </w:tcBorders>
            <w:shd w:val="clear" w:color="auto" w:fill="auto"/>
            <w:noWrap/>
            <w:vAlign w:val="center"/>
            <w:hideMark/>
          </w:tcPr>
          <w:p w14:paraId="1C4B5B7F" w14:textId="656259F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01FC4EC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E97E33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3F4FE3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Tangalan</w:t>
            </w:r>
          </w:p>
        </w:tc>
        <w:tc>
          <w:tcPr>
            <w:tcW w:w="611" w:type="pct"/>
            <w:tcBorders>
              <w:top w:val="nil"/>
              <w:left w:val="nil"/>
              <w:bottom w:val="single" w:sz="4" w:space="0" w:color="000000"/>
              <w:right w:val="single" w:sz="4" w:space="0" w:color="000000"/>
            </w:tcBorders>
            <w:shd w:val="clear" w:color="auto" w:fill="auto"/>
            <w:noWrap/>
            <w:vAlign w:val="center"/>
            <w:hideMark/>
          </w:tcPr>
          <w:p w14:paraId="78CA3FCD" w14:textId="2BA8D1D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457" w:type="pct"/>
            <w:tcBorders>
              <w:top w:val="nil"/>
              <w:left w:val="nil"/>
              <w:bottom w:val="single" w:sz="4" w:space="0" w:color="000000"/>
              <w:right w:val="single" w:sz="4" w:space="0" w:color="000000"/>
            </w:tcBorders>
            <w:shd w:val="clear" w:color="auto" w:fill="auto"/>
            <w:noWrap/>
            <w:vAlign w:val="center"/>
            <w:hideMark/>
          </w:tcPr>
          <w:p w14:paraId="01FE8CEB" w14:textId="45F42AC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486" w:type="pct"/>
            <w:tcBorders>
              <w:top w:val="nil"/>
              <w:left w:val="nil"/>
              <w:bottom w:val="single" w:sz="4" w:space="0" w:color="000000"/>
              <w:right w:val="single" w:sz="4" w:space="0" w:color="000000"/>
            </w:tcBorders>
            <w:shd w:val="clear" w:color="auto" w:fill="auto"/>
            <w:noWrap/>
            <w:vAlign w:val="center"/>
            <w:hideMark/>
          </w:tcPr>
          <w:p w14:paraId="1D70C726" w14:textId="6A4BB94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325 </w:t>
            </w:r>
          </w:p>
        </w:tc>
        <w:tc>
          <w:tcPr>
            <w:tcW w:w="486" w:type="pct"/>
            <w:tcBorders>
              <w:top w:val="nil"/>
              <w:left w:val="nil"/>
              <w:bottom w:val="single" w:sz="4" w:space="0" w:color="000000"/>
              <w:right w:val="single" w:sz="4" w:space="0" w:color="000000"/>
            </w:tcBorders>
            <w:shd w:val="clear" w:color="auto" w:fill="auto"/>
            <w:noWrap/>
            <w:vAlign w:val="center"/>
            <w:hideMark/>
          </w:tcPr>
          <w:p w14:paraId="0A94C3FE" w14:textId="21B1EF6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325 </w:t>
            </w:r>
          </w:p>
        </w:tc>
        <w:tc>
          <w:tcPr>
            <w:tcW w:w="547" w:type="pct"/>
            <w:tcBorders>
              <w:top w:val="nil"/>
              <w:left w:val="nil"/>
              <w:bottom w:val="single" w:sz="4" w:space="0" w:color="000000"/>
              <w:right w:val="single" w:sz="4" w:space="0" w:color="000000"/>
            </w:tcBorders>
            <w:shd w:val="clear" w:color="auto" w:fill="auto"/>
            <w:noWrap/>
            <w:vAlign w:val="center"/>
            <w:hideMark/>
          </w:tcPr>
          <w:p w14:paraId="082FA0D2" w14:textId="60C6F49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1,230 </w:t>
            </w:r>
          </w:p>
        </w:tc>
        <w:tc>
          <w:tcPr>
            <w:tcW w:w="548" w:type="pct"/>
            <w:tcBorders>
              <w:top w:val="nil"/>
              <w:left w:val="nil"/>
              <w:bottom w:val="single" w:sz="4" w:space="0" w:color="000000"/>
              <w:right w:val="single" w:sz="4" w:space="0" w:color="000000"/>
            </w:tcBorders>
            <w:shd w:val="clear" w:color="auto" w:fill="auto"/>
            <w:noWrap/>
            <w:vAlign w:val="center"/>
            <w:hideMark/>
          </w:tcPr>
          <w:p w14:paraId="26395EF3" w14:textId="32C5513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1,230 </w:t>
            </w:r>
          </w:p>
        </w:tc>
      </w:tr>
      <w:tr w:rsidR="006A6279" w:rsidRPr="006A6279" w14:paraId="45A735A6"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6A1C6"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Antique</w:t>
            </w:r>
          </w:p>
        </w:tc>
        <w:tc>
          <w:tcPr>
            <w:tcW w:w="611" w:type="pct"/>
            <w:tcBorders>
              <w:top w:val="nil"/>
              <w:left w:val="nil"/>
              <w:bottom w:val="single" w:sz="4" w:space="0" w:color="000000"/>
              <w:right w:val="single" w:sz="4" w:space="0" w:color="000000"/>
            </w:tcBorders>
            <w:shd w:val="clear" w:color="D8D8D8" w:fill="D8D8D8"/>
            <w:vAlign w:val="center"/>
            <w:hideMark/>
          </w:tcPr>
          <w:p w14:paraId="47590A57" w14:textId="6083B12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166 </w:t>
            </w:r>
          </w:p>
        </w:tc>
        <w:tc>
          <w:tcPr>
            <w:tcW w:w="457" w:type="pct"/>
            <w:tcBorders>
              <w:top w:val="nil"/>
              <w:left w:val="nil"/>
              <w:bottom w:val="single" w:sz="4" w:space="0" w:color="000000"/>
              <w:right w:val="single" w:sz="4" w:space="0" w:color="000000"/>
            </w:tcBorders>
            <w:shd w:val="clear" w:color="D8D8D8" w:fill="D8D8D8"/>
            <w:vAlign w:val="center"/>
            <w:hideMark/>
          </w:tcPr>
          <w:p w14:paraId="3DEE7B2E" w14:textId="2AF95A2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110 </w:t>
            </w:r>
          </w:p>
        </w:tc>
        <w:tc>
          <w:tcPr>
            <w:tcW w:w="486" w:type="pct"/>
            <w:tcBorders>
              <w:top w:val="nil"/>
              <w:left w:val="nil"/>
              <w:bottom w:val="single" w:sz="4" w:space="0" w:color="000000"/>
              <w:right w:val="single" w:sz="4" w:space="0" w:color="000000"/>
            </w:tcBorders>
            <w:shd w:val="clear" w:color="D8D8D8" w:fill="D8D8D8"/>
            <w:vAlign w:val="center"/>
            <w:hideMark/>
          </w:tcPr>
          <w:p w14:paraId="00F869CF" w14:textId="6043680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3,153 </w:t>
            </w:r>
          </w:p>
        </w:tc>
        <w:tc>
          <w:tcPr>
            <w:tcW w:w="486" w:type="pct"/>
            <w:tcBorders>
              <w:top w:val="nil"/>
              <w:left w:val="nil"/>
              <w:bottom w:val="single" w:sz="4" w:space="0" w:color="000000"/>
              <w:right w:val="single" w:sz="4" w:space="0" w:color="000000"/>
            </w:tcBorders>
            <w:shd w:val="clear" w:color="D8D8D8" w:fill="D8D8D8"/>
            <w:vAlign w:val="center"/>
            <w:hideMark/>
          </w:tcPr>
          <w:p w14:paraId="54FFD25C" w14:textId="34B530C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1,995 </w:t>
            </w:r>
          </w:p>
        </w:tc>
        <w:tc>
          <w:tcPr>
            <w:tcW w:w="547" w:type="pct"/>
            <w:tcBorders>
              <w:top w:val="nil"/>
              <w:left w:val="nil"/>
              <w:bottom w:val="single" w:sz="4" w:space="0" w:color="000000"/>
              <w:right w:val="single" w:sz="4" w:space="0" w:color="000000"/>
            </w:tcBorders>
            <w:shd w:val="clear" w:color="D8D8D8" w:fill="D8D8D8"/>
            <w:vAlign w:val="center"/>
            <w:hideMark/>
          </w:tcPr>
          <w:p w14:paraId="7535FB0C" w14:textId="64E80300"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10,848 </w:t>
            </w:r>
          </w:p>
        </w:tc>
        <w:tc>
          <w:tcPr>
            <w:tcW w:w="548" w:type="pct"/>
            <w:tcBorders>
              <w:top w:val="nil"/>
              <w:left w:val="nil"/>
              <w:bottom w:val="single" w:sz="4" w:space="0" w:color="000000"/>
              <w:right w:val="single" w:sz="4" w:space="0" w:color="000000"/>
            </w:tcBorders>
            <w:shd w:val="clear" w:color="D8D8D8" w:fill="D8D8D8"/>
            <w:vAlign w:val="center"/>
            <w:hideMark/>
          </w:tcPr>
          <w:p w14:paraId="32ECE8AE" w14:textId="47A3588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6,587 </w:t>
            </w:r>
          </w:p>
        </w:tc>
      </w:tr>
      <w:tr w:rsidR="006A6279" w:rsidRPr="006A6279" w14:paraId="0D7057D5"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AC2045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02E1C3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Anini-y</w:t>
            </w:r>
          </w:p>
        </w:tc>
        <w:tc>
          <w:tcPr>
            <w:tcW w:w="611" w:type="pct"/>
            <w:tcBorders>
              <w:top w:val="nil"/>
              <w:left w:val="nil"/>
              <w:bottom w:val="single" w:sz="4" w:space="0" w:color="000000"/>
              <w:right w:val="single" w:sz="4" w:space="0" w:color="000000"/>
            </w:tcBorders>
            <w:shd w:val="clear" w:color="auto" w:fill="auto"/>
            <w:noWrap/>
            <w:vAlign w:val="center"/>
            <w:hideMark/>
          </w:tcPr>
          <w:p w14:paraId="43FCEE7A" w14:textId="19AAC01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59559443" w14:textId="418A3AB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86" w:type="pct"/>
            <w:tcBorders>
              <w:top w:val="nil"/>
              <w:left w:val="nil"/>
              <w:bottom w:val="single" w:sz="4" w:space="0" w:color="000000"/>
              <w:right w:val="single" w:sz="4" w:space="0" w:color="000000"/>
            </w:tcBorders>
            <w:shd w:val="clear" w:color="auto" w:fill="auto"/>
            <w:noWrap/>
            <w:vAlign w:val="center"/>
            <w:hideMark/>
          </w:tcPr>
          <w:p w14:paraId="4325B54B" w14:textId="69B9563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180 </w:t>
            </w:r>
          </w:p>
        </w:tc>
        <w:tc>
          <w:tcPr>
            <w:tcW w:w="486" w:type="pct"/>
            <w:tcBorders>
              <w:top w:val="nil"/>
              <w:left w:val="nil"/>
              <w:bottom w:val="single" w:sz="4" w:space="0" w:color="000000"/>
              <w:right w:val="single" w:sz="4" w:space="0" w:color="000000"/>
            </w:tcBorders>
            <w:shd w:val="clear" w:color="auto" w:fill="auto"/>
            <w:noWrap/>
            <w:vAlign w:val="center"/>
            <w:hideMark/>
          </w:tcPr>
          <w:p w14:paraId="18A8C7C1" w14:textId="1F2FE04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180 </w:t>
            </w:r>
          </w:p>
        </w:tc>
        <w:tc>
          <w:tcPr>
            <w:tcW w:w="547" w:type="pct"/>
            <w:tcBorders>
              <w:top w:val="nil"/>
              <w:left w:val="nil"/>
              <w:bottom w:val="single" w:sz="4" w:space="0" w:color="000000"/>
              <w:right w:val="single" w:sz="4" w:space="0" w:color="000000"/>
            </w:tcBorders>
            <w:shd w:val="clear" w:color="auto" w:fill="auto"/>
            <w:noWrap/>
            <w:vAlign w:val="center"/>
            <w:hideMark/>
          </w:tcPr>
          <w:p w14:paraId="1E03F1DC" w14:textId="5A75AE1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493 </w:t>
            </w:r>
          </w:p>
        </w:tc>
        <w:tc>
          <w:tcPr>
            <w:tcW w:w="548" w:type="pct"/>
            <w:tcBorders>
              <w:top w:val="nil"/>
              <w:left w:val="nil"/>
              <w:bottom w:val="single" w:sz="4" w:space="0" w:color="000000"/>
              <w:right w:val="single" w:sz="4" w:space="0" w:color="000000"/>
            </w:tcBorders>
            <w:shd w:val="clear" w:color="auto" w:fill="auto"/>
            <w:noWrap/>
            <w:vAlign w:val="center"/>
            <w:hideMark/>
          </w:tcPr>
          <w:p w14:paraId="186247FC" w14:textId="1A803BB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493 </w:t>
            </w:r>
          </w:p>
        </w:tc>
      </w:tr>
      <w:tr w:rsidR="006A6279" w:rsidRPr="006A6279" w14:paraId="0F6A3CC0"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9E62C3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E3B2FC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Belison</w:t>
            </w:r>
          </w:p>
        </w:tc>
        <w:tc>
          <w:tcPr>
            <w:tcW w:w="611" w:type="pct"/>
            <w:tcBorders>
              <w:top w:val="nil"/>
              <w:left w:val="nil"/>
              <w:bottom w:val="single" w:sz="4" w:space="0" w:color="000000"/>
              <w:right w:val="single" w:sz="4" w:space="0" w:color="000000"/>
            </w:tcBorders>
            <w:shd w:val="clear" w:color="auto" w:fill="auto"/>
            <w:noWrap/>
            <w:vAlign w:val="center"/>
            <w:hideMark/>
          </w:tcPr>
          <w:p w14:paraId="3FA460B9" w14:textId="2681F21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57" w:type="pct"/>
            <w:tcBorders>
              <w:top w:val="nil"/>
              <w:left w:val="nil"/>
              <w:bottom w:val="single" w:sz="4" w:space="0" w:color="000000"/>
              <w:right w:val="single" w:sz="4" w:space="0" w:color="000000"/>
            </w:tcBorders>
            <w:shd w:val="clear" w:color="auto" w:fill="auto"/>
            <w:noWrap/>
            <w:vAlign w:val="center"/>
            <w:hideMark/>
          </w:tcPr>
          <w:p w14:paraId="201F700D" w14:textId="75DFCB5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711A6A34" w14:textId="25CDD85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145 </w:t>
            </w:r>
          </w:p>
        </w:tc>
        <w:tc>
          <w:tcPr>
            <w:tcW w:w="486" w:type="pct"/>
            <w:tcBorders>
              <w:top w:val="nil"/>
              <w:left w:val="nil"/>
              <w:bottom w:val="single" w:sz="4" w:space="0" w:color="000000"/>
              <w:right w:val="single" w:sz="4" w:space="0" w:color="000000"/>
            </w:tcBorders>
            <w:shd w:val="clear" w:color="auto" w:fill="auto"/>
            <w:noWrap/>
            <w:vAlign w:val="center"/>
            <w:hideMark/>
          </w:tcPr>
          <w:p w14:paraId="1D6931AC" w14:textId="1DFCC51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7A352CC" w14:textId="2772C75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507 </w:t>
            </w:r>
          </w:p>
        </w:tc>
        <w:tc>
          <w:tcPr>
            <w:tcW w:w="548" w:type="pct"/>
            <w:tcBorders>
              <w:top w:val="nil"/>
              <w:left w:val="nil"/>
              <w:bottom w:val="single" w:sz="4" w:space="0" w:color="000000"/>
              <w:right w:val="single" w:sz="4" w:space="0" w:color="000000"/>
            </w:tcBorders>
            <w:shd w:val="clear" w:color="auto" w:fill="auto"/>
            <w:noWrap/>
            <w:vAlign w:val="center"/>
            <w:hideMark/>
          </w:tcPr>
          <w:p w14:paraId="7FAC489A" w14:textId="46B34AE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66A1501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A94E8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F3603B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Hamtic</w:t>
            </w:r>
          </w:p>
        </w:tc>
        <w:tc>
          <w:tcPr>
            <w:tcW w:w="611" w:type="pct"/>
            <w:tcBorders>
              <w:top w:val="nil"/>
              <w:left w:val="nil"/>
              <w:bottom w:val="single" w:sz="4" w:space="0" w:color="000000"/>
              <w:right w:val="single" w:sz="4" w:space="0" w:color="000000"/>
            </w:tcBorders>
            <w:shd w:val="clear" w:color="auto" w:fill="auto"/>
            <w:noWrap/>
            <w:vAlign w:val="center"/>
            <w:hideMark/>
          </w:tcPr>
          <w:p w14:paraId="06390402" w14:textId="2C85D13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457" w:type="pct"/>
            <w:tcBorders>
              <w:top w:val="nil"/>
              <w:left w:val="nil"/>
              <w:bottom w:val="single" w:sz="4" w:space="0" w:color="000000"/>
              <w:right w:val="single" w:sz="4" w:space="0" w:color="000000"/>
            </w:tcBorders>
            <w:shd w:val="clear" w:color="auto" w:fill="auto"/>
            <w:noWrap/>
            <w:vAlign w:val="center"/>
            <w:hideMark/>
          </w:tcPr>
          <w:p w14:paraId="545B7EB1" w14:textId="2F46E00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486" w:type="pct"/>
            <w:tcBorders>
              <w:top w:val="nil"/>
              <w:left w:val="nil"/>
              <w:bottom w:val="single" w:sz="4" w:space="0" w:color="000000"/>
              <w:right w:val="single" w:sz="4" w:space="0" w:color="000000"/>
            </w:tcBorders>
            <w:shd w:val="clear" w:color="auto" w:fill="auto"/>
            <w:noWrap/>
            <w:vAlign w:val="center"/>
            <w:hideMark/>
          </w:tcPr>
          <w:p w14:paraId="55182E75" w14:textId="766595C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439 </w:t>
            </w:r>
          </w:p>
        </w:tc>
        <w:tc>
          <w:tcPr>
            <w:tcW w:w="486" w:type="pct"/>
            <w:tcBorders>
              <w:top w:val="nil"/>
              <w:left w:val="nil"/>
              <w:bottom w:val="single" w:sz="4" w:space="0" w:color="000000"/>
              <w:right w:val="single" w:sz="4" w:space="0" w:color="000000"/>
            </w:tcBorders>
            <w:shd w:val="clear" w:color="auto" w:fill="auto"/>
            <w:noWrap/>
            <w:vAlign w:val="center"/>
            <w:hideMark/>
          </w:tcPr>
          <w:p w14:paraId="1BBB1666" w14:textId="7B3134A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439 </w:t>
            </w:r>
          </w:p>
        </w:tc>
        <w:tc>
          <w:tcPr>
            <w:tcW w:w="547" w:type="pct"/>
            <w:tcBorders>
              <w:top w:val="nil"/>
              <w:left w:val="nil"/>
              <w:bottom w:val="single" w:sz="4" w:space="0" w:color="000000"/>
              <w:right w:val="single" w:sz="4" w:space="0" w:color="000000"/>
            </w:tcBorders>
            <w:shd w:val="clear" w:color="auto" w:fill="auto"/>
            <w:noWrap/>
            <w:vAlign w:val="center"/>
            <w:hideMark/>
          </w:tcPr>
          <w:p w14:paraId="7356FD00" w14:textId="2106772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1,356 </w:t>
            </w:r>
          </w:p>
        </w:tc>
        <w:tc>
          <w:tcPr>
            <w:tcW w:w="548" w:type="pct"/>
            <w:tcBorders>
              <w:top w:val="nil"/>
              <w:left w:val="nil"/>
              <w:bottom w:val="single" w:sz="4" w:space="0" w:color="000000"/>
              <w:right w:val="single" w:sz="4" w:space="0" w:color="000000"/>
            </w:tcBorders>
            <w:shd w:val="clear" w:color="auto" w:fill="auto"/>
            <w:noWrap/>
            <w:vAlign w:val="center"/>
            <w:hideMark/>
          </w:tcPr>
          <w:p w14:paraId="6B34E0CF" w14:textId="1A770CA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1,356 </w:t>
            </w:r>
          </w:p>
        </w:tc>
      </w:tr>
      <w:tr w:rsidR="006A6279" w:rsidRPr="006A6279" w14:paraId="47550EC0"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58B96E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7289CA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Remigio</w:t>
            </w:r>
          </w:p>
        </w:tc>
        <w:tc>
          <w:tcPr>
            <w:tcW w:w="611" w:type="pct"/>
            <w:tcBorders>
              <w:top w:val="nil"/>
              <w:left w:val="nil"/>
              <w:bottom w:val="single" w:sz="4" w:space="0" w:color="000000"/>
              <w:right w:val="single" w:sz="4" w:space="0" w:color="000000"/>
            </w:tcBorders>
            <w:shd w:val="clear" w:color="auto" w:fill="auto"/>
            <w:noWrap/>
            <w:vAlign w:val="center"/>
            <w:hideMark/>
          </w:tcPr>
          <w:p w14:paraId="1C0F1EEB" w14:textId="59DC308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0B21EC33" w14:textId="3B1E8DE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2F6F174D" w14:textId="5E7705F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27 </w:t>
            </w:r>
          </w:p>
        </w:tc>
        <w:tc>
          <w:tcPr>
            <w:tcW w:w="486" w:type="pct"/>
            <w:tcBorders>
              <w:top w:val="nil"/>
              <w:left w:val="nil"/>
              <w:bottom w:val="single" w:sz="4" w:space="0" w:color="000000"/>
              <w:right w:val="single" w:sz="4" w:space="0" w:color="000000"/>
            </w:tcBorders>
            <w:shd w:val="clear" w:color="auto" w:fill="auto"/>
            <w:noWrap/>
            <w:vAlign w:val="center"/>
            <w:hideMark/>
          </w:tcPr>
          <w:p w14:paraId="53DDB658" w14:textId="7A1A0DC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27 </w:t>
            </w:r>
          </w:p>
        </w:tc>
        <w:tc>
          <w:tcPr>
            <w:tcW w:w="547" w:type="pct"/>
            <w:tcBorders>
              <w:top w:val="nil"/>
              <w:left w:val="nil"/>
              <w:bottom w:val="single" w:sz="4" w:space="0" w:color="000000"/>
              <w:right w:val="single" w:sz="4" w:space="0" w:color="000000"/>
            </w:tcBorders>
            <w:shd w:val="clear" w:color="auto" w:fill="auto"/>
            <w:noWrap/>
            <w:vAlign w:val="center"/>
            <w:hideMark/>
          </w:tcPr>
          <w:p w14:paraId="7BA931D8" w14:textId="7E6297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85 </w:t>
            </w:r>
          </w:p>
        </w:tc>
        <w:tc>
          <w:tcPr>
            <w:tcW w:w="548" w:type="pct"/>
            <w:tcBorders>
              <w:top w:val="nil"/>
              <w:left w:val="nil"/>
              <w:bottom w:val="single" w:sz="4" w:space="0" w:color="000000"/>
              <w:right w:val="single" w:sz="4" w:space="0" w:color="000000"/>
            </w:tcBorders>
            <w:shd w:val="clear" w:color="auto" w:fill="auto"/>
            <w:noWrap/>
            <w:vAlign w:val="center"/>
            <w:hideMark/>
          </w:tcPr>
          <w:p w14:paraId="24EA308B" w14:textId="7D29BBA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85 </w:t>
            </w:r>
          </w:p>
        </w:tc>
      </w:tr>
      <w:tr w:rsidR="006A6279" w:rsidRPr="006A6279" w14:paraId="1E4D11D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523B5D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602D32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Sibalom</w:t>
            </w:r>
          </w:p>
        </w:tc>
        <w:tc>
          <w:tcPr>
            <w:tcW w:w="611" w:type="pct"/>
            <w:tcBorders>
              <w:top w:val="nil"/>
              <w:left w:val="nil"/>
              <w:bottom w:val="single" w:sz="4" w:space="0" w:color="000000"/>
              <w:right w:val="single" w:sz="4" w:space="0" w:color="000000"/>
            </w:tcBorders>
            <w:shd w:val="clear" w:color="auto" w:fill="auto"/>
            <w:noWrap/>
            <w:vAlign w:val="center"/>
            <w:hideMark/>
          </w:tcPr>
          <w:p w14:paraId="156AD91B" w14:textId="7D39AAE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 </w:t>
            </w:r>
          </w:p>
        </w:tc>
        <w:tc>
          <w:tcPr>
            <w:tcW w:w="457" w:type="pct"/>
            <w:tcBorders>
              <w:top w:val="nil"/>
              <w:left w:val="nil"/>
              <w:bottom w:val="single" w:sz="4" w:space="0" w:color="000000"/>
              <w:right w:val="single" w:sz="4" w:space="0" w:color="000000"/>
            </w:tcBorders>
            <w:shd w:val="clear" w:color="auto" w:fill="auto"/>
            <w:noWrap/>
            <w:vAlign w:val="center"/>
            <w:hideMark/>
          </w:tcPr>
          <w:p w14:paraId="3F17B028" w14:textId="3EC2A58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 </w:t>
            </w:r>
          </w:p>
        </w:tc>
        <w:tc>
          <w:tcPr>
            <w:tcW w:w="486" w:type="pct"/>
            <w:tcBorders>
              <w:top w:val="nil"/>
              <w:left w:val="nil"/>
              <w:bottom w:val="single" w:sz="4" w:space="0" w:color="000000"/>
              <w:right w:val="single" w:sz="4" w:space="0" w:color="000000"/>
            </w:tcBorders>
            <w:shd w:val="clear" w:color="auto" w:fill="auto"/>
            <w:noWrap/>
            <w:vAlign w:val="center"/>
            <w:hideMark/>
          </w:tcPr>
          <w:p w14:paraId="0ACDD616" w14:textId="34D2C52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154 </w:t>
            </w:r>
          </w:p>
        </w:tc>
        <w:tc>
          <w:tcPr>
            <w:tcW w:w="486" w:type="pct"/>
            <w:tcBorders>
              <w:top w:val="nil"/>
              <w:left w:val="nil"/>
              <w:bottom w:val="single" w:sz="4" w:space="0" w:color="000000"/>
              <w:right w:val="single" w:sz="4" w:space="0" w:color="000000"/>
            </w:tcBorders>
            <w:shd w:val="clear" w:color="auto" w:fill="auto"/>
            <w:noWrap/>
            <w:vAlign w:val="center"/>
            <w:hideMark/>
          </w:tcPr>
          <w:p w14:paraId="159ABE85" w14:textId="62701F3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154 </w:t>
            </w:r>
          </w:p>
        </w:tc>
        <w:tc>
          <w:tcPr>
            <w:tcW w:w="547" w:type="pct"/>
            <w:tcBorders>
              <w:top w:val="nil"/>
              <w:left w:val="nil"/>
              <w:bottom w:val="single" w:sz="4" w:space="0" w:color="000000"/>
              <w:right w:val="single" w:sz="4" w:space="0" w:color="000000"/>
            </w:tcBorders>
            <w:shd w:val="clear" w:color="auto" w:fill="auto"/>
            <w:noWrap/>
            <w:vAlign w:val="center"/>
            <w:hideMark/>
          </w:tcPr>
          <w:p w14:paraId="6C8BB474" w14:textId="3B9923B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518 </w:t>
            </w:r>
          </w:p>
        </w:tc>
        <w:tc>
          <w:tcPr>
            <w:tcW w:w="548" w:type="pct"/>
            <w:tcBorders>
              <w:top w:val="nil"/>
              <w:left w:val="nil"/>
              <w:bottom w:val="single" w:sz="4" w:space="0" w:color="000000"/>
              <w:right w:val="single" w:sz="4" w:space="0" w:color="000000"/>
            </w:tcBorders>
            <w:shd w:val="clear" w:color="auto" w:fill="auto"/>
            <w:noWrap/>
            <w:vAlign w:val="center"/>
            <w:hideMark/>
          </w:tcPr>
          <w:p w14:paraId="4696B290" w14:textId="4D0EEBD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518 </w:t>
            </w:r>
          </w:p>
        </w:tc>
      </w:tr>
      <w:tr w:rsidR="006A6279" w:rsidRPr="006A6279" w14:paraId="5880E73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DB2ECB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42F8FA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Tobias Fornier (Dao)</w:t>
            </w:r>
          </w:p>
        </w:tc>
        <w:tc>
          <w:tcPr>
            <w:tcW w:w="611" w:type="pct"/>
            <w:tcBorders>
              <w:top w:val="nil"/>
              <w:left w:val="nil"/>
              <w:bottom w:val="single" w:sz="4" w:space="0" w:color="000000"/>
              <w:right w:val="single" w:sz="4" w:space="0" w:color="000000"/>
            </w:tcBorders>
            <w:shd w:val="clear" w:color="auto" w:fill="auto"/>
            <w:noWrap/>
            <w:vAlign w:val="center"/>
            <w:hideMark/>
          </w:tcPr>
          <w:p w14:paraId="4FA7DB54" w14:textId="33AC917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57" w:type="pct"/>
            <w:tcBorders>
              <w:top w:val="nil"/>
              <w:left w:val="nil"/>
              <w:bottom w:val="single" w:sz="4" w:space="0" w:color="000000"/>
              <w:right w:val="single" w:sz="4" w:space="0" w:color="000000"/>
            </w:tcBorders>
            <w:shd w:val="clear" w:color="auto" w:fill="auto"/>
            <w:noWrap/>
            <w:vAlign w:val="center"/>
            <w:hideMark/>
          </w:tcPr>
          <w:p w14:paraId="75960C8A" w14:textId="6121717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186C00F9" w14:textId="14AC338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70 </w:t>
            </w:r>
          </w:p>
        </w:tc>
        <w:tc>
          <w:tcPr>
            <w:tcW w:w="486" w:type="pct"/>
            <w:tcBorders>
              <w:top w:val="nil"/>
              <w:left w:val="nil"/>
              <w:bottom w:val="single" w:sz="4" w:space="0" w:color="000000"/>
              <w:right w:val="single" w:sz="4" w:space="0" w:color="000000"/>
            </w:tcBorders>
            <w:shd w:val="clear" w:color="auto" w:fill="auto"/>
            <w:noWrap/>
            <w:vAlign w:val="center"/>
            <w:hideMark/>
          </w:tcPr>
          <w:p w14:paraId="026E073C" w14:textId="1388AF6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70 </w:t>
            </w:r>
          </w:p>
        </w:tc>
        <w:tc>
          <w:tcPr>
            <w:tcW w:w="547" w:type="pct"/>
            <w:tcBorders>
              <w:top w:val="nil"/>
              <w:left w:val="nil"/>
              <w:bottom w:val="single" w:sz="4" w:space="0" w:color="000000"/>
              <w:right w:val="single" w:sz="4" w:space="0" w:color="000000"/>
            </w:tcBorders>
            <w:shd w:val="clear" w:color="auto" w:fill="auto"/>
            <w:noWrap/>
            <w:vAlign w:val="center"/>
            <w:hideMark/>
          </w:tcPr>
          <w:p w14:paraId="521833CE" w14:textId="369505C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350 </w:t>
            </w:r>
          </w:p>
        </w:tc>
        <w:tc>
          <w:tcPr>
            <w:tcW w:w="548" w:type="pct"/>
            <w:tcBorders>
              <w:top w:val="nil"/>
              <w:left w:val="nil"/>
              <w:bottom w:val="single" w:sz="4" w:space="0" w:color="000000"/>
              <w:right w:val="single" w:sz="4" w:space="0" w:color="000000"/>
            </w:tcBorders>
            <w:shd w:val="clear" w:color="auto" w:fill="auto"/>
            <w:noWrap/>
            <w:vAlign w:val="center"/>
            <w:hideMark/>
          </w:tcPr>
          <w:p w14:paraId="058849B9" w14:textId="58CD75E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350 </w:t>
            </w:r>
          </w:p>
        </w:tc>
      </w:tr>
      <w:tr w:rsidR="006A6279" w:rsidRPr="006A6279" w14:paraId="75256C9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322A5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38F999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Barbaza</w:t>
            </w:r>
          </w:p>
        </w:tc>
        <w:tc>
          <w:tcPr>
            <w:tcW w:w="611" w:type="pct"/>
            <w:tcBorders>
              <w:top w:val="nil"/>
              <w:left w:val="nil"/>
              <w:bottom w:val="single" w:sz="4" w:space="0" w:color="000000"/>
              <w:right w:val="single" w:sz="4" w:space="0" w:color="000000"/>
            </w:tcBorders>
            <w:shd w:val="clear" w:color="auto" w:fill="auto"/>
            <w:noWrap/>
            <w:vAlign w:val="center"/>
            <w:hideMark/>
          </w:tcPr>
          <w:p w14:paraId="6703CFA1" w14:textId="67FD9E3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 </w:t>
            </w:r>
          </w:p>
        </w:tc>
        <w:tc>
          <w:tcPr>
            <w:tcW w:w="457" w:type="pct"/>
            <w:tcBorders>
              <w:top w:val="nil"/>
              <w:left w:val="nil"/>
              <w:bottom w:val="single" w:sz="4" w:space="0" w:color="000000"/>
              <w:right w:val="single" w:sz="4" w:space="0" w:color="000000"/>
            </w:tcBorders>
            <w:shd w:val="clear" w:color="auto" w:fill="auto"/>
            <w:noWrap/>
            <w:vAlign w:val="center"/>
            <w:hideMark/>
          </w:tcPr>
          <w:p w14:paraId="18413FEA" w14:textId="10D2EB2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 </w:t>
            </w:r>
          </w:p>
        </w:tc>
        <w:tc>
          <w:tcPr>
            <w:tcW w:w="486" w:type="pct"/>
            <w:tcBorders>
              <w:top w:val="nil"/>
              <w:left w:val="nil"/>
              <w:bottom w:val="single" w:sz="4" w:space="0" w:color="000000"/>
              <w:right w:val="single" w:sz="4" w:space="0" w:color="000000"/>
            </w:tcBorders>
            <w:shd w:val="clear" w:color="auto" w:fill="auto"/>
            <w:noWrap/>
            <w:vAlign w:val="center"/>
            <w:hideMark/>
          </w:tcPr>
          <w:p w14:paraId="1A3DA11E" w14:textId="04A001E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440 </w:t>
            </w:r>
          </w:p>
        </w:tc>
        <w:tc>
          <w:tcPr>
            <w:tcW w:w="486" w:type="pct"/>
            <w:tcBorders>
              <w:top w:val="nil"/>
              <w:left w:val="nil"/>
              <w:bottom w:val="single" w:sz="4" w:space="0" w:color="000000"/>
              <w:right w:val="single" w:sz="4" w:space="0" w:color="000000"/>
            </w:tcBorders>
            <w:shd w:val="clear" w:color="auto" w:fill="auto"/>
            <w:noWrap/>
            <w:vAlign w:val="center"/>
            <w:hideMark/>
          </w:tcPr>
          <w:p w14:paraId="495ABCB6" w14:textId="46786DA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440 </w:t>
            </w:r>
          </w:p>
        </w:tc>
        <w:tc>
          <w:tcPr>
            <w:tcW w:w="547" w:type="pct"/>
            <w:tcBorders>
              <w:top w:val="nil"/>
              <w:left w:val="nil"/>
              <w:bottom w:val="single" w:sz="4" w:space="0" w:color="000000"/>
              <w:right w:val="single" w:sz="4" w:space="0" w:color="000000"/>
            </w:tcBorders>
            <w:shd w:val="clear" w:color="auto" w:fill="auto"/>
            <w:noWrap/>
            <w:vAlign w:val="center"/>
            <w:hideMark/>
          </w:tcPr>
          <w:p w14:paraId="39067087" w14:textId="68F7679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1,329 </w:t>
            </w:r>
          </w:p>
        </w:tc>
        <w:tc>
          <w:tcPr>
            <w:tcW w:w="548" w:type="pct"/>
            <w:tcBorders>
              <w:top w:val="nil"/>
              <w:left w:val="nil"/>
              <w:bottom w:val="single" w:sz="4" w:space="0" w:color="000000"/>
              <w:right w:val="single" w:sz="4" w:space="0" w:color="000000"/>
            </w:tcBorders>
            <w:shd w:val="clear" w:color="auto" w:fill="auto"/>
            <w:noWrap/>
            <w:vAlign w:val="center"/>
            <w:hideMark/>
          </w:tcPr>
          <w:p w14:paraId="4717BFC9" w14:textId="0C9430A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1,329 </w:t>
            </w:r>
          </w:p>
        </w:tc>
      </w:tr>
      <w:tr w:rsidR="006A6279" w:rsidRPr="006A6279" w14:paraId="6AE19A09"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7C2DBC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975564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Bugasong</w:t>
            </w:r>
          </w:p>
        </w:tc>
        <w:tc>
          <w:tcPr>
            <w:tcW w:w="611" w:type="pct"/>
            <w:tcBorders>
              <w:top w:val="nil"/>
              <w:left w:val="nil"/>
              <w:bottom w:val="single" w:sz="4" w:space="0" w:color="000000"/>
              <w:right w:val="single" w:sz="4" w:space="0" w:color="000000"/>
            </w:tcBorders>
            <w:shd w:val="clear" w:color="auto" w:fill="auto"/>
            <w:noWrap/>
            <w:vAlign w:val="center"/>
            <w:hideMark/>
          </w:tcPr>
          <w:p w14:paraId="357CA3FC" w14:textId="1BAC287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 </w:t>
            </w:r>
          </w:p>
        </w:tc>
        <w:tc>
          <w:tcPr>
            <w:tcW w:w="457" w:type="pct"/>
            <w:tcBorders>
              <w:top w:val="nil"/>
              <w:left w:val="nil"/>
              <w:bottom w:val="single" w:sz="4" w:space="0" w:color="000000"/>
              <w:right w:val="single" w:sz="4" w:space="0" w:color="000000"/>
            </w:tcBorders>
            <w:shd w:val="clear" w:color="auto" w:fill="auto"/>
            <w:noWrap/>
            <w:vAlign w:val="center"/>
            <w:hideMark/>
          </w:tcPr>
          <w:p w14:paraId="09ABD67D" w14:textId="7C1D6EB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 </w:t>
            </w:r>
          </w:p>
        </w:tc>
        <w:tc>
          <w:tcPr>
            <w:tcW w:w="486" w:type="pct"/>
            <w:tcBorders>
              <w:top w:val="nil"/>
              <w:left w:val="nil"/>
              <w:bottom w:val="single" w:sz="4" w:space="0" w:color="000000"/>
              <w:right w:val="single" w:sz="4" w:space="0" w:color="000000"/>
            </w:tcBorders>
            <w:shd w:val="clear" w:color="auto" w:fill="auto"/>
            <w:noWrap/>
            <w:vAlign w:val="center"/>
            <w:hideMark/>
          </w:tcPr>
          <w:p w14:paraId="20502805" w14:textId="4EAFAD6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231 </w:t>
            </w:r>
          </w:p>
        </w:tc>
        <w:tc>
          <w:tcPr>
            <w:tcW w:w="486" w:type="pct"/>
            <w:tcBorders>
              <w:top w:val="nil"/>
              <w:left w:val="nil"/>
              <w:bottom w:val="single" w:sz="4" w:space="0" w:color="000000"/>
              <w:right w:val="single" w:sz="4" w:space="0" w:color="000000"/>
            </w:tcBorders>
            <w:shd w:val="clear" w:color="auto" w:fill="auto"/>
            <w:noWrap/>
            <w:vAlign w:val="center"/>
            <w:hideMark/>
          </w:tcPr>
          <w:p w14:paraId="3E1BFA8B" w14:textId="659484C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231 </w:t>
            </w:r>
          </w:p>
        </w:tc>
        <w:tc>
          <w:tcPr>
            <w:tcW w:w="547" w:type="pct"/>
            <w:tcBorders>
              <w:top w:val="nil"/>
              <w:left w:val="nil"/>
              <w:bottom w:val="single" w:sz="4" w:space="0" w:color="000000"/>
              <w:right w:val="single" w:sz="4" w:space="0" w:color="000000"/>
            </w:tcBorders>
            <w:shd w:val="clear" w:color="auto" w:fill="auto"/>
            <w:noWrap/>
            <w:vAlign w:val="center"/>
            <w:hideMark/>
          </w:tcPr>
          <w:p w14:paraId="52677F36" w14:textId="794BC38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860 </w:t>
            </w:r>
          </w:p>
        </w:tc>
        <w:tc>
          <w:tcPr>
            <w:tcW w:w="548" w:type="pct"/>
            <w:tcBorders>
              <w:top w:val="nil"/>
              <w:left w:val="nil"/>
              <w:bottom w:val="single" w:sz="4" w:space="0" w:color="000000"/>
              <w:right w:val="single" w:sz="4" w:space="0" w:color="000000"/>
            </w:tcBorders>
            <w:shd w:val="clear" w:color="auto" w:fill="auto"/>
            <w:noWrap/>
            <w:vAlign w:val="center"/>
            <w:hideMark/>
          </w:tcPr>
          <w:p w14:paraId="678816DA" w14:textId="7ABA6D4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860 </w:t>
            </w:r>
          </w:p>
        </w:tc>
      </w:tr>
      <w:tr w:rsidR="006A6279" w:rsidRPr="006A6279" w14:paraId="42ED658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BDF3A3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DCA107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Caluya</w:t>
            </w:r>
          </w:p>
        </w:tc>
        <w:tc>
          <w:tcPr>
            <w:tcW w:w="611" w:type="pct"/>
            <w:tcBorders>
              <w:top w:val="nil"/>
              <w:left w:val="nil"/>
              <w:bottom w:val="single" w:sz="4" w:space="0" w:color="000000"/>
              <w:right w:val="single" w:sz="4" w:space="0" w:color="000000"/>
            </w:tcBorders>
            <w:shd w:val="clear" w:color="auto" w:fill="auto"/>
            <w:noWrap/>
            <w:vAlign w:val="center"/>
            <w:hideMark/>
          </w:tcPr>
          <w:p w14:paraId="7BE5E0F8" w14:textId="04AE7B5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52 </w:t>
            </w:r>
          </w:p>
        </w:tc>
        <w:tc>
          <w:tcPr>
            <w:tcW w:w="457" w:type="pct"/>
            <w:tcBorders>
              <w:top w:val="nil"/>
              <w:left w:val="nil"/>
              <w:bottom w:val="single" w:sz="4" w:space="0" w:color="000000"/>
              <w:right w:val="single" w:sz="4" w:space="0" w:color="000000"/>
            </w:tcBorders>
            <w:shd w:val="clear" w:color="auto" w:fill="auto"/>
            <w:noWrap/>
            <w:vAlign w:val="center"/>
            <w:hideMark/>
          </w:tcPr>
          <w:p w14:paraId="3CF4782A" w14:textId="4C44957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auto" w:fill="auto"/>
            <w:noWrap/>
            <w:vAlign w:val="center"/>
            <w:hideMark/>
          </w:tcPr>
          <w:p w14:paraId="09B2B6A8" w14:textId="40A201A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1,043 </w:t>
            </w:r>
          </w:p>
        </w:tc>
        <w:tc>
          <w:tcPr>
            <w:tcW w:w="486" w:type="pct"/>
            <w:tcBorders>
              <w:top w:val="nil"/>
              <w:left w:val="nil"/>
              <w:bottom w:val="single" w:sz="4" w:space="0" w:color="000000"/>
              <w:right w:val="single" w:sz="4" w:space="0" w:color="000000"/>
            </w:tcBorders>
            <w:shd w:val="clear" w:color="auto" w:fill="auto"/>
            <w:noWrap/>
            <w:vAlign w:val="center"/>
            <w:hideMark/>
          </w:tcPr>
          <w:p w14:paraId="281604E1" w14:textId="4C6C721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547" w:type="pct"/>
            <w:tcBorders>
              <w:top w:val="nil"/>
              <w:left w:val="nil"/>
              <w:bottom w:val="single" w:sz="4" w:space="0" w:color="000000"/>
              <w:right w:val="single" w:sz="4" w:space="0" w:color="000000"/>
            </w:tcBorders>
            <w:shd w:val="clear" w:color="auto" w:fill="auto"/>
            <w:noWrap/>
            <w:vAlign w:val="center"/>
            <w:hideMark/>
          </w:tcPr>
          <w:p w14:paraId="6FC5E7E7" w14:textId="7D4B746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3,855 </w:t>
            </w:r>
          </w:p>
        </w:tc>
        <w:tc>
          <w:tcPr>
            <w:tcW w:w="548" w:type="pct"/>
            <w:tcBorders>
              <w:top w:val="nil"/>
              <w:left w:val="nil"/>
              <w:bottom w:val="single" w:sz="4" w:space="0" w:color="000000"/>
              <w:right w:val="single" w:sz="4" w:space="0" w:color="000000"/>
            </w:tcBorders>
            <w:shd w:val="clear" w:color="auto" w:fill="auto"/>
            <w:noWrap/>
            <w:vAlign w:val="center"/>
            <w:hideMark/>
          </w:tcPr>
          <w:p w14:paraId="165E83A7" w14:textId="2BB3B63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101 </w:t>
            </w:r>
          </w:p>
        </w:tc>
      </w:tr>
      <w:tr w:rsidR="006A6279" w:rsidRPr="006A6279" w14:paraId="79AB8D3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85CA6F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lastRenderedPageBreak/>
              <w:t> </w:t>
            </w:r>
          </w:p>
        </w:tc>
        <w:tc>
          <w:tcPr>
            <w:tcW w:w="1686" w:type="pct"/>
            <w:tcBorders>
              <w:top w:val="nil"/>
              <w:left w:val="nil"/>
              <w:bottom w:val="single" w:sz="4" w:space="0" w:color="000000"/>
              <w:right w:val="single" w:sz="4" w:space="0" w:color="000000"/>
            </w:tcBorders>
            <w:shd w:val="clear" w:color="auto" w:fill="auto"/>
            <w:vAlign w:val="center"/>
            <w:hideMark/>
          </w:tcPr>
          <w:p w14:paraId="057D163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Laua-an</w:t>
            </w:r>
          </w:p>
        </w:tc>
        <w:tc>
          <w:tcPr>
            <w:tcW w:w="611" w:type="pct"/>
            <w:tcBorders>
              <w:top w:val="nil"/>
              <w:left w:val="nil"/>
              <w:bottom w:val="single" w:sz="4" w:space="0" w:color="000000"/>
              <w:right w:val="single" w:sz="4" w:space="0" w:color="000000"/>
            </w:tcBorders>
            <w:shd w:val="clear" w:color="auto" w:fill="auto"/>
            <w:noWrap/>
            <w:vAlign w:val="center"/>
            <w:hideMark/>
          </w:tcPr>
          <w:p w14:paraId="2AC8F07A" w14:textId="586B91D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79BE4545" w14:textId="153439E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86" w:type="pct"/>
            <w:tcBorders>
              <w:top w:val="nil"/>
              <w:left w:val="nil"/>
              <w:bottom w:val="single" w:sz="4" w:space="0" w:color="000000"/>
              <w:right w:val="single" w:sz="4" w:space="0" w:color="000000"/>
            </w:tcBorders>
            <w:shd w:val="clear" w:color="auto" w:fill="auto"/>
            <w:noWrap/>
            <w:vAlign w:val="center"/>
            <w:hideMark/>
          </w:tcPr>
          <w:p w14:paraId="137456D0" w14:textId="660B1BF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86" w:type="pct"/>
            <w:tcBorders>
              <w:top w:val="nil"/>
              <w:left w:val="nil"/>
              <w:bottom w:val="single" w:sz="4" w:space="0" w:color="000000"/>
              <w:right w:val="single" w:sz="4" w:space="0" w:color="000000"/>
            </w:tcBorders>
            <w:shd w:val="clear" w:color="auto" w:fill="auto"/>
            <w:noWrap/>
            <w:vAlign w:val="center"/>
            <w:hideMark/>
          </w:tcPr>
          <w:p w14:paraId="71332F05" w14:textId="295DECF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547" w:type="pct"/>
            <w:tcBorders>
              <w:top w:val="nil"/>
              <w:left w:val="nil"/>
              <w:bottom w:val="single" w:sz="4" w:space="0" w:color="000000"/>
              <w:right w:val="single" w:sz="4" w:space="0" w:color="000000"/>
            </w:tcBorders>
            <w:shd w:val="clear" w:color="auto" w:fill="auto"/>
            <w:noWrap/>
            <w:vAlign w:val="center"/>
            <w:hideMark/>
          </w:tcPr>
          <w:p w14:paraId="539FBB44" w14:textId="5247DB9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35 </w:t>
            </w:r>
          </w:p>
        </w:tc>
        <w:tc>
          <w:tcPr>
            <w:tcW w:w="548" w:type="pct"/>
            <w:tcBorders>
              <w:top w:val="nil"/>
              <w:left w:val="nil"/>
              <w:bottom w:val="single" w:sz="4" w:space="0" w:color="000000"/>
              <w:right w:val="single" w:sz="4" w:space="0" w:color="000000"/>
            </w:tcBorders>
            <w:shd w:val="clear" w:color="auto" w:fill="auto"/>
            <w:noWrap/>
            <w:vAlign w:val="center"/>
            <w:hideMark/>
          </w:tcPr>
          <w:p w14:paraId="31E001A3" w14:textId="2F01BD1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35 </w:t>
            </w:r>
          </w:p>
        </w:tc>
      </w:tr>
      <w:tr w:rsidR="006A6279" w:rsidRPr="006A6279" w14:paraId="47A0CF82"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554C63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044894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Libertad</w:t>
            </w:r>
          </w:p>
        </w:tc>
        <w:tc>
          <w:tcPr>
            <w:tcW w:w="611" w:type="pct"/>
            <w:tcBorders>
              <w:top w:val="nil"/>
              <w:left w:val="nil"/>
              <w:bottom w:val="single" w:sz="4" w:space="0" w:color="000000"/>
              <w:right w:val="single" w:sz="4" w:space="0" w:color="000000"/>
            </w:tcBorders>
            <w:shd w:val="clear" w:color="auto" w:fill="auto"/>
            <w:noWrap/>
            <w:vAlign w:val="center"/>
            <w:hideMark/>
          </w:tcPr>
          <w:p w14:paraId="4053B1E7" w14:textId="458902E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 </w:t>
            </w:r>
          </w:p>
        </w:tc>
        <w:tc>
          <w:tcPr>
            <w:tcW w:w="457" w:type="pct"/>
            <w:tcBorders>
              <w:top w:val="nil"/>
              <w:left w:val="nil"/>
              <w:bottom w:val="single" w:sz="4" w:space="0" w:color="000000"/>
              <w:right w:val="single" w:sz="4" w:space="0" w:color="000000"/>
            </w:tcBorders>
            <w:shd w:val="clear" w:color="auto" w:fill="auto"/>
            <w:noWrap/>
            <w:vAlign w:val="center"/>
            <w:hideMark/>
          </w:tcPr>
          <w:p w14:paraId="65DCB279" w14:textId="27E812F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 </w:t>
            </w:r>
          </w:p>
        </w:tc>
        <w:tc>
          <w:tcPr>
            <w:tcW w:w="486" w:type="pct"/>
            <w:tcBorders>
              <w:top w:val="nil"/>
              <w:left w:val="nil"/>
              <w:bottom w:val="single" w:sz="4" w:space="0" w:color="000000"/>
              <w:right w:val="single" w:sz="4" w:space="0" w:color="000000"/>
            </w:tcBorders>
            <w:shd w:val="clear" w:color="auto" w:fill="auto"/>
            <w:noWrap/>
            <w:vAlign w:val="center"/>
            <w:hideMark/>
          </w:tcPr>
          <w:p w14:paraId="5EB7B7B4" w14:textId="2675D61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62 </w:t>
            </w:r>
          </w:p>
        </w:tc>
        <w:tc>
          <w:tcPr>
            <w:tcW w:w="486" w:type="pct"/>
            <w:tcBorders>
              <w:top w:val="nil"/>
              <w:left w:val="nil"/>
              <w:bottom w:val="single" w:sz="4" w:space="0" w:color="000000"/>
              <w:right w:val="single" w:sz="4" w:space="0" w:color="000000"/>
            </w:tcBorders>
            <w:shd w:val="clear" w:color="auto" w:fill="auto"/>
            <w:noWrap/>
            <w:vAlign w:val="center"/>
            <w:hideMark/>
          </w:tcPr>
          <w:p w14:paraId="490F55DF" w14:textId="0BD64E0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62 </w:t>
            </w:r>
          </w:p>
        </w:tc>
        <w:tc>
          <w:tcPr>
            <w:tcW w:w="547" w:type="pct"/>
            <w:tcBorders>
              <w:top w:val="nil"/>
              <w:left w:val="nil"/>
              <w:bottom w:val="single" w:sz="4" w:space="0" w:color="000000"/>
              <w:right w:val="single" w:sz="4" w:space="0" w:color="000000"/>
            </w:tcBorders>
            <w:shd w:val="clear" w:color="auto" w:fill="auto"/>
            <w:noWrap/>
            <w:vAlign w:val="center"/>
            <w:hideMark/>
          </w:tcPr>
          <w:p w14:paraId="6C5E31E9" w14:textId="7260D9B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229 </w:t>
            </w:r>
          </w:p>
        </w:tc>
        <w:tc>
          <w:tcPr>
            <w:tcW w:w="548" w:type="pct"/>
            <w:tcBorders>
              <w:top w:val="nil"/>
              <w:left w:val="nil"/>
              <w:bottom w:val="single" w:sz="4" w:space="0" w:color="000000"/>
              <w:right w:val="single" w:sz="4" w:space="0" w:color="000000"/>
            </w:tcBorders>
            <w:shd w:val="clear" w:color="auto" w:fill="auto"/>
            <w:noWrap/>
            <w:vAlign w:val="center"/>
            <w:hideMark/>
          </w:tcPr>
          <w:p w14:paraId="74ADB90B" w14:textId="38EF24C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229 </w:t>
            </w:r>
          </w:p>
        </w:tc>
      </w:tr>
      <w:tr w:rsidR="006A6279" w:rsidRPr="006A6279" w14:paraId="0E48E8E5"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45997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C1CA7D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Pandan</w:t>
            </w:r>
          </w:p>
        </w:tc>
        <w:tc>
          <w:tcPr>
            <w:tcW w:w="611" w:type="pct"/>
            <w:tcBorders>
              <w:top w:val="nil"/>
              <w:left w:val="nil"/>
              <w:bottom w:val="single" w:sz="4" w:space="0" w:color="000000"/>
              <w:right w:val="single" w:sz="4" w:space="0" w:color="000000"/>
            </w:tcBorders>
            <w:shd w:val="clear" w:color="auto" w:fill="auto"/>
            <w:noWrap/>
            <w:vAlign w:val="center"/>
            <w:hideMark/>
          </w:tcPr>
          <w:p w14:paraId="625FE601" w14:textId="189E74F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457" w:type="pct"/>
            <w:tcBorders>
              <w:top w:val="nil"/>
              <w:left w:val="nil"/>
              <w:bottom w:val="single" w:sz="4" w:space="0" w:color="000000"/>
              <w:right w:val="single" w:sz="4" w:space="0" w:color="000000"/>
            </w:tcBorders>
            <w:shd w:val="clear" w:color="auto" w:fill="auto"/>
            <w:noWrap/>
            <w:vAlign w:val="center"/>
            <w:hideMark/>
          </w:tcPr>
          <w:p w14:paraId="14079AB8" w14:textId="7B04660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486" w:type="pct"/>
            <w:tcBorders>
              <w:top w:val="nil"/>
              <w:left w:val="nil"/>
              <w:bottom w:val="single" w:sz="4" w:space="0" w:color="000000"/>
              <w:right w:val="single" w:sz="4" w:space="0" w:color="000000"/>
            </w:tcBorders>
            <w:shd w:val="clear" w:color="auto" w:fill="auto"/>
            <w:noWrap/>
            <w:vAlign w:val="center"/>
            <w:hideMark/>
          </w:tcPr>
          <w:p w14:paraId="02C73CF8" w14:textId="49BD07A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185 </w:t>
            </w:r>
          </w:p>
        </w:tc>
        <w:tc>
          <w:tcPr>
            <w:tcW w:w="486" w:type="pct"/>
            <w:tcBorders>
              <w:top w:val="nil"/>
              <w:left w:val="nil"/>
              <w:bottom w:val="single" w:sz="4" w:space="0" w:color="000000"/>
              <w:right w:val="single" w:sz="4" w:space="0" w:color="000000"/>
            </w:tcBorders>
            <w:shd w:val="clear" w:color="auto" w:fill="auto"/>
            <w:noWrap/>
            <w:vAlign w:val="center"/>
            <w:hideMark/>
          </w:tcPr>
          <w:p w14:paraId="307AAB72" w14:textId="0989440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185 </w:t>
            </w:r>
          </w:p>
        </w:tc>
        <w:tc>
          <w:tcPr>
            <w:tcW w:w="547" w:type="pct"/>
            <w:tcBorders>
              <w:top w:val="nil"/>
              <w:left w:val="nil"/>
              <w:bottom w:val="single" w:sz="4" w:space="0" w:color="000000"/>
              <w:right w:val="single" w:sz="4" w:space="0" w:color="000000"/>
            </w:tcBorders>
            <w:shd w:val="clear" w:color="auto" w:fill="auto"/>
            <w:noWrap/>
            <w:vAlign w:val="center"/>
            <w:hideMark/>
          </w:tcPr>
          <w:p w14:paraId="6D0FF47A" w14:textId="31FF720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630 </w:t>
            </w:r>
          </w:p>
        </w:tc>
        <w:tc>
          <w:tcPr>
            <w:tcW w:w="548" w:type="pct"/>
            <w:tcBorders>
              <w:top w:val="nil"/>
              <w:left w:val="nil"/>
              <w:bottom w:val="single" w:sz="4" w:space="0" w:color="000000"/>
              <w:right w:val="single" w:sz="4" w:space="0" w:color="000000"/>
            </w:tcBorders>
            <w:shd w:val="clear" w:color="auto" w:fill="auto"/>
            <w:noWrap/>
            <w:vAlign w:val="center"/>
            <w:hideMark/>
          </w:tcPr>
          <w:p w14:paraId="1822E8C7" w14:textId="31F9BFF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630 </w:t>
            </w:r>
          </w:p>
        </w:tc>
      </w:tr>
      <w:tr w:rsidR="006A6279" w:rsidRPr="006A6279" w14:paraId="257EC17D"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1B616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B7549F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Tibiao</w:t>
            </w:r>
          </w:p>
        </w:tc>
        <w:tc>
          <w:tcPr>
            <w:tcW w:w="611" w:type="pct"/>
            <w:tcBorders>
              <w:top w:val="nil"/>
              <w:left w:val="nil"/>
              <w:bottom w:val="single" w:sz="4" w:space="0" w:color="000000"/>
              <w:right w:val="single" w:sz="4" w:space="0" w:color="000000"/>
            </w:tcBorders>
            <w:shd w:val="clear" w:color="auto" w:fill="auto"/>
            <w:noWrap/>
            <w:vAlign w:val="center"/>
            <w:hideMark/>
          </w:tcPr>
          <w:p w14:paraId="7DA391D9" w14:textId="1CA3EF4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071F1B1C" w14:textId="31697A3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4F5FBC97" w14:textId="6B84E77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170 </w:t>
            </w:r>
          </w:p>
        </w:tc>
        <w:tc>
          <w:tcPr>
            <w:tcW w:w="486" w:type="pct"/>
            <w:tcBorders>
              <w:top w:val="nil"/>
              <w:left w:val="nil"/>
              <w:bottom w:val="single" w:sz="4" w:space="0" w:color="000000"/>
              <w:right w:val="single" w:sz="4" w:space="0" w:color="000000"/>
            </w:tcBorders>
            <w:shd w:val="clear" w:color="auto" w:fill="auto"/>
            <w:noWrap/>
            <w:vAlign w:val="center"/>
            <w:hideMark/>
          </w:tcPr>
          <w:p w14:paraId="26D2C845" w14:textId="7A3887E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170 </w:t>
            </w:r>
          </w:p>
        </w:tc>
        <w:tc>
          <w:tcPr>
            <w:tcW w:w="547" w:type="pct"/>
            <w:tcBorders>
              <w:top w:val="nil"/>
              <w:left w:val="nil"/>
              <w:bottom w:val="single" w:sz="4" w:space="0" w:color="000000"/>
              <w:right w:val="single" w:sz="4" w:space="0" w:color="000000"/>
            </w:tcBorders>
            <w:shd w:val="clear" w:color="auto" w:fill="auto"/>
            <w:noWrap/>
            <w:vAlign w:val="center"/>
            <w:hideMark/>
          </w:tcPr>
          <w:p w14:paraId="7F59C99E" w14:textId="05C7554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601 </w:t>
            </w:r>
          </w:p>
        </w:tc>
        <w:tc>
          <w:tcPr>
            <w:tcW w:w="548" w:type="pct"/>
            <w:tcBorders>
              <w:top w:val="nil"/>
              <w:left w:val="nil"/>
              <w:bottom w:val="single" w:sz="4" w:space="0" w:color="000000"/>
              <w:right w:val="single" w:sz="4" w:space="0" w:color="000000"/>
            </w:tcBorders>
            <w:shd w:val="clear" w:color="auto" w:fill="auto"/>
            <w:noWrap/>
            <w:vAlign w:val="center"/>
            <w:hideMark/>
          </w:tcPr>
          <w:p w14:paraId="3298A856" w14:textId="31AD6F9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601 </w:t>
            </w:r>
          </w:p>
        </w:tc>
      </w:tr>
      <w:tr w:rsidR="006A6279" w:rsidRPr="006A6279" w14:paraId="76F05855"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18E83"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Capiz</w:t>
            </w:r>
          </w:p>
        </w:tc>
        <w:tc>
          <w:tcPr>
            <w:tcW w:w="611" w:type="pct"/>
            <w:tcBorders>
              <w:top w:val="nil"/>
              <w:left w:val="nil"/>
              <w:bottom w:val="single" w:sz="4" w:space="0" w:color="000000"/>
              <w:right w:val="single" w:sz="4" w:space="0" w:color="000000"/>
            </w:tcBorders>
            <w:shd w:val="clear" w:color="D8D8D8" w:fill="D8D8D8"/>
            <w:vAlign w:val="center"/>
            <w:hideMark/>
          </w:tcPr>
          <w:p w14:paraId="2454F09D" w14:textId="2F127AD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243 </w:t>
            </w:r>
          </w:p>
        </w:tc>
        <w:tc>
          <w:tcPr>
            <w:tcW w:w="457" w:type="pct"/>
            <w:tcBorders>
              <w:top w:val="nil"/>
              <w:left w:val="nil"/>
              <w:bottom w:val="single" w:sz="4" w:space="0" w:color="000000"/>
              <w:right w:val="single" w:sz="4" w:space="0" w:color="000000"/>
            </w:tcBorders>
            <w:shd w:val="clear" w:color="D8D8D8" w:fill="D8D8D8"/>
            <w:vAlign w:val="center"/>
            <w:hideMark/>
          </w:tcPr>
          <w:p w14:paraId="699F7346" w14:textId="3380BD3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237 </w:t>
            </w:r>
          </w:p>
        </w:tc>
        <w:tc>
          <w:tcPr>
            <w:tcW w:w="486" w:type="pct"/>
            <w:tcBorders>
              <w:top w:val="nil"/>
              <w:left w:val="nil"/>
              <w:bottom w:val="single" w:sz="4" w:space="0" w:color="000000"/>
              <w:right w:val="single" w:sz="4" w:space="0" w:color="000000"/>
            </w:tcBorders>
            <w:shd w:val="clear" w:color="D8D8D8" w:fill="D8D8D8"/>
            <w:vAlign w:val="center"/>
            <w:hideMark/>
          </w:tcPr>
          <w:p w14:paraId="25164622" w14:textId="4D78B19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4,301 </w:t>
            </w:r>
          </w:p>
        </w:tc>
        <w:tc>
          <w:tcPr>
            <w:tcW w:w="486" w:type="pct"/>
            <w:tcBorders>
              <w:top w:val="nil"/>
              <w:left w:val="nil"/>
              <w:bottom w:val="single" w:sz="4" w:space="0" w:color="000000"/>
              <w:right w:val="single" w:sz="4" w:space="0" w:color="000000"/>
            </w:tcBorders>
            <w:shd w:val="clear" w:color="D8D8D8" w:fill="D8D8D8"/>
            <w:vAlign w:val="center"/>
            <w:hideMark/>
          </w:tcPr>
          <w:p w14:paraId="628D49EF" w14:textId="3B99D03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4,283 </w:t>
            </w:r>
          </w:p>
        </w:tc>
        <w:tc>
          <w:tcPr>
            <w:tcW w:w="547" w:type="pct"/>
            <w:tcBorders>
              <w:top w:val="nil"/>
              <w:left w:val="nil"/>
              <w:bottom w:val="single" w:sz="4" w:space="0" w:color="000000"/>
              <w:right w:val="single" w:sz="4" w:space="0" w:color="000000"/>
            </w:tcBorders>
            <w:shd w:val="clear" w:color="D8D8D8" w:fill="D8D8D8"/>
            <w:vAlign w:val="center"/>
            <w:hideMark/>
          </w:tcPr>
          <w:p w14:paraId="615A4FE1" w14:textId="2BD320F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14,506 </w:t>
            </w:r>
          </w:p>
        </w:tc>
        <w:tc>
          <w:tcPr>
            <w:tcW w:w="548" w:type="pct"/>
            <w:tcBorders>
              <w:top w:val="nil"/>
              <w:left w:val="nil"/>
              <w:bottom w:val="single" w:sz="4" w:space="0" w:color="000000"/>
              <w:right w:val="single" w:sz="4" w:space="0" w:color="000000"/>
            </w:tcBorders>
            <w:shd w:val="clear" w:color="D8D8D8" w:fill="D8D8D8"/>
            <w:vAlign w:val="center"/>
            <w:hideMark/>
          </w:tcPr>
          <w:p w14:paraId="60B766D1" w14:textId="500488E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14,417 </w:t>
            </w:r>
          </w:p>
        </w:tc>
      </w:tr>
      <w:tr w:rsidR="006A6279" w:rsidRPr="006A6279" w14:paraId="0DA4E55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79B11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08C5F4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Dao</w:t>
            </w:r>
          </w:p>
        </w:tc>
        <w:tc>
          <w:tcPr>
            <w:tcW w:w="611" w:type="pct"/>
            <w:tcBorders>
              <w:top w:val="nil"/>
              <w:left w:val="nil"/>
              <w:bottom w:val="single" w:sz="4" w:space="0" w:color="000000"/>
              <w:right w:val="single" w:sz="4" w:space="0" w:color="000000"/>
            </w:tcBorders>
            <w:shd w:val="clear" w:color="auto" w:fill="auto"/>
            <w:noWrap/>
            <w:vAlign w:val="center"/>
            <w:hideMark/>
          </w:tcPr>
          <w:p w14:paraId="64310EF9" w14:textId="7989ED7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 </w:t>
            </w:r>
          </w:p>
        </w:tc>
        <w:tc>
          <w:tcPr>
            <w:tcW w:w="457" w:type="pct"/>
            <w:tcBorders>
              <w:top w:val="nil"/>
              <w:left w:val="nil"/>
              <w:bottom w:val="single" w:sz="4" w:space="0" w:color="000000"/>
              <w:right w:val="single" w:sz="4" w:space="0" w:color="000000"/>
            </w:tcBorders>
            <w:shd w:val="clear" w:color="auto" w:fill="auto"/>
            <w:noWrap/>
            <w:vAlign w:val="center"/>
            <w:hideMark/>
          </w:tcPr>
          <w:p w14:paraId="491845EA" w14:textId="2891AA4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 </w:t>
            </w:r>
          </w:p>
        </w:tc>
        <w:tc>
          <w:tcPr>
            <w:tcW w:w="486" w:type="pct"/>
            <w:tcBorders>
              <w:top w:val="nil"/>
              <w:left w:val="nil"/>
              <w:bottom w:val="single" w:sz="4" w:space="0" w:color="000000"/>
              <w:right w:val="single" w:sz="4" w:space="0" w:color="000000"/>
            </w:tcBorders>
            <w:shd w:val="clear" w:color="auto" w:fill="auto"/>
            <w:noWrap/>
            <w:vAlign w:val="center"/>
            <w:hideMark/>
          </w:tcPr>
          <w:p w14:paraId="433F0B95" w14:textId="115AD61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 </w:t>
            </w:r>
          </w:p>
        </w:tc>
        <w:tc>
          <w:tcPr>
            <w:tcW w:w="486" w:type="pct"/>
            <w:tcBorders>
              <w:top w:val="nil"/>
              <w:left w:val="nil"/>
              <w:bottom w:val="single" w:sz="4" w:space="0" w:color="000000"/>
              <w:right w:val="single" w:sz="4" w:space="0" w:color="000000"/>
            </w:tcBorders>
            <w:shd w:val="clear" w:color="auto" w:fill="auto"/>
            <w:noWrap/>
            <w:vAlign w:val="center"/>
            <w:hideMark/>
          </w:tcPr>
          <w:p w14:paraId="64AC2A58" w14:textId="6551411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 </w:t>
            </w:r>
          </w:p>
        </w:tc>
        <w:tc>
          <w:tcPr>
            <w:tcW w:w="547" w:type="pct"/>
            <w:tcBorders>
              <w:top w:val="nil"/>
              <w:left w:val="nil"/>
              <w:bottom w:val="single" w:sz="4" w:space="0" w:color="000000"/>
              <w:right w:val="single" w:sz="4" w:space="0" w:color="000000"/>
            </w:tcBorders>
            <w:shd w:val="clear" w:color="auto" w:fill="auto"/>
            <w:noWrap/>
            <w:vAlign w:val="center"/>
            <w:hideMark/>
          </w:tcPr>
          <w:p w14:paraId="3BE15C4B" w14:textId="1F32EE9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87 </w:t>
            </w:r>
          </w:p>
        </w:tc>
        <w:tc>
          <w:tcPr>
            <w:tcW w:w="548" w:type="pct"/>
            <w:tcBorders>
              <w:top w:val="nil"/>
              <w:left w:val="nil"/>
              <w:bottom w:val="single" w:sz="4" w:space="0" w:color="000000"/>
              <w:right w:val="single" w:sz="4" w:space="0" w:color="000000"/>
            </w:tcBorders>
            <w:shd w:val="clear" w:color="auto" w:fill="auto"/>
            <w:noWrap/>
            <w:vAlign w:val="center"/>
            <w:hideMark/>
          </w:tcPr>
          <w:p w14:paraId="4F9E796B" w14:textId="62814C9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87 </w:t>
            </w:r>
          </w:p>
        </w:tc>
      </w:tr>
      <w:tr w:rsidR="006A6279" w:rsidRPr="006A6279" w14:paraId="4945171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FF5B4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45C90E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Dumarao</w:t>
            </w:r>
          </w:p>
        </w:tc>
        <w:tc>
          <w:tcPr>
            <w:tcW w:w="611" w:type="pct"/>
            <w:tcBorders>
              <w:top w:val="nil"/>
              <w:left w:val="nil"/>
              <w:bottom w:val="single" w:sz="4" w:space="0" w:color="000000"/>
              <w:right w:val="single" w:sz="4" w:space="0" w:color="000000"/>
            </w:tcBorders>
            <w:shd w:val="clear" w:color="auto" w:fill="auto"/>
            <w:noWrap/>
            <w:vAlign w:val="center"/>
            <w:hideMark/>
          </w:tcPr>
          <w:p w14:paraId="0E2EA710" w14:textId="3A2ADF6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50 </w:t>
            </w:r>
          </w:p>
        </w:tc>
        <w:tc>
          <w:tcPr>
            <w:tcW w:w="457" w:type="pct"/>
            <w:tcBorders>
              <w:top w:val="nil"/>
              <w:left w:val="nil"/>
              <w:bottom w:val="single" w:sz="4" w:space="0" w:color="000000"/>
              <w:right w:val="single" w:sz="4" w:space="0" w:color="000000"/>
            </w:tcBorders>
            <w:shd w:val="clear" w:color="auto" w:fill="auto"/>
            <w:noWrap/>
            <w:vAlign w:val="center"/>
            <w:hideMark/>
          </w:tcPr>
          <w:p w14:paraId="2ECBC171" w14:textId="37EC6B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50 </w:t>
            </w:r>
          </w:p>
        </w:tc>
        <w:tc>
          <w:tcPr>
            <w:tcW w:w="486" w:type="pct"/>
            <w:tcBorders>
              <w:top w:val="nil"/>
              <w:left w:val="nil"/>
              <w:bottom w:val="single" w:sz="4" w:space="0" w:color="000000"/>
              <w:right w:val="single" w:sz="4" w:space="0" w:color="000000"/>
            </w:tcBorders>
            <w:shd w:val="clear" w:color="auto" w:fill="auto"/>
            <w:noWrap/>
            <w:vAlign w:val="center"/>
            <w:hideMark/>
          </w:tcPr>
          <w:p w14:paraId="59C8E178" w14:textId="7008558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458 </w:t>
            </w:r>
          </w:p>
        </w:tc>
        <w:tc>
          <w:tcPr>
            <w:tcW w:w="486" w:type="pct"/>
            <w:tcBorders>
              <w:top w:val="nil"/>
              <w:left w:val="nil"/>
              <w:bottom w:val="single" w:sz="4" w:space="0" w:color="000000"/>
              <w:right w:val="single" w:sz="4" w:space="0" w:color="000000"/>
            </w:tcBorders>
            <w:shd w:val="clear" w:color="auto" w:fill="auto"/>
            <w:noWrap/>
            <w:vAlign w:val="center"/>
            <w:hideMark/>
          </w:tcPr>
          <w:p w14:paraId="0A7E9522" w14:textId="46166AD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458 </w:t>
            </w:r>
          </w:p>
        </w:tc>
        <w:tc>
          <w:tcPr>
            <w:tcW w:w="547" w:type="pct"/>
            <w:tcBorders>
              <w:top w:val="nil"/>
              <w:left w:val="nil"/>
              <w:bottom w:val="single" w:sz="4" w:space="0" w:color="000000"/>
              <w:right w:val="single" w:sz="4" w:space="0" w:color="000000"/>
            </w:tcBorders>
            <w:shd w:val="clear" w:color="auto" w:fill="auto"/>
            <w:noWrap/>
            <w:vAlign w:val="center"/>
            <w:hideMark/>
          </w:tcPr>
          <w:p w14:paraId="352BF957" w14:textId="67336DB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1,710 </w:t>
            </w:r>
          </w:p>
        </w:tc>
        <w:tc>
          <w:tcPr>
            <w:tcW w:w="548" w:type="pct"/>
            <w:tcBorders>
              <w:top w:val="nil"/>
              <w:left w:val="nil"/>
              <w:bottom w:val="single" w:sz="4" w:space="0" w:color="000000"/>
              <w:right w:val="single" w:sz="4" w:space="0" w:color="000000"/>
            </w:tcBorders>
            <w:shd w:val="clear" w:color="auto" w:fill="auto"/>
            <w:noWrap/>
            <w:vAlign w:val="center"/>
            <w:hideMark/>
          </w:tcPr>
          <w:p w14:paraId="73095D16" w14:textId="064B0BB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1,710 </w:t>
            </w:r>
          </w:p>
        </w:tc>
      </w:tr>
      <w:tr w:rsidR="006A6279" w:rsidRPr="006A6279" w14:paraId="17628315"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92CD9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CE6726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Ivisan</w:t>
            </w:r>
          </w:p>
        </w:tc>
        <w:tc>
          <w:tcPr>
            <w:tcW w:w="611" w:type="pct"/>
            <w:tcBorders>
              <w:top w:val="nil"/>
              <w:left w:val="nil"/>
              <w:bottom w:val="single" w:sz="4" w:space="0" w:color="000000"/>
              <w:right w:val="single" w:sz="4" w:space="0" w:color="000000"/>
            </w:tcBorders>
            <w:shd w:val="clear" w:color="auto" w:fill="auto"/>
            <w:noWrap/>
            <w:vAlign w:val="center"/>
            <w:hideMark/>
          </w:tcPr>
          <w:p w14:paraId="5FBF8ACB" w14:textId="0EDF74F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523C828F" w14:textId="3595EDC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86" w:type="pct"/>
            <w:tcBorders>
              <w:top w:val="nil"/>
              <w:left w:val="nil"/>
              <w:bottom w:val="single" w:sz="4" w:space="0" w:color="000000"/>
              <w:right w:val="single" w:sz="4" w:space="0" w:color="000000"/>
            </w:tcBorders>
            <w:shd w:val="clear" w:color="auto" w:fill="auto"/>
            <w:noWrap/>
            <w:vAlign w:val="center"/>
            <w:hideMark/>
          </w:tcPr>
          <w:p w14:paraId="7669889B" w14:textId="3C37194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24 </w:t>
            </w:r>
          </w:p>
        </w:tc>
        <w:tc>
          <w:tcPr>
            <w:tcW w:w="486" w:type="pct"/>
            <w:tcBorders>
              <w:top w:val="nil"/>
              <w:left w:val="nil"/>
              <w:bottom w:val="single" w:sz="4" w:space="0" w:color="000000"/>
              <w:right w:val="single" w:sz="4" w:space="0" w:color="000000"/>
            </w:tcBorders>
            <w:shd w:val="clear" w:color="auto" w:fill="auto"/>
            <w:noWrap/>
            <w:vAlign w:val="center"/>
            <w:hideMark/>
          </w:tcPr>
          <w:p w14:paraId="49AA8849" w14:textId="2951C41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24 </w:t>
            </w:r>
          </w:p>
        </w:tc>
        <w:tc>
          <w:tcPr>
            <w:tcW w:w="547" w:type="pct"/>
            <w:tcBorders>
              <w:top w:val="nil"/>
              <w:left w:val="nil"/>
              <w:bottom w:val="single" w:sz="4" w:space="0" w:color="000000"/>
              <w:right w:val="single" w:sz="4" w:space="0" w:color="000000"/>
            </w:tcBorders>
            <w:shd w:val="clear" w:color="auto" w:fill="auto"/>
            <w:noWrap/>
            <w:vAlign w:val="center"/>
            <w:hideMark/>
          </w:tcPr>
          <w:p w14:paraId="2E3B3A9A" w14:textId="4CD5403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90 </w:t>
            </w:r>
          </w:p>
        </w:tc>
        <w:tc>
          <w:tcPr>
            <w:tcW w:w="548" w:type="pct"/>
            <w:tcBorders>
              <w:top w:val="nil"/>
              <w:left w:val="nil"/>
              <w:bottom w:val="single" w:sz="4" w:space="0" w:color="000000"/>
              <w:right w:val="single" w:sz="4" w:space="0" w:color="000000"/>
            </w:tcBorders>
            <w:shd w:val="clear" w:color="auto" w:fill="auto"/>
            <w:noWrap/>
            <w:vAlign w:val="center"/>
            <w:hideMark/>
          </w:tcPr>
          <w:p w14:paraId="3143F6DE" w14:textId="0B91AA1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90 </w:t>
            </w:r>
          </w:p>
        </w:tc>
      </w:tr>
      <w:tr w:rsidR="006A6279" w:rsidRPr="006A6279" w14:paraId="72CC9F8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4B8DB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287FA6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Panay</w:t>
            </w:r>
          </w:p>
        </w:tc>
        <w:tc>
          <w:tcPr>
            <w:tcW w:w="611" w:type="pct"/>
            <w:tcBorders>
              <w:top w:val="nil"/>
              <w:left w:val="nil"/>
              <w:bottom w:val="single" w:sz="4" w:space="0" w:color="000000"/>
              <w:right w:val="single" w:sz="4" w:space="0" w:color="000000"/>
            </w:tcBorders>
            <w:shd w:val="clear" w:color="auto" w:fill="auto"/>
            <w:noWrap/>
            <w:vAlign w:val="center"/>
            <w:hideMark/>
          </w:tcPr>
          <w:p w14:paraId="559DE3E2" w14:textId="00DF9E3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253C4439" w14:textId="030E564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1412007F" w14:textId="56B0115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68 </w:t>
            </w:r>
          </w:p>
        </w:tc>
        <w:tc>
          <w:tcPr>
            <w:tcW w:w="486" w:type="pct"/>
            <w:tcBorders>
              <w:top w:val="nil"/>
              <w:left w:val="nil"/>
              <w:bottom w:val="single" w:sz="4" w:space="0" w:color="000000"/>
              <w:right w:val="single" w:sz="4" w:space="0" w:color="000000"/>
            </w:tcBorders>
            <w:shd w:val="clear" w:color="auto" w:fill="auto"/>
            <w:noWrap/>
            <w:vAlign w:val="center"/>
            <w:hideMark/>
          </w:tcPr>
          <w:p w14:paraId="11A9CE0C" w14:textId="03B7D27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68 </w:t>
            </w:r>
          </w:p>
        </w:tc>
        <w:tc>
          <w:tcPr>
            <w:tcW w:w="547" w:type="pct"/>
            <w:tcBorders>
              <w:top w:val="nil"/>
              <w:left w:val="nil"/>
              <w:bottom w:val="single" w:sz="4" w:space="0" w:color="000000"/>
              <w:right w:val="single" w:sz="4" w:space="0" w:color="000000"/>
            </w:tcBorders>
            <w:shd w:val="clear" w:color="auto" w:fill="auto"/>
            <w:noWrap/>
            <w:vAlign w:val="center"/>
            <w:hideMark/>
          </w:tcPr>
          <w:p w14:paraId="3A5267E5" w14:textId="45B0297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241 </w:t>
            </w:r>
          </w:p>
        </w:tc>
        <w:tc>
          <w:tcPr>
            <w:tcW w:w="548" w:type="pct"/>
            <w:tcBorders>
              <w:top w:val="nil"/>
              <w:left w:val="nil"/>
              <w:bottom w:val="single" w:sz="4" w:space="0" w:color="000000"/>
              <w:right w:val="single" w:sz="4" w:space="0" w:color="000000"/>
            </w:tcBorders>
            <w:shd w:val="clear" w:color="auto" w:fill="auto"/>
            <w:noWrap/>
            <w:vAlign w:val="center"/>
            <w:hideMark/>
          </w:tcPr>
          <w:p w14:paraId="06688540" w14:textId="305ACDD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241 </w:t>
            </w:r>
          </w:p>
        </w:tc>
      </w:tr>
      <w:tr w:rsidR="006A6279" w:rsidRPr="006A6279" w14:paraId="0ED437A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1199A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1403C6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285A7072" w14:textId="76A598F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48 </w:t>
            </w:r>
          </w:p>
        </w:tc>
        <w:tc>
          <w:tcPr>
            <w:tcW w:w="457" w:type="pct"/>
            <w:tcBorders>
              <w:top w:val="nil"/>
              <w:left w:val="nil"/>
              <w:bottom w:val="single" w:sz="4" w:space="0" w:color="000000"/>
              <w:right w:val="single" w:sz="4" w:space="0" w:color="000000"/>
            </w:tcBorders>
            <w:shd w:val="clear" w:color="auto" w:fill="auto"/>
            <w:noWrap/>
            <w:vAlign w:val="center"/>
            <w:hideMark/>
          </w:tcPr>
          <w:p w14:paraId="30989943" w14:textId="4E6076B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48 </w:t>
            </w:r>
          </w:p>
        </w:tc>
        <w:tc>
          <w:tcPr>
            <w:tcW w:w="486" w:type="pct"/>
            <w:tcBorders>
              <w:top w:val="nil"/>
              <w:left w:val="nil"/>
              <w:bottom w:val="single" w:sz="4" w:space="0" w:color="000000"/>
              <w:right w:val="single" w:sz="4" w:space="0" w:color="000000"/>
            </w:tcBorders>
            <w:shd w:val="clear" w:color="auto" w:fill="auto"/>
            <w:noWrap/>
            <w:vAlign w:val="center"/>
            <w:hideMark/>
          </w:tcPr>
          <w:p w14:paraId="693C5CA1" w14:textId="02B1E6C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886 </w:t>
            </w:r>
          </w:p>
        </w:tc>
        <w:tc>
          <w:tcPr>
            <w:tcW w:w="486" w:type="pct"/>
            <w:tcBorders>
              <w:top w:val="nil"/>
              <w:left w:val="nil"/>
              <w:bottom w:val="single" w:sz="4" w:space="0" w:color="000000"/>
              <w:right w:val="single" w:sz="4" w:space="0" w:color="000000"/>
            </w:tcBorders>
            <w:shd w:val="clear" w:color="auto" w:fill="auto"/>
            <w:noWrap/>
            <w:vAlign w:val="center"/>
            <w:hideMark/>
          </w:tcPr>
          <w:p w14:paraId="4BBA7CA8" w14:textId="4BE1CDD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885 </w:t>
            </w:r>
          </w:p>
        </w:tc>
        <w:tc>
          <w:tcPr>
            <w:tcW w:w="547" w:type="pct"/>
            <w:tcBorders>
              <w:top w:val="nil"/>
              <w:left w:val="nil"/>
              <w:bottom w:val="single" w:sz="4" w:space="0" w:color="000000"/>
              <w:right w:val="single" w:sz="4" w:space="0" w:color="000000"/>
            </w:tcBorders>
            <w:shd w:val="clear" w:color="auto" w:fill="auto"/>
            <w:noWrap/>
            <w:vAlign w:val="center"/>
            <w:hideMark/>
          </w:tcPr>
          <w:p w14:paraId="4C4D0FA6" w14:textId="121400B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2,952 </w:t>
            </w:r>
          </w:p>
        </w:tc>
        <w:tc>
          <w:tcPr>
            <w:tcW w:w="548" w:type="pct"/>
            <w:tcBorders>
              <w:top w:val="nil"/>
              <w:left w:val="nil"/>
              <w:bottom w:val="single" w:sz="4" w:space="0" w:color="000000"/>
              <w:right w:val="single" w:sz="4" w:space="0" w:color="000000"/>
            </w:tcBorders>
            <w:shd w:val="clear" w:color="auto" w:fill="auto"/>
            <w:noWrap/>
            <w:vAlign w:val="center"/>
            <w:hideMark/>
          </w:tcPr>
          <w:p w14:paraId="435E2C3F" w14:textId="365593B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2,950 </w:t>
            </w:r>
          </w:p>
        </w:tc>
      </w:tr>
      <w:tr w:rsidR="006A6279" w:rsidRPr="006A6279" w14:paraId="4DB0A1C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E68593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43442E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Pontevedra</w:t>
            </w:r>
          </w:p>
        </w:tc>
        <w:tc>
          <w:tcPr>
            <w:tcW w:w="611" w:type="pct"/>
            <w:tcBorders>
              <w:top w:val="nil"/>
              <w:left w:val="nil"/>
              <w:bottom w:val="single" w:sz="4" w:space="0" w:color="000000"/>
              <w:right w:val="single" w:sz="4" w:space="0" w:color="000000"/>
            </w:tcBorders>
            <w:shd w:val="clear" w:color="auto" w:fill="auto"/>
            <w:noWrap/>
            <w:vAlign w:val="center"/>
            <w:hideMark/>
          </w:tcPr>
          <w:p w14:paraId="63F6F47A" w14:textId="004A919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457" w:type="pct"/>
            <w:tcBorders>
              <w:top w:val="nil"/>
              <w:left w:val="nil"/>
              <w:bottom w:val="single" w:sz="4" w:space="0" w:color="000000"/>
              <w:right w:val="single" w:sz="4" w:space="0" w:color="000000"/>
            </w:tcBorders>
            <w:shd w:val="clear" w:color="auto" w:fill="auto"/>
            <w:noWrap/>
            <w:vAlign w:val="center"/>
            <w:hideMark/>
          </w:tcPr>
          <w:p w14:paraId="140DC962" w14:textId="3C9AEBD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 </w:t>
            </w:r>
          </w:p>
        </w:tc>
        <w:tc>
          <w:tcPr>
            <w:tcW w:w="486" w:type="pct"/>
            <w:tcBorders>
              <w:top w:val="nil"/>
              <w:left w:val="nil"/>
              <w:bottom w:val="single" w:sz="4" w:space="0" w:color="000000"/>
              <w:right w:val="single" w:sz="4" w:space="0" w:color="000000"/>
            </w:tcBorders>
            <w:shd w:val="clear" w:color="auto" w:fill="auto"/>
            <w:noWrap/>
            <w:vAlign w:val="center"/>
            <w:hideMark/>
          </w:tcPr>
          <w:p w14:paraId="6FF37F01" w14:textId="2696657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438 </w:t>
            </w:r>
          </w:p>
        </w:tc>
        <w:tc>
          <w:tcPr>
            <w:tcW w:w="486" w:type="pct"/>
            <w:tcBorders>
              <w:top w:val="nil"/>
              <w:left w:val="nil"/>
              <w:bottom w:val="single" w:sz="4" w:space="0" w:color="000000"/>
              <w:right w:val="single" w:sz="4" w:space="0" w:color="000000"/>
            </w:tcBorders>
            <w:shd w:val="clear" w:color="auto" w:fill="auto"/>
            <w:noWrap/>
            <w:vAlign w:val="center"/>
            <w:hideMark/>
          </w:tcPr>
          <w:p w14:paraId="6B5C315D" w14:textId="4D6F62B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422 </w:t>
            </w:r>
          </w:p>
        </w:tc>
        <w:tc>
          <w:tcPr>
            <w:tcW w:w="547" w:type="pct"/>
            <w:tcBorders>
              <w:top w:val="nil"/>
              <w:left w:val="nil"/>
              <w:bottom w:val="single" w:sz="4" w:space="0" w:color="000000"/>
              <w:right w:val="single" w:sz="4" w:space="0" w:color="000000"/>
            </w:tcBorders>
            <w:shd w:val="clear" w:color="auto" w:fill="auto"/>
            <w:noWrap/>
            <w:vAlign w:val="center"/>
            <w:hideMark/>
          </w:tcPr>
          <w:p w14:paraId="4ADE9B1F" w14:textId="2B5F105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1,407 </w:t>
            </w:r>
          </w:p>
        </w:tc>
        <w:tc>
          <w:tcPr>
            <w:tcW w:w="548" w:type="pct"/>
            <w:tcBorders>
              <w:top w:val="nil"/>
              <w:left w:val="nil"/>
              <w:bottom w:val="single" w:sz="4" w:space="0" w:color="000000"/>
              <w:right w:val="single" w:sz="4" w:space="0" w:color="000000"/>
            </w:tcBorders>
            <w:shd w:val="clear" w:color="auto" w:fill="auto"/>
            <w:noWrap/>
            <w:vAlign w:val="center"/>
            <w:hideMark/>
          </w:tcPr>
          <w:p w14:paraId="58F1C21C" w14:textId="2472A4B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1,327 </w:t>
            </w:r>
          </w:p>
        </w:tc>
      </w:tr>
      <w:tr w:rsidR="006A6279" w:rsidRPr="006A6279" w14:paraId="53CBE0A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3C62C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3A671A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President Roxas</w:t>
            </w:r>
          </w:p>
        </w:tc>
        <w:tc>
          <w:tcPr>
            <w:tcW w:w="611" w:type="pct"/>
            <w:tcBorders>
              <w:top w:val="nil"/>
              <w:left w:val="nil"/>
              <w:bottom w:val="single" w:sz="4" w:space="0" w:color="000000"/>
              <w:right w:val="single" w:sz="4" w:space="0" w:color="000000"/>
            </w:tcBorders>
            <w:shd w:val="clear" w:color="auto" w:fill="auto"/>
            <w:noWrap/>
            <w:vAlign w:val="center"/>
            <w:hideMark/>
          </w:tcPr>
          <w:p w14:paraId="23636CE3" w14:textId="76B813C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57" w:type="pct"/>
            <w:tcBorders>
              <w:top w:val="nil"/>
              <w:left w:val="nil"/>
              <w:bottom w:val="single" w:sz="4" w:space="0" w:color="000000"/>
              <w:right w:val="single" w:sz="4" w:space="0" w:color="000000"/>
            </w:tcBorders>
            <w:shd w:val="clear" w:color="auto" w:fill="auto"/>
            <w:noWrap/>
            <w:vAlign w:val="center"/>
            <w:hideMark/>
          </w:tcPr>
          <w:p w14:paraId="38550A0C" w14:textId="4505B1E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86" w:type="pct"/>
            <w:tcBorders>
              <w:top w:val="nil"/>
              <w:left w:val="nil"/>
              <w:bottom w:val="single" w:sz="4" w:space="0" w:color="000000"/>
              <w:right w:val="single" w:sz="4" w:space="0" w:color="000000"/>
            </w:tcBorders>
            <w:shd w:val="clear" w:color="auto" w:fill="auto"/>
            <w:noWrap/>
            <w:vAlign w:val="center"/>
            <w:hideMark/>
          </w:tcPr>
          <w:p w14:paraId="316F3013" w14:textId="3118F4C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74 </w:t>
            </w:r>
          </w:p>
        </w:tc>
        <w:tc>
          <w:tcPr>
            <w:tcW w:w="486" w:type="pct"/>
            <w:tcBorders>
              <w:top w:val="nil"/>
              <w:left w:val="nil"/>
              <w:bottom w:val="single" w:sz="4" w:space="0" w:color="000000"/>
              <w:right w:val="single" w:sz="4" w:space="0" w:color="000000"/>
            </w:tcBorders>
            <w:shd w:val="clear" w:color="auto" w:fill="auto"/>
            <w:noWrap/>
            <w:vAlign w:val="center"/>
            <w:hideMark/>
          </w:tcPr>
          <w:p w14:paraId="119407D8" w14:textId="7DCF620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74 </w:t>
            </w:r>
          </w:p>
        </w:tc>
        <w:tc>
          <w:tcPr>
            <w:tcW w:w="547" w:type="pct"/>
            <w:tcBorders>
              <w:top w:val="nil"/>
              <w:left w:val="nil"/>
              <w:bottom w:val="single" w:sz="4" w:space="0" w:color="000000"/>
              <w:right w:val="single" w:sz="4" w:space="0" w:color="000000"/>
            </w:tcBorders>
            <w:shd w:val="clear" w:color="auto" w:fill="auto"/>
            <w:noWrap/>
            <w:vAlign w:val="center"/>
            <w:hideMark/>
          </w:tcPr>
          <w:p w14:paraId="76FDB31F" w14:textId="39F2AFA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296 </w:t>
            </w:r>
          </w:p>
        </w:tc>
        <w:tc>
          <w:tcPr>
            <w:tcW w:w="548" w:type="pct"/>
            <w:tcBorders>
              <w:top w:val="nil"/>
              <w:left w:val="nil"/>
              <w:bottom w:val="single" w:sz="4" w:space="0" w:color="000000"/>
              <w:right w:val="single" w:sz="4" w:space="0" w:color="000000"/>
            </w:tcBorders>
            <w:shd w:val="clear" w:color="auto" w:fill="auto"/>
            <w:noWrap/>
            <w:vAlign w:val="center"/>
            <w:hideMark/>
          </w:tcPr>
          <w:p w14:paraId="7DCD9B4D" w14:textId="2673193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296 </w:t>
            </w:r>
          </w:p>
        </w:tc>
      </w:tr>
      <w:tr w:rsidR="006A6279" w:rsidRPr="006A6279" w14:paraId="540EB0C5"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F76D82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D4F872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Roxas City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0F005FA6" w14:textId="4DDBAC7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95 </w:t>
            </w:r>
          </w:p>
        </w:tc>
        <w:tc>
          <w:tcPr>
            <w:tcW w:w="457" w:type="pct"/>
            <w:tcBorders>
              <w:top w:val="nil"/>
              <w:left w:val="nil"/>
              <w:bottom w:val="single" w:sz="4" w:space="0" w:color="000000"/>
              <w:right w:val="single" w:sz="4" w:space="0" w:color="000000"/>
            </w:tcBorders>
            <w:shd w:val="clear" w:color="auto" w:fill="auto"/>
            <w:noWrap/>
            <w:vAlign w:val="center"/>
            <w:hideMark/>
          </w:tcPr>
          <w:p w14:paraId="1C62288A" w14:textId="1C98221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91 </w:t>
            </w:r>
          </w:p>
        </w:tc>
        <w:tc>
          <w:tcPr>
            <w:tcW w:w="486" w:type="pct"/>
            <w:tcBorders>
              <w:top w:val="nil"/>
              <w:left w:val="nil"/>
              <w:bottom w:val="single" w:sz="4" w:space="0" w:color="000000"/>
              <w:right w:val="single" w:sz="4" w:space="0" w:color="000000"/>
            </w:tcBorders>
            <w:shd w:val="clear" w:color="auto" w:fill="auto"/>
            <w:noWrap/>
            <w:vAlign w:val="center"/>
            <w:hideMark/>
          </w:tcPr>
          <w:p w14:paraId="7CBA09AD" w14:textId="7A8589F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2,234 </w:t>
            </w:r>
          </w:p>
        </w:tc>
        <w:tc>
          <w:tcPr>
            <w:tcW w:w="486" w:type="pct"/>
            <w:tcBorders>
              <w:top w:val="nil"/>
              <w:left w:val="nil"/>
              <w:bottom w:val="single" w:sz="4" w:space="0" w:color="000000"/>
              <w:right w:val="single" w:sz="4" w:space="0" w:color="000000"/>
            </w:tcBorders>
            <w:shd w:val="clear" w:color="auto" w:fill="auto"/>
            <w:noWrap/>
            <w:vAlign w:val="center"/>
            <w:hideMark/>
          </w:tcPr>
          <w:p w14:paraId="08121FFF" w14:textId="12A4E9B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2,233 </w:t>
            </w:r>
          </w:p>
        </w:tc>
        <w:tc>
          <w:tcPr>
            <w:tcW w:w="547" w:type="pct"/>
            <w:tcBorders>
              <w:top w:val="nil"/>
              <w:left w:val="nil"/>
              <w:bottom w:val="single" w:sz="4" w:space="0" w:color="000000"/>
              <w:right w:val="single" w:sz="4" w:space="0" w:color="000000"/>
            </w:tcBorders>
            <w:shd w:val="clear" w:color="auto" w:fill="auto"/>
            <w:noWrap/>
            <w:vAlign w:val="center"/>
            <w:hideMark/>
          </w:tcPr>
          <w:p w14:paraId="3A622DB6" w14:textId="274A46F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7,306 </w:t>
            </w:r>
          </w:p>
        </w:tc>
        <w:tc>
          <w:tcPr>
            <w:tcW w:w="548" w:type="pct"/>
            <w:tcBorders>
              <w:top w:val="nil"/>
              <w:left w:val="nil"/>
              <w:bottom w:val="single" w:sz="4" w:space="0" w:color="000000"/>
              <w:right w:val="single" w:sz="4" w:space="0" w:color="000000"/>
            </w:tcBorders>
            <w:shd w:val="clear" w:color="auto" w:fill="auto"/>
            <w:noWrap/>
            <w:vAlign w:val="center"/>
            <w:hideMark/>
          </w:tcPr>
          <w:p w14:paraId="6380822C" w14:textId="7A84B27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7,299 </w:t>
            </w:r>
          </w:p>
        </w:tc>
      </w:tr>
      <w:tr w:rsidR="006A6279" w:rsidRPr="006A6279" w14:paraId="579283D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2A046C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9C8895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Sapi-an</w:t>
            </w:r>
          </w:p>
        </w:tc>
        <w:tc>
          <w:tcPr>
            <w:tcW w:w="611" w:type="pct"/>
            <w:tcBorders>
              <w:top w:val="nil"/>
              <w:left w:val="nil"/>
              <w:bottom w:val="single" w:sz="4" w:space="0" w:color="000000"/>
              <w:right w:val="single" w:sz="4" w:space="0" w:color="000000"/>
            </w:tcBorders>
            <w:shd w:val="clear" w:color="auto" w:fill="auto"/>
            <w:noWrap/>
            <w:vAlign w:val="center"/>
            <w:hideMark/>
          </w:tcPr>
          <w:p w14:paraId="4D491C1A" w14:textId="41E371E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08C80151" w14:textId="5C81AD4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7BE73B2B" w14:textId="2CD76C5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63 </w:t>
            </w:r>
          </w:p>
        </w:tc>
        <w:tc>
          <w:tcPr>
            <w:tcW w:w="486" w:type="pct"/>
            <w:tcBorders>
              <w:top w:val="nil"/>
              <w:left w:val="nil"/>
              <w:bottom w:val="single" w:sz="4" w:space="0" w:color="000000"/>
              <w:right w:val="single" w:sz="4" w:space="0" w:color="000000"/>
            </w:tcBorders>
            <w:shd w:val="clear" w:color="auto" w:fill="auto"/>
            <w:noWrap/>
            <w:vAlign w:val="center"/>
            <w:hideMark/>
          </w:tcPr>
          <w:p w14:paraId="70D5CA0B" w14:textId="3527CA3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63 </w:t>
            </w:r>
          </w:p>
        </w:tc>
        <w:tc>
          <w:tcPr>
            <w:tcW w:w="547" w:type="pct"/>
            <w:tcBorders>
              <w:top w:val="nil"/>
              <w:left w:val="nil"/>
              <w:bottom w:val="single" w:sz="4" w:space="0" w:color="000000"/>
              <w:right w:val="single" w:sz="4" w:space="0" w:color="000000"/>
            </w:tcBorders>
            <w:shd w:val="clear" w:color="auto" w:fill="auto"/>
            <w:noWrap/>
            <w:vAlign w:val="center"/>
            <w:hideMark/>
          </w:tcPr>
          <w:p w14:paraId="54B4F7B7" w14:textId="09DD775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295 </w:t>
            </w:r>
          </w:p>
        </w:tc>
        <w:tc>
          <w:tcPr>
            <w:tcW w:w="548" w:type="pct"/>
            <w:tcBorders>
              <w:top w:val="nil"/>
              <w:left w:val="nil"/>
              <w:bottom w:val="single" w:sz="4" w:space="0" w:color="000000"/>
              <w:right w:val="single" w:sz="4" w:space="0" w:color="000000"/>
            </w:tcBorders>
            <w:shd w:val="clear" w:color="auto" w:fill="auto"/>
            <w:noWrap/>
            <w:vAlign w:val="center"/>
            <w:hideMark/>
          </w:tcPr>
          <w:p w14:paraId="3D8FFABA" w14:textId="5795339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295 </w:t>
            </w:r>
          </w:p>
        </w:tc>
      </w:tr>
      <w:tr w:rsidR="006A6279" w:rsidRPr="006A6279" w14:paraId="3E4A6322"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AD8B9E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75FC05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Sigma</w:t>
            </w:r>
          </w:p>
        </w:tc>
        <w:tc>
          <w:tcPr>
            <w:tcW w:w="611" w:type="pct"/>
            <w:tcBorders>
              <w:top w:val="nil"/>
              <w:left w:val="nil"/>
              <w:bottom w:val="single" w:sz="4" w:space="0" w:color="000000"/>
              <w:right w:val="single" w:sz="4" w:space="0" w:color="000000"/>
            </w:tcBorders>
            <w:shd w:val="clear" w:color="auto" w:fill="auto"/>
            <w:noWrap/>
            <w:vAlign w:val="center"/>
            <w:hideMark/>
          </w:tcPr>
          <w:p w14:paraId="0F63582D" w14:textId="4E45A58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713A6626" w14:textId="3951E40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686DBBA9" w14:textId="52FFD18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486" w:type="pct"/>
            <w:tcBorders>
              <w:top w:val="nil"/>
              <w:left w:val="nil"/>
              <w:bottom w:val="single" w:sz="4" w:space="0" w:color="000000"/>
              <w:right w:val="single" w:sz="4" w:space="0" w:color="000000"/>
            </w:tcBorders>
            <w:shd w:val="clear" w:color="auto" w:fill="auto"/>
            <w:noWrap/>
            <w:vAlign w:val="center"/>
            <w:hideMark/>
          </w:tcPr>
          <w:p w14:paraId="54C525F9" w14:textId="1B974EB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547" w:type="pct"/>
            <w:tcBorders>
              <w:top w:val="nil"/>
              <w:left w:val="nil"/>
              <w:bottom w:val="single" w:sz="4" w:space="0" w:color="000000"/>
              <w:right w:val="single" w:sz="4" w:space="0" w:color="000000"/>
            </w:tcBorders>
            <w:shd w:val="clear" w:color="auto" w:fill="auto"/>
            <w:noWrap/>
            <w:vAlign w:val="center"/>
            <w:hideMark/>
          </w:tcPr>
          <w:p w14:paraId="2A4EAAA8" w14:textId="33735A3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122 </w:t>
            </w:r>
          </w:p>
        </w:tc>
        <w:tc>
          <w:tcPr>
            <w:tcW w:w="548" w:type="pct"/>
            <w:tcBorders>
              <w:top w:val="nil"/>
              <w:left w:val="nil"/>
              <w:bottom w:val="single" w:sz="4" w:space="0" w:color="000000"/>
              <w:right w:val="single" w:sz="4" w:space="0" w:color="000000"/>
            </w:tcBorders>
            <w:shd w:val="clear" w:color="auto" w:fill="auto"/>
            <w:noWrap/>
            <w:vAlign w:val="center"/>
            <w:hideMark/>
          </w:tcPr>
          <w:p w14:paraId="26F5C9C5" w14:textId="45E4398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122 </w:t>
            </w:r>
          </w:p>
        </w:tc>
      </w:tr>
      <w:tr w:rsidR="006A6279" w:rsidRPr="006A6279" w14:paraId="2FCEE82A"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9DDA7"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Guimaras</w:t>
            </w:r>
          </w:p>
        </w:tc>
        <w:tc>
          <w:tcPr>
            <w:tcW w:w="611" w:type="pct"/>
            <w:tcBorders>
              <w:top w:val="nil"/>
              <w:left w:val="nil"/>
              <w:bottom w:val="single" w:sz="4" w:space="0" w:color="000000"/>
              <w:right w:val="single" w:sz="4" w:space="0" w:color="000000"/>
            </w:tcBorders>
            <w:shd w:val="clear" w:color="D8D8D8" w:fill="D8D8D8"/>
            <w:vAlign w:val="center"/>
            <w:hideMark/>
          </w:tcPr>
          <w:p w14:paraId="49492263" w14:textId="5C95BA3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10 </w:t>
            </w:r>
          </w:p>
        </w:tc>
        <w:tc>
          <w:tcPr>
            <w:tcW w:w="457" w:type="pct"/>
            <w:tcBorders>
              <w:top w:val="nil"/>
              <w:left w:val="nil"/>
              <w:bottom w:val="single" w:sz="4" w:space="0" w:color="000000"/>
              <w:right w:val="single" w:sz="4" w:space="0" w:color="000000"/>
            </w:tcBorders>
            <w:shd w:val="clear" w:color="D8D8D8" w:fill="D8D8D8"/>
            <w:vAlign w:val="center"/>
            <w:hideMark/>
          </w:tcPr>
          <w:p w14:paraId="15B91E30" w14:textId="0C3516A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10 </w:t>
            </w:r>
          </w:p>
        </w:tc>
        <w:tc>
          <w:tcPr>
            <w:tcW w:w="486" w:type="pct"/>
            <w:tcBorders>
              <w:top w:val="nil"/>
              <w:left w:val="nil"/>
              <w:bottom w:val="single" w:sz="4" w:space="0" w:color="000000"/>
              <w:right w:val="single" w:sz="4" w:space="0" w:color="000000"/>
            </w:tcBorders>
            <w:shd w:val="clear" w:color="D8D8D8" w:fill="D8D8D8"/>
            <w:vAlign w:val="center"/>
            <w:hideMark/>
          </w:tcPr>
          <w:p w14:paraId="79C7D254" w14:textId="3AF5866D"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274 </w:t>
            </w:r>
          </w:p>
        </w:tc>
        <w:tc>
          <w:tcPr>
            <w:tcW w:w="486" w:type="pct"/>
            <w:tcBorders>
              <w:top w:val="nil"/>
              <w:left w:val="nil"/>
              <w:bottom w:val="single" w:sz="4" w:space="0" w:color="000000"/>
              <w:right w:val="single" w:sz="4" w:space="0" w:color="000000"/>
            </w:tcBorders>
            <w:shd w:val="clear" w:color="D8D8D8" w:fill="D8D8D8"/>
            <w:vAlign w:val="center"/>
            <w:hideMark/>
          </w:tcPr>
          <w:p w14:paraId="01DCD7E1" w14:textId="1FC9B4E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272 </w:t>
            </w:r>
          </w:p>
        </w:tc>
        <w:tc>
          <w:tcPr>
            <w:tcW w:w="547" w:type="pct"/>
            <w:tcBorders>
              <w:top w:val="nil"/>
              <w:left w:val="nil"/>
              <w:bottom w:val="single" w:sz="4" w:space="0" w:color="000000"/>
              <w:right w:val="single" w:sz="4" w:space="0" w:color="000000"/>
            </w:tcBorders>
            <w:shd w:val="clear" w:color="D8D8D8" w:fill="D8D8D8"/>
            <w:vAlign w:val="center"/>
            <w:hideMark/>
          </w:tcPr>
          <w:p w14:paraId="105293DB" w14:textId="310A580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1,033 </w:t>
            </w:r>
          </w:p>
        </w:tc>
        <w:tc>
          <w:tcPr>
            <w:tcW w:w="548" w:type="pct"/>
            <w:tcBorders>
              <w:top w:val="nil"/>
              <w:left w:val="nil"/>
              <w:bottom w:val="single" w:sz="4" w:space="0" w:color="000000"/>
              <w:right w:val="single" w:sz="4" w:space="0" w:color="000000"/>
            </w:tcBorders>
            <w:shd w:val="clear" w:color="D8D8D8" w:fill="D8D8D8"/>
            <w:vAlign w:val="center"/>
            <w:hideMark/>
          </w:tcPr>
          <w:p w14:paraId="4AFEE61E" w14:textId="4CA07E7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1,025 </w:t>
            </w:r>
          </w:p>
        </w:tc>
      </w:tr>
      <w:tr w:rsidR="006A6279" w:rsidRPr="006A6279" w14:paraId="155463F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AD4FE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6DE1C3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Lorenzo</w:t>
            </w:r>
          </w:p>
        </w:tc>
        <w:tc>
          <w:tcPr>
            <w:tcW w:w="611" w:type="pct"/>
            <w:tcBorders>
              <w:top w:val="nil"/>
              <w:left w:val="nil"/>
              <w:bottom w:val="single" w:sz="4" w:space="0" w:color="000000"/>
              <w:right w:val="single" w:sz="4" w:space="0" w:color="000000"/>
            </w:tcBorders>
            <w:shd w:val="clear" w:color="auto" w:fill="auto"/>
            <w:noWrap/>
            <w:vAlign w:val="center"/>
            <w:hideMark/>
          </w:tcPr>
          <w:p w14:paraId="31EC5925" w14:textId="77D445C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5324B602" w14:textId="4F06121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42675533" w14:textId="185A4E6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46 </w:t>
            </w:r>
          </w:p>
        </w:tc>
        <w:tc>
          <w:tcPr>
            <w:tcW w:w="486" w:type="pct"/>
            <w:tcBorders>
              <w:top w:val="nil"/>
              <w:left w:val="nil"/>
              <w:bottom w:val="single" w:sz="4" w:space="0" w:color="000000"/>
              <w:right w:val="single" w:sz="4" w:space="0" w:color="000000"/>
            </w:tcBorders>
            <w:shd w:val="clear" w:color="auto" w:fill="auto"/>
            <w:noWrap/>
            <w:vAlign w:val="center"/>
            <w:hideMark/>
          </w:tcPr>
          <w:p w14:paraId="113C63A4" w14:textId="032D04C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 </w:t>
            </w:r>
          </w:p>
        </w:tc>
        <w:tc>
          <w:tcPr>
            <w:tcW w:w="547" w:type="pct"/>
            <w:tcBorders>
              <w:top w:val="nil"/>
              <w:left w:val="nil"/>
              <w:bottom w:val="single" w:sz="4" w:space="0" w:color="000000"/>
              <w:right w:val="single" w:sz="4" w:space="0" w:color="000000"/>
            </w:tcBorders>
            <w:shd w:val="clear" w:color="auto" w:fill="auto"/>
            <w:noWrap/>
            <w:vAlign w:val="center"/>
            <w:hideMark/>
          </w:tcPr>
          <w:p w14:paraId="54C74373" w14:textId="46E235C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180 </w:t>
            </w:r>
          </w:p>
        </w:tc>
        <w:tc>
          <w:tcPr>
            <w:tcW w:w="548" w:type="pct"/>
            <w:tcBorders>
              <w:top w:val="nil"/>
              <w:left w:val="nil"/>
              <w:bottom w:val="single" w:sz="4" w:space="0" w:color="000000"/>
              <w:right w:val="single" w:sz="4" w:space="0" w:color="000000"/>
            </w:tcBorders>
            <w:shd w:val="clear" w:color="auto" w:fill="auto"/>
            <w:noWrap/>
            <w:vAlign w:val="center"/>
            <w:hideMark/>
          </w:tcPr>
          <w:p w14:paraId="7B736771" w14:textId="47EE62E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172 </w:t>
            </w:r>
          </w:p>
        </w:tc>
      </w:tr>
      <w:tr w:rsidR="006A6279" w:rsidRPr="006A6279" w14:paraId="4ED0FCE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8CF08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6F50C9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Jordan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31EFEB1F" w14:textId="1DFD58D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5C1BD303" w14:textId="2467C7C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327AF042" w14:textId="0754B11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96 </w:t>
            </w:r>
          </w:p>
        </w:tc>
        <w:tc>
          <w:tcPr>
            <w:tcW w:w="486" w:type="pct"/>
            <w:tcBorders>
              <w:top w:val="nil"/>
              <w:left w:val="nil"/>
              <w:bottom w:val="single" w:sz="4" w:space="0" w:color="000000"/>
              <w:right w:val="single" w:sz="4" w:space="0" w:color="000000"/>
            </w:tcBorders>
            <w:shd w:val="clear" w:color="auto" w:fill="auto"/>
            <w:noWrap/>
            <w:vAlign w:val="center"/>
            <w:hideMark/>
          </w:tcPr>
          <w:p w14:paraId="315FE979" w14:textId="2ED0106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96 </w:t>
            </w:r>
          </w:p>
        </w:tc>
        <w:tc>
          <w:tcPr>
            <w:tcW w:w="547" w:type="pct"/>
            <w:tcBorders>
              <w:top w:val="nil"/>
              <w:left w:val="nil"/>
              <w:bottom w:val="single" w:sz="4" w:space="0" w:color="000000"/>
              <w:right w:val="single" w:sz="4" w:space="0" w:color="000000"/>
            </w:tcBorders>
            <w:shd w:val="clear" w:color="auto" w:fill="auto"/>
            <w:noWrap/>
            <w:vAlign w:val="center"/>
            <w:hideMark/>
          </w:tcPr>
          <w:p w14:paraId="478C8419" w14:textId="419A8AE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385 </w:t>
            </w:r>
          </w:p>
        </w:tc>
        <w:tc>
          <w:tcPr>
            <w:tcW w:w="548" w:type="pct"/>
            <w:tcBorders>
              <w:top w:val="nil"/>
              <w:left w:val="nil"/>
              <w:bottom w:val="single" w:sz="4" w:space="0" w:color="000000"/>
              <w:right w:val="single" w:sz="4" w:space="0" w:color="000000"/>
            </w:tcBorders>
            <w:shd w:val="clear" w:color="auto" w:fill="auto"/>
            <w:noWrap/>
            <w:vAlign w:val="center"/>
            <w:hideMark/>
          </w:tcPr>
          <w:p w14:paraId="74B4954F" w14:textId="51F5729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385 </w:t>
            </w:r>
          </w:p>
        </w:tc>
      </w:tr>
      <w:tr w:rsidR="006A6279" w:rsidRPr="006A6279" w14:paraId="3690700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283C21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3B932A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Nueva Valencia</w:t>
            </w:r>
          </w:p>
        </w:tc>
        <w:tc>
          <w:tcPr>
            <w:tcW w:w="611" w:type="pct"/>
            <w:tcBorders>
              <w:top w:val="nil"/>
              <w:left w:val="nil"/>
              <w:bottom w:val="single" w:sz="4" w:space="0" w:color="000000"/>
              <w:right w:val="single" w:sz="4" w:space="0" w:color="000000"/>
            </w:tcBorders>
            <w:shd w:val="clear" w:color="auto" w:fill="auto"/>
            <w:noWrap/>
            <w:vAlign w:val="center"/>
            <w:hideMark/>
          </w:tcPr>
          <w:p w14:paraId="02D95C7C" w14:textId="4333331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67BDA16A" w14:textId="128F0C6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86" w:type="pct"/>
            <w:tcBorders>
              <w:top w:val="nil"/>
              <w:left w:val="nil"/>
              <w:bottom w:val="single" w:sz="4" w:space="0" w:color="000000"/>
              <w:right w:val="single" w:sz="4" w:space="0" w:color="000000"/>
            </w:tcBorders>
            <w:shd w:val="clear" w:color="auto" w:fill="auto"/>
            <w:noWrap/>
            <w:vAlign w:val="center"/>
            <w:hideMark/>
          </w:tcPr>
          <w:p w14:paraId="70E64B54" w14:textId="369B543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88 </w:t>
            </w:r>
          </w:p>
        </w:tc>
        <w:tc>
          <w:tcPr>
            <w:tcW w:w="486" w:type="pct"/>
            <w:tcBorders>
              <w:top w:val="nil"/>
              <w:left w:val="nil"/>
              <w:bottom w:val="single" w:sz="4" w:space="0" w:color="000000"/>
              <w:right w:val="single" w:sz="4" w:space="0" w:color="000000"/>
            </w:tcBorders>
            <w:shd w:val="clear" w:color="auto" w:fill="auto"/>
            <w:noWrap/>
            <w:vAlign w:val="center"/>
            <w:hideMark/>
          </w:tcPr>
          <w:p w14:paraId="4DE4D4F8" w14:textId="514E988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88 </w:t>
            </w:r>
          </w:p>
        </w:tc>
        <w:tc>
          <w:tcPr>
            <w:tcW w:w="547" w:type="pct"/>
            <w:tcBorders>
              <w:top w:val="nil"/>
              <w:left w:val="nil"/>
              <w:bottom w:val="single" w:sz="4" w:space="0" w:color="000000"/>
              <w:right w:val="single" w:sz="4" w:space="0" w:color="000000"/>
            </w:tcBorders>
            <w:shd w:val="clear" w:color="auto" w:fill="auto"/>
            <w:noWrap/>
            <w:vAlign w:val="center"/>
            <w:hideMark/>
          </w:tcPr>
          <w:p w14:paraId="5ECB06E2" w14:textId="57407B0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317 </w:t>
            </w:r>
          </w:p>
        </w:tc>
        <w:tc>
          <w:tcPr>
            <w:tcW w:w="548" w:type="pct"/>
            <w:tcBorders>
              <w:top w:val="nil"/>
              <w:left w:val="nil"/>
              <w:bottom w:val="single" w:sz="4" w:space="0" w:color="000000"/>
              <w:right w:val="single" w:sz="4" w:space="0" w:color="000000"/>
            </w:tcBorders>
            <w:shd w:val="clear" w:color="auto" w:fill="auto"/>
            <w:noWrap/>
            <w:vAlign w:val="center"/>
            <w:hideMark/>
          </w:tcPr>
          <w:p w14:paraId="2DD3EF4F" w14:textId="5B161CC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317 </w:t>
            </w:r>
          </w:p>
        </w:tc>
      </w:tr>
      <w:tr w:rsidR="006A6279" w:rsidRPr="006A6279" w14:paraId="2C413D5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27B86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4DB2AA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Sibunag</w:t>
            </w:r>
          </w:p>
        </w:tc>
        <w:tc>
          <w:tcPr>
            <w:tcW w:w="611" w:type="pct"/>
            <w:tcBorders>
              <w:top w:val="nil"/>
              <w:left w:val="nil"/>
              <w:bottom w:val="single" w:sz="4" w:space="0" w:color="000000"/>
              <w:right w:val="single" w:sz="4" w:space="0" w:color="000000"/>
            </w:tcBorders>
            <w:shd w:val="clear" w:color="auto" w:fill="auto"/>
            <w:noWrap/>
            <w:vAlign w:val="center"/>
            <w:hideMark/>
          </w:tcPr>
          <w:p w14:paraId="57002893" w14:textId="3AF0F97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3C217C6C" w14:textId="195BE21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6BAF2016" w14:textId="79FE0DC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 </w:t>
            </w:r>
          </w:p>
        </w:tc>
        <w:tc>
          <w:tcPr>
            <w:tcW w:w="486" w:type="pct"/>
            <w:tcBorders>
              <w:top w:val="nil"/>
              <w:left w:val="nil"/>
              <w:bottom w:val="single" w:sz="4" w:space="0" w:color="000000"/>
              <w:right w:val="single" w:sz="4" w:space="0" w:color="000000"/>
            </w:tcBorders>
            <w:shd w:val="clear" w:color="auto" w:fill="auto"/>
            <w:noWrap/>
            <w:vAlign w:val="center"/>
            <w:hideMark/>
          </w:tcPr>
          <w:p w14:paraId="386ED890" w14:textId="45A2A5A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 </w:t>
            </w:r>
          </w:p>
        </w:tc>
        <w:tc>
          <w:tcPr>
            <w:tcW w:w="547" w:type="pct"/>
            <w:tcBorders>
              <w:top w:val="nil"/>
              <w:left w:val="nil"/>
              <w:bottom w:val="single" w:sz="4" w:space="0" w:color="000000"/>
              <w:right w:val="single" w:sz="4" w:space="0" w:color="000000"/>
            </w:tcBorders>
            <w:shd w:val="clear" w:color="auto" w:fill="auto"/>
            <w:noWrap/>
            <w:vAlign w:val="center"/>
            <w:hideMark/>
          </w:tcPr>
          <w:p w14:paraId="0F76EDCC" w14:textId="3FCA52E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151 </w:t>
            </w:r>
          </w:p>
        </w:tc>
        <w:tc>
          <w:tcPr>
            <w:tcW w:w="548" w:type="pct"/>
            <w:tcBorders>
              <w:top w:val="nil"/>
              <w:left w:val="nil"/>
              <w:bottom w:val="single" w:sz="4" w:space="0" w:color="000000"/>
              <w:right w:val="single" w:sz="4" w:space="0" w:color="000000"/>
            </w:tcBorders>
            <w:shd w:val="clear" w:color="auto" w:fill="auto"/>
            <w:noWrap/>
            <w:vAlign w:val="center"/>
            <w:hideMark/>
          </w:tcPr>
          <w:p w14:paraId="608D6AA6" w14:textId="3EF4CBE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151 </w:t>
            </w:r>
          </w:p>
        </w:tc>
      </w:tr>
      <w:tr w:rsidR="006A6279" w:rsidRPr="006A6279" w14:paraId="14090065"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B270B"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Iloilo</w:t>
            </w:r>
          </w:p>
        </w:tc>
        <w:tc>
          <w:tcPr>
            <w:tcW w:w="611" w:type="pct"/>
            <w:tcBorders>
              <w:top w:val="nil"/>
              <w:left w:val="nil"/>
              <w:bottom w:val="single" w:sz="4" w:space="0" w:color="000000"/>
              <w:right w:val="single" w:sz="4" w:space="0" w:color="000000"/>
            </w:tcBorders>
            <w:shd w:val="clear" w:color="D8D8D8" w:fill="D8D8D8"/>
            <w:vAlign w:val="center"/>
            <w:hideMark/>
          </w:tcPr>
          <w:p w14:paraId="3B75B52D" w14:textId="2984B79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344 </w:t>
            </w:r>
          </w:p>
        </w:tc>
        <w:tc>
          <w:tcPr>
            <w:tcW w:w="457" w:type="pct"/>
            <w:tcBorders>
              <w:top w:val="nil"/>
              <w:left w:val="nil"/>
              <w:bottom w:val="single" w:sz="4" w:space="0" w:color="000000"/>
              <w:right w:val="single" w:sz="4" w:space="0" w:color="000000"/>
            </w:tcBorders>
            <w:shd w:val="clear" w:color="D8D8D8" w:fill="D8D8D8"/>
            <w:vAlign w:val="center"/>
            <w:hideMark/>
          </w:tcPr>
          <w:p w14:paraId="2DB45392" w14:textId="6BB24D0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344 </w:t>
            </w:r>
          </w:p>
        </w:tc>
        <w:tc>
          <w:tcPr>
            <w:tcW w:w="486" w:type="pct"/>
            <w:tcBorders>
              <w:top w:val="nil"/>
              <w:left w:val="nil"/>
              <w:bottom w:val="single" w:sz="4" w:space="0" w:color="000000"/>
              <w:right w:val="single" w:sz="4" w:space="0" w:color="000000"/>
            </w:tcBorders>
            <w:shd w:val="clear" w:color="D8D8D8" w:fill="D8D8D8"/>
            <w:vAlign w:val="center"/>
            <w:hideMark/>
          </w:tcPr>
          <w:p w14:paraId="79F6C1CE" w14:textId="3FF3BAB3"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7,891 </w:t>
            </w:r>
          </w:p>
        </w:tc>
        <w:tc>
          <w:tcPr>
            <w:tcW w:w="486" w:type="pct"/>
            <w:tcBorders>
              <w:top w:val="nil"/>
              <w:left w:val="nil"/>
              <w:bottom w:val="single" w:sz="4" w:space="0" w:color="000000"/>
              <w:right w:val="single" w:sz="4" w:space="0" w:color="000000"/>
            </w:tcBorders>
            <w:shd w:val="clear" w:color="D8D8D8" w:fill="D8D8D8"/>
            <w:vAlign w:val="center"/>
            <w:hideMark/>
          </w:tcPr>
          <w:p w14:paraId="0A75FDC4" w14:textId="05E1824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7,890 </w:t>
            </w:r>
          </w:p>
        </w:tc>
        <w:tc>
          <w:tcPr>
            <w:tcW w:w="547" w:type="pct"/>
            <w:tcBorders>
              <w:top w:val="nil"/>
              <w:left w:val="nil"/>
              <w:bottom w:val="single" w:sz="4" w:space="0" w:color="000000"/>
              <w:right w:val="single" w:sz="4" w:space="0" w:color="000000"/>
            </w:tcBorders>
            <w:shd w:val="clear" w:color="D8D8D8" w:fill="D8D8D8"/>
            <w:vAlign w:val="center"/>
            <w:hideMark/>
          </w:tcPr>
          <w:p w14:paraId="6B94FA7A" w14:textId="074B26D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28,983 </w:t>
            </w:r>
          </w:p>
        </w:tc>
        <w:tc>
          <w:tcPr>
            <w:tcW w:w="548" w:type="pct"/>
            <w:tcBorders>
              <w:top w:val="nil"/>
              <w:left w:val="nil"/>
              <w:bottom w:val="single" w:sz="4" w:space="0" w:color="000000"/>
              <w:right w:val="single" w:sz="4" w:space="0" w:color="000000"/>
            </w:tcBorders>
            <w:shd w:val="clear" w:color="D8D8D8" w:fill="D8D8D8"/>
            <w:vAlign w:val="center"/>
            <w:hideMark/>
          </w:tcPr>
          <w:p w14:paraId="4D5A15F4" w14:textId="261509C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28,250 </w:t>
            </w:r>
          </w:p>
        </w:tc>
      </w:tr>
      <w:tr w:rsidR="006A6279" w:rsidRPr="006A6279" w14:paraId="1E6961C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60D27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57827A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Balasan</w:t>
            </w:r>
          </w:p>
        </w:tc>
        <w:tc>
          <w:tcPr>
            <w:tcW w:w="611" w:type="pct"/>
            <w:tcBorders>
              <w:top w:val="nil"/>
              <w:left w:val="nil"/>
              <w:bottom w:val="single" w:sz="4" w:space="0" w:color="000000"/>
              <w:right w:val="single" w:sz="4" w:space="0" w:color="000000"/>
            </w:tcBorders>
            <w:shd w:val="clear" w:color="auto" w:fill="auto"/>
            <w:noWrap/>
            <w:vAlign w:val="center"/>
            <w:hideMark/>
          </w:tcPr>
          <w:p w14:paraId="1D952EFF" w14:textId="2DA0EDC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 </w:t>
            </w:r>
          </w:p>
        </w:tc>
        <w:tc>
          <w:tcPr>
            <w:tcW w:w="457" w:type="pct"/>
            <w:tcBorders>
              <w:top w:val="nil"/>
              <w:left w:val="nil"/>
              <w:bottom w:val="single" w:sz="4" w:space="0" w:color="000000"/>
              <w:right w:val="single" w:sz="4" w:space="0" w:color="000000"/>
            </w:tcBorders>
            <w:shd w:val="clear" w:color="auto" w:fill="auto"/>
            <w:noWrap/>
            <w:vAlign w:val="center"/>
            <w:hideMark/>
          </w:tcPr>
          <w:p w14:paraId="7F38A880" w14:textId="5FE6AC1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 </w:t>
            </w:r>
          </w:p>
        </w:tc>
        <w:tc>
          <w:tcPr>
            <w:tcW w:w="486" w:type="pct"/>
            <w:tcBorders>
              <w:top w:val="nil"/>
              <w:left w:val="nil"/>
              <w:bottom w:val="single" w:sz="4" w:space="0" w:color="000000"/>
              <w:right w:val="single" w:sz="4" w:space="0" w:color="000000"/>
            </w:tcBorders>
            <w:shd w:val="clear" w:color="auto" w:fill="auto"/>
            <w:noWrap/>
            <w:vAlign w:val="center"/>
            <w:hideMark/>
          </w:tcPr>
          <w:p w14:paraId="3BA53BB9" w14:textId="4DCE709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559 </w:t>
            </w:r>
          </w:p>
        </w:tc>
        <w:tc>
          <w:tcPr>
            <w:tcW w:w="486" w:type="pct"/>
            <w:tcBorders>
              <w:top w:val="nil"/>
              <w:left w:val="nil"/>
              <w:bottom w:val="single" w:sz="4" w:space="0" w:color="000000"/>
              <w:right w:val="single" w:sz="4" w:space="0" w:color="000000"/>
            </w:tcBorders>
            <w:shd w:val="clear" w:color="auto" w:fill="auto"/>
            <w:noWrap/>
            <w:vAlign w:val="center"/>
            <w:hideMark/>
          </w:tcPr>
          <w:p w14:paraId="4CF1008C" w14:textId="46D7EB3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559 </w:t>
            </w:r>
          </w:p>
        </w:tc>
        <w:tc>
          <w:tcPr>
            <w:tcW w:w="547" w:type="pct"/>
            <w:tcBorders>
              <w:top w:val="nil"/>
              <w:left w:val="nil"/>
              <w:bottom w:val="single" w:sz="4" w:space="0" w:color="000000"/>
              <w:right w:val="single" w:sz="4" w:space="0" w:color="000000"/>
            </w:tcBorders>
            <w:shd w:val="clear" w:color="auto" w:fill="auto"/>
            <w:noWrap/>
            <w:vAlign w:val="center"/>
            <w:hideMark/>
          </w:tcPr>
          <w:p w14:paraId="54AEDA9E" w14:textId="7EFAEBC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1,987 </w:t>
            </w:r>
          </w:p>
        </w:tc>
        <w:tc>
          <w:tcPr>
            <w:tcW w:w="548" w:type="pct"/>
            <w:tcBorders>
              <w:top w:val="nil"/>
              <w:left w:val="nil"/>
              <w:bottom w:val="single" w:sz="4" w:space="0" w:color="000000"/>
              <w:right w:val="single" w:sz="4" w:space="0" w:color="000000"/>
            </w:tcBorders>
            <w:shd w:val="clear" w:color="auto" w:fill="auto"/>
            <w:noWrap/>
            <w:vAlign w:val="center"/>
            <w:hideMark/>
          </w:tcPr>
          <w:p w14:paraId="5305BE7B" w14:textId="6D8475D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1,987 </w:t>
            </w:r>
          </w:p>
        </w:tc>
      </w:tr>
      <w:tr w:rsidR="006A6279" w:rsidRPr="006A6279" w14:paraId="04A05639"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BD8FB1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E266FF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Banate</w:t>
            </w:r>
          </w:p>
        </w:tc>
        <w:tc>
          <w:tcPr>
            <w:tcW w:w="611" w:type="pct"/>
            <w:tcBorders>
              <w:top w:val="nil"/>
              <w:left w:val="nil"/>
              <w:bottom w:val="single" w:sz="4" w:space="0" w:color="000000"/>
              <w:right w:val="single" w:sz="4" w:space="0" w:color="000000"/>
            </w:tcBorders>
            <w:shd w:val="clear" w:color="auto" w:fill="auto"/>
            <w:noWrap/>
            <w:vAlign w:val="center"/>
            <w:hideMark/>
          </w:tcPr>
          <w:p w14:paraId="03A2F855" w14:textId="7C78834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 </w:t>
            </w:r>
          </w:p>
        </w:tc>
        <w:tc>
          <w:tcPr>
            <w:tcW w:w="457" w:type="pct"/>
            <w:tcBorders>
              <w:top w:val="nil"/>
              <w:left w:val="nil"/>
              <w:bottom w:val="single" w:sz="4" w:space="0" w:color="000000"/>
              <w:right w:val="single" w:sz="4" w:space="0" w:color="000000"/>
            </w:tcBorders>
            <w:shd w:val="clear" w:color="auto" w:fill="auto"/>
            <w:noWrap/>
            <w:vAlign w:val="center"/>
            <w:hideMark/>
          </w:tcPr>
          <w:p w14:paraId="1E1D89EE" w14:textId="76A4C0F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 </w:t>
            </w:r>
          </w:p>
        </w:tc>
        <w:tc>
          <w:tcPr>
            <w:tcW w:w="486" w:type="pct"/>
            <w:tcBorders>
              <w:top w:val="nil"/>
              <w:left w:val="nil"/>
              <w:bottom w:val="single" w:sz="4" w:space="0" w:color="000000"/>
              <w:right w:val="single" w:sz="4" w:space="0" w:color="000000"/>
            </w:tcBorders>
            <w:shd w:val="clear" w:color="auto" w:fill="auto"/>
            <w:noWrap/>
            <w:vAlign w:val="center"/>
            <w:hideMark/>
          </w:tcPr>
          <w:p w14:paraId="6E413A03" w14:textId="4C6F33F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2,233 </w:t>
            </w:r>
          </w:p>
        </w:tc>
        <w:tc>
          <w:tcPr>
            <w:tcW w:w="486" w:type="pct"/>
            <w:tcBorders>
              <w:top w:val="nil"/>
              <w:left w:val="nil"/>
              <w:bottom w:val="single" w:sz="4" w:space="0" w:color="000000"/>
              <w:right w:val="single" w:sz="4" w:space="0" w:color="000000"/>
            </w:tcBorders>
            <w:shd w:val="clear" w:color="auto" w:fill="auto"/>
            <w:noWrap/>
            <w:vAlign w:val="center"/>
            <w:hideMark/>
          </w:tcPr>
          <w:p w14:paraId="575B7B07" w14:textId="27E9459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2,233 </w:t>
            </w:r>
          </w:p>
        </w:tc>
        <w:tc>
          <w:tcPr>
            <w:tcW w:w="547" w:type="pct"/>
            <w:tcBorders>
              <w:top w:val="nil"/>
              <w:left w:val="nil"/>
              <w:bottom w:val="single" w:sz="4" w:space="0" w:color="000000"/>
              <w:right w:val="single" w:sz="4" w:space="0" w:color="000000"/>
            </w:tcBorders>
            <w:shd w:val="clear" w:color="auto" w:fill="auto"/>
            <w:noWrap/>
            <w:vAlign w:val="center"/>
            <w:hideMark/>
          </w:tcPr>
          <w:p w14:paraId="6B8B91C8" w14:textId="27C2BE8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7,532 </w:t>
            </w:r>
          </w:p>
        </w:tc>
        <w:tc>
          <w:tcPr>
            <w:tcW w:w="548" w:type="pct"/>
            <w:tcBorders>
              <w:top w:val="nil"/>
              <w:left w:val="nil"/>
              <w:bottom w:val="single" w:sz="4" w:space="0" w:color="000000"/>
              <w:right w:val="single" w:sz="4" w:space="0" w:color="000000"/>
            </w:tcBorders>
            <w:shd w:val="clear" w:color="auto" w:fill="auto"/>
            <w:noWrap/>
            <w:vAlign w:val="center"/>
            <w:hideMark/>
          </w:tcPr>
          <w:p w14:paraId="6464A87B" w14:textId="24711CF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7,532 </w:t>
            </w:r>
          </w:p>
        </w:tc>
      </w:tr>
      <w:tr w:rsidR="006A6279" w:rsidRPr="006A6279" w14:paraId="75B7EA3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6186C8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20823C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Batad</w:t>
            </w:r>
          </w:p>
        </w:tc>
        <w:tc>
          <w:tcPr>
            <w:tcW w:w="611" w:type="pct"/>
            <w:tcBorders>
              <w:top w:val="nil"/>
              <w:left w:val="nil"/>
              <w:bottom w:val="single" w:sz="4" w:space="0" w:color="000000"/>
              <w:right w:val="single" w:sz="4" w:space="0" w:color="000000"/>
            </w:tcBorders>
            <w:shd w:val="clear" w:color="auto" w:fill="auto"/>
            <w:noWrap/>
            <w:vAlign w:val="center"/>
            <w:hideMark/>
          </w:tcPr>
          <w:p w14:paraId="4D514DA1" w14:textId="26FB600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 </w:t>
            </w:r>
          </w:p>
        </w:tc>
        <w:tc>
          <w:tcPr>
            <w:tcW w:w="457" w:type="pct"/>
            <w:tcBorders>
              <w:top w:val="nil"/>
              <w:left w:val="nil"/>
              <w:bottom w:val="single" w:sz="4" w:space="0" w:color="000000"/>
              <w:right w:val="single" w:sz="4" w:space="0" w:color="000000"/>
            </w:tcBorders>
            <w:shd w:val="clear" w:color="auto" w:fill="auto"/>
            <w:noWrap/>
            <w:vAlign w:val="center"/>
            <w:hideMark/>
          </w:tcPr>
          <w:p w14:paraId="431BE624" w14:textId="64A7E0D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 </w:t>
            </w:r>
          </w:p>
        </w:tc>
        <w:tc>
          <w:tcPr>
            <w:tcW w:w="486" w:type="pct"/>
            <w:tcBorders>
              <w:top w:val="nil"/>
              <w:left w:val="nil"/>
              <w:bottom w:val="single" w:sz="4" w:space="0" w:color="000000"/>
              <w:right w:val="single" w:sz="4" w:space="0" w:color="000000"/>
            </w:tcBorders>
            <w:shd w:val="clear" w:color="auto" w:fill="auto"/>
            <w:noWrap/>
            <w:vAlign w:val="center"/>
            <w:hideMark/>
          </w:tcPr>
          <w:p w14:paraId="2058C5F3" w14:textId="128352C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141 </w:t>
            </w:r>
          </w:p>
        </w:tc>
        <w:tc>
          <w:tcPr>
            <w:tcW w:w="486" w:type="pct"/>
            <w:tcBorders>
              <w:top w:val="nil"/>
              <w:left w:val="nil"/>
              <w:bottom w:val="single" w:sz="4" w:space="0" w:color="000000"/>
              <w:right w:val="single" w:sz="4" w:space="0" w:color="000000"/>
            </w:tcBorders>
            <w:shd w:val="clear" w:color="auto" w:fill="auto"/>
            <w:noWrap/>
            <w:vAlign w:val="center"/>
            <w:hideMark/>
          </w:tcPr>
          <w:p w14:paraId="08AED113" w14:textId="362C371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141 </w:t>
            </w:r>
          </w:p>
        </w:tc>
        <w:tc>
          <w:tcPr>
            <w:tcW w:w="547" w:type="pct"/>
            <w:tcBorders>
              <w:top w:val="nil"/>
              <w:left w:val="nil"/>
              <w:bottom w:val="single" w:sz="4" w:space="0" w:color="000000"/>
              <w:right w:val="single" w:sz="4" w:space="0" w:color="000000"/>
            </w:tcBorders>
            <w:shd w:val="clear" w:color="auto" w:fill="auto"/>
            <w:noWrap/>
            <w:vAlign w:val="center"/>
            <w:hideMark/>
          </w:tcPr>
          <w:p w14:paraId="3597788E" w14:textId="3A9C0D9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473 </w:t>
            </w:r>
          </w:p>
        </w:tc>
        <w:tc>
          <w:tcPr>
            <w:tcW w:w="548" w:type="pct"/>
            <w:tcBorders>
              <w:top w:val="nil"/>
              <w:left w:val="nil"/>
              <w:bottom w:val="single" w:sz="4" w:space="0" w:color="000000"/>
              <w:right w:val="single" w:sz="4" w:space="0" w:color="000000"/>
            </w:tcBorders>
            <w:shd w:val="clear" w:color="auto" w:fill="auto"/>
            <w:noWrap/>
            <w:vAlign w:val="center"/>
            <w:hideMark/>
          </w:tcPr>
          <w:p w14:paraId="0EF8B156" w14:textId="1B9A5EF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473 </w:t>
            </w:r>
          </w:p>
        </w:tc>
      </w:tr>
      <w:tr w:rsidR="006A6279" w:rsidRPr="006A6279" w14:paraId="66185C6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BA1F04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E8B2CE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Carles</w:t>
            </w:r>
          </w:p>
        </w:tc>
        <w:tc>
          <w:tcPr>
            <w:tcW w:w="611" w:type="pct"/>
            <w:tcBorders>
              <w:top w:val="nil"/>
              <w:left w:val="nil"/>
              <w:bottom w:val="single" w:sz="4" w:space="0" w:color="000000"/>
              <w:right w:val="single" w:sz="4" w:space="0" w:color="000000"/>
            </w:tcBorders>
            <w:shd w:val="clear" w:color="auto" w:fill="auto"/>
            <w:noWrap/>
            <w:vAlign w:val="center"/>
            <w:hideMark/>
          </w:tcPr>
          <w:p w14:paraId="3C468FB5" w14:textId="4E98A33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81 </w:t>
            </w:r>
          </w:p>
        </w:tc>
        <w:tc>
          <w:tcPr>
            <w:tcW w:w="457" w:type="pct"/>
            <w:tcBorders>
              <w:top w:val="nil"/>
              <w:left w:val="nil"/>
              <w:bottom w:val="single" w:sz="4" w:space="0" w:color="000000"/>
              <w:right w:val="single" w:sz="4" w:space="0" w:color="000000"/>
            </w:tcBorders>
            <w:shd w:val="clear" w:color="auto" w:fill="auto"/>
            <w:noWrap/>
            <w:vAlign w:val="center"/>
            <w:hideMark/>
          </w:tcPr>
          <w:p w14:paraId="7A03DAE8" w14:textId="0248218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81 </w:t>
            </w:r>
          </w:p>
        </w:tc>
        <w:tc>
          <w:tcPr>
            <w:tcW w:w="486" w:type="pct"/>
            <w:tcBorders>
              <w:top w:val="nil"/>
              <w:left w:val="nil"/>
              <w:bottom w:val="single" w:sz="4" w:space="0" w:color="000000"/>
              <w:right w:val="single" w:sz="4" w:space="0" w:color="000000"/>
            </w:tcBorders>
            <w:shd w:val="clear" w:color="auto" w:fill="auto"/>
            <w:noWrap/>
            <w:vAlign w:val="center"/>
            <w:hideMark/>
          </w:tcPr>
          <w:p w14:paraId="00F1F36A" w14:textId="0A61471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1,659 </w:t>
            </w:r>
          </w:p>
        </w:tc>
        <w:tc>
          <w:tcPr>
            <w:tcW w:w="486" w:type="pct"/>
            <w:tcBorders>
              <w:top w:val="nil"/>
              <w:left w:val="nil"/>
              <w:bottom w:val="single" w:sz="4" w:space="0" w:color="000000"/>
              <w:right w:val="single" w:sz="4" w:space="0" w:color="000000"/>
            </w:tcBorders>
            <w:shd w:val="clear" w:color="auto" w:fill="auto"/>
            <w:noWrap/>
            <w:vAlign w:val="center"/>
            <w:hideMark/>
          </w:tcPr>
          <w:p w14:paraId="5D13EA2B" w14:textId="42030AF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1,659 </w:t>
            </w:r>
          </w:p>
        </w:tc>
        <w:tc>
          <w:tcPr>
            <w:tcW w:w="547" w:type="pct"/>
            <w:tcBorders>
              <w:top w:val="nil"/>
              <w:left w:val="nil"/>
              <w:bottom w:val="single" w:sz="4" w:space="0" w:color="000000"/>
              <w:right w:val="single" w:sz="4" w:space="0" w:color="000000"/>
            </w:tcBorders>
            <w:shd w:val="clear" w:color="auto" w:fill="auto"/>
            <w:noWrap/>
            <w:vAlign w:val="center"/>
            <w:hideMark/>
          </w:tcPr>
          <w:p w14:paraId="600B6A75" w14:textId="3960CB0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6,974 </w:t>
            </w:r>
          </w:p>
        </w:tc>
        <w:tc>
          <w:tcPr>
            <w:tcW w:w="548" w:type="pct"/>
            <w:tcBorders>
              <w:top w:val="nil"/>
              <w:left w:val="nil"/>
              <w:bottom w:val="single" w:sz="4" w:space="0" w:color="000000"/>
              <w:right w:val="single" w:sz="4" w:space="0" w:color="000000"/>
            </w:tcBorders>
            <w:shd w:val="clear" w:color="auto" w:fill="auto"/>
            <w:noWrap/>
            <w:vAlign w:val="center"/>
            <w:hideMark/>
          </w:tcPr>
          <w:p w14:paraId="30FFF2F5" w14:textId="3D2A005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6,257 </w:t>
            </w:r>
          </w:p>
        </w:tc>
      </w:tr>
      <w:tr w:rsidR="006A6279" w:rsidRPr="006A6279" w14:paraId="33B4472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F9E76A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D3A88D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Dueñas</w:t>
            </w:r>
          </w:p>
        </w:tc>
        <w:tc>
          <w:tcPr>
            <w:tcW w:w="611" w:type="pct"/>
            <w:tcBorders>
              <w:top w:val="nil"/>
              <w:left w:val="nil"/>
              <w:bottom w:val="single" w:sz="4" w:space="0" w:color="000000"/>
              <w:right w:val="single" w:sz="4" w:space="0" w:color="000000"/>
            </w:tcBorders>
            <w:shd w:val="clear" w:color="auto" w:fill="auto"/>
            <w:noWrap/>
            <w:vAlign w:val="center"/>
            <w:hideMark/>
          </w:tcPr>
          <w:p w14:paraId="19A12F80" w14:textId="39B07D9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57" w:type="pct"/>
            <w:tcBorders>
              <w:top w:val="nil"/>
              <w:left w:val="nil"/>
              <w:bottom w:val="single" w:sz="4" w:space="0" w:color="000000"/>
              <w:right w:val="single" w:sz="4" w:space="0" w:color="000000"/>
            </w:tcBorders>
            <w:shd w:val="clear" w:color="auto" w:fill="auto"/>
            <w:noWrap/>
            <w:vAlign w:val="center"/>
            <w:hideMark/>
          </w:tcPr>
          <w:p w14:paraId="57A7F13A" w14:textId="780C512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86" w:type="pct"/>
            <w:tcBorders>
              <w:top w:val="nil"/>
              <w:left w:val="nil"/>
              <w:bottom w:val="single" w:sz="4" w:space="0" w:color="000000"/>
              <w:right w:val="single" w:sz="4" w:space="0" w:color="000000"/>
            </w:tcBorders>
            <w:shd w:val="clear" w:color="auto" w:fill="auto"/>
            <w:noWrap/>
            <w:vAlign w:val="center"/>
            <w:hideMark/>
          </w:tcPr>
          <w:p w14:paraId="60DE32F5" w14:textId="03C870E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111 </w:t>
            </w:r>
          </w:p>
        </w:tc>
        <w:tc>
          <w:tcPr>
            <w:tcW w:w="486" w:type="pct"/>
            <w:tcBorders>
              <w:top w:val="nil"/>
              <w:left w:val="nil"/>
              <w:bottom w:val="single" w:sz="4" w:space="0" w:color="000000"/>
              <w:right w:val="single" w:sz="4" w:space="0" w:color="000000"/>
            </w:tcBorders>
            <w:shd w:val="clear" w:color="auto" w:fill="auto"/>
            <w:noWrap/>
            <w:vAlign w:val="center"/>
            <w:hideMark/>
          </w:tcPr>
          <w:p w14:paraId="4755C8A1" w14:textId="3297816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111 </w:t>
            </w:r>
          </w:p>
        </w:tc>
        <w:tc>
          <w:tcPr>
            <w:tcW w:w="547" w:type="pct"/>
            <w:tcBorders>
              <w:top w:val="nil"/>
              <w:left w:val="nil"/>
              <w:bottom w:val="single" w:sz="4" w:space="0" w:color="000000"/>
              <w:right w:val="single" w:sz="4" w:space="0" w:color="000000"/>
            </w:tcBorders>
            <w:shd w:val="clear" w:color="auto" w:fill="auto"/>
            <w:noWrap/>
            <w:vAlign w:val="center"/>
            <w:hideMark/>
          </w:tcPr>
          <w:p w14:paraId="40FEAA58" w14:textId="0F1B5CC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432 </w:t>
            </w:r>
          </w:p>
        </w:tc>
        <w:tc>
          <w:tcPr>
            <w:tcW w:w="548" w:type="pct"/>
            <w:tcBorders>
              <w:top w:val="nil"/>
              <w:left w:val="nil"/>
              <w:bottom w:val="single" w:sz="4" w:space="0" w:color="000000"/>
              <w:right w:val="single" w:sz="4" w:space="0" w:color="000000"/>
            </w:tcBorders>
            <w:shd w:val="clear" w:color="auto" w:fill="auto"/>
            <w:noWrap/>
            <w:vAlign w:val="center"/>
            <w:hideMark/>
          </w:tcPr>
          <w:p w14:paraId="04D9D45B" w14:textId="3A25310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432 </w:t>
            </w:r>
          </w:p>
        </w:tc>
      </w:tr>
      <w:tr w:rsidR="006A6279" w:rsidRPr="006A6279" w14:paraId="0735E250"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6198CF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D40A5C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Estancia</w:t>
            </w:r>
          </w:p>
        </w:tc>
        <w:tc>
          <w:tcPr>
            <w:tcW w:w="611" w:type="pct"/>
            <w:tcBorders>
              <w:top w:val="nil"/>
              <w:left w:val="nil"/>
              <w:bottom w:val="single" w:sz="4" w:space="0" w:color="000000"/>
              <w:right w:val="single" w:sz="4" w:space="0" w:color="000000"/>
            </w:tcBorders>
            <w:shd w:val="clear" w:color="auto" w:fill="auto"/>
            <w:noWrap/>
            <w:vAlign w:val="center"/>
            <w:hideMark/>
          </w:tcPr>
          <w:p w14:paraId="7423E3C2" w14:textId="3D56C1E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457" w:type="pct"/>
            <w:tcBorders>
              <w:top w:val="nil"/>
              <w:left w:val="nil"/>
              <w:bottom w:val="single" w:sz="4" w:space="0" w:color="000000"/>
              <w:right w:val="single" w:sz="4" w:space="0" w:color="000000"/>
            </w:tcBorders>
            <w:shd w:val="clear" w:color="auto" w:fill="auto"/>
            <w:noWrap/>
            <w:vAlign w:val="center"/>
            <w:hideMark/>
          </w:tcPr>
          <w:p w14:paraId="1FE572FA" w14:textId="2827F5D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486" w:type="pct"/>
            <w:tcBorders>
              <w:top w:val="nil"/>
              <w:left w:val="nil"/>
              <w:bottom w:val="single" w:sz="4" w:space="0" w:color="000000"/>
              <w:right w:val="single" w:sz="4" w:space="0" w:color="000000"/>
            </w:tcBorders>
            <w:shd w:val="clear" w:color="auto" w:fill="auto"/>
            <w:noWrap/>
            <w:vAlign w:val="center"/>
            <w:hideMark/>
          </w:tcPr>
          <w:p w14:paraId="4078B112" w14:textId="026F4A0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1,016 </w:t>
            </w:r>
          </w:p>
        </w:tc>
        <w:tc>
          <w:tcPr>
            <w:tcW w:w="486" w:type="pct"/>
            <w:tcBorders>
              <w:top w:val="nil"/>
              <w:left w:val="nil"/>
              <w:bottom w:val="single" w:sz="4" w:space="0" w:color="000000"/>
              <w:right w:val="single" w:sz="4" w:space="0" w:color="000000"/>
            </w:tcBorders>
            <w:shd w:val="clear" w:color="auto" w:fill="auto"/>
            <w:noWrap/>
            <w:vAlign w:val="center"/>
            <w:hideMark/>
          </w:tcPr>
          <w:p w14:paraId="712DC79E" w14:textId="49F7CC4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1,016 </w:t>
            </w:r>
          </w:p>
        </w:tc>
        <w:tc>
          <w:tcPr>
            <w:tcW w:w="547" w:type="pct"/>
            <w:tcBorders>
              <w:top w:val="nil"/>
              <w:left w:val="nil"/>
              <w:bottom w:val="single" w:sz="4" w:space="0" w:color="000000"/>
              <w:right w:val="single" w:sz="4" w:space="0" w:color="000000"/>
            </w:tcBorders>
            <w:shd w:val="clear" w:color="auto" w:fill="auto"/>
            <w:noWrap/>
            <w:vAlign w:val="center"/>
            <w:hideMark/>
          </w:tcPr>
          <w:p w14:paraId="044FEE90" w14:textId="0CD6318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3,626 </w:t>
            </w:r>
          </w:p>
        </w:tc>
        <w:tc>
          <w:tcPr>
            <w:tcW w:w="548" w:type="pct"/>
            <w:tcBorders>
              <w:top w:val="nil"/>
              <w:left w:val="nil"/>
              <w:bottom w:val="single" w:sz="4" w:space="0" w:color="000000"/>
              <w:right w:val="single" w:sz="4" w:space="0" w:color="000000"/>
            </w:tcBorders>
            <w:shd w:val="clear" w:color="auto" w:fill="auto"/>
            <w:noWrap/>
            <w:vAlign w:val="center"/>
            <w:hideMark/>
          </w:tcPr>
          <w:p w14:paraId="097FCF07" w14:textId="4FA2DAF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3,626 </w:t>
            </w:r>
          </w:p>
        </w:tc>
      </w:tr>
      <w:tr w:rsidR="006A6279" w:rsidRPr="006A6279" w14:paraId="5140D81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37D55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DFFCF2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Iloilo City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49BC057B" w14:textId="3153C97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51 </w:t>
            </w:r>
          </w:p>
        </w:tc>
        <w:tc>
          <w:tcPr>
            <w:tcW w:w="457" w:type="pct"/>
            <w:tcBorders>
              <w:top w:val="nil"/>
              <w:left w:val="nil"/>
              <w:bottom w:val="single" w:sz="4" w:space="0" w:color="000000"/>
              <w:right w:val="single" w:sz="4" w:space="0" w:color="000000"/>
            </w:tcBorders>
            <w:shd w:val="clear" w:color="auto" w:fill="auto"/>
            <w:noWrap/>
            <w:vAlign w:val="center"/>
            <w:hideMark/>
          </w:tcPr>
          <w:p w14:paraId="4D2B1D7E" w14:textId="7B89A66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51 </w:t>
            </w:r>
          </w:p>
        </w:tc>
        <w:tc>
          <w:tcPr>
            <w:tcW w:w="486" w:type="pct"/>
            <w:tcBorders>
              <w:top w:val="nil"/>
              <w:left w:val="nil"/>
              <w:bottom w:val="single" w:sz="4" w:space="0" w:color="000000"/>
              <w:right w:val="single" w:sz="4" w:space="0" w:color="000000"/>
            </w:tcBorders>
            <w:shd w:val="clear" w:color="auto" w:fill="auto"/>
            <w:noWrap/>
            <w:vAlign w:val="center"/>
            <w:hideMark/>
          </w:tcPr>
          <w:p w14:paraId="0A175480" w14:textId="6A32FD5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1,143 </w:t>
            </w:r>
          </w:p>
        </w:tc>
        <w:tc>
          <w:tcPr>
            <w:tcW w:w="486" w:type="pct"/>
            <w:tcBorders>
              <w:top w:val="nil"/>
              <w:left w:val="nil"/>
              <w:bottom w:val="single" w:sz="4" w:space="0" w:color="000000"/>
              <w:right w:val="single" w:sz="4" w:space="0" w:color="000000"/>
            </w:tcBorders>
            <w:shd w:val="clear" w:color="auto" w:fill="auto"/>
            <w:noWrap/>
            <w:vAlign w:val="center"/>
            <w:hideMark/>
          </w:tcPr>
          <w:p w14:paraId="3C11714A" w14:textId="799D499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1,143 </w:t>
            </w:r>
          </w:p>
        </w:tc>
        <w:tc>
          <w:tcPr>
            <w:tcW w:w="547" w:type="pct"/>
            <w:tcBorders>
              <w:top w:val="nil"/>
              <w:left w:val="nil"/>
              <w:bottom w:val="single" w:sz="4" w:space="0" w:color="000000"/>
              <w:right w:val="single" w:sz="4" w:space="0" w:color="000000"/>
            </w:tcBorders>
            <w:shd w:val="clear" w:color="auto" w:fill="auto"/>
            <w:noWrap/>
            <w:vAlign w:val="center"/>
            <w:hideMark/>
          </w:tcPr>
          <w:p w14:paraId="043405F8" w14:textId="0B0924A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4,167 </w:t>
            </w:r>
          </w:p>
        </w:tc>
        <w:tc>
          <w:tcPr>
            <w:tcW w:w="548" w:type="pct"/>
            <w:tcBorders>
              <w:top w:val="nil"/>
              <w:left w:val="nil"/>
              <w:bottom w:val="single" w:sz="4" w:space="0" w:color="000000"/>
              <w:right w:val="single" w:sz="4" w:space="0" w:color="000000"/>
            </w:tcBorders>
            <w:shd w:val="clear" w:color="auto" w:fill="auto"/>
            <w:noWrap/>
            <w:vAlign w:val="center"/>
            <w:hideMark/>
          </w:tcPr>
          <w:p w14:paraId="5AD5A5A7" w14:textId="49698D9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4,167 </w:t>
            </w:r>
          </w:p>
        </w:tc>
      </w:tr>
      <w:tr w:rsidR="006A6279" w:rsidRPr="006A6279" w14:paraId="3701AC74"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AF2E8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E986C5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Leon</w:t>
            </w:r>
          </w:p>
        </w:tc>
        <w:tc>
          <w:tcPr>
            <w:tcW w:w="611" w:type="pct"/>
            <w:tcBorders>
              <w:top w:val="nil"/>
              <w:left w:val="nil"/>
              <w:bottom w:val="single" w:sz="4" w:space="0" w:color="000000"/>
              <w:right w:val="single" w:sz="4" w:space="0" w:color="000000"/>
            </w:tcBorders>
            <w:shd w:val="clear" w:color="auto" w:fill="auto"/>
            <w:noWrap/>
            <w:vAlign w:val="center"/>
            <w:hideMark/>
          </w:tcPr>
          <w:p w14:paraId="788074FB" w14:textId="6BE6E99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 </w:t>
            </w:r>
          </w:p>
        </w:tc>
        <w:tc>
          <w:tcPr>
            <w:tcW w:w="457" w:type="pct"/>
            <w:tcBorders>
              <w:top w:val="nil"/>
              <w:left w:val="nil"/>
              <w:bottom w:val="single" w:sz="4" w:space="0" w:color="000000"/>
              <w:right w:val="single" w:sz="4" w:space="0" w:color="000000"/>
            </w:tcBorders>
            <w:shd w:val="clear" w:color="auto" w:fill="auto"/>
            <w:noWrap/>
            <w:vAlign w:val="center"/>
            <w:hideMark/>
          </w:tcPr>
          <w:p w14:paraId="7314B04D" w14:textId="65844CB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 </w:t>
            </w:r>
          </w:p>
        </w:tc>
        <w:tc>
          <w:tcPr>
            <w:tcW w:w="486" w:type="pct"/>
            <w:tcBorders>
              <w:top w:val="nil"/>
              <w:left w:val="nil"/>
              <w:bottom w:val="single" w:sz="4" w:space="0" w:color="000000"/>
              <w:right w:val="single" w:sz="4" w:space="0" w:color="000000"/>
            </w:tcBorders>
            <w:shd w:val="clear" w:color="auto" w:fill="auto"/>
            <w:noWrap/>
            <w:vAlign w:val="center"/>
            <w:hideMark/>
          </w:tcPr>
          <w:p w14:paraId="7BBC6232" w14:textId="46FFBFF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70 </w:t>
            </w:r>
          </w:p>
        </w:tc>
        <w:tc>
          <w:tcPr>
            <w:tcW w:w="486" w:type="pct"/>
            <w:tcBorders>
              <w:top w:val="nil"/>
              <w:left w:val="nil"/>
              <w:bottom w:val="single" w:sz="4" w:space="0" w:color="000000"/>
              <w:right w:val="single" w:sz="4" w:space="0" w:color="000000"/>
            </w:tcBorders>
            <w:shd w:val="clear" w:color="auto" w:fill="auto"/>
            <w:noWrap/>
            <w:vAlign w:val="center"/>
            <w:hideMark/>
          </w:tcPr>
          <w:p w14:paraId="05100B7C" w14:textId="1AC98F2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66 </w:t>
            </w:r>
          </w:p>
        </w:tc>
        <w:tc>
          <w:tcPr>
            <w:tcW w:w="547" w:type="pct"/>
            <w:tcBorders>
              <w:top w:val="nil"/>
              <w:left w:val="nil"/>
              <w:bottom w:val="single" w:sz="4" w:space="0" w:color="000000"/>
              <w:right w:val="single" w:sz="4" w:space="0" w:color="000000"/>
            </w:tcBorders>
            <w:shd w:val="clear" w:color="auto" w:fill="auto"/>
            <w:noWrap/>
            <w:vAlign w:val="center"/>
            <w:hideMark/>
          </w:tcPr>
          <w:p w14:paraId="53953623" w14:textId="45D2049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294 </w:t>
            </w:r>
          </w:p>
        </w:tc>
        <w:tc>
          <w:tcPr>
            <w:tcW w:w="548" w:type="pct"/>
            <w:tcBorders>
              <w:top w:val="nil"/>
              <w:left w:val="nil"/>
              <w:bottom w:val="single" w:sz="4" w:space="0" w:color="000000"/>
              <w:right w:val="single" w:sz="4" w:space="0" w:color="000000"/>
            </w:tcBorders>
            <w:shd w:val="clear" w:color="auto" w:fill="auto"/>
            <w:noWrap/>
            <w:vAlign w:val="center"/>
            <w:hideMark/>
          </w:tcPr>
          <w:p w14:paraId="1E4ACF5C" w14:textId="09437E7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274 </w:t>
            </w:r>
          </w:p>
        </w:tc>
      </w:tr>
      <w:tr w:rsidR="006A6279" w:rsidRPr="006A6279" w14:paraId="388E53E0"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41A22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EF76F7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Pavia</w:t>
            </w:r>
          </w:p>
        </w:tc>
        <w:tc>
          <w:tcPr>
            <w:tcW w:w="611" w:type="pct"/>
            <w:tcBorders>
              <w:top w:val="nil"/>
              <w:left w:val="nil"/>
              <w:bottom w:val="single" w:sz="4" w:space="0" w:color="000000"/>
              <w:right w:val="single" w:sz="4" w:space="0" w:color="000000"/>
            </w:tcBorders>
            <w:shd w:val="clear" w:color="auto" w:fill="auto"/>
            <w:noWrap/>
            <w:vAlign w:val="center"/>
            <w:hideMark/>
          </w:tcPr>
          <w:p w14:paraId="657CF1C3" w14:textId="59ABF88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0553C080" w14:textId="54B0F1D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790CAF3C" w14:textId="0763BA9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 </w:t>
            </w:r>
          </w:p>
        </w:tc>
        <w:tc>
          <w:tcPr>
            <w:tcW w:w="486" w:type="pct"/>
            <w:tcBorders>
              <w:top w:val="nil"/>
              <w:left w:val="nil"/>
              <w:bottom w:val="single" w:sz="4" w:space="0" w:color="000000"/>
              <w:right w:val="single" w:sz="4" w:space="0" w:color="000000"/>
            </w:tcBorders>
            <w:shd w:val="clear" w:color="auto" w:fill="auto"/>
            <w:noWrap/>
            <w:vAlign w:val="center"/>
            <w:hideMark/>
          </w:tcPr>
          <w:p w14:paraId="76AB8E99" w14:textId="031A5E3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 </w:t>
            </w:r>
          </w:p>
        </w:tc>
        <w:tc>
          <w:tcPr>
            <w:tcW w:w="547" w:type="pct"/>
            <w:tcBorders>
              <w:top w:val="nil"/>
              <w:left w:val="nil"/>
              <w:bottom w:val="single" w:sz="4" w:space="0" w:color="000000"/>
              <w:right w:val="single" w:sz="4" w:space="0" w:color="000000"/>
            </w:tcBorders>
            <w:shd w:val="clear" w:color="auto" w:fill="auto"/>
            <w:noWrap/>
            <w:vAlign w:val="center"/>
            <w:hideMark/>
          </w:tcPr>
          <w:p w14:paraId="2E8A82E3" w14:textId="6E2B445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118 </w:t>
            </w:r>
          </w:p>
        </w:tc>
        <w:tc>
          <w:tcPr>
            <w:tcW w:w="548" w:type="pct"/>
            <w:tcBorders>
              <w:top w:val="nil"/>
              <w:left w:val="nil"/>
              <w:bottom w:val="single" w:sz="4" w:space="0" w:color="000000"/>
              <w:right w:val="single" w:sz="4" w:space="0" w:color="000000"/>
            </w:tcBorders>
            <w:shd w:val="clear" w:color="auto" w:fill="auto"/>
            <w:noWrap/>
            <w:vAlign w:val="center"/>
            <w:hideMark/>
          </w:tcPr>
          <w:p w14:paraId="12CC0952" w14:textId="1062809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118 </w:t>
            </w:r>
          </w:p>
        </w:tc>
      </w:tr>
      <w:tr w:rsidR="006A6279" w:rsidRPr="006A6279" w14:paraId="5D9DC399"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7347DF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3D1FC9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Pototan</w:t>
            </w:r>
          </w:p>
        </w:tc>
        <w:tc>
          <w:tcPr>
            <w:tcW w:w="611" w:type="pct"/>
            <w:tcBorders>
              <w:top w:val="nil"/>
              <w:left w:val="nil"/>
              <w:bottom w:val="single" w:sz="4" w:space="0" w:color="000000"/>
              <w:right w:val="single" w:sz="4" w:space="0" w:color="000000"/>
            </w:tcBorders>
            <w:shd w:val="clear" w:color="auto" w:fill="auto"/>
            <w:noWrap/>
            <w:vAlign w:val="center"/>
            <w:hideMark/>
          </w:tcPr>
          <w:p w14:paraId="69D34693" w14:textId="63711AC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 </w:t>
            </w:r>
          </w:p>
        </w:tc>
        <w:tc>
          <w:tcPr>
            <w:tcW w:w="457" w:type="pct"/>
            <w:tcBorders>
              <w:top w:val="nil"/>
              <w:left w:val="nil"/>
              <w:bottom w:val="single" w:sz="4" w:space="0" w:color="000000"/>
              <w:right w:val="single" w:sz="4" w:space="0" w:color="000000"/>
            </w:tcBorders>
            <w:shd w:val="clear" w:color="auto" w:fill="auto"/>
            <w:noWrap/>
            <w:vAlign w:val="center"/>
            <w:hideMark/>
          </w:tcPr>
          <w:p w14:paraId="694777ED" w14:textId="3763B1B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 </w:t>
            </w:r>
          </w:p>
        </w:tc>
        <w:tc>
          <w:tcPr>
            <w:tcW w:w="486" w:type="pct"/>
            <w:tcBorders>
              <w:top w:val="nil"/>
              <w:left w:val="nil"/>
              <w:bottom w:val="single" w:sz="4" w:space="0" w:color="000000"/>
              <w:right w:val="single" w:sz="4" w:space="0" w:color="000000"/>
            </w:tcBorders>
            <w:shd w:val="clear" w:color="auto" w:fill="auto"/>
            <w:noWrap/>
            <w:vAlign w:val="center"/>
            <w:hideMark/>
          </w:tcPr>
          <w:p w14:paraId="75D0A8F8" w14:textId="2E1B63D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198 </w:t>
            </w:r>
          </w:p>
        </w:tc>
        <w:tc>
          <w:tcPr>
            <w:tcW w:w="486" w:type="pct"/>
            <w:tcBorders>
              <w:top w:val="nil"/>
              <w:left w:val="nil"/>
              <w:bottom w:val="single" w:sz="4" w:space="0" w:color="000000"/>
              <w:right w:val="single" w:sz="4" w:space="0" w:color="000000"/>
            </w:tcBorders>
            <w:shd w:val="clear" w:color="auto" w:fill="auto"/>
            <w:noWrap/>
            <w:vAlign w:val="center"/>
            <w:hideMark/>
          </w:tcPr>
          <w:p w14:paraId="60EF252F" w14:textId="4554092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198 </w:t>
            </w:r>
          </w:p>
        </w:tc>
        <w:tc>
          <w:tcPr>
            <w:tcW w:w="547" w:type="pct"/>
            <w:tcBorders>
              <w:top w:val="nil"/>
              <w:left w:val="nil"/>
              <w:bottom w:val="single" w:sz="4" w:space="0" w:color="000000"/>
              <w:right w:val="single" w:sz="4" w:space="0" w:color="000000"/>
            </w:tcBorders>
            <w:shd w:val="clear" w:color="auto" w:fill="auto"/>
            <w:noWrap/>
            <w:vAlign w:val="center"/>
            <w:hideMark/>
          </w:tcPr>
          <w:p w14:paraId="517255EA" w14:textId="0116BB3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770 </w:t>
            </w:r>
          </w:p>
        </w:tc>
        <w:tc>
          <w:tcPr>
            <w:tcW w:w="548" w:type="pct"/>
            <w:tcBorders>
              <w:top w:val="nil"/>
              <w:left w:val="nil"/>
              <w:bottom w:val="single" w:sz="4" w:space="0" w:color="000000"/>
              <w:right w:val="single" w:sz="4" w:space="0" w:color="000000"/>
            </w:tcBorders>
            <w:shd w:val="clear" w:color="auto" w:fill="auto"/>
            <w:noWrap/>
            <w:vAlign w:val="center"/>
            <w:hideMark/>
          </w:tcPr>
          <w:p w14:paraId="2A56C3AE" w14:textId="28BA1C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770 </w:t>
            </w:r>
          </w:p>
        </w:tc>
      </w:tr>
      <w:tr w:rsidR="006A6279" w:rsidRPr="006A6279" w14:paraId="14B6FC2D"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65B92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17D98B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Enrique</w:t>
            </w:r>
          </w:p>
        </w:tc>
        <w:tc>
          <w:tcPr>
            <w:tcW w:w="611" w:type="pct"/>
            <w:tcBorders>
              <w:top w:val="nil"/>
              <w:left w:val="nil"/>
              <w:bottom w:val="single" w:sz="4" w:space="0" w:color="000000"/>
              <w:right w:val="single" w:sz="4" w:space="0" w:color="000000"/>
            </w:tcBorders>
            <w:shd w:val="clear" w:color="auto" w:fill="auto"/>
            <w:noWrap/>
            <w:vAlign w:val="center"/>
            <w:hideMark/>
          </w:tcPr>
          <w:p w14:paraId="0A5956A4" w14:textId="6A85855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 </w:t>
            </w:r>
          </w:p>
        </w:tc>
        <w:tc>
          <w:tcPr>
            <w:tcW w:w="457" w:type="pct"/>
            <w:tcBorders>
              <w:top w:val="nil"/>
              <w:left w:val="nil"/>
              <w:bottom w:val="single" w:sz="4" w:space="0" w:color="000000"/>
              <w:right w:val="single" w:sz="4" w:space="0" w:color="000000"/>
            </w:tcBorders>
            <w:shd w:val="clear" w:color="auto" w:fill="auto"/>
            <w:noWrap/>
            <w:vAlign w:val="center"/>
            <w:hideMark/>
          </w:tcPr>
          <w:p w14:paraId="205D8C19" w14:textId="4D00847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 </w:t>
            </w:r>
          </w:p>
        </w:tc>
        <w:tc>
          <w:tcPr>
            <w:tcW w:w="486" w:type="pct"/>
            <w:tcBorders>
              <w:top w:val="nil"/>
              <w:left w:val="nil"/>
              <w:bottom w:val="single" w:sz="4" w:space="0" w:color="000000"/>
              <w:right w:val="single" w:sz="4" w:space="0" w:color="000000"/>
            </w:tcBorders>
            <w:shd w:val="clear" w:color="auto" w:fill="auto"/>
            <w:noWrap/>
            <w:vAlign w:val="center"/>
            <w:hideMark/>
          </w:tcPr>
          <w:p w14:paraId="3FD46F9A" w14:textId="0522D11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122 </w:t>
            </w:r>
          </w:p>
        </w:tc>
        <w:tc>
          <w:tcPr>
            <w:tcW w:w="486" w:type="pct"/>
            <w:tcBorders>
              <w:top w:val="nil"/>
              <w:left w:val="nil"/>
              <w:bottom w:val="single" w:sz="4" w:space="0" w:color="000000"/>
              <w:right w:val="single" w:sz="4" w:space="0" w:color="000000"/>
            </w:tcBorders>
            <w:shd w:val="clear" w:color="auto" w:fill="auto"/>
            <w:noWrap/>
            <w:vAlign w:val="center"/>
            <w:hideMark/>
          </w:tcPr>
          <w:p w14:paraId="53CA3C96" w14:textId="588E756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122 </w:t>
            </w:r>
          </w:p>
        </w:tc>
        <w:tc>
          <w:tcPr>
            <w:tcW w:w="547" w:type="pct"/>
            <w:tcBorders>
              <w:top w:val="nil"/>
              <w:left w:val="nil"/>
              <w:bottom w:val="single" w:sz="4" w:space="0" w:color="000000"/>
              <w:right w:val="single" w:sz="4" w:space="0" w:color="000000"/>
            </w:tcBorders>
            <w:shd w:val="clear" w:color="auto" w:fill="auto"/>
            <w:noWrap/>
            <w:vAlign w:val="center"/>
            <w:hideMark/>
          </w:tcPr>
          <w:p w14:paraId="108337F0" w14:textId="529DBA9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488 </w:t>
            </w:r>
          </w:p>
        </w:tc>
        <w:tc>
          <w:tcPr>
            <w:tcW w:w="548" w:type="pct"/>
            <w:tcBorders>
              <w:top w:val="nil"/>
              <w:left w:val="nil"/>
              <w:bottom w:val="single" w:sz="4" w:space="0" w:color="000000"/>
              <w:right w:val="single" w:sz="4" w:space="0" w:color="000000"/>
            </w:tcBorders>
            <w:shd w:val="clear" w:color="auto" w:fill="auto"/>
            <w:noWrap/>
            <w:vAlign w:val="center"/>
            <w:hideMark/>
          </w:tcPr>
          <w:p w14:paraId="1505A5D1" w14:textId="57D7DCD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488 </w:t>
            </w:r>
          </w:p>
        </w:tc>
      </w:tr>
      <w:tr w:rsidR="006A6279" w:rsidRPr="006A6279" w14:paraId="098E2D7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F4F52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26CE85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Rafael</w:t>
            </w:r>
          </w:p>
        </w:tc>
        <w:tc>
          <w:tcPr>
            <w:tcW w:w="611" w:type="pct"/>
            <w:tcBorders>
              <w:top w:val="nil"/>
              <w:left w:val="nil"/>
              <w:bottom w:val="single" w:sz="4" w:space="0" w:color="000000"/>
              <w:right w:val="single" w:sz="4" w:space="0" w:color="000000"/>
            </w:tcBorders>
            <w:shd w:val="clear" w:color="auto" w:fill="auto"/>
            <w:noWrap/>
            <w:vAlign w:val="center"/>
            <w:hideMark/>
          </w:tcPr>
          <w:p w14:paraId="1719A33A" w14:textId="0E79286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23 </w:t>
            </w:r>
          </w:p>
        </w:tc>
        <w:tc>
          <w:tcPr>
            <w:tcW w:w="457" w:type="pct"/>
            <w:tcBorders>
              <w:top w:val="nil"/>
              <w:left w:val="nil"/>
              <w:bottom w:val="single" w:sz="4" w:space="0" w:color="000000"/>
              <w:right w:val="single" w:sz="4" w:space="0" w:color="000000"/>
            </w:tcBorders>
            <w:shd w:val="clear" w:color="auto" w:fill="auto"/>
            <w:noWrap/>
            <w:vAlign w:val="center"/>
            <w:hideMark/>
          </w:tcPr>
          <w:p w14:paraId="4D97B133" w14:textId="1E84CBE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23 </w:t>
            </w:r>
          </w:p>
        </w:tc>
        <w:tc>
          <w:tcPr>
            <w:tcW w:w="486" w:type="pct"/>
            <w:tcBorders>
              <w:top w:val="nil"/>
              <w:left w:val="nil"/>
              <w:bottom w:val="single" w:sz="4" w:space="0" w:color="000000"/>
              <w:right w:val="single" w:sz="4" w:space="0" w:color="000000"/>
            </w:tcBorders>
            <w:shd w:val="clear" w:color="auto" w:fill="auto"/>
            <w:noWrap/>
            <w:vAlign w:val="center"/>
            <w:hideMark/>
          </w:tcPr>
          <w:p w14:paraId="4F75D628" w14:textId="67E5BAC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525 </w:t>
            </w:r>
          </w:p>
        </w:tc>
        <w:tc>
          <w:tcPr>
            <w:tcW w:w="486" w:type="pct"/>
            <w:tcBorders>
              <w:top w:val="nil"/>
              <w:left w:val="nil"/>
              <w:bottom w:val="single" w:sz="4" w:space="0" w:color="000000"/>
              <w:right w:val="single" w:sz="4" w:space="0" w:color="000000"/>
            </w:tcBorders>
            <w:shd w:val="clear" w:color="auto" w:fill="auto"/>
            <w:noWrap/>
            <w:vAlign w:val="center"/>
            <w:hideMark/>
          </w:tcPr>
          <w:p w14:paraId="76A59432" w14:textId="2968DA9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525 </w:t>
            </w:r>
          </w:p>
        </w:tc>
        <w:tc>
          <w:tcPr>
            <w:tcW w:w="547" w:type="pct"/>
            <w:tcBorders>
              <w:top w:val="nil"/>
              <w:left w:val="nil"/>
              <w:bottom w:val="single" w:sz="4" w:space="0" w:color="000000"/>
              <w:right w:val="single" w:sz="4" w:space="0" w:color="000000"/>
            </w:tcBorders>
            <w:shd w:val="clear" w:color="auto" w:fill="auto"/>
            <w:noWrap/>
            <w:vAlign w:val="center"/>
            <w:hideMark/>
          </w:tcPr>
          <w:p w14:paraId="49332FEF" w14:textId="6E7992E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1,805 </w:t>
            </w:r>
          </w:p>
        </w:tc>
        <w:tc>
          <w:tcPr>
            <w:tcW w:w="548" w:type="pct"/>
            <w:tcBorders>
              <w:top w:val="nil"/>
              <w:left w:val="nil"/>
              <w:bottom w:val="single" w:sz="4" w:space="0" w:color="000000"/>
              <w:right w:val="single" w:sz="4" w:space="0" w:color="000000"/>
            </w:tcBorders>
            <w:shd w:val="clear" w:color="auto" w:fill="auto"/>
            <w:noWrap/>
            <w:vAlign w:val="center"/>
            <w:hideMark/>
          </w:tcPr>
          <w:p w14:paraId="4BC2C1B5" w14:textId="0FE4426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1,805 </w:t>
            </w:r>
          </w:p>
        </w:tc>
      </w:tr>
      <w:tr w:rsidR="006A6279" w:rsidRPr="006A6279" w14:paraId="79BC3C8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724F7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25EAAD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Sara</w:t>
            </w:r>
          </w:p>
        </w:tc>
        <w:tc>
          <w:tcPr>
            <w:tcW w:w="611" w:type="pct"/>
            <w:tcBorders>
              <w:top w:val="nil"/>
              <w:left w:val="nil"/>
              <w:bottom w:val="single" w:sz="4" w:space="0" w:color="000000"/>
              <w:right w:val="single" w:sz="4" w:space="0" w:color="000000"/>
            </w:tcBorders>
            <w:shd w:val="clear" w:color="auto" w:fill="auto"/>
            <w:noWrap/>
            <w:vAlign w:val="center"/>
            <w:hideMark/>
          </w:tcPr>
          <w:p w14:paraId="34CDFA6A" w14:textId="3F7DE83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5D0C8069" w14:textId="5B18CC6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86" w:type="pct"/>
            <w:tcBorders>
              <w:top w:val="nil"/>
              <w:left w:val="nil"/>
              <w:bottom w:val="single" w:sz="4" w:space="0" w:color="000000"/>
              <w:right w:val="single" w:sz="4" w:space="0" w:color="000000"/>
            </w:tcBorders>
            <w:shd w:val="clear" w:color="auto" w:fill="auto"/>
            <w:noWrap/>
            <w:vAlign w:val="center"/>
            <w:hideMark/>
          </w:tcPr>
          <w:p w14:paraId="43A7160F" w14:textId="561FFF4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486" w:type="pct"/>
            <w:tcBorders>
              <w:top w:val="nil"/>
              <w:left w:val="nil"/>
              <w:bottom w:val="single" w:sz="4" w:space="0" w:color="000000"/>
              <w:right w:val="single" w:sz="4" w:space="0" w:color="000000"/>
            </w:tcBorders>
            <w:shd w:val="clear" w:color="auto" w:fill="auto"/>
            <w:noWrap/>
            <w:vAlign w:val="center"/>
            <w:hideMark/>
          </w:tcPr>
          <w:p w14:paraId="7C061616" w14:textId="46CBBD1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547" w:type="pct"/>
            <w:tcBorders>
              <w:top w:val="nil"/>
              <w:left w:val="nil"/>
              <w:bottom w:val="single" w:sz="4" w:space="0" w:color="000000"/>
              <w:right w:val="single" w:sz="4" w:space="0" w:color="000000"/>
            </w:tcBorders>
            <w:shd w:val="clear" w:color="auto" w:fill="auto"/>
            <w:noWrap/>
            <w:vAlign w:val="center"/>
            <w:hideMark/>
          </w:tcPr>
          <w:p w14:paraId="108A45A1" w14:textId="2CBBB7B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82 </w:t>
            </w:r>
          </w:p>
        </w:tc>
        <w:tc>
          <w:tcPr>
            <w:tcW w:w="548" w:type="pct"/>
            <w:tcBorders>
              <w:top w:val="nil"/>
              <w:left w:val="nil"/>
              <w:bottom w:val="single" w:sz="4" w:space="0" w:color="000000"/>
              <w:right w:val="single" w:sz="4" w:space="0" w:color="000000"/>
            </w:tcBorders>
            <w:shd w:val="clear" w:color="auto" w:fill="auto"/>
            <w:noWrap/>
            <w:vAlign w:val="center"/>
            <w:hideMark/>
          </w:tcPr>
          <w:p w14:paraId="239DD9E0" w14:textId="6DAF574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82 </w:t>
            </w:r>
          </w:p>
        </w:tc>
      </w:tr>
      <w:tr w:rsidR="006A6279" w:rsidRPr="006A6279" w14:paraId="7DC4E12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56B75F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69A4E7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Tubungan</w:t>
            </w:r>
          </w:p>
        </w:tc>
        <w:tc>
          <w:tcPr>
            <w:tcW w:w="611" w:type="pct"/>
            <w:tcBorders>
              <w:top w:val="nil"/>
              <w:left w:val="nil"/>
              <w:bottom w:val="single" w:sz="4" w:space="0" w:color="000000"/>
              <w:right w:val="single" w:sz="4" w:space="0" w:color="000000"/>
            </w:tcBorders>
            <w:shd w:val="clear" w:color="auto" w:fill="auto"/>
            <w:noWrap/>
            <w:vAlign w:val="center"/>
            <w:hideMark/>
          </w:tcPr>
          <w:p w14:paraId="28C1FA9C" w14:textId="0400A13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34B80D69" w14:textId="031794D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13E74DB6" w14:textId="49853EC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56 </w:t>
            </w:r>
          </w:p>
        </w:tc>
        <w:tc>
          <w:tcPr>
            <w:tcW w:w="486" w:type="pct"/>
            <w:tcBorders>
              <w:top w:val="nil"/>
              <w:left w:val="nil"/>
              <w:bottom w:val="single" w:sz="4" w:space="0" w:color="000000"/>
              <w:right w:val="single" w:sz="4" w:space="0" w:color="000000"/>
            </w:tcBorders>
            <w:shd w:val="clear" w:color="auto" w:fill="auto"/>
            <w:noWrap/>
            <w:vAlign w:val="center"/>
            <w:hideMark/>
          </w:tcPr>
          <w:p w14:paraId="2B9D0D6B" w14:textId="4108C73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59 </w:t>
            </w:r>
          </w:p>
        </w:tc>
        <w:tc>
          <w:tcPr>
            <w:tcW w:w="547" w:type="pct"/>
            <w:tcBorders>
              <w:top w:val="nil"/>
              <w:left w:val="nil"/>
              <w:bottom w:val="single" w:sz="4" w:space="0" w:color="000000"/>
              <w:right w:val="single" w:sz="4" w:space="0" w:color="000000"/>
            </w:tcBorders>
            <w:shd w:val="clear" w:color="auto" w:fill="auto"/>
            <w:noWrap/>
            <w:vAlign w:val="center"/>
            <w:hideMark/>
          </w:tcPr>
          <w:p w14:paraId="43189498" w14:textId="0601276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235 </w:t>
            </w:r>
          </w:p>
        </w:tc>
        <w:tc>
          <w:tcPr>
            <w:tcW w:w="548" w:type="pct"/>
            <w:tcBorders>
              <w:top w:val="nil"/>
              <w:left w:val="nil"/>
              <w:bottom w:val="single" w:sz="4" w:space="0" w:color="000000"/>
              <w:right w:val="single" w:sz="4" w:space="0" w:color="000000"/>
            </w:tcBorders>
            <w:shd w:val="clear" w:color="auto" w:fill="auto"/>
            <w:noWrap/>
            <w:vAlign w:val="center"/>
            <w:hideMark/>
          </w:tcPr>
          <w:p w14:paraId="21095314" w14:textId="6B69991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239 </w:t>
            </w:r>
          </w:p>
        </w:tc>
      </w:tr>
      <w:tr w:rsidR="006A6279" w:rsidRPr="006A6279" w14:paraId="3A9FA30E"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EB2E5"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Negros Occidental</w:t>
            </w:r>
          </w:p>
        </w:tc>
        <w:tc>
          <w:tcPr>
            <w:tcW w:w="611" w:type="pct"/>
            <w:tcBorders>
              <w:top w:val="nil"/>
              <w:left w:val="nil"/>
              <w:bottom w:val="single" w:sz="4" w:space="0" w:color="000000"/>
              <w:right w:val="single" w:sz="4" w:space="0" w:color="000000"/>
            </w:tcBorders>
            <w:shd w:val="clear" w:color="D8D8D8" w:fill="D8D8D8"/>
            <w:vAlign w:val="center"/>
            <w:hideMark/>
          </w:tcPr>
          <w:p w14:paraId="3A21BC4E" w14:textId="2A7ADF6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89 </w:t>
            </w:r>
          </w:p>
        </w:tc>
        <w:tc>
          <w:tcPr>
            <w:tcW w:w="457" w:type="pct"/>
            <w:tcBorders>
              <w:top w:val="nil"/>
              <w:left w:val="nil"/>
              <w:bottom w:val="single" w:sz="4" w:space="0" w:color="000000"/>
              <w:right w:val="single" w:sz="4" w:space="0" w:color="000000"/>
            </w:tcBorders>
            <w:shd w:val="clear" w:color="D8D8D8" w:fill="D8D8D8"/>
            <w:vAlign w:val="center"/>
            <w:hideMark/>
          </w:tcPr>
          <w:p w14:paraId="3B41D042" w14:textId="5D2E08C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89 </w:t>
            </w:r>
          </w:p>
        </w:tc>
        <w:tc>
          <w:tcPr>
            <w:tcW w:w="486" w:type="pct"/>
            <w:tcBorders>
              <w:top w:val="nil"/>
              <w:left w:val="nil"/>
              <w:bottom w:val="single" w:sz="4" w:space="0" w:color="000000"/>
              <w:right w:val="single" w:sz="4" w:space="0" w:color="000000"/>
            </w:tcBorders>
            <w:shd w:val="clear" w:color="D8D8D8" w:fill="D8D8D8"/>
            <w:vAlign w:val="center"/>
            <w:hideMark/>
          </w:tcPr>
          <w:p w14:paraId="66DF383C" w14:textId="491EC48C"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9,699 </w:t>
            </w:r>
          </w:p>
        </w:tc>
        <w:tc>
          <w:tcPr>
            <w:tcW w:w="486" w:type="pct"/>
            <w:tcBorders>
              <w:top w:val="nil"/>
              <w:left w:val="nil"/>
              <w:bottom w:val="single" w:sz="4" w:space="0" w:color="000000"/>
              <w:right w:val="single" w:sz="4" w:space="0" w:color="000000"/>
            </w:tcBorders>
            <w:shd w:val="clear" w:color="D8D8D8" w:fill="D8D8D8"/>
            <w:vAlign w:val="center"/>
            <w:hideMark/>
          </w:tcPr>
          <w:p w14:paraId="1C7D41D9" w14:textId="51FAA38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9,699 </w:t>
            </w:r>
          </w:p>
        </w:tc>
        <w:tc>
          <w:tcPr>
            <w:tcW w:w="547" w:type="pct"/>
            <w:tcBorders>
              <w:top w:val="nil"/>
              <w:left w:val="nil"/>
              <w:bottom w:val="single" w:sz="4" w:space="0" w:color="000000"/>
              <w:right w:val="single" w:sz="4" w:space="0" w:color="000000"/>
            </w:tcBorders>
            <w:shd w:val="clear" w:color="D8D8D8" w:fill="D8D8D8"/>
            <w:vAlign w:val="center"/>
            <w:hideMark/>
          </w:tcPr>
          <w:p w14:paraId="0C53D277" w14:textId="0EED3CB9"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37,892 </w:t>
            </w:r>
          </w:p>
        </w:tc>
        <w:tc>
          <w:tcPr>
            <w:tcW w:w="548" w:type="pct"/>
            <w:tcBorders>
              <w:top w:val="nil"/>
              <w:left w:val="nil"/>
              <w:bottom w:val="single" w:sz="4" w:space="0" w:color="000000"/>
              <w:right w:val="single" w:sz="4" w:space="0" w:color="000000"/>
            </w:tcBorders>
            <w:shd w:val="clear" w:color="D8D8D8" w:fill="D8D8D8"/>
            <w:vAlign w:val="center"/>
            <w:hideMark/>
          </w:tcPr>
          <w:p w14:paraId="06BDCE4A" w14:textId="0DC43B6D"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37,892 </w:t>
            </w:r>
          </w:p>
        </w:tc>
      </w:tr>
      <w:tr w:rsidR="006A6279" w:rsidRPr="006A6279" w14:paraId="4BBBA31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93F367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918452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Bacolod City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232284B3" w14:textId="0C5CA51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 </w:t>
            </w:r>
          </w:p>
        </w:tc>
        <w:tc>
          <w:tcPr>
            <w:tcW w:w="457" w:type="pct"/>
            <w:tcBorders>
              <w:top w:val="nil"/>
              <w:left w:val="nil"/>
              <w:bottom w:val="single" w:sz="4" w:space="0" w:color="000000"/>
              <w:right w:val="single" w:sz="4" w:space="0" w:color="000000"/>
            </w:tcBorders>
            <w:shd w:val="clear" w:color="auto" w:fill="auto"/>
            <w:noWrap/>
            <w:vAlign w:val="center"/>
            <w:hideMark/>
          </w:tcPr>
          <w:p w14:paraId="7E498716" w14:textId="5C82394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 </w:t>
            </w:r>
          </w:p>
        </w:tc>
        <w:tc>
          <w:tcPr>
            <w:tcW w:w="486" w:type="pct"/>
            <w:tcBorders>
              <w:top w:val="nil"/>
              <w:left w:val="nil"/>
              <w:bottom w:val="single" w:sz="4" w:space="0" w:color="000000"/>
              <w:right w:val="single" w:sz="4" w:space="0" w:color="000000"/>
            </w:tcBorders>
            <w:shd w:val="clear" w:color="auto" w:fill="auto"/>
            <w:noWrap/>
            <w:vAlign w:val="center"/>
            <w:hideMark/>
          </w:tcPr>
          <w:p w14:paraId="65D062CE" w14:textId="64C717F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1,220 </w:t>
            </w:r>
          </w:p>
        </w:tc>
        <w:tc>
          <w:tcPr>
            <w:tcW w:w="486" w:type="pct"/>
            <w:tcBorders>
              <w:top w:val="nil"/>
              <w:left w:val="nil"/>
              <w:bottom w:val="single" w:sz="4" w:space="0" w:color="000000"/>
              <w:right w:val="single" w:sz="4" w:space="0" w:color="000000"/>
            </w:tcBorders>
            <w:shd w:val="clear" w:color="auto" w:fill="auto"/>
            <w:noWrap/>
            <w:vAlign w:val="center"/>
            <w:hideMark/>
          </w:tcPr>
          <w:p w14:paraId="066B76F2" w14:textId="1C3FD9A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1,220 </w:t>
            </w:r>
          </w:p>
        </w:tc>
        <w:tc>
          <w:tcPr>
            <w:tcW w:w="547" w:type="pct"/>
            <w:tcBorders>
              <w:top w:val="nil"/>
              <w:left w:val="nil"/>
              <w:bottom w:val="single" w:sz="4" w:space="0" w:color="000000"/>
              <w:right w:val="single" w:sz="4" w:space="0" w:color="000000"/>
            </w:tcBorders>
            <w:shd w:val="clear" w:color="auto" w:fill="auto"/>
            <w:noWrap/>
            <w:vAlign w:val="center"/>
            <w:hideMark/>
          </w:tcPr>
          <w:p w14:paraId="63BEC9ED" w14:textId="3B887DD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4,986 </w:t>
            </w:r>
          </w:p>
        </w:tc>
        <w:tc>
          <w:tcPr>
            <w:tcW w:w="548" w:type="pct"/>
            <w:tcBorders>
              <w:top w:val="nil"/>
              <w:left w:val="nil"/>
              <w:bottom w:val="single" w:sz="4" w:space="0" w:color="000000"/>
              <w:right w:val="single" w:sz="4" w:space="0" w:color="000000"/>
            </w:tcBorders>
            <w:shd w:val="clear" w:color="auto" w:fill="auto"/>
            <w:noWrap/>
            <w:vAlign w:val="center"/>
            <w:hideMark/>
          </w:tcPr>
          <w:p w14:paraId="295562CA" w14:textId="414E450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4,986 </w:t>
            </w:r>
          </w:p>
        </w:tc>
      </w:tr>
      <w:tr w:rsidR="006A6279" w:rsidRPr="006A6279" w14:paraId="485F6B90"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6D978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F5B09E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Bago City</w:t>
            </w:r>
          </w:p>
        </w:tc>
        <w:tc>
          <w:tcPr>
            <w:tcW w:w="611" w:type="pct"/>
            <w:tcBorders>
              <w:top w:val="nil"/>
              <w:left w:val="nil"/>
              <w:bottom w:val="single" w:sz="4" w:space="0" w:color="000000"/>
              <w:right w:val="single" w:sz="4" w:space="0" w:color="000000"/>
            </w:tcBorders>
            <w:shd w:val="clear" w:color="auto" w:fill="auto"/>
            <w:noWrap/>
            <w:vAlign w:val="center"/>
            <w:hideMark/>
          </w:tcPr>
          <w:p w14:paraId="0296F60D" w14:textId="5459A4A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746A071E" w14:textId="0130490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22A00529" w14:textId="755E5C4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322 </w:t>
            </w:r>
          </w:p>
        </w:tc>
        <w:tc>
          <w:tcPr>
            <w:tcW w:w="486" w:type="pct"/>
            <w:tcBorders>
              <w:top w:val="nil"/>
              <w:left w:val="nil"/>
              <w:bottom w:val="single" w:sz="4" w:space="0" w:color="000000"/>
              <w:right w:val="single" w:sz="4" w:space="0" w:color="000000"/>
            </w:tcBorders>
            <w:shd w:val="clear" w:color="auto" w:fill="auto"/>
            <w:noWrap/>
            <w:vAlign w:val="center"/>
            <w:hideMark/>
          </w:tcPr>
          <w:p w14:paraId="6FF2B8A7" w14:textId="556BBD7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322 </w:t>
            </w:r>
          </w:p>
        </w:tc>
        <w:tc>
          <w:tcPr>
            <w:tcW w:w="547" w:type="pct"/>
            <w:tcBorders>
              <w:top w:val="nil"/>
              <w:left w:val="nil"/>
              <w:bottom w:val="single" w:sz="4" w:space="0" w:color="000000"/>
              <w:right w:val="single" w:sz="4" w:space="0" w:color="000000"/>
            </w:tcBorders>
            <w:shd w:val="clear" w:color="auto" w:fill="auto"/>
            <w:noWrap/>
            <w:vAlign w:val="center"/>
            <w:hideMark/>
          </w:tcPr>
          <w:p w14:paraId="4DA2D8CD" w14:textId="4F4E694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1,513 </w:t>
            </w:r>
          </w:p>
        </w:tc>
        <w:tc>
          <w:tcPr>
            <w:tcW w:w="548" w:type="pct"/>
            <w:tcBorders>
              <w:top w:val="nil"/>
              <w:left w:val="nil"/>
              <w:bottom w:val="single" w:sz="4" w:space="0" w:color="000000"/>
              <w:right w:val="single" w:sz="4" w:space="0" w:color="000000"/>
            </w:tcBorders>
            <w:shd w:val="clear" w:color="auto" w:fill="auto"/>
            <w:noWrap/>
            <w:vAlign w:val="center"/>
            <w:hideMark/>
          </w:tcPr>
          <w:p w14:paraId="7B640D4E" w14:textId="7B351A1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1,513 </w:t>
            </w:r>
          </w:p>
        </w:tc>
      </w:tr>
      <w:tr w:rsidR="006A6279" w:rsidRPr="006A6279" w14:paraId="0EB5297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FAE417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B12370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Binalbagan</w:t>
            </w:r>
          </w:p>
        </w:tc>
        <w:tc>
          <w:tcPr>
            <w:tcW w:w="611" w:type="pct"/>
            <w:tcBorders>
              <w:top w:val="nil"/>
              <w:left w:val="nil"/>
              <w:bottom w:val="single" w:sz="4" w:space="0" w:color="000000"/>
              <w:right w:val="single" w:sz="4" w:space="0" w:color="000000"/>
            </w:tcBorders>
            <w:shd w:val="clear" w:color="auto" w:fill="auto"/>
            <w:noWrap/>
            <w:vAlign w:val="center"/>
            <w:hideMark/>
          </w:tcPr>
          <w:p w14:paraId="74D5648C" w14:textId="6BE122C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397F55BB" w14:textId="28F5680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6508BEF9" w14:textId="6197270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1B9340B5" w14:textId="13BF3F7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547" w:type="pct"/>
            <w:tcBorders>
              <w:top w:val="nil"/>
              <w:left w:val="nil"/>
              <w:bottom w:val="single" w:sz="4" w:space="0" w:color="000000"/>
              <w:right w:val="single" w:sz="4" w:space="0" w:color="000000"/>
            </w:tcBorders>
            <w:shd w:val="clear" w:color="auto" w:fill="auto"/>
            <w:noWrap/>
            <w:vAlign w:val="center"/>
            <w:hideMark/>
          </w:tcPr>
          <w:p w14:paraId="7B2628F5" w14:textId="299CD53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 </w:t>
            </w:r>
          </w:p>
        </w:tc>
        <w:tc>
          <w:tcPr>
            <w:tcW w:w="548" w:type="pct"/>
            <w:tcBorders>
              <w:top w:val="nil"/>
              <w:left w:val="nil"/>
              <w:bottom w:val="single" w:sz="4" w:space="0" w:color="000000"/>
              <w:right w:val="single" w:sz="4" w:space="0" w:color="000000"/>
            </w:tcBorders>
            <w:shd w:val="clear" w:color="auto" w:fill="auto"/>
            <w:noWrap/>
            <w:vAlign w:val="center"/>
            <w:hideMark/>
          </w:tcPr>
          <w:p w14:paraId="01FE2A9B" w14:textId="6090DC5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 </w:t>
            </w:r>
          </w:p>
        </w:tc>
      </w:tr>
      <w:tr w:rsidR="006A6279" w:rsidRPr="006A6279" w14:paraId="5606494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7058E8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B3ACEE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Cadiz City</w:t>
            </w:r>
          </w:p>
        </w:tc>
        <w:tc>
          <w:tcPr>
            <w:tcW w:w="611" w:type="pct"/>
            <w:tcBorders>
              <w:top w:val="nil"/>
              <w:left w:val="nil"/>
              <w:bottom w:val="single" w:sz="4" w:space="0" w:color="000000"/>
              <w:right w:val="single" w:sz="4" w:space="0" w:color="000000"/>
            </w:tcBorders>
            <w:shd w:val="clear" w:color="auto" w:fill="auto"/>
            <w:noWrap/>
            <w:vAlign w:val="center"/>
            <w:hideMark/>
          </w:tcPr>
          <w:p w14:paraId="6A1F59CA" w14:textId="2ED2283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4FC4823C" w14:textId="7D8DF9C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40C50832" w14:textId="70871D2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61 </w:t>
            </w:r>
          </w:p>
        </w:tc>
        <w:tc>
          <w:tcPr>
            <w:tcW w:w="486" w:type="pct"/>
            <w:tcBorders>
              <w:top w:val="nil"/>
              <w:left w:val="nil"/>
              <w:bottom w:val="single" w:sz="4" w:space="0" w:color="000000"/>
              <w:right w:val="single" w:sz="4" w:space="0" w:color="000000"/>
            </w:tcBorders>
            <w:shd w:val="clear" w:color="auto" w:fill="auto"/>
            <w:noWrap/>
            <w:vAlign w:val="center"/>
            <w:hideMark/>
          </w:tcPr>
          <w:p w14:paraId="61D83C2E" w14:textId="4367AD5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61 </w:t>
            </w:r>
          </w:p>
        </w:tc>
        <w:tc>
          <w:tcPr>
            <w:tcW w:w="547" w:type="pct"/>
            <w:tcBorders>
              <w:top w:val="nil"/>
              <w:left w:val="nil"/>
              <w:bottom w:val="single" w:sz="4" w:space="0" w:color="000000"/>
              <w:right w:val="single" w:sz="4" w:space="0" w:color="000000"/>
            </w:tcBorders>
            <w:shd w:val="clear" w:color="auto" w:fill="auto"/>
            <w:noWrap/>
            <w:vAlign w:val="center"/>
            <w:hideMark/>
          </w:tcPr>
          <w:p w14:paraId="3F899EA2" w14:textId="660382B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263 </w:t>
            </w:r>
          </w:p>
        </w:tc>
        <w:tc>
          <w:tcPr>
            <w:tcW w:w="548" w:type="pct"/>
            <w:tcBorders>
              <w:top w:val="nil"/>
              <w:left w:val="nil"/>
              <w:bottom w:val="single" w:sz="4" w:space="0" w:color="000000"/>
              <w:right w:val="single" w:sz="4" w:space="0" w:color="000000"/>
            </w:tcBorders>
            <w:shd w:val="clear" w:color="auto" w:fill="auto"/>
            <w:noWrap/>
            <w:vAlign w:val="center"/>
            <w:hideMark/>
          </w:tcPr>
          <w:p w14:paraId="1D97723D" w14:textId="4787F3C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263 </w:t>
            </w:r>
          </w:p>
        </w:tc>
      </w:tr>
      <w:tr w:rsidR="006A6279" w:rsidRPr="006A6279" w14:paraId="0D9A792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360EB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6DE9DB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Calatrava</w:t>
            </w:r>
          </w:p>
        </w:tc>
        <w:tc>
          <w:tcPr>
            <w:tcW w:w="611" w:type="pct"/>
            <w:tcBorders>
              <w:top w:val="nil"/>
              <w:left w:val="nil"/>
              <w:bottom w:val="single" w:sz="4" w:space="0" w:color="000000"/>
              <w:right w:val="single" w:sz="4" w:space="0" w:color="000000"/>
            </w:tcBorders>
            <w:shd w:val="clear" w:color="auto" w:fill="auto"/>
            <w:noWrap/>
            <w:vAlign w:val="center"/>
            <w:hideMark/>
          </w:tcPr>
          <w:p w14:paraId="7554D077" w14:textId="1F54E2B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51CE4969" w14:textId="47047CF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71E31570" w14:textId="44E0A16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166 </w:t>
            </w:r>
          </w:p>
        </w:tc>
        <w:tc>
          <w:tcPr>
            <w:tcW w:w="486" w:type="pct"/>
            <w:tcBorders>
              <w:top w:val="nil"/>
              <w:left w:val="nil"/>
              <w:bottom w:val="single" w:sz="4" w:space="0" w:color="000000"/>
              <w:right w:val="single" w:sz="4" w:space="0" w:color="000000"/>
            </w:tcBorders>
            <w:shd w:val="clear" w:color="auto" w:fill="auto"/>
            <w:noWrap/>
            <w:vAlign w:val="center"/>
            <w:hideMark/>
          </w:tcPr>
          <w:p w14:paraId="2FBA50CA" w14:textId="21CE5C5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166 </w:t>
            </w:r>
          </w:p>
        </w:tc>
        <w:tc>
          <w:tcPr>
            <w:tcW w:w="547" w:type="pct"/>
            <w:tcBorders>
              <w:top w:val="nil"/>
              <w:left w:val="nil"/>
              <w:bottom w:val="single" w:sz="4" w:space="0" w:color="000000"/>
              <w:right w:val="single" w:sz="4" w:space="0" w:color="000000"/>
            </w:tcBorders>
            <w:shd w:val="clear" w:color="auto" w:fill="auto"/>
            <w:noWrap/>
            <w:vAlign w:val="center"/>
            <w:hideMark/>
          </w:tcPr>
          <w:p w14:paraId="19BA2CD4" w14:textId="33329DE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498 </w:t>
            </w:r>
          </w:p>
        </w:tc>
        <w:tc>
          <w:tcPr>
            <w:tcW w:w="548" w:type="pct"/>
            <w:tcBorders>
              <w:top w:val="nil"/>
              <w:left w:val="nil"/>
              <w:bottom w:val="single" w:sz="4" w:space="0" w:color="000000"/>
              <w:right w:val="single" w:sz="4" w:space="0" w:color="000000"/>
            </w:tcBorders>
            <w:shd w:val="clear" w:color="auto" w:fill="auto"/>
            <w:noWrap/>
            <w:vAlign w:val="center"/>
            <w:hideMark/>
          </w:tcPr>
          <w:p w14:paraId="16567385" w14:textId="0B2BBA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498 </w:t>
            </w:r>
          </w:p>
        </w:tc>
      </w:tr>
      <w:tr w:rsidR="006A6279" w:rsidRPr="006A6279" w14:paraId="5E3A763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25A93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1D9DF6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Candoni</w:t>
            </w:r>
          </w:p>
        </w:tc>
        <w:tc>
          <w:tcPr>
            <w:tcW w:w="611" w:type="pct"/>
            <w:tcBorders>
              <w:top w:val="nil"/>
              <w:left w:val="nil"/>
              <w:bottom w:val="single" w:sz="4" w:space="0" w:color="000000"/>
              <w:right w:val="single" w:sz="4" w:space="0" w:color="000000"/>
            </w:tcBorders>
            <w:shd w:val="clear" w:color="auto" w:fill="auto"/>
            <w:noWrap/>
            <w:vAlign w:val="center"/>
            <w:hideMark/>
          </w:tcPr>
          <w:p w14:paraId="6E5D2BD7" w14:textId="59F3169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0767CFBE" w14:textId="5D03FD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34997095" w14:textId="70B9732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 </w:t>
            </w:r>
          </w:p>
        </w:tc>
        <w:tc>
          <w:tcPr>
            <w:tcW w:w="486" w:type="pct"/>
            <w:tcBorders>
              <w:top w:val="nil"/>
              <w:left w:val="nil"/>
              <w:bottom w:val="single" w:sz="4" w:space="0" w:color="000000"/>
              <w:right w:val="single" w:sz="4" w:space="0" w:color="000000"/>
            </w:tcBorders>
            <w:shd w:val="clear" w:color="auto" w:fill="auto"/>
            <w:noWrap/>
            <w:vAlign w:val="center"/>
            <w:hideMark/>
          </w:tcPr>
          <w:p w14:paraId="7D80E5AF" w14:textId="48B7E56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 </w:t>
            </w:r>
          </w:p>
        </w:tc>
        <w:tc>
          <w:tcPr>
            <w:tcW w:w="547" w:type="pct"/>
            <w:tcBorders>
              <w:top w:val="nil"/>
              <w:left w:val="nil"/>
              <w:bottom w:val="single" w:sz="4" w:space="0" w:color="000000"/>
              <w:right w:val="single" w:sz="4" w:space="0" w:color="000000"/>
            </w:tcBorders>
            <w:shd w:val="clear" w:color="auto" w:fill="auto"/>
            <w:noWrap/>
            <w:vAlign w:val="center"/>
            <w:hideMark/>
          </w:tcPr>
          <w:p w14:paraId="54F85772" w14:textId="1B5DD13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45 </w:t>
            </w:r>
          </w:p>
        </w:tc>
        <w:tc>
          <w:tcPr>
            <w:tcW w:w="548" w:type="pct"/>
            <w:tcBorders>
              <w:top w:val="nil"/>
              <w:left w:val="nil"/>
              <w:bottom w:val="single" w:sz="4" w:space="0" w:color="000000"/>
              <w:right w:val="single" w:sz="4" w:space="0" w:color="000000"/>
            </w:tcBorders>
            <w:shd w:val="clear" w:color="auto" w:fill="auto"/>
            <w:noWrap/>
            <w:vAlign w:val="center"/>
            <w:hideMark/>
          </w:tcPr>
          <w:p w14:paraId="563F8768" w14:textId="43D579C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45 </w:t>
            </w:r>
          </w:p>
        </w:tc>
      </w:tr>
      <w:tr w:rsidR="006A6279" w:rsidRPr="006A6279" w14:paraId="48EA5C22"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3D55F1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BACCF2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Cauayan</w:t>
            </w:r>
          </w:p>
        </w:tc>
        <w:tc>
          <w:tcPr>
            <w:tcW w:w="611" w:type="pct"/>
            <w:tcBorders>
              <w:top w:val="nil"/>
              <w:left w:val="nil"/>
              <w:bottom w:val="single" w:sz="4" w:space="0" w:color="000000"/>
              <w:right w:val="single" w:sz="4" w:space="0" w:color="000000"/>
            </w:tcBorders>
            <w:shd w:val="clear" w:color="auto" w:fill="auto"/>
            <w:noWrap/>
            <w:vAlign w:val="center"/>
            <w:hideMark/>
          </w:tcPr>
          <w:p w14:paraId="1F945CBF" w14:textId="127EF43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19B6C0BD" w14:textId="075A8C4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86" w:type="pct"/>
            <w:tcBorders>
              <w:top w:val="nil"/>
              <w:left w:val="nil"/>
              <w:bottom w:val="single" w:sz="4" w:space="0" w:color="000000"/>
              <w:right w:val="single" w:sz="4" w:space="0" w:color="000000"/>
            </w:tcBorders>
            <w:shd w:val="clear" w:color="auto" w:fill="auto"/>
            <w:noWrap/>
            <w:vAlign w:val="center"/>
            <w:hideMark/>
          </w:tcPr>
          <w:p w14:paraId="130CD2BA" w14:textId="77A3637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1,220 </w:t>
            </w:r>
          </w:p>
        </w:tc>
        <w:tc>
          <w:tcPr>
            <w:tcW w:w="486" w:type="pct"/>
            <w:tcBorders>
              <w:top w:val="nil"/>
              <w:left w:val="nil"/>
              <w:bottom w:val="single" w:sz="4" w:space="0" w:color="000000"/>
              <w:right w:val="single" w:sz="4" w:space="0" w:color="000000"/>
            </w:tcBorders>
            <w:shd w:val="clear" w:color="auto" w:fill="auto"/>
            <w:noWrap/>
            <w:vAlign w:val="center"/>
            <w:hideMark/>
          </w:tcPr>
          <w:p w14:paraId="6DFCE8A8" w14:textId="5B74EBE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1,220 </w:t>
            </w:r>
          </w:p>
        </w:tc>
        <w:tc>
          <w:tcPr>
            <w:tcW w:w="547" w:type="pct"/>
            <w:tcBorders>
              <w:top w:val="nil"/>
              <w:left w:val="nil"/>
              <w:bottom w:val="single" w:sz="4" w:space="0" w:color="000000"/>
              <w:right w:val="single" w:sz="4" w:space="0" w:color="000000"/>
            </w:tcBorders>
            <w:shd w:val="clear" w:color="auto" w:fill="auto"/>
            <w:noWrap/>
            <w:vAlign w:val="center"/>
            <w:hideMark/>
          </w:tcPr>
          <w:p w14:paraId="1A7672FD" w14:textId="5DC5B75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5,491 </w:t>
            </w:r>
          </w:p>
        </w:tc>
        <w:tc>
          <w:tcPr>
            <w:tcW w:w="548" w:type="pct"/>
            <w:tcBorders>
              <w:top w:val="nil"/>
              <w:left w:val="nil"/>
              <w:bottom w:val="single" w:sz="4" w:space="0" w:color="000000"/>
              <w:right w:val="single" w:sz="4" w:space="0" w:color="000000"/>
            </w:tcBorders>
            <w:shd w:val="clear" w:color="auto" w:fill="auto"/>
            <w:noWrap/>
            <w:vAlign w:val="center"/>
            <w:hideMark/>
          </w:tcPr>
          <w:p w14:paraId="4D26146C" w14:textId="3F931EE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5,491 </w:t>
            </w:r>
          </w:p>
        </w:tc>
      </w:tr>
      <w:tr w:rsidR="006A6279" w:rsidRPr="006A6279" w14:paraId="437D7E2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DD699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6283BD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Escalante</w:t>
            </w:r>
          </w:p>
        </w:tc>
        <w:tc>
          <w:tcPr>
            <w:tcW w:w="611" w:type="pct"/>
            <w:tcBorders>
              <w:top w:val="nil"/>
              <w:left w:val="nil"/>
              <w:bottom w:val="single" w:sz="4" w:space="0" w:color="000000"/>
              <w:right w:val="single" w:sz="4" w:space="0" w:color="000000"/>
            </w:tcBorders>
            <w:shd w:val="clear" w:color="auto" w:fill="auto"/>
            <w:noWrap/>
            <w:vAlign w:val="center"/>
            <w:hideMark/>
          </w:tcPr>
          <w:p w14:paraId="508B8DBA" w14:textId="62FDB4A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14C8F961" w14:textId="21594FA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7D13CBC9" w14:textId="413901C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924 </w:t>
            </w:r>
          </w:p>
        </w:tc>
        <w:tc>
          <w:tcPr>
            <w:tcW w:w="486" w:type="pct"/>
            <w:tcBorders>
              <w:top w:val="nil"/>
              <w:left w:val="nil"/>
              <w:bottom w:val="single" w:sz="4" w:space="0" w:color="000000"/>
              <w:right w:val="single" w:sz="4" w:space="0" w:color="000000"/>
            </w:tcBorders>
            <w:shd w:val="clear" w:color="auto" w:fill="auto"/>
            <w:noWrap/>
            <w:vAlign w:val="center"/>
            <w:hideMark/>
          </w:tcPr>
          <w:p w14:paraId="7B7DDE25" w14:textId="3703A1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924 </w:t>
            </w:r>
          </w:p>
        </w:tc>
        <w:tc>
          <w:tcPr>
            <w:tcW w:w="547" w:type="pct"/>
            <w:tcBorders>
              <w:top w:val="nil"/>
              <w:left w:val="nil"/>
              <w:bottom w:val="single" w:sz="4" w:space="0" w:color="000000"/>
              <w:right w:val="single" w:sz="4" w:space="0" w:color="000000"/>
            </w:tcBorders>
            <w:shd w:val="clear" w:color="auto" w:fill="auto"/>
            <w:noWrap/>
            <w:vAlign w:val="center"/>
            <w:hideMark/>
          </w:tcPr>
          <w:p w14:paraId="26C022A9" w14:textId="4A21516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2,529 </w:t>
            </w:r>
          </w:p>
        </w:tc>
        <w:tc>
          <w:tcPr>
            <w:tcW w:w="548" w:type="pct"/>
            <w:tcBorders>
              <w:top w:val="nil"/>
              <w:left w:val="nil"/>
              <w:bottom w:val="single" w:sz="4" w:space="0" w:color="000000"/>
              <w:right w:val="single" w:sz="4" w:space="0" w:color="000000"/>
            </w:tcBorders>
            <w:shd w:val="clear" w:color="auto" w:fill="auto"/>
            <w:noWrap/>
            <w:vAlign w:val="center"/>
            <w:hideMark/>
          </w:tcPr>
          <w:p w14:paraId="33FE728E" w14:textId="30A93BB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2,529 </w:t>
            </w:r>
          </w:p>
        </w:tc>
      </w:tr>
      <w:tr w:rsidR="006A6279" w:rsidRPr="006A6279" w14:paraId="623EAEC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5DDD2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BFA47C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Himamaylan</w:t>
            </w:r>
          </w:p>
        </w:tc>
        <w:tc>
          <w:tcPr>
            <w:tcW w:w="611" w:type="pct"/>
            <w:tcBorders>
              <w:top w:val="nil"/>
              <w:left w:val="nil"/>
              <w:bottom w:val="single" w:sz="4" w:space="0" w:color="000000"/>
              <w:right w:val="single" w:sz="4" w:space="0" w:color="000000"/>
            </w:tcBorders>
            <w:shd w:val="clear" w:color="auto" w:fill="auto"/>
            <w:noWrap/>
            <w:vAlign w:val="center"/>
            <w:hideMark/>
          </w:tcPr>
          <w:p w14:paraId="7BA1A8D6" w14:textId="1DFCEBF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03D71574" w14:textId="02FC8FA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6D5EB26B" w14:textId="0206C70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121 </w:t>
            </w:r>
          </w:p>
        </w:tc>
        <w:tc>
          <w:tcPr>
            <w:tcW w:w="486" w:type="pct"/>
            <w:tcBorders>
              <w:top w:val="nil"/>
              <w:left w:val="nil"/>
              <w:bottom w:val="single" w:sz="4" w:space="0" w:color="000000"/>
              <w:right w:val="single" w:sz="4" w:space="0" w:color="000000"/>
            </w:tcBorders>
            <w:shd w:val="clear" w:color="auto" w:fill="auto"/>
            <w:noWrap/>
            <w:vAlign w:val="center"/>
            <w:hideMark/>
          </w:tcPr>
          <w:p w14:paraId="64EFA450" w14:textId="7608DF1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121 </w:t>
            </w:r>
          </w:p>
        </w:tc>
        <w:tc>
          <w:tcPr>
            <w:tcW w:w="547" w:type="pct"/>
            <w:tcBorders>
              <w:top w:val="nil"/>
              <w:left w:val="nil"/>
              <w:bottom w:val="single" w:sz="4" w:space="0" w:color="000000"/>
              <w:right w:val="single" w:sz="4" w:space="0" w:color="000000"/>
            </w:tcBorders>
            <w:shd w:val="clear" w:color="auto" w:fill="auto"/>
            <w:noWrap/>
            <w:vAlign w:val="center"/>
            <w:hideMark/>
          </w:tcPr>
          <w:p w14:paraId="587F6B33" w14:textId="235A9DD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605 </w:t>
            </w:r>
          </w:p>
        </w:tc>
        <w:tc>
          <w:tcPr>
            <w:tcW w:w="548" w:type="pct"/>
            <w:tcBorders>
              <w:top w:val="nil"/>
              <w:left w:val="nil"/>
              <w:bottom w:val="single" w:sz="4" w:space="0" w:color="000000"/>
              <w:right w:val="single" w:sz="4" w:space="0" w:color="000000"/>
            </w:tcBorders>
            <w:shd w:val="clear" w:color="auto" w:fill="auto"/>
            <w:noWrap/>
            <w:vAlign w:val="center"/>
            <w:hideMark/>
          </w:tcPr>
          <w:p w14:paraId="2B407113" w14:textId="77F44CC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605 </w:t>
            </w:r>
          </w:p>
        </w:tc>
      </w:tr>
      <w:tr w:rsidR="006A6279" w:rsidRPr="006A6279" w14:paraId="1A3A4102"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9C50AE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740E3C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Hinigaran</w:t>
            </w:r>
          </w:p>
        </w:tc>
        <w:tc>
          <w:tcPr>
            <w:tcW w:w="611" w:type="pct"/>
            <w:tcBorders>
              <w:top w:val="nil"/>
              <w:left w:val="nil"/>
              <w:bottom w:val="single" w:sz="4" w:space="0" w:color="000000"/>
              <w:right w:val="single" w:sz="4" w:space="0" w:color="000000"/>
            </w:tcBorders>
            <w:shd w:val="clear" w:color="auto" w:fill="auto"/>
            <w:noWrap/>
            <w:vAlign w:val="center"/>
            <w:hideMark/>
          </w:tcPr>
          <w:p w14:paraId="4F6E9C7C" w14:textId="0A5FA4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6176296C" w14:textId="0FFA42D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0D1FEF0D" w14:textId="24082A9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50 </w:t>
            </w:r>
          </w:p>
        </w:tc>
        <w:tc>
          <w:tcPr>
            <w:tcW w:w="486" w:type="pct"/>
            <w:tcBorders>
              <w:top w:val="nil"/>
              <w:left w:val="nil"/>
              <w:bottom w:val="single" w:sz="4" w:space="0" w:color="000000"/>
              <w:right w:val="single" w:sz="4" w:space="0" w:color="000000"/>
            </w:tcBorders>
            <w:shd w:val="clear" w:color="auto" w:fill="auto"/>
            <w:noWrap/>
            <w:vAlign w:val="center"/>
            <w:hideMark/>
          </w:tcPr>
          <w:p w14:paraId="1D227EE5" w14:textId="25212A0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50 </w:t>
            </w:r>
          </w:p>
        </w:tc>
        <w:tc>
          <w:tcPr>
            <w:tcW w:w="547" w:type="pct"/>
            <w:tcBorders>
              <w:top w:val="nil"/>
              <w:left w:val="nil"/>
              <w:bottom w:val="single" w:sz="4" w:space="0" w:color="000000"/>
              <w:right w:val="single" w:sz="4" w:space="0" w:color="000000"/>
            </w:tcBorders>
            <w:shd w:val="clear" w:color="auto" w:fill="auto"/>
            <w:noWrap/>
            <w:vAlign w:val="center"/>
            <w:hideMark/>
          </w:tcPr>
          <w:p w14:paraId="4F6AE15F" w14:textId="19DAC0C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250 </w:t>
            </w:r>
          </w:p>
        </w:tc>
        <w:tc>
          <w:tcPr>
            <w:tcW w:w="548" w:type="pct"/>
            <w:tcBorders>
              <w:top w:val="nil"/>
              <w:left w:val="nil"/>
              <w:bottom w:val="single" w:sz="4" w:space="0" w:color="000000"/>
              <w:right w:val="single" w:sz="4" w:space="0" w:color="000000"/>
            </w:tcBorders>
            <w:shd w:val="clear" w:color="auto" w:fill="auto"/>
            <w:noWrap/>
            <w:vAlign w:val="center"/>
            <w:hideMark/>
          </w:tcPr>
          <w:p w14:paraId="5254CC9B" w14:textId="76F1F0B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250 </w:t>
            </w:r>
          </w:p>
        </w:tc>
      </w:tr>
      <w:tr w:rsidR="006A6279" w:rsidRPr="006A6279" w14:paraId="79D5611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7DCB66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94D7A1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Hinoba-an (Asia)</w:t>
            </w:r>
          </w:p>
        </w:tc>
        <w:tc>
          <w:tcPr>
            <w:tcW w:w="611" w:type="pct"/>
            <w:tcBorders>
              <w:top w:val="nil"/>
              <w:left w:val="nil"/>
              <w:bottom w:val="single" w:sz="4" w:space="0" w:color="000000"/>
              <w:right w:val="single" w:sz="4" w:space="0" w:color="000000"/>
            </w:tcBorders>
            <w:shd w:val="clear" w:color="auto" w:fill="auto"/>
            <w:noWrap/>
            <w:vAlign w:val="center"/>
            <w:hideMark/>
          </w:tcPr>
          <w:p w14:paraId="2C5259F7" w14:textId="677325F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6E5231D1" w14:textId="150F93E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624E1E01" w14:textId="5DE3C89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318 </w:t>
            </w:r>
          </w:p>
        </w:tc>
        <w:tc>
          <w:tcPr>
            <w:tcW w:w="486" w:type="pct"/>
            <w:tcBorders>
              <w:top w:val="nil"/>
              <w:left w:val="nil"/>
              <w:bottom w:val="single" w:sz="4" w:space="0" w:color="000000"/>
              <w:right w:val="single" w:sz="4" w:space="0" w:color="000000"/>
            </w:tcBorders>
            <w:shd w:val="clear" w:color="auto" w:fill="auto"/>
            <w:noWrap/>
            <w:vAlign w:val="center"/>
            <w:hideMark/>
          </w:tcPr>
          <w:p w14:paraId="69E1E899" w14:textId="4132D8F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318 </w:t>
            </w:r>
          </w:p>
        </w:tc>
        <w:tc>
          <w:tcPr>
            <w:tcW w:w="547" w:type="pct"/>
            <w:tcBorders>
              <w:top w:val="nil"/>
              <w:left w:val="nil"/>
              <w:bottom w:val="single" w:sz="4" w:space="0" w:color="000000"/>
              <w:right w:val="single" w:sz="4" w:space="0" w:color="000000"/>
            </w:tcBorders>
            <w:shd w:val="clear" w:color="auto" w:fill="auto"/>
            <w:noWrap/>
            <w:vAlign w:val="center"/>
            <w:hideMark/>
          </w:tcPr>
          <w:p w14:paraId="1AA5266D" w14:textId="5994D2B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809 </w:t>
            </w:r>
          </w:p>
        </w:tc>
        <w:tc>
          <w:tcPr>
            <w:tcW w:w="548" w:type="pct"/>
            <w:tcBorders>
              <w:top w:val="nil"/>
              <w:left w:val="nil"/>
              <w:bottom w:val="single" w:sz="4" w:space="0" w:color="000000"/>
              <w:right w:val="single" w:sz="4" w:space="0" w:color="000000"/>
            </w:tcBorders>
            <w:shd w:val="clear" w:color="auto" w:fill="auto"/>
            <w:noWrap/>
            <w:vAlign w:val="center"/>
            <w:hideMark/>
          </w:tcPr>
          <w:p w14:paraId="4CBFEC34" w14:textId="696DCC9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809 </w:t>
            </w:r>
          </w:p>
        </w:tc>
      </w:tr>
      <w:tr w:rsidR="006A6279" w:rsidRPr="006A6279" w14:paraId="3C8271F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FB16F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0ACA03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Ilog</w:t>
            </w:r>
          </w:p>
        </w:tc>
        <w:tc>
          <w:tcPr>
            <w:tcW w:w="611" w:type="pct"/>
            <w:tcBorders>
              <w:top w:val="nil"/>
              <w:left w:val="nil"/>
              <w:bottom w:val="single" w:sz="4" w:space="0" w:color="000000"/>
              <w:right w:val="single" w:sz="4" w:space="0" w:color="000000"/>
            </w:tcBorders>
            <w:shd w:val="clear" w:color="auto" w:fill="auto"/>
            <w:noWrap/>
            <w:vAlign w:val="center"/>
            <w:hideMark/>
          </w:tcPr>
          <w:p w14:paraId="798BA822" w14:textId="6B80649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7DBE2319" w14:textId="2F51ADF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0255807B" w14:textId="1030394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137 </w:t>
            </w:r>
          </w:p>
        </w:tc>
        <w:tc>
          <w:tcPr>
            <w:tcW w:w="486" w:type="pct"/>
            <w:tcBorders>
              <w:top w:val="nil"/>
              <w:left w:val="nil"/>
              <w:bottom w:val="single" w:sz="4" w:space="0" w:color="000000"/>
              <w:right w:val="single" w:sz="4" w:space="0" w:color="000000"/>
            </w:tcBorders>
            <w:shd w:val="clear" w:color="auto" w:fill="auto"/>
            <w:noWrap/>
            <w:vAlign w:val="center"/>
            <w:hideMark/>
          </w:tcPr>
          <w:p w14:paraId="252E8EAE" w14:textId="6CA5721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137 </w:t>
            </w:r>
          </w:p>
        </w:tc>
        <w:tc>
          <w:tcPr>
            <w:tcW w:w="547" w:type="pct"/>
            <w:tcBorders>
              <w:top w:val="nil"/>
              <w:left w:val="nil"/>
              <w:bottom w:val="single" w:sz="4" w:space="0" w:color="000000"/>
              <w:right w:val="single" w:sz="4" w:space="0" w:color="000000"/>
            </w:tcBorders>
            <w:shd w:val="clear" w:color="auto" w:fill="auto"/>
            <w:noWrap/>
            <w:vAlign w:val="center"/>
            <w:hideMark/>
          </w:tcPr>
          <w:p w14:paraId="06247233" w14:textId="04E5583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530 </w:t>
            </w:r>
          </w:p>
        </w:tc>
        <w:tc>
          <w:tcPr>
            <w:tcW w:w="548" w:type="pct"/>
            <w:tcBorders>
              <w:top w:val="nil"/>
              <w:left w:val="nil"/>
              <w:bottom w:val="single" w:sz="4" w:space="0" w:color="000000"/>
              <w:right w:val="single" w:sz="4" w:space="0" w:color="000000"/>
            </w:tcBorders>
            <w:shd w:val="clear" w:color="auto" w:fill="auto"/>
            <w:noWrap/>
            <w:vAlign w:val="center"/>
            <w:hideMark/>
          </w:tcPr>
          <w:p w14:paraId="3F3DAF7F" w14:textId="06B7CCD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530 </w:t>
            </w:r>
          </w:p>
        </w:tc>
      </w:tr>
      <w:tr w:rsidR="006A6279" w:rsidRPr="006A6279" w14:paraId="7C40AFE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5B71A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6246B8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Kabankalan</w:t>
            </w:r>
          </w:p>
        </w:tc>
        <w:tc>
          <w:tcPr>
            <w:tcW w:w="611" w:type="pct"/>
            <w:tcBorders>
              <w:top w:val="nil"/>
              <w:left w:val="nil"/>
              <w:bottom w:val="single" w:sz="4" w:space="0" w:color="000000"/>
              <w:right w:val="single" w:sz="4" w:space="0" w:color="000000"/>
            </w:tcBorders>
            <w:shd w:val="clear" w:color="auto" w:fill="auto"/>
            <w:noWrap/>
            <w:vAlign w:val="center"/>
            <w:hideMark/>
          </w:tcPr>
          <w:p w14:paraId="0E3E4C73" w14:textId="6334FA8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07079DEA" w14:textId="4F73784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4A41CE15" w14:textId="62CE643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95 </w:t>
            </w:r>
          </w:p>
        </w:tc>
        <w:tc>
          <w:tcPr>
            <w:tcW w:w="486" w:type="pct"/>
            <w:tcBorders>
              <w:top w:val="nil"/>
              <w:left w:val="nil"/>
              <w:bottom w:val="single" w:sz="4" w:space="0" w:color="000000"/>
              <w:right w:val="single" w:sz="4" w:space="0" w:color="000000"/>
            </w:tcBorders>
            <w:shd w:val="clear" w:color="auto" w:fill="auto"/>
            <w:noWrap/>
            <w:vAlign w:val="center"/>
            <w:hideMark/>
          </w:tcPr>
          <w:p w14:paraId="598BDEAF" w14:textId="726D43C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95 </w:t>
            </w:r>
          </w:p>
        </w:tc>
        <w:tc>
          <w:tcPr>
            <w:tcW w:w="547" w:type="pct"/>
            <w:tcBorders>
              <w:top w:val="nil"/>
              <w:left w:val="nil"/>
              <w:bottom w:val="single" w:sz="4" w:space="0" w:color="000000"/>
              <w:right w:val="single" w:sz="4" w:space="0" w:color="000000"/>
            </w:tcBorders>
            <w:shd w:val="clear" w:color="auto" w:fill="auto"/>
            <w:noWrap/>
            <w:vAlign w:val="center"/>
            <w:hideMark/>
          </w:tcPr>
          <w:p w14:paraId="65EABE5B" w14:textId="5BCF3F3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373 </w:t>
            </w:r>
          </w:p>
        </w:tc>
        <w:tc>
          <w:tcPr>
            <w:tcW w:w="548" w:type="pct"/>
            <w:tcBorders>
              <w:top w:val="nil"/>
              <w:left w:val="nil"/>
              <w:bottom w:val="single" w:sz="4" w:space="0" w:color="000000"/>
              <w:right w:val="single" w:sz="4" w:space="0" w:color="000000"/>
            </w:tcBorders>
            <w:shd w:val="clear" w:color="auto" w:fill="auto"/>
            <w:noWrap/>
            <w:vAlign w:val="center"/>
            <w:hideMark/>
          </w:tcPr>
          <w:p w14:paraId="7995A0A4" w14:textId="4D6EA1D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373 </w:t>
            </w:r>
          </w:p>
        </w:tc>
      </w:tr>
      <w:tr w:rsidR="006A6279" w:rsidRPr="006A6279" w14:paraId="76D9A725"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A8582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D49BA8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La Carlota City</w:t>
            </w:r>
          </w:p>
        </w:tc>
        <w:tc>
          <w:tcPr>
            <w:tcW w:w="611" w:type="pct"/>
            <w:tcBorders>
              <w:top w:val="nil"/>
              <w:left w:val="nil"/>
              <w:bottom w:val="single" w:sz="4" w:space="0" w:color="000000"/>
              <w:right w:val="single" w:sz="4" w:space="0" w:color="000000"/>
            </w:tcBorders>
            <w:shd w:val="clear" w:color="auto" w:fill="auto"/>
            <w:noWrap/>
            <w:vAlign w:val="center"/>
            <w:hideMark/>
          </w:tcPr>
          <w:p w14:paraId="2085FDBA" w14:textId="0AD05B9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4F6387E2" w14:textId="04F519D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3860D599" w14:textId="698C267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87 </w:t>
            </w:r>
          </w:p>
        </w:tc>
        <w:tc>
          <w:tcPr>
            <w:tcW w:w="486" w:type="pct"/>
            <w:tcBorders>
              <w:top w:val="nil"/>
              <w:left w:val="nil"/>
              <w:bottom w:val="single" w:sz="4" w:space="0" w:color="000000"/>
              <w:right w:val="single" w:sz="4" w:space="0" w:color="000000"/>
            </w:tcBorders>
            <w:shd w:val="clear" w:color="auto" w:fill="auto"/>
            <w:noWrap/>
            <w:vAlign w:val="center"/>
            <w:hideMark/>
          </w:tcPr>
          <w:p w14:paraId="75EF2904" w14:textId="73AB4AC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87 </w:t>
            </w:r>
          </w:p>
        </w:tc>
        <w:tc>
          <w:tcPr>
            <w:tcW w:w="547" w:type="pct"/>
            <w:tcBorders>
              <w:top w:val="nil"/>
              <w:left w:val="nil"/>
              <w:bottom w:val="single" w:sz="4" w:space="0" w:color="000000"/>
              <w:right w:val="single" w:sz="4" w:space="0" w:color="000000"/>
            </w:tcBorders>
            <w:shd w:val="clear" w:color="auto" w:fill="auto"/>
            <w:noWrap/>
            <w:vAlign w:val="center"/>
            <w:hideMark/>
          </w:tcPr>
          <w:p w14:paraId="730587DE" w14:textId="097E699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347 </w:t>
            </w:r>
          </w:p>
        </w:tc>
        <w:tc>
          <w:tcPr>
            <w:tcW w:w="548" w:type="pct"/>
            <w:tcBorders>
              <w:top w:val="nil"/>
              <w:left w:val="nil"/>
              <w:bottom w:val="single" w:sz="4" w:space="0" w:color="000000"/>
              <w:right w:val="single" w:sz="4" w:space="0" w:color="000000"/>
            </w:tcBorders>
            <w:shd w:val="clear" w:color="auto" w:fill="auto"/>
            <w:noWrap/>
            <w:vAlign w:val="center"/>
            <w:hideMark/>
          </w:tcPr>
          <w:p w14:paraId="363A54F2" w14:textId="582859E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347 </w:t>
            </w:r>
          </w:p>
        </w:tc>
      </w:tr>
      <w:tr w:rsidR="006A6279" w:rsidRPr="006A6279" w14:paraId="5E099B5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6EE317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AECD2B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La Castellana</w:t>
            </w:r>
          </w:p>
        </w:tc>
        <w:tc>
          <w:tcPr>
            <w:tcW w:w="611" w:type="pct"/>
            <w:tcBorders>
              <w:top w:val="nil"/>
              <w:left w:val="nil"/>
              <w:bottom w:val="single" w:sz="4" w:space="0" w:color="000000"/>
              <w:right w:val="single" w:sz="4" w:space="0" w:color="000000"/>
            </w:tcBorders>
            <w:shd w:val="clear" w:color="auto" w:fill="auto"/>
            <w:noWrap/>
            <w:vAlign w:val="center"/>
            <w:hideMark/>
          </w:tcPr>
          <w:p w14:paraId="7A5B7AB5" w14:textId="58E7E10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227F6A9E" w14:textId="3723DB1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0D29E26E" w14:textId="21DBE18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28 </w:t>
            </w:r>
          </w:p>
        </w:tc>
        <w:tc>
          <w:tcPr>
            <w:tcW w:w="486" w:type="pct"/>
            <w:tcBorders>
              <w:top w:val="nil"/>
              <w:left w:val="nil"/>
              <w:bottom w:val="single" w:sz="4" w:space="0" w:color="000000"/>
              <w:right w:val="single" w:sz="4" w:space="0" w:color="000000"/>
            </w:tcBorders>
            <w:shd w:val="clear" w:color="auto" w:fill="auto"/>
            <w:noWrap/>
            <w:vAlign w:val="center"/>
            <w:hideMark/>
          </w:tcPr>
          <w:p w14:paraId="1AE03DD3" w14:textId="2D5481A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28 </w:t>
            </w:r>
          </w:p>
        </w:tc>
        <w:tc>
          <w:tcPr>
            <w:tcW w:w="547" w:type="pct"/>
            <w:tcBorders>
              <w:top w:val="nil"/>
              <w:left w:val="nil"/>
              <w:bottom w:val="single" w:sz="4" w:space="0" w:color="000000"/>
              <w:right w:val="single" w:sz="4" w:space="0" w:color="000000"/>
            </w:tcBorders>
            <w:shd w:val="clear" w:color="auto" w:fill="auto"/>
            <w:noWrap/>
            <w:vAlign w:val="center"/>
            <w:hideMark/>
          </w:tcPr>
          <w:p w14:paraId="27B09368" w14:textId="4FB326C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111 </w:t>
            </w:r>
          </w:p>
        </w:tc>
        <w:tc>
          <w:tcPr>
            <w:tcW w:w="548" w:type="pct"/>
            <w:tcBorders>
              <w:top w:val="nil"/>
              <w:left w:val="nil"/>
              <w:bottom w:val="single" w:sz="4" w:space="0" w:color="000000"/>
              <w:right w:val="single" w:sz="4" w:space="0" w:color="000000"/>
            </w:tcBorders>
            <w:shd w:val="clear" w:color="auto" w:fill="auto"/>
            <w:noWrap/>
            <w:vAlign w:val="center"/>
            <w:hideMark/>
          </w:tcPr>
          <w:p w14:paraId="3C13C8C2" w14:textId="3D8ECA4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111 </w:t>
            </w:r>
          </w:p>
        </w:tc>
      </w:tr>
      <w:tr w:rsidR="006A6279" w:rsidRPr="006A6279" w14:paraId="1E777D0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99ECF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923AF3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Manapla</w:t>
            </w:r>
          </w:p>
        </w:tc>
        <w:tc>
          <w:tcPr>
            <w:tcW w:w="611" w:type="pct"/>
            <w:tcBorders>
              <w:top w:val="nil"/>
              <w:left w:val="nil"/>
              <w:bottom w:val="single" w:sz="4" w:space="0" w:color="000000"/>
              <w:right w:val="single" w:sz="4" w:space="0" w:color="000000"/>
            </w:tcBorders>
            <w:shd w:val="clear" w:color="auto" w:fill="auto"/>
            <w:noWrap/>
            <w:vAlign w:val="center"/>
            <w:hideMark/>
          </w:tcPr>
          <w:p w14:paraId="6904DC3D" w14:textId="0C5D149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7A8210A9" w14:textId="6626553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6AC610F0" w14:textId="1015DB7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486" w:type="pct"/>
            <w:tcBorders>
              <w:top w:val="nil"/>
              <w:left w:val="nil"/>
              <w:bottom w:val="single" w:sz="4" w:space="0" w:color="000000"/>
              <w:right w:val="single" w:sz="4" w:space="0" w:color="000000"/>
            </w:tcBorders>
            <w:shd w:val="clear" w:color="auto" w:fill="auto"/>
            <w:noWrap/>
            <w:vAlign w:val="center"/>
            <w:hideMark/>
          </w:tcPr>
          <w:p w14:paraId="4B84B69B" w14:textId="2FFCE37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547" w:type="pct"/>
            <w:tcBorders>
              <w:top w:val="nil"/>
              <w:left w:val="nil"/>
              <w:bottom w:val="single" w:sz="4" w:space="0" w:color="000000"/>
              <w:right w:val="single" w:sz="4" w:space="0" w:color="000000"/>
            </w:tcBorders>
            <w:shd w:val="clear" w:color="auto" w:fill="auto"/>
            <w:noWrap/>
            <w:vAlign w:val="center"/>
            <w:hideMark/>
          </w:tcPr>
          <w:p w14:paraId="3D5E360B" w14:textId="29A1A30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150 </w:t>
            </w:r>
          </w:p>
        </w:tc>
        <w:tc>
          <w:tcPr>
            <w:tcW w:w="548" w:type="pct"/>
            <w:tcBorders>
              <w:top w:val="nil"/>
              <w:left w:val="nil"/>
              <w:bottom w:val="single" w:sz="4" w:space="0" w:color="000000"/>
              <w:right w:val="single" w:sz="4" w:space="0" w:color="000000"/>
            </w:tcBorders>
            <w:shd w:val="clear" w:color="auto" w:fill="auto"/>
            <w:noWrap/>
            <w:vAlign w:val="center"/>
            <w:hideMark/>
          </w:tcPr>
          <w:p w14:paraId="624C26C0" w14:textId="5A85112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150 </w:t>
            </w:r>
          </w:p>
        </w:tc>
      </w:tr>
      <w:tr w:rsidR="006A6279" w:rsidRPr="006A6279" w14:paraId="5821C915"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90430E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0D448E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Moises Padilla (Magallon)</w:t>
            </w:r>
          </w:p>
        </w:tc>
        <w:tc>
          <w:tcPr>
            <w:tcW w:w="611" w:type="pct"/>
            <w:tcBorders>
              <w:top w:val="nil"/>
              <w:left w:val="nil"/>
              <w:bottom w:val="single" w:sz="4" w:space="0" w:color="000000"/>
              <w:right w:val="single" w:sz="4" w:space="0" w:color="000000"/>
            </w:tcBorders>
            <w:shd w:val="clear" w:color="auto" w:fill="auto"/>
            <w:noWrap/>
            <w:vAlign w:val="center"/>
            <w:hideMark/>
          </w:tcPr>
          <w:p w14:paraId="4AFDE152" w14:textId="6FB9E1F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08B9D5FE" w14:textId="2B178D5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5C532486" w14:textId="7AE88E2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486" w:type="pct"/>
            <w:tcBorders>
              <w:top w:val="nil"/>
              <w:left w:val="nil"/>
              <w:bottom w:val="single" w:sz="4" w:space="0" w:color="000000"/>
              <w:right w:val="single" w:sz="4" w:space="0" w:color="000000"/>
            </w:tcBorders>
            <w:shd w:val="clear" w:color="auto" w:fill="auto"/>
            <w:noWrap/>
            <w:vAlign w:val="center"/>
            <w:hideMark/>
          </w:tcPr>
          <w:p w14:paraId="7CAD0BCE" w14:textId="33B436F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547" w:type="pct"/>
            <w:tcBorders>
              <w:top w:val="nil"/>
              <w:left w:val="nil"/>
              <w:bottom w:val="single" w:sz="4" w:space="0" w:color="000000"/>
              <w:right w:val="single" w:sz="4" w:space="0" w:color="000000"/>
            </w:tcBorders>
            <w:shd w:val="clear" w:color="auto" w:fill="auto"/>
            <w:noWrap/>
            <w:vAlign w:val="center"/>
            <w:hideMark/>
          </w:tcPr>
          <w:p w14:paraId="15AAE9F4" w14:textId="373F31F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150 </w:t>
            </w:r>
          </w:p>
        </w:tc>
        <w:tc>
          <w:tcPr>
            <w:tcW w:w="548" w:type="pct"/>
            <w:tcBorders>
              <w:top w:val="nil"/>
              <w:left w:val="nil"/>
              <w:bottom w:val="single" w:sz="4" w:space="0" w:color="000000"/>
              <w:right w:val="single" w:sz="4" w:space="0" w:color="000000"/>
            </w:tcBorders>
            <w:shd w:val="clear" w:color="auto" w:fill="auto"/>
            <w:noWrap/>
            <w:vAlign w:val="center"/>
            <w:hideMark/>
          </w:tcPr>
          <w:p w14:paraId="58DE02E4" w14:textId="625F678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150 </w:t>
            </w:r>
          </w:p>
        </w:tc>
      </w:tr>
      <w:tr w:rsidR="006A6279" w:rsidRPr="006A6279" w14:paraId="4BBDDFA4"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2C05D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lastRenderedPageBreak/>
              <w:t> </w:t>
            </w:r>
          </w:p>
        </w:tc>
        <w:tc>
          <w:tcPr>
            <w:tcW w:w="1686" w:type="pct"/>
            <w:tcBorders>
              <w:top w:val="nil"/>
              <w:left w:val="nil"/>
              <w:bottom w:val="single" w:sz="4" w:space="0" w:color="000000"/>
              <w:right w:val="single" w:sz="4" w:space="0" w:color="000000"/>
            </w:tcBorders>
            <w:shd w:val="clear" w:color="auto" w:fill="auto"/>
            <w:vAlign w:val="center"/>
            <w:hideMark/>
          </w:tcPr>
          <w:p w14:paraId="6AE7FEE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Murcia</w:t>
            </w:r>
          </w:p>
        </w:tc>
        <w:tc>
          <w:tcPr>
            <w:tcW w:w="611" w:type="pct"/>
            <w:tcBorders>
              <w:top w:val="nil"/>
              <w:left w:val="nil"/>
              <w:bottom w:val="single" w:sz="4" w:space="0" w:color="000000"/>
              <w:right w:val="single" w:sz="4" w:space="0" w:color="000000"/>
            </w:tcBorders>
            <w:shd w:val="clear" w:color="auto" w:fill="auto"/>
            <w:noWrap/>
            <w:vAlign w:val="center"/>
            <w:hideMark/>
          </w:tcPr>
          <w:p w14:paraId="612C191F" w14:textId="79FB564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73CCB5AA" w14:textId="1569474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0F62412F" w14:textId="3D8A865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 </w:t>
            </w:r>
          </w:p>
        </w:tc>
        <w:tc>
          <w:tcPr>
            <w:tcW w:w="486" w:type="pct"/>
            <w:tcBorders>
              <w:top w:val="nil"/>
              <w:left w:val="nil"/>
              <w:bottom w:val="single" w:sz="4" w:space="0" w:color="000000"/>
              <w:right w:val="single" w:sz="4" w:space="0" w:color="000000"/>
            </w:tcBorders>
            <w:shd w:val="clear" w:color="auto" w:fill="auto"/>
            <w:noWrap/>
            <w:vAlign w:val="center"/>
            <w:hideMark/>
          </w:tcPr>
          <w:p w14:paraId="476B5674" w14:textId="2BCE1F9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 </w:t>
            </w:r>
          </w:p>
        </w:tc>
        <w:tc>
          <w:tcPr>
            <w:tcW w:w="547" w:type="pct"/>
            <w:tcBorders>
              <w:top w:val="nil"/>
              <w:left w:val="nil"/>
              <w:bottom w:val="single" w:sz="4" w:space="0" w:color="000000"/>
              <w:right w:val="single" w:sz="4" w:space="0" w:color="000000"/>
            </w:tcBorders>
            <w:shd w:val="clear" w:color="auto" w:fill="auto"/>
            <w:noWrap/>
            <w:vAlign w:val="center"/>
            <w:hideMark/>
          </w:tcPr>
          <w:p w14:paraId="7BE08AAF" w14:textId="529B06B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125 </w:t>
            </w:r>
          </w:p>
        </w:tc>
        <w:tc>
          <w:tcPr>
            <w:tcW w:w="548" w:type="pct"/>
            <w:tcBorders>
              <w:top w:val="nil"/>
              <w:left w:val="nil"/>
              <w:bottom w:val="single" w:sz="4" w:space="0" w:color="000000"/>
              <w:right w:val="single" w:sz="4" w:space="0" w:color="000000"/>
            </w:tcBorders>
            <w:shd w:val="clear" w:color="auto" w:fill="auto"/>
            <w:noWrap/>
            <w:vAlign w:val="center"/>
            <w:hideMark/>
          </w:tcPr>
          <w:p w14:paraId="70356703" w14:textId="223FA5E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125 </w:t>
            </w:r>
          </w:p>
        </w:tc>
      </w:tr>
      <w:tr w:rsidR="006A6279" w:rsidRPr="006A6279" w14:paraId="7C1AADA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E3972A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CF0C6A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Pontevedra</w:t>
            </w:r>
          </w:p>
        </w:tc>
        <w:tc>
          <w:tcPr>
            <w:tcW w:w="611" w:type="pct"/>
            <w:tcBorders>
              <w:top w:val="nil"/>
              <w:left w:val="nil"/>
              <w:bottom w:val="single" w:sz="4" w:space="0" w:color="000000"/>
              <w:right w:val="single" w:sz="4" w:space="0" w:color="000000"/>
            </w:tcBorders>
            <w:shd w:val="clear" w:color="auto" w:fill="auto"/>
            <w:noWrap/>
            <w:vAlign w:val="center"/>
            <w:hideMark/>
          </w:tcPr>
          <w:p w14:paraId="0C02389C" w14:textId="4F84DB8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4C426BC6" w14:textId="410B091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2B2D6020" w14:textId="2404371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63 </w:t>
            </w:r>
          </w:p>
        </w:tc>
        <w:tc>
          <w:tcPr>
            <w:tcW w:w="486" w:type="pct"/>
            <w:tcBorders>
              <w:top w:val="nil"/>
              <w:left w:val="nil"/>
              <w:bottom w:val="single" w:sz="4" w:space="0" w:color="000000"/>
              <w:right w:val="single" w:sz="4" w:space="0" w:color="000000"/>
            </w:tcBorders>
            <w:shd w:val="clear" w:color="auto" w:fill="auto"/>
            <w:noWrap/>
            <w:vAlign w:val="center"/>
            <w:hideMark/>
          </w:tcPr>
          <w:p w14:paraId="06CD7343" w14:textId="60A77CA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63 </w:t>
            </w:r>
          </w:p>
        </w:tc>
        <w:tc>
          <w:tcPr>
            <w:tcW w:w="547" w:type="pct"/>
            <w:tcBorders>
              <w:top w:val="nil"/>
              <w:left w:val="nil"/>
              <w:bottom w:val="single" w:sz="4" w:space="0" w:color="000000"/>
              <w:right w:val="single" w:sz="4" w:space="0" w:color="000000"/>
            </w:tcBorders>
            <w:shd w:val="clear" w:color="auto" w:fill="auto"/>
            <w:noWrap/>
            <w:vAlign w:val="center"/>
            <w:hideMark/>
          </w:tcPr>
          <w:p w14:paraId="12CB7755" w14:textId="051528E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278 </w:t>
            </w:r>
          </w:p>
        </w:tc>
        <w:tc>
          <w:tcPr>
            <w:tcW w:w="548" w:type="pct"/>
            <w:tcBorders>
              <w:top w:val="nil"/>
              <w:left w:val="nil"/>
              <w:bottom w:val="single" w:sz="4" w:space="0" w:color="000000"/>
              <w:right w:val="single" w:sz="4" w:space="0" w:color="000000"/>
            </w:tcBorders>
            <w:shd w:val="clear" w:color="auto" w:fill="auto"/>
            <w:noWrap/>
            <w:vAlign w:val="center"/>
            <w:hideMark/>
          </w:tcPr>
          <w:p w14:paraId="22ADAEE1" w14:textId="6BC7922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278 </w:t>
            </w:r>
          </w:p>
        </w:tc>
      </w:tr>
      <w:tr w:rsidR="006A6279" w:rsidRPr="006A6279" w14:paraId="6CFB4B72"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684B73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C7465E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Pulupandan</w:t>
            </w:r>
          </w:p>
        </w:tc>
        <w:tc>
          <w:tcPr>
            <w:tcW w:w="611" w:type="pct"/>
            <w:tcBorders>
              <w:top w:val="nil"/>
              <w:left w:val="nil"/>
              <w:bottom w:val="single" w:sz="4" w:space="0" w:color="000000"/>
              <w:right w:val="single" w:sz="4" w:space="0" w:color="000000"/>
            </w:tcBorders>
            <w:shd w:val="clear" w:color="auto" w:fill="auto"/>
            <w:noWrap/>
            <w:vAlign w:val="center"/>
            <w:hideMark/>
          </w:tcPr>
          <w:p w14:paraId="28765B56" w14:textId="3FA6762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5F9AB4DA" w14:textId="07F8D40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4D18FB64" w14:textId="56E8A60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301 </w:t>
            </w:r>
          </w:p>
        </w:tc>
        <w:tc>
          <w:tcPr>
            <w:tcW w:w="486" w:type="pct"/>
            <w:tcBorders>
              <w:top w:val="nil"/>
              <w:left w:val="nil"/>
              <w:bottom w:val="single" w:sz="4" w:space="0" w:color="000000"/>
              <w:right w:val="single" w:sz="4" w:space="0" w:color="000000"/>
            </w:tcBorders>
            <w:shd w:val="clear" w:color="auto" w:fill="auto"/>
            <w:noWrap/>
            <w:vAlign w:val="center"/>
            <w:hideMark/>
          </w:tcPr>
          <w:p w14:paraId="52711041" w14:textId="2254BF9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301 </w:t>
            </w:r>
          </w:p>
        </w:tc>
        <w:tc>
          <w:tcPr>
            <w:tcW w:w="547" w:type="pct"/>
            <w:tcBorders>
              <w:top w:val="nil"/>
              <w:left w:val="nil"/>
              <w:bottom w:val="single" w:sz="4" w:space="0" w:color="000000"/>
              <w:right w:val="single" w:sz="4" w:space="0" w:color="000000"/>
            </w:tcBorders>
            <w:shd w:val="clear" w:color="auto" w:fill="auto"/>
            <w:noWrap/>
            <w:vAlign w:val="center"/>
            <w:hideMark/>
          </w:tcPr>
          <w:p w14:paraId="56898127" w14:textId="2FF56C1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1,114 </w:t>
            </w:r>
          </w:p>
        </w:tc>
        <w:tc>
          <w:tcPr>
            <w:tcW w:w="548" w:type="pct"/>
            <w:tcBorders>
              <w:top w:val="nil"/>
              <w:left w:val="nil"/>
              <w:bottom w:val="single" w:sz="4" w:space="0" w:color="000000"/>
              <w:right w:val="single" w:sz="4" w:space="0" w:color="000000"/>
            </w:tcBorders>
            <w:shd w:val="clear" w:color="auto" w:fill="auto"/>
            <w:noWrap/>
            <w:vAlign w:val="center"/>
            <w:hideMark/>
          </w:tcPr>
          <w:p w14:paraId="742C9273" w14:textId="2A29AAB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1,114 </w:t>
            </w:r>
          </w:p>
        </w:tc>
      </w:tr>
      <w:tr w:rsidR="006A6279" w:rsidRPr="006A6279" w14:paraId="3F9D86E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8A566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922000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Sagay City</w:t>
            </w:r>
          </w:p>
        </w:tc>
        <w:tc>
          <w:tcPr>
            <w:tcW w:w="611" w:type="pct"/>
            <w:tcBorders>
              <w:top w:val="nil"/>
              <w:left w:val="nil"/>
              <w:bottom w:val="single" w:sz="4" w:space="0" w:color="000000"/>
              <w:right w:val="single" w:sz="4" w:space="0" w:color="000000"/>
            </w:tcBorders>
            <w:shd w:val="clear" w:color="auto" w:fill="auto"/>
            <w:noWrap/>
            <w:vAlign w:val="center"/>
            <w:hideMark/>
          </w:tcPr>
          <w:p w14:paraId="28687040" w14:textId="44B4145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 </w:t>
            </w:r>
          </w:p>
        </w:tc>
        <w:tc>
          <w:tcPr>
            <w:tcW w:w="457" w:type="pct"/>
            <w:tcBorders>
              <w:top w:val="nil"/>
              <w:left w:val="nil"/>
              <w:bottom w:val="single" w:sz="4" w:space="0" w:color="000000"/>
              <w:right w:val="single" w:sz="4" w:space="0" w:color="000000"/>
            </w:tcBorders>
            <w:shd w:val="clear" w:color="auto" w:fill="auto"/>
            <w:noWrap/>
            <w:vAlign w:val="center"/>
            <w:hideMark/>
          </w:tcPr>
          <w:p w14:paraId="49A72163" w14:textId="235D4C0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 </w:t>
            </w:r>
          </w:p>
        </w:tc>
        <w:tc>
          <w:tcPr>
            <w:tcW w:w="486" w:type="pct"/>
            <w:tcBorders>
              <w:top w:val="nil"/>
              <w:left w:val="nil"/>
              <w:bottom w:val="single" w:sz="4" w:space="0" w:color="000000"/>
              <w:right w:val="single" w:sz="4" w:space="0" w:color="000000"/>
            </w:tcBorders>
            <w:shd w:val="clear" w:color="auto" w:fill="auto"/>
            <w:noWrap/>
            <w:vAlign w:val="center"/>
            <w:hideMark/>
          </w:tcPr>
          <w:p w14:paraId="2BB8C083" w14:textId="50DDB6F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841 </w:t>
            </w:r>
          </w:p>
        </w:tc>
        <w:tc>
          <w:tcPr>
            <w:tcW w:w="486" w:type="pct"/>
            <w:tcBorders>
              <w:top w:val="nil"/>
              <w:left w:val="nil"/>
              <w:bottom w:val="single" w:sz="4" w:space="0" w:color="000000"/>
              <w:right w:val="single" w:sz="4" w:space="0" w:color="000000"/>
            </w:tcBorders>
            <w:shd w:val="clear" w:color="auto" w:fill="auto"/>
            <w:noWrap/>
            <w:vAlign w:val="center"/>
            <w:hideMark/>
          </w:tcPr>
          <w:p w14:paraId="69BE2A7E" w14:textId="45DAAE1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841 </w:t>
            </w:r>
          </w:p>
        </w:tc>
        <w:tc>
          <w:tcPr>
            <w:tcW w:w="547" w:type="pct"/>
            <w:tcBorders>
              <w:top w:val="nil"/>
              <w:left w:val="nil"/>
              <w:bottom w:val="single" w:sz="4" w:space="0" w:color="000000"/>
              <w:right w:val="single" w:sz="4" w:space="0" w:color="000000"/>
            </w:tcBorders>
            <w:shd w:val="clear" w:color="auto" w:fill="auto"/>
            <w:noWrap/>
            <w:vAlign w:val="center"/>
            <w:hideMark/>
          </w:tcPr>
          <w:p w14:paraId="3F7119DC" w14:textId="227A11F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2,871 </w:t>
            </w:r>
          </w:p>
        </w:tc>
        <w:tc>
          <w:tcPr>
            <w:tcW w:w="548" w:type="pct"/>
            <w:tcBorders>
              <w:top w:val="nil"/>
              <w:left w:val="nil"/>
              <w:bottom w:val="single" w:sz="4" w:space="0" w:color="000000"/>
              <w:right w:val="single" w:sz="4" w:space="0" w:color="000000"/>
            </w:tcBorders>
            <w:shd w:val="clear" w:color="auto" w:fill="auto"/>
            <w:noWrap/>
            <w:vAlign w:val="center"/>
            <w:hideMark/>
          </w:tcPr>
          <w:p w14:paraId="70F9F0F3" w14:textId="31EC070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2,871 </w:t>
            </w:r>
          </w:p>
        </w:tc>
      </w:tr>
      <w:tr w:rsidR="006A6279" w:rsidRPr="006A6279" w14:paraId="3283F20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94DF44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EA070B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Salvador Benedicto</w:t>
            </w:r>
          </w:p>
        </w:tc>
        <w:tc>
          <w:tcPr>
            <w:tcW w:w="611" w:type="pct"/>
            <w:tcBorders>
              <w:top w:val="nil"/>
              <w:left w:val="nil"/>
              <w:bottom w:val="single" w:sz="4" w:space="0" w:color="000000"/>
              <w:right w:val="single" w:sz="4" w:space="0" w:color="000000"/>
            </w:tcBorders>
            <w:shd w:val="clear" w:color="auto" w:fill="auto"/>
            <w:noWrap/>
            <w:vAlign w:val="center"/>
            <w:hideMark/>
          </w:tcPr>
          <w:p w14:paraId="4C1166DD" w14:textId="7D6E23D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52A3F736" w14:textId="28FE6A5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774FC508" w14:textId="3895803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24 </w:t>
            </w:r>
          </w:p>
        </w:tc>
        <w:tc>
          <w:tcPr>
            <w:tcW w:w="486" w:type="pct"/>
            <w:tcBorders>
              <w:top w:val="nil"/>
              <w:left w:val="nil"/>
              <w:bottom w:val="single" w:sz="4" w:space="0" w:color="000000"/>
              <w:right w:val="single" w:sz="4" w:space="0" w:color="000000"/>
            </w:tcBorders>
            <w:shd w:val="clear" w:color="auto" w:fill="auto"/>
            <w:noWrap/>
            <w:vAlign w:val="center"/>
            <w:hideMark/>
          </w:tcPr>
          <w:p w14:paraId="4A46ABC2" w14:textId="39DC4DA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24 </w:t>
            </w:r>
          </w:p>
        </w:tc>
        <w:tc>
          <w:tcPr>
            <w:tcW w:w="547" w:type="pct"/>
            <w:tcBorders>
              <w:top w:val="nil"/>
              <w:left w:val="nil"/>
              <w:bottom w:val="single" w:sz="4" w:space="0" w:color="000000"/>
              <w:right w:val="single" w:sz="4" w:space="0" w:color="000000"/>
            </w:tcBorders>
            <w:shd w:val="clear" w:color="auto" w:fill="auto"/>
            <w:noWrap/>
            <w:vAlign w:val="center"/>
            <w:hideMark/>
          </w:tcPr>
          <w:p w14:paraId="14380207" w14:textId="59DBCC4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113 </w:t>
            </w:r>
          </w:p>
        </w:tc>
        <w:tc>
          <w:tcPr>
            <w:tcW w:w="548" w:type="pct"/>
            <w:tcBorders>
              <w:top w:val="nil"/>
              <w:left w:val="nil"/>
              <w:bottom w:val="single" w:sz="4" w:space="0" w:color="000000"/>
              <w:right w:val="single" w:sz="4" w:space="0" w:color="000000"/>
            </w:tcBorders>
            <w:shd w:val="clear" w:color="auto" w:fill="auto"/>
            <w:noWrap/>
            <w:vAlign w:val="center"/>
            <w:hideMark/>
          </w:tcPr>
          <w:p w14:paraId="43B28422" w14:textId="17DC97D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113 </w:t>
            </w:r>
          </w:p>
        </w:tc>
      </w:tr>
      <w:tr w:rsidR="006A6279" w:rsidRPr="006A6279" w14:paraId="46A32D4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AE8E30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35AD11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Carlos City</w:t>
            </w:r>
          </w:p>
        </w:tc>
        <w:tc>
          <w:tcPr>
            <w:tcW w:w="611" w:type="pct"/>
            <w:tcBorders>
              <w:top w:val="nil"/>
              <w:left w:val="nil"/>
              <w:bottom w:val="single" w:sz="4" w:space="0" w:color="000000"/>
              <w:right w:val="single" w:sz="4" w:space="0" w:color="000000"/>
            </w:tcBorders>
            <w:shd w:val="clear" w:color="auto" w:fill="auto"/>
            <w:noWrap/>
            <w:vAlign w:val="center"/>
            <w:hideMark/>
          </w:tcPr>
          <w:p w14:paraId="6E138297" w14:textId="187C45E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7D85E000" w14:textId="5272887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13EF57AA" w14:textId="6722F31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310 </w:t>
            </w:r>
          </w:p>
        </w:tc>
        <w:tc>
          <w:tcPr>
            <w:tcW w:w="486" w:type="pct"/>
            <w:tcBorders>
              <w:top w:val="nil"/>
              <w:left w:val="nil"/>
              <w:bottom w:val="single" w:sz="4" w:space="0" w:color="000000"/>
              <w:right w:val="single" w:sz="4" w:space="0" w:color="000000"/>
            </w:tcBorders>
            <w:shd w:val="clear" w:color="auto" w:fill="auto"/>
            <w:noWrap/>
            <w:vAlign w:val="center"/>
            <w:hideMark/>
          </w:tcPr>
          <w:p w14:paraId="6002CB61" w14:textId="7CA7BE0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310 </w:t>
            </w:r>
          </w:p>
        </w:tc>
        <w:tc>
          <w:tcPr>
            <w:tcW w:w="547" w:type="pct"/>
            <w:tcBorders>
              <w:top w:val="nil"/>
              <w:left w:val="nil"/>
              <w:bottom w:val="single" w:sz="4" w:space="0" w:color="000000"/>
              <w:right w:val="single" w:sz="4" w:space="0" w:color="000000"/>
            </w:tcBorders>
            <w:shd w:val="clear" w:color="auto" w:fill="auto"/>
            <w:noWrap/>
            <w:vAlign w:val="center"/>
            <w:hideMark/>
          </w:tcPr>
          <w:p w14:paraId="66413209" w14:textId="0963B01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1,272 </w:t>
            </w:r>
          </w:p>
        </w:tc>
        <w:tc>
          <w:tcPr>
            <w:tcW w:w="548" w:type="pct"/>
            <w:tcBorders>
              <w:top w:val="nil"/>
              <w:left w:val="nil"/>
              <w:bottom w:val="single" w:sz="4" w:space="0" w:color="000000"/>
              <w:right w:val="single" w:sz="4" w:space="0" w:color="000000"/>
            </w:tcBorders>
            <w:shd w:val="clear" w:color="auto" w:fill="auto"/>
            <w:noWrap/>
            <w:vAlign w:val="center"/>
            <w:hideMark/>
          </w:tcPr>
          <w:p w14:paraId="6E296F63" w14:textId="59024B1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1,272 </w:t>
            </w:r>
          </w:p>
        </w:tc>
      </w:tr>
      <w:tr w:rsidR="006A6279" w:rsidRPr="006A6279" w14:paraId="500488C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0D415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0901E5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Enrique</w:t>
            </w:r>
          </w:p>
        </w:tc>
        <w:tc>
          <w:tcPr>
            <w:tcW w:w="611" w:type="pct"/>
            <w:tcBorders>
              <w:top w:val="nil"/>
              <w:left w:val="nil"/>
              <w:bottom w:val="single" w:sz="4" w:space="0" w:color="000000"/>
              <w:right w:val="single" w:sz="4" w:space="0" w:color="000000"/>
            </w:tcBorders>
            <w:shd w:val="clear" w:color="auto" w:fill="auto"/>
            <w:noWrap/>
            <w:vAlign w:val="center"/>
            <w:hideMark/>
          </w:tcPr>
          <w:p w14:paraId="33E9B086" w14:textId="10F0043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2725DD3F" w14:textId="4496482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72A593AF" w14:textId="4667759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19 </w:t>
            </w:r>
          </w:p>
        </w:tc>
        <w:tc>
          <w:tcPr>
            <w:tcW w:w="486" w:type="pct"/>
            <w:tcBorders>
              <w:top w:val="nil"/>
              <w:left w:val="nil"/>
              <w:bottom w:val="single" w:sz="4" w:space="0" w:color="000000"/>
              <w:right w:val="single" w:sz="4" w:space="0" w:color="000000"/>
            </w:tcBorders>
            <w:shd w:val="clear" w:color="auto" w:fill="auto"/>
            <w:noWrap/>
            <w:vAlign w:val="center"/>
            <w:hideMark/>
          </w:tcPr>
          <w:p w14:paraId="551FA84E" w14:textId="7A2965B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19 </w:t>
            </w:r>
          </w:p>
        </w:tc>
        <w:tc>
          <w:tcPr>
            <w:tcW w:w="547" w:type="pct"/>
            <w:tcBorders>
              <w:top w:val="nil"/>
              <w:left w:val="nil"/>
              <w:bottom w:val="single" w:sz="4" w:space="0" w:color="000000"/>
              <w:right w:val="single" w:sz="4" w:space="0" w:color="000000"/>
            </w:tcBorders>
            <w:shd w:val="clear" w:color="auto" w:fill="auto"/>
            <w:noWrap/>
            <w:vAlign w:val="center"/>
            <w:hideMark/>
          </w:tcPr>
          <w:p w14:paraId="3A88A701" w14:textId="1D7F629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57 </w:t>
            </w:r>
          </w:p>
        </w:tc>
        <w:tc>
          <w:tcPr>
            <w:tcW w:w="548" w:type="pct"/>
            <w:tcBorders>
              <w:top w:val="nil"/>
              <w:left w:val="nil"/>
              <w:bottom w:val="single" w:sz="4" w:space="0" w:color="000000"/>
              <w:right w:val="single" w:sz="4" w:space="0" w:color="000000"/>
            </w:tcBorders>
            <w:shd w:val="clear" w:color="auto" w:fill="auto"/>
            <w:noWrap/>
            <w:vAlign w:val="center"/>
            <w:hideMark/>
          </w:tcPr>
          <w:p w14:paraId="277BB612" w14:textId="352C055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57 </w:t>
            </w:r>
          </w:p>
        </w:tc>
      </w:tr>
      <w:tr w:rsidR="006A6279" w:rsidRPr="006A6279" w14:paraId="78D4490D"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0156D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36DA10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Silay City</w:t>
            </w:r>
          </w:p>
        </w:tc>
        <w:tc>
          <w:tcPr>
            <w:tcW w:w="611" w:type="pct"/>
            <w:tcBorders>
              <w:top w:val="nil"/>
              <w:left w:val="nil"/>
              <w:bottom w:val="single" w:sz="4" w:space="0" w:color="000000"/>
              <w:right w:val="single" w:sz="4" w:space="0" w:color="000000"/>
            </w:tcBorders>
            <w:shd w:val="clear" w:color="auto" w:fill="auto"/>
            <w:noWrap/>
            <w:vAlign w:val="center"/>
            <w:hideMark/>
          </w:tcPr>
          <w:p w14:paraId="3FC6FCA8" w14:textId="6972149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4FD78994" w14:textId="57850B8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1AC5D6B9" w14:textId="1F7D17A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472 </w:t>
            </w:r>
          </w:p>
        </w:tc>
        <w:tc>
          <w:tcPr>
            <w:tcW w:w="486" w:type="pct"/>
            <w:tcBorders>
              <w:top w:val="nil"/>
              <w:left w:val="nil"/>
              <w:bottom w:val="single" w:sz="4" w:space="0" w:color="000000"/>
              <w:right w:val="single" w:sz="4" w:space="0" w:color="000000"/>
            </w:tcBorders>
            <w:shd w:val="clear" w:color="auto" w:fill="auto"/>
            <w:noWrap/>
            <w:vAlign w:val="center"/>
            <w:hideMark/>
          </w:tcPr>
          <w:p w14:paraId="32CB3686" w14:textId="45AD157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472 </w:t>
            </w:r>
          </w:p>
        </w:tc>
        <w:tc>
          <w:tcPr>
            <w:tcW w:w="547" w:type="pct"/>
            <w:tcBorders>
              <w:top w:val="nil"/>
              <w:left w:val="nil"/>
              <w:bottom w:val="single" w:sz="4" w:space="0" w:color="000000"/>
              <w:right w:val="single" w:sz="4" w:space="0" w:color="000000"/>
            </w:tcBorders>
            <w:shd w:val="clear" w:color="auto" w:fill="auto"/>
            <w:noWrap/>
            <w:vAlign w:val="center"/>
            <w:hideMark/>
          </w:tcPr>
          <w:p w14:paraId="38F778D0" w14:textId="1215476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1,732 </w:t>
            </w:r>
          </w:p>
        </w:tc>
        <w:tc>
          <w:tcPr>
            <w:tcW w:w="548" w:type="pct"/>
            <w:tcBorders>
              <w:top w:val="nil"/>
              <w:left w:val="nil"/>
              <w:bottom w:val="single" w:sz="4" w:space="0" w:color="000000"/>
              <w:right w:val="single" w:sz="4" w:space="0" w:color="000000"/>
            </w:tcBorders>
            <w:shd w:val="clear" w:color="auto" w:fill="auto"/>
            <w:noWrap/>
            <w:vAlign w:val="center"/>
            <w:hideMark/>
          </w:tcPr>
          <w:p w14:paraId="08E29E01" w14:textId="595E4EB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1,732 </w:t>
            </w:r>
          </w:p>
        </w:tc>
      </w:tr>
      <w:tr w:rsidR="006A6279" w:rsidRPr="006A6279" w14:paraId="0A73507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3037CE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7DA484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Sipalay</w:t>
            </w:r>
          </w:p>
        </w:tc>
        <w:tc>
          <w:tcPr>
            <w:tcW w:w="611" w:type="pct"/>
            <w:tcBorders>
              <w:top w:val="nil"/>
              <w:left w:val="nil"/>
              <w:bottom w:val="single" w:sz="4" w:space="0" w:color="000000"/>
              <w:right w:val="single" w:sz="4" w:space="0" w:color="000000"/>
            </w:tcBorders>
            <w:shd w:val="clear" w:color="auto" w:fill="auto"/>
            <w:noWrap/>
            <w:vAlign w:val="center"/>
            <w:hideMark/>
          </w:tcPr>
          <w:p w14:paraId="4C14DB9D" w14:textId="24D1B03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5739E981" w14:textId="23E5BD6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63BFE10A" w14:textId="2052CFC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186 </w:t>
            </w:r>
          </w:p>
        </w:tc>
        <w:tc>
          <w:tcPr>
            <w:tcW w:w="486" w:type="pct"/>
            <w:tcBorders>
              <w:top w:val="nil"/>
              <w:left w:val="nil"/>
              <w:bottom w:val="single" w:sz="4" w:space="0" w:color="000000"/>
              <w:right w:val="single" w:sz="4" w:space="0" w:color="000000"/>
            </w:tcBorders>
            <w:shd w:val="clear" w:color="auto" w:fill="auto"/>
            <w:noWrap/>
            <w:vAlign w:val="center"/>
            <w:hideMark/>
          </w:tcPr>
          <w:p w14:paraId="53291B0B" w14:textId="76294C2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186 </w:t>
            </w:r>
          </w:p>
        </w:tc>
        <w:tc>
          <w:tcPr>
            <w:tcW w:w="547" w:type="pct"/>
            <w:tcBorders>
              <w:top w:val="nil"/>
              <w:left w:val="nil"/>
              <w:bottom w:val="single" w:sz="4" w:space="0" w:color="000000"/>
              <w:right w:val="single" w:sz="4" w:space="0" w:color="000000"/>
            </w:tcBorders>
            <w:shd w:val="clear" w:color="auto" w:fill="auto"/>
            <w:noWrap/>
            <w:vAlign w:val="center"/>
            <w:hideMark/>
          </w:tcPr>
          <w:p w14:paraId="6AFF49BD" w14:textId="7414E0D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577 </w:t>
            </w:r>
          </w:p>
        </w:tc>
        <w:tc>
          <w:tcPr>
            <w:tcW w:w="548" w:type="pct"/>
            <w:tcBorders>
              <w:top w:val="nil"/>
              <w:left w:val="nil"/>
              <w:bottom w:val="single" w:sz="4" w:space="0" w:color="000000"/>
              <w:right w:val="single" w:sz="4" w:space="0" w:color="000000"/>
            </w:tcBorders>
            <w:shd w:val="clear" w:color="auto" w:fill="auto"/>
            <w:noWrap/>
            <w:vAlign w:val="center"/>
            <w:hideMark/>
          </w:tcPr>
          <w:p w14:paraId="5EBCC235" w14:textId="3FE9651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577 </w:t>
            </w:r>
          </w:p>
        </w:tc>
      </w:tr>
      <w:tr w:rsidR="006A6279" w:rsidRPr="006A6279" w14:paraId="25F6B9A9"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E367B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30F641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Talisay</w:t>
            </w:r>
          </w:p>
        </w:tc>
        <w:tc>
          <w:tcPr>
            <w:tcW w:w="611" w:type="pct"/>
            <w:tcBorders>
              <w:top w:val="nil"/>
              <w:left w:val="nil"/>
              <w:bottom w:val="single" w:sz="4" w:space="0" w:color="000000"/>
              <w:right w:val="single" w:sz="4" w:space="0" w:color="000000"/>
            </w:tcBorders>
            <w:shd w:val="clear" w:color="auto" w:fill="auto"/>
            <w:noWrap/>
            <w:vAlign w:val="center"/>
            <w:hideMark/>
          </w:tcPr>
          <w:p w14:paraId="207FF3E4" w14:textId="6C232C0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67BC3F60" w14:textId="18CB64A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3BD84601" w14:textId="33E8291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460 </w:t>
            </w:r>
          </w:p>
        </w:tc>
        <w:tc>
          <w:tcPr>
            <w:tcW w:w="486" w:type="pct"/>
            <w:tcBorders>
              <w:top w:val="nil"/>
              <w:left w:val="nil"/>
              <w:bottom w:val="single" w:sz="4" w:space="0" w:color="000000"/>
              <w:right w:val="single" w:sz="4" w:space="0" w:color="000000"/>
            </w:tcBorders>
            <w:shd w:val="clear" w:color="auto" w:fill="auto"/>
            <w:noWrap/>
            <w:vAlign w:val="center"/>
            <w:hideMark/>
          </w:tcPr>
          <w:p w14:paraId="73025F10" w14:textId="3453163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460 </w:t>
            </w:r>
          </w:p>
        </w:tc>
        <w:tc>
          <w:tcPr>
            <w:tcW w:w="547" w:type="pct"/>
            <w:tcBorders>
              <w:top w:val="nil"/>
              <w:left w:val="nil"/>
              <w:bottom w:val="single" w:sz="4" w:space="0" w:color="000000"/>
              <w:right w:val="single" w:sz="4" w:space="0" w:color="000000"/>
            </w:tcBorders>
            <w:shd w:val="clear" w:color="auto" w:fill="auto"/>
            <w:noWrap/>
            <w:vAlign w:val="center"/>
            <w:hideMark/>
          </w:tcPr>
          <w:p w14:paraId="3D05ECB0" w14:textId="5A2567D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743 </w:t>
            </w:r>
          </w:p>
        </w:tc>
        <w:tc>
          <w:tcPr>
            <w:tcW w:w="548" w:type="pct"/>
            <w:tcBorders>
              <w:top w:val="nil"/>
              <w:left w:val="nil"/>
              <w:bottom w:val="single" w:sz="4" w:space="0" w:color="000000"/>
              <w:right w:val="single" w:sz="4" w:space="0" w:color="000000"/>
            </w:tcBorders>
            <w:shd w:val="clear" w:color="auto" w:fill="auto"/>
            <w:noWrap/>
            <w:vAlign w:val="center"/>
            <w:hideMark/>
          </w:tcPr>
          <w:p w14:paraId="2755E9CA" w14:textId="6D20EB1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743 </w:t>
            </w:r>
          </w:p>
        </w:tc>
      </w:tr>
      <w:tr w:rsidR="006A6279" w:rsidRPr="006A6279" w14:paraId="5385EC15"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53D429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A31600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Toboso</w:t>
            </w:r>
          </w:p>
        </w:tc>
        <w:tc>
          <w:tcPr>
            <w:tcW w:w="611" w:type="pct"/>
            <w:tcBorders>
              <w:top w:val="nil"/>
              <w:left w:val="nil"/>
              <w:bottom w:val="single" w:sz="4" w:space="0" w:color="000000"/>
              <w:right w:val="single" w:sz="4" w:space="0" w:color="000000"/>
            </w:tcBorders>
            <w:shd w:val="clear" w:color="auto" w:fill="auto"/>
            <w:noWrap/>
            <w:vAlign w:val="center"/>
            <w:hideMark/>
          </w:tcPr>
          <w:p w14:paraId="733E6C1F" w14:textId="4DFF3FC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3CC6D135" w14:textId="3E8EE11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3254A01E" w14:textId="390E1F1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250 </w:t>
            </w:r>
          </w:p>
        </w:tc>
        <w:tc>
          <w:tcPr>
            <w:tcW w:w="486" w:type="pct"/>
            <w:tcBorders>
              <w:top w:val="nil"/>
              <w:left w:val="nil"/>
              <w:bottom w:val="single" w:sz="4" w:space="0" w:color="000000"/>
              <w:right w:val="single" w:sz="4" w:space="0" w:color="000000"/>
            </w:tcBorders>
            <w:shd w:val="clear" w:color="auto" w:fill="auto"/>
            <w:noWrap/>
            <w:vAlign w:val="center"/>
            <w:hideMark/>
          </w:tcPr>
          <w:p w14:paraId="738F6BC6" w14:textId="6F9AE69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250 </w:t>
            </w:r>
          </w:p>
        </w:tc>
        <w:tc>
          <w:tcPr>
            <w:tcW w:w="547" w:type="pct"/>
            <w:tcBorders>
              <w:top w:val="nil"/>
              <w:left w:val="nil"/>
              <w:bottom w:val="single" w:sz="4" w:space="0" w:color="000000"/>
              <w:right w:val="single" w:sz="4" w:space="0" w:color="000000"/>
            </w:tcBorders>
            <w:shd w:val="clear" w:color="auto" w:fill="auto"/>
            <w:noWrap/>
            <w:vAlign w:val="center"/>
            <w:hideMark/>
          </w:tcPr>
          <w:p w14:paraId="602672B4" w14:textId="4BFDD88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750 </w:t>
            </w:r>
          </w:p>
        </w:tc>
        <w:tc>
          <w:tcPr>
            <w:tcW w:w="548" w:type="pct"/>
            <w:tcBorders>
              <w:top w:val="nil"/>
              <w:left w:val="nil"/>
              <w:bottom w:val="single" w:sz="4" w:space="0" w:color="000000"/>
              <w:right w:val="single" w:sz="4" w:space="0" w:color="000000"/>
            </w:tcBorders>
            <w:shd w:val="clear" w:color="auto" w:fill="auto"/>
            <w:noWrap/>
            <w:vAlign w:val="center"/>
            <w:hideMark/>
          </w:tcPr>
          <w:p w14:paraId="3E0B5342" w14:textId="1A94852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750 </w:t>
            </w:r>
          </w:p>
        </w:tc>
      </w:tr>
      <w:tr w:rsidR="006A6279" w:rsidRPr="006A6279" w14:paraId="075EA0D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BECB0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980A15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Valladolid</w:t>
            </w:r>
          </w:p>
        </w:tc>
        <w:tc>
          <w:tcPr>
            <w:tcW w:w="611" w:type="pct"/>
            <w:tcBorders>
              <w:top w:val="nil"/>
              <w:left w:val="nil"/>
              <w:bottom w:val="single" w:sz="4" w:space="0" w:color="000000"/>
              <w:right w:val="single" w:sz="4" w:space="0" w:color="000000"/>
            </w:tcBorders>
            <w:shd w:val="clear" w:color="auto" w:fill="auto"/>
            <w:noWrap/>
            <w:vAlign w:val="center"/>
            <w:hideMark/>
          </w:tcPr>
          <w:p w14:paraId="36BB5F5A" w14:textId="252BF89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4D45CF1E" w14:textId="2A1B278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0A27A06C" w14:textId="703375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 </w:t>
            </w:r>
          </w:p>
        </w:tc>
        <w:tc>
          <w:tcPr>
            <w:tcW w:w="486" w:type="pct"/>
            <w:tcBorders>
              <w:top w:val="nil"/>
              <w:left w:val="nil"/>
              <w:bottom w:val="single" w:sz="4" w:space="0" w:color="000000"/>
              <w:right w:val="single" w:sz="4" w:space="0" w:color="000000"/>
            </w:tcBorders>
            <w:shd w:val="clear" w:color="auto" w:fill="auto"/>
            <w:noWrap/>
            <w:vAlign w:val="center"/>
            <w:hideMark/>
          </w:tcPr>
          <w:p w14:paraId="2D41FFA4" w14:textId="3B149F1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 </w:t>
            </w:r>
          </w:p>
        </w:tc>
        <w:tc>
          <w:tcPr>
            <w:tcW w:w="547" w:type="pct"/>
            <w:tcBorders>
              <w:top w:val="nil"/>
              <w:left w:val="nil"/>
              <w:bottom w:val="single" w:sz="4" w:space="0" w:color="000000"/>
              <w:right w:val="single" w:sz="4" w:space="0" w:color="000000"/>
            </w:tcBorders>
            <w:shd w:val="clear" w:color="auto" w:fill="auto"/>
            <w:noWrap/>
            <w:vAlign w:val="center"/>
            <w:hideMark/>
          </w:tcPr>
          <w:p w14:paraId="57F8F717" w14:textId="4B5D125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23 </w:t>
            </w:r>
          </w:p>
        </w:tc>
        <w:tc>
          <w:tcPr>
            <w:tcW w:w="548" w:type="pct"/>
            <w:tcBorders>
              <w:top w:val="nil"/>
              <w:left w:val="nil"/>
              <w:bottom w:val="single" w:sz="4" w:space="0" w:color="000000"/>
              <w:right w:val="single" w:sz="4" w:space="0" w:color="000000"/>
            </w:tcBorders>
            <w:shd w:val="clear" w:color="auto" w:fill="auto"/>
            <w:noWrap/>
            <w:vAlign w:val="center"/>
            <w:hideMark/>
          </w:tcPr>
          <w:p w14:paraId="052C1642" w14:textId="5B4B211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23 </w:t>
            </w:r>
          </w:p>
        </w:tc>
      </w:tr>
      <w:tr w:rsidR="006A6279" w:rsidRPr="006A6279" w14:paraId="18286DF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4D412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2C9685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Victorias</w:t>
            </w:r>
          </w:p>
        </w:tc>
        <w:tc>
          <w:tcPr>
            <w:tcW w:w="611" w:type="pct"/>
            <w:tcBorders>
              <w:top w:val="nil"/>
              <w:left w:val="nil"/>
              <w:bottom w:val="single" w:sz="4" w:space="0" w:color="000000"/>
              <w:right w:val="single" w:sz="4" w:space="0" w:color="000000"/>
            </w:tcBorders>
            <w:shd w:val="clear" w:color="auto" w:fill="auto"/>
            <w:noWrap/>
            <w:vAlign w:val="center"/>
            <w:hideMark/>
          </w:tcPr>
          <w:p w14:paraId="73B465AF" w14:textId="46ABEF5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6AADDE7C" w14:textId="6FD1140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2B3D3B40" w14:textId="5080D61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1,915 </w:t>
            </w:r>
          </w:p>
        </w:tc>
        <w:tc>
          <w:tcPr>
            <w:tcW w:w="486" w:type="pct"/>
            <w:tcBorders>
              <w:top w:val="nil"/>
              <w:left w:val="nil"/>
              <w:bottom w:val="single" w:sz="4" w:space="0" w:color="000000"/>
              <w:right w:val="single" w:sz="4" w:space="0" w:color="000000"/>
            </w:tcBorders>
            <w:shd w:val="clear" w:color="auto" w:fill="auto"/>
            <w:noWrap/>
            <w:vAlign w:val="center"/>
            <w:hideMark/>
          </w:tcPr>
          <w:p w14:paraId="6716D7EB" w14:textId="14C036C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1,915 </w:t>
            </w:r>
          </w:p>
        </w:tc>
        <w:tc>
          <w:tcPr>
            <w:tcW w:w="547" w:type="pct"/>
            <w:tcBorders>
              <w:top w:val="nil"/>
              <w:left w:val="nil"/>
              <w:bottom w:val="single" w:sz="4" w:space="0" w:color="000000"/>
              <w:right w:val="single" w:sz="4" w:space="0" w:color="000000"/>
            </w:tcBorders>
            <w:shd w:val="clear" w:color="auto" w:fill="auto"/>
            <w:noWrap/>
            <w:vAlign w:val="center"/>
            <w:hideMark/>
          </w:tcPr>
          <w:p w14:paraId="7266521F" w14:textId="3E49664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9,575 </w:t>
            </w:r>
          </w:p>
        </w:tc>
        <w:tc>
          <w:tcPr>
            <w:tcW w:w="548" w:type="pct"/>
            <w:tcBorders>
              <w:top w:val="nil"/>
              <w:left w:val="nil"/>
              <w:bottom w:val="single" w:sz="4" w:space="0" w:color="000000"/>
              <w:right w:val="single" w:sz="4" w:space="0" w:color="000000"/>
            </w:tcBorders>
            <w:shd w:val="clear" w:color="auto" w:fill="auto"/>
            <w:noWrap/>
            <w:vAlign w:val="center"/>
            <w:hideMark/>
          </w:tcPr>
          <w:p w14:paraId="5A6963D9" w14:textId="0020F51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9,575 </w:t>
            </w:r>
          </w:p>
        </w:tc>
      </w:tr>
      <w:tr w:rsidR="006A6279" w:rsidRPr="006A6279" w14:paraId="1A109C18"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0ECF41"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REGION VIII</w:t>
            </w:r>
          </w:p>
        </w:tc>
        <w:tc>
          <w:tcPr>
            <w:tcW w:w="611" w:type="pct"/>
            <w:tcBorders>
              <w:top w:val="nil"/>
              <w:left w:val="nil"/>
              <w:bottom w:val="single" w:sz="4" w:space="0" w:color="000000"/>
              <w:right w:val="single" w:sz="4" w:space="0" w:color="000000"/>
            </w:tcBorders>
            <w:shd w:val="clear" w:color="BFBFBF" w:fill="BFBFBF"/>
            <w:vAlign w:val="center"/>
            <w:hideMark/>
          </w:tcPr>
          <w:p w14:paraId="6D31D17E" w14:textId="551010E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BFBFBF" w:fill="BFBFBF"/>
            <w:vAlign w:val="center"/>
            <w:hideMark/>
          </w:tcPr>
          <w:p w14:paraId="2B3EC9A8" w14:textId="16A32E03"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BFBFBF" w:fill="BFBFBF"/>
            <w:vAlign w:val="center"/>
            <w:hideMark/>
          </w:tcPr>
          <w:p w14:paraId="22CB07AD" w14:textId="76B40B8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58 </w:t>
            </w:r>
          </w:p>
        </w:tc>
        <w:tc>
          <w:tcPr>
            <w:tcW w:w="486" w:type="pct"/>
            <w:tcBorders>
              <w:top w:val="nil"/>
              <w:left w:val="nil"/>
              <w:bottom w:val="single" w:sz="4" w:space="0" w:color="000000"/>
              <w:right w:val="single" w:sz="4" w:space="0" w:color="000000"/>
            </w:tcBorders>
            <w:shd w:val="clear" w:color="BFBFBF" w:fill="BFBFBF"/>
            <w:vAlign w:val="center"/>
            <w:hideMark/>
          </w:tcPr>
          <w:p w14:paraId="61F242ED" w14:textId="50C00563"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58 </w:t>
            </w:r>
          </w:p>
        </w:tc>
        <w:tc>
          <w:tcPr>
            <w:tcW w:w="547" w:type="pct"/>
            <w:tcBorders>
              <w:top w:val="nil"/>
              <w:left w:val="nil"/>
              <w:bottom w:val="single" w:sz="4" w:space="0" w:color="000000"/>
              <w:right w:val="single" w:sz="4" w:space="0" w:color="000000"/>
            </w:tcBorders>
            <w:shd w:val="clear" w:color="BFBFBF" w:fill="BFBFBF"/>
            <w:vAlign w:val="center"/>
            <w:hideMark/>
          </w:tcPr>
          <w:p w14:paraId="25FE5817" w14:textId="162AFC93"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219 </w:t>
            </w:r>
          </w:p>
        </w:tc>
        <w:tc>
          <w:tcPr>
            <w:tcW w:w="548" w:type="pct"/>
            <w:tcBorders>
              <w:top w:val="nil"/>
              <w:left w:val="nil"/>
              <w:bottom w:val="single" w:sz="4" w:space="0" w:color="000000"/>
              <w:right w:val="single" w:sz="4" w:space="0" w:color="000000"/>
            </w:tcBorders>
            <w:shd w:val="clear" w:color="BFBFBF" w:fill="BFBFBF"/>
            <w:vAlign w:val="center"/>
            <w:hideMark/>
          </w:tcPr>
          <w:p w14:paraId="2986239A" w14:textId="3355578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219 </w:t>
            </w:r>
          </w:p>
        </w:tc>
      </w:tr>
      <w:tr w:rsidR="006A6279" w:rsidRPr="006A6279" w14:paraId="50E491F0"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113B2"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Leyte</w:t>
            </w:r>
          </w:p>
        </w:tc>
        <w:tc>
          <w:tcPr>
            <w:tcW w:w="611" w:type="pct"/>
            <w:tcBorders>
              <w:top w:val="nil"/>
              <w:left w:val="nil"/>
              <w:bottom w:val="single" w:sz="4" w:space="0" w:color="000000"/>
              <w:right w:val="single" w:sz="4" w:space="0" w:color="000000"/>
            </w:tcBorders>
            <w:shd w:val="clear" w:color="D8D8D8" w:fill="D8D8D8"/>
            <w:vAlign w:val="center"/>
            <w:hideMark/>
          </w:tcPr>
          <w:p w14:paraId="7D9D585F" w14:textId="270632B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D8D8D8" w:fill="D8D8D8"/>
            <w:vAlign w:val="center"/>
            <w:hideMark/>
          </w:tcPr>
          <w:p w14:paraId="18542402" w14:textId="22F66A4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D8D8D8" w:fill="D8D8D8"/>
            <w:vAlign w:val="center"/>
            <w:hideMark/>
          </w:tcPr>
          <w:p w14:paraId="6EF61EFD" w14:textId="2CBC2319"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58 </w:t>
            </w:r>
          </w:p>
        </w:tc>
        <w:tc>
          <w:tcPr>
            <w:tcW w:w="486" w:type="pct"/>
            <w:tcBorders>
              <w:top w:val="nil"/>
              <w:left w:val="nil"/>
              <w:bottom w:val="single" w:sz="4" w:space="0" w:color="000000"/>
              <w:right w:val="single" w:sz="4" w:space="0" w:color="000000"/>
            </w:tcBorders>
            <w:shd w:val="clear" w:color="D8D8D8" w:fill="D8D8D8"/>
            <w:vAlign w:val="center"/>
            <w:hideMark/>
          </w:tcPr>
          <w:p w14:paraId="730FCDF0" w14:textId="5E3A19A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58 </w:t>
            </w:r>
          </w:p>
        </w:tc>
        <w:tc>
          <w:tcPr>
            <w:tcW w:w="547" w:type="pct"/>
            <w:tcBorders>
              <w:top w:val="nil"/>
              <w:left w:val="nil"/>
              <w:bottom w:val="single" w:sz="4" w:space="0" w:color="000000"/>
              <w:right w:val="single" w:sz="4" w:space="0" w:color="000000"/>
            </w:tcBorders>
            <w:shd w:val="clear" w:color="D8D8D8" w:fill="D8D8D8"/>
            <w:vAlign w:val="center"/>
            <w:hideMark/>
          </w:tcPr>
          <w:p w14:paraId="405C5E1C" w14:textId="2DE5589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219 </w:t>
            </w:r>
          </w:p>
        </w:tc>
        <w:tc>
          <w:tcPr>
            <w:tcW w:w="548" w:type="pct"/>
            <w:tcBorders>
              <w:top w:val="nil"/>
              <w:left w:val="nil"/>
              <w:bottom w:val="single" w:sz="4" w:space="0" w:color="000000"/>
              <w:right w:val="single" w:sz="4" w:space="0" w:color="000000"/>
            </w:tcBorders>
            <w:shd w:val="clear" w:color="D8D8D8" w:fill="D8D8D8"/>
            <w:vAlign w:val="center"/>
            <w:hideMark/>
          </w:tcPr>
          <w:p w14:paraId="32931DA2" w14:textId="2C8B6C1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219 </w:t>
            </w:r>
          </w:p>
        </w:tc>
      </w:tr>
      <w:tr w:rsidR="006A6279" w:rsidRPr="006A6279" w14:paraId="03B5156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BBF85F7" w14:textId="77777777" w:rsidR="006A6279" w:rsidRPr="006A6279" w:rsidRDefault="006A6279" w:rsidP="006A6279">
            <w:pPr>
              <w:spacing w:after="0" w:line="240" w:lineRule="auto"/>
              <w:ind w:right="57"/>
              <w:contextualSpacing/>
              <w:jc w:val="right"/>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D83568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Dulag</w:t>
            </w:r>
          </w:p>
        </w:tc>
        <w:tc>
          <w:tcPr>
            <w:tcW w:w="611" w:type="pct"/>
            <w:tcBorders>
              <w:top w:val="nil"/>
              <w:left w:val="nil"/>
              <w:bottom w:val="single" w:sz="4" w:space="0" w:color="000000"/>
              <w:right w:val="single" w:sz="4" w:space="0" w:color="000000"/>
            </w:tcBorders>
            <w:shd w:val="clear" w:color="auto" w:fill="auto"/>
            <w:noWrap/>
            <w:vAlign w:val="center"/>
            <w:hideMark/>
          </w:tcPr>
          <w:p w14:paraId="229A83C8" w14:textId="61C0853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1CBE5F3C" w14:textId="48BC110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auto" w:fill="auto"/>
            <w:noWrap/>
            <w:vAlign w:val="center"/>
            <w:hideMark/>
          </w:tcPr>
          <w:p w14:paraId="4E583087" w14:textId="5F5FFEC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58 </w:t>
            </w:r>
          </w:p>
        </w:tc>
        <w:tc>
          <w:tcPr>
            <w:tcW w:w="486" w:type="pct"/>
            <w:tcBorders>
              <w:top w:val="nil"/>
              <w:left w:val="nil"/>
              <w:bottom w:val="single" w:sz="4" w:space="0" w:color="000000"/>
              <w:right w:val="single" w:sz="4" w:space="0" w:color="000000"/>
            </w:tcBorders>
            <w:shd w:val="clear" w:color="auto" w:fill="auto"/>
            <w:noWrap/>
            <w:vAlign w:val="center"/>
            <w:hideMark/>
          </w:tcPr>
          <w:p w14:paraId="284A7992" w14:textId="3D59439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58 </w:t>
            </w:r>
          </w:p>
        </w:tc>
        <w:tc>
          <w:tcPr>
            <w:tcW w:w="547" w:type="pct"/>
            <w:tcBorders>
              <w:top w:val="nil"/>
              <w:left w:val="nil"/>
              <w:bottom w:val="single" w:sz="4" w:space="0" w:color="000000"/>
              <w:right w:val="single" w:sz="4" w:space="0" w:color="000000"/>
            </w:tcBorders>
            <w:shd w:val="clear" w:color="auto" w:fill="auto"/>
            <w:noWrap/>
            <w:vAlign w:val="center"/>
            <w:hideMark/>
          </w:tcPr>
          <w:p w14:paraId="4C26974D" w14:textId="4AE6C21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219 </w:t>
            </w:r>
          </w:p>
        </w:tc>
        <w:tc>
          <w:tcPr>
            <w:tcW w:w="548" w:type="pct"/>
            <w:tcBorders>
              <w:top w:val="nil"/>
              <w:left w:val="nil"/>
              <w:bottom w:val="single" w:sz="4" w:space="0" w:color="000000"/>
              <w:right w:val="single" w:sz="4" w:space="0" w:color="000000"/>
            </w:tcBorders>
            <w:shd w:val="clear" w:color="auto" w:fill="auto"/>
            <w:noWrap/>
            <w:vAlign w:val="center"/>
            <w:hideMark/>
          </w:tcPr>
          <w:p w14:paraId="7F8746D3" w14:textId="79DB421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219 </w:t>
            </w:r>
          </w:p>
        </w:tc>
      </w:tr>
      <w:tr w:rsidR="006A6279" w:rsidRPr="006A6279" w14:paraId="2751A41B"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02B090"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REGION X</w:t>
            </w:r>
          </w:p>
        </w:tc>
        <w:tc>
          <w:tcPr>
            <w:tcW w:w="611" w:type="pct"/>
            <w:tcBorders>
              <w:top w:val="nil"/>
              <w:left w:val="nil"/>
              <w:bottom w:val="single" w:sz="4" w:space="0" w:color="000000"/>
              <w:right w:val="single" w:sz="4" w:space="0" w:color="000000"/>
            </w:tcBorders>
            <w:shd w:val="clear" w:color="BFBFBF" w:fill="BFBFBF"/>
            <w:vAlign w:val="center"/>
            <w:hideMark/>
          </w:tcPr>
          <w:p w14:paraId="633C5B3A" w14:textId="7D55C259"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207 </w:t>
            </w:r>
          </w:p>
        </w:tc>
        <w:tc>
          <w:tcPr>
            <w:tcW w:w="457" w:type="pct"/>
            <w:tcBorders>
              <w:top w:val="nil"/>
              <w:left w:val="nil"/>
              <w:bottom w:val="single" w:sz="4" w:space="0" w:color="000000"/>
              <w:right w:val="single" w:sz="4" w:space="0" w:color="000000"/>
            </w:tcBorders>
            <w:shd w:val="clear" w:color="BFBFBF" w:fill="BFBFBF"/>
            <w:vAlign w:val="center"/>
            <w:hideMark/>
          </w:tcPr>
          <w:p w14:paraId="1D84B4E3" w14:textId="6E1441C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207 </w:t>
            </w:r>
          </w:p>
        </w:tc>
        <w:tc>
          <w:tcPr>
            <w:tcW w:w="486" w:type="pct"/>
            <w:tcBorders>
              <w:top w:val="nil"/>
              <w:left w:val="nil"/>
              <w:bottom w:val="single" w:sz="4" w:space="0" w:color="000000"/>
              <w:right w:val="single" w:sz="4" w:space="0" w:color="000000"/>
            </w:tcBorders>
            <w:shd w:val="clear" w:color="BFBFBF" w:fill="BFBFBF"/>
            <w:vAlign w:val="center"/>
            <w:hideMark/>
          </w:tcPr>
          <w:p w14:paraId="071C22C3" w14:textId="49188FA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11,272 </w:t>
            </w:r>
          </w:p>
        </w:tc>
        <w:tc>
          <w:tcPr>
            <w:tcW w:w="486" w:type="pct"/>
            <w:tcBorders>
              <w:top w:val="nil"/>
              <w:left w:val="nil"/>
              <w:bottom w:val="single" w:sz="4" w:space="0" w:color="000000"/>
              <w:right w:val="single" w:sz="4" w:space="0" w:color="000000"/>
            </w:tcBorders>
            <w:shd w:val="clear" w:color="BFBFBF" w:fill="BFBFBF"/>
            <w:vAlign w:val="center"/>
            <w:hideMark/>
          </w:tcPr>
          <w:p w14:paraId="5D6E5274" w14:textId="27EE1C4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11,272 </w:t>
            </w:r>
          </w:p>
        </w:tc>
        <w:tc>
          <w:tcPr>
            <w:tcW w:w="547" w:type="pct"/>
            <w:tcBorders>
              <w:top w:val="nil"/>
              <w:left w:val="nil"/>
              <w:bottom w:val="single" w:sz="4" w:space="0" w:color="000000"/>
              <w:right w:val="single" w:sz="4" w:space="0" w:color="000000"/>
            </w:tcBorders>
            <w:shd w:val="clear" w:color="BFBFBF" w:fill="BFBFBF"/>
            <w:vAlign w:val="center"/>
            <w:hideMark/>
          </w:tcPr>
          <w:p w14:paraId="6C5E0E25" w14:textId="6A21A77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45,117 </w:t>
            </w:r>
          </w:p>
        </w:tc>
        <w:tc>
          <w:tcPr>
            <w:tcW w:w="548" w:type="pct"/>
            <w:tcBorders>
              <w:top w:val="nil"/>
              <w:left w:val="nil"/>
              <w:bottom w:val="single" w:sz="4" w:space="0" w:color="000000"/>
              <w:right w:val="single" w:sz="4" w:space="0" w:color="000000"/>
            </w:tcBorders>
            <w:shd w:val="clear" w:color="BFBFBF" w:fill="BFBFBF"/>
            <w:vAlign w:val="center"/>
            <w:hideMark/>
          </w:tcPr>
          <w:p w14:paraId="6F5191C2" w14:textId="6AC8B59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45,117 </w:t>
            </w:r>
          </w:p>
        </w:tc>
      </w:tr>
      <w:tr w:rsidR="006A6279" w:rsidRPr="006A6279" w14:paraId="1014BE76"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1778E"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Bukidnon</w:t>
            </w:r>
          </w:p>
        </w:tc>
        <w:tc>
          <w:tcPr>
            <w:tcW w:w="611" w:type="pct"/>
            <w:tcBorders>
              <w:top w:val="nil"/>
              <w:left w:val="nil"/>
              <w:bottom w:val="single" w:sz="4" w:space="0" w:color="000000"/>
              <w:right w:val="single" w:sz="4" w:space="0" w:color="000000"/>
            </w:tcBorders>
            <w:shd w:val="clear" w:color="D8D8D8" w:fill="D8D8D8"/>
            <w:vAlign w:val="center"/>
            <w:hideMark/>
          </w:tcPr>
          <w:p w14:paraId="73242A98" w14:textId="1808F08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26 </w:t>
            </w:r>
          </w:p>
        </w:tc>
        <w:tc>
          <w:tcPr>
            <w:tcW w:w="457" w:type="pct"/>
            <w:tcBorders>
              <w:top w:val="nil"/>
              <w:left w:val="nil"/>
              <w:bottom w:val="single" w:sz="4" w:space="0" w:color="000000"/>
              <w:right w:val="single" w:sz="4" w:space="0" w:color="000000"/>
            </w:tcBorders>
            <w:shd w:val="clear" w:color="D8D8D8" w:fill="D8D8D8"/>
            <w:vAlign w:val="center"/>
            <w:hideMark/>
          </w:tcPr>
          <w:p w14:paraId="4D830946" w14:textId="21E111B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26 </w:t>
            </w:r>
          </w:p>
        </w:tc>
        <w:tc>
          <w:tcPr>
            <w:tcW w:w="486" w:type="pct"/>
            <w:tcBorders>
              <w:top w:val="nil"/>
              <w:left w:val="nil"/>
              <w:bottom w:val="single" w:sz="4" w:space="0" w:color="000000"/>
              <w:right w:val="single" w:sz="4" w:space="0" w:color="000000"/>
            </w:tcBorders>
            <w:shd w:val="clear" w:color="D8D8D8" w:fill="D8D8D8"/>
            <w:vAlign w:val="center"/>
            <w:hideMark/>
          </w:tcPr>
          <w:p w14:paraId="37079D2B" w14:textId="67E2E01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1,926 </w:t>
            </w:r>
          </w:p>
        </w:tc>
        <w:tc>
          <w:tcPr>
            <w:tcW w:w="486" w:type="pct"/>
            <w:tcBorders>
              <w:top w:val="nil"/>
              <w:left w:val="nil"/>
              <w:bottom w:val="single" w:sz="4" w:space="0" w:color="000000"/>
              <w:right w:val="single" w:sz="4" w:space="0" w:color="000000"/>
            </w:tcBorders>
            <w:shd w:val="clear" w:color="D8D8D8" w:fill="D8D8D8"/>
            <w:vAlign w:val="center"/>
            <w:hideMark/>
          </w:tcPr>
          <w:p w14:paraId="3A255330" w14:textId="78353AF0"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1,926 </w:t>
            </w:r>
          </w:p>
        </w:tc>
        <w:tc>
          <w:tcPr>
            <w:tcW w:w="547" w:type="pct"/>
            <w:tcBorders>
              <w:top w:val="nil"/>
              <w:left w:val="nil"/>
              <w:bottom w:val="single" w:sz="4" w:space="0" w:color="000000"/>
              <w:right w:val="single" w:sz="4" w:space="0" w:color="000000"/>
            </w:tcBorders>
            <w:shd w:val="clear" w:color="D8D8D8" w:fill="D8D8D8"/>
            <w:vAlign w:val="center"/>
            <w:hideMark/>
          </w:tcPr>
          <w:p w14:paraId="44F526BD" w14:textId="2694C08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8,899 </w:t>
            </w:r>
          </w:p>
        </w:tc>
        <w:tc>
          <w:tcPr>
            <w:tcW w:w="548" w:type="pct"/>
            <w:tcBorders>
              <w:top w:val="nil"/>
              <w:left w:val="nil"/>
              <w:bottom w:val="single" w:sz="4" w:space="0" w:color="000000"/>
              <w:right w:val="single" w:sz="4" w:space="0" w:color="000000"/>
            </w:tcBorders>
            <w:shd w:val="clear" w:color="D8D8D8" w:fill="D8D8D8"/>
            <w:vAlign w:val="center"/>
            <w:hideMark/>
          </w:tcPr>
          <w:p w14:paraId="0BDBF362" w14:textId="7F1DA27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8,899 </w:t>
            </w:r>
          </w:p>
        </w:tc>
      </w:tr>
      <w:tr w:rsidR="006A6279" w:rsidRPr="006A6279" w14:paraId="3F37591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6DB6FC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B5B5CD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Cabanglasan</w:t>
            </w:r>
          </w:p>
        </w:tc>
        <w:tc>
          <w:tcPr>
            <w:tcW w:w="611" w:type="pct"/>
            <w:tcBorders>
              <w:top w:val="nil"/>
              <w:left w:val="nil"/>
              <w:bottom w:val="single" w:sz="4" w:space="0" w:color="000000"/>
              <w:right w:val="single" w:sz="4" w:space="0" w:color="000000"/>
            </w:tcBorders>
            <w:shd w:val="clear" w:color="auto" w:fill="auto"/>
            <w:noWrap/>
            <w:vAlign w:val="center"/>
            <w:hideMark/>
          </w:tcPr>
          <w:p w14:paraId="6B056524" w14:textId="2B9829A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49060964" w14:textId="5EEAB80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07A33027" w14:textId="224F97F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486" w:type="pct"/>
            <w:tcBorders>
              <w:top w:val="nil"/>
              <w:left w:val="nil"/>
              <w:bottom w:val="single" w:sz="4" w:space="0" w:color="000000"/>
              <w:right w:val="single" w:sz="4" w:space="0" w:color="000000"/>
            </w:tcBorders>
            <w:shd w:val="clear" w:color="auto" w:fill="auto"/>
            <w:noWrap/>
            <w:vAlign w:val="center"/>
            <w:hideMark/>
          </w:tcPr>
          <w:p w14:paraId="1A7AEE16" w14:textId="4A10716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547" w:type="pct"/>
            <w:tcBorders>
              <w:top w:val="nil"/>
              <w:left w:val="nil"/>
              <w:bottom w:val="single" w:sz="4" w:space="0" w:color="000000"/>
              <w:right w:val="single" w:sz="4" w:space="0" w:color="000000"/>
            </w:tcBorders>
            <w:shd w:val="clear" w:color="auto" w:fill="auto"/>
            <w:noWrap/>
            <w:vAlign w:val="center"/>
            <w:hideMark/>
          </w:tcPr>
          <w:p w14:paraId="790C7205" w14:textId="7B23113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121 </w:t>
            </w:r>
          </w:p>
        </w:tc>
        <w:tc>
          <w:tcPr>
            <w:tcW w:w="548" w:type="pct"/>
            <w:tcBorders>
              <w:top w:val="nil"/>
              <w:left w:val="nil"/>
              <w:bottom w:val="single" w:sz="4" w:space="0" w:color="000000"/>
              <w:right w:val="single" w:sz="4" w:space="0" w:color="000000"/>
            </w:tcBorders>
            <w:shd w:val="clear" w:color="auto" w:fill="auto"/>
            <w:noWrap/>
            <w:vAlign w:val="center"/>
            <w:hideMark/>
          </w:tcPr>
          <w:p w14:paraId="6D7F1436" w14:textId="643E0DA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121 </w:t>
            </w:r>
          </w:p>
        </w:tc>
      </w:tr>
      <w:tr w:rsidR="006A6279" w:rsidRPr="006A6279" w14:paraId="520B41C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962DDB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0DFAA9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Malaybalay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4F9F394B" w14:textId="5AC5A08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57" w:type="pct"/>
            <w:tcBorders>
              <w:top w:val="nil"/>
              <w:left w:val="nil"/>
              <w:bottom w:val="single" w:sz="4" w:space="0" w:color="000000"/>
              <w:right w:val="single" w:sz="4" w:space="0" w:color="000000"/>
            </w:tcBorders>
            <w:shd w:val="clear" w:color="auto" w:fill="auto"/>
            <w:noWrap/>
            <w:vAlign w:val="center"/>
            <w:hideMark/>
          </w:tcPr>
          <w:p w14:paraId="2A65CA23" w14:textId="7B461A3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86" w:type="pct"/>
            <w:tcBorders>
              <w:top w:val="nil"/>
              <w:left w:val="nil"/>
              <w:bottom w:val="single" w:sz="4" w:space="0" w:color="000000"/>
              <w:right w:val="single" w:sz="4" w:space="0" w:color="000000"/>
            </w:tcBorders>
            <w:shd w:val="clear" w:color="auto" w:fill="auto"/>
            <w:noWrap/>
            <w:vAlign w:val="center"/>
            <w:hideMark/>
          </w:tcPr>
          <w:p w14:paraId="1E087D07" w14:textId="4ADB9E4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188 </w:t>
            </w:r>
          </w:p>
        </w:tc>
        <w:tc>
          <w:tcPr>
            <w:tcW w:w="486" w:type="pct"/>
            <w:tcBorders>
              <w:top w:val="nil"/>
              <w:left w:val="nil"/>
              <w:bottom w:val="single" w:sz="4" w:space="0" w:color="000000"/>
              <w:right w:val="single" w:sz="4" w:space="0" w:color="000000"/>
            </w:tcBorders>
            <w:shd w:val="clear" w:color="auto" w:fill="auto"/>
            <w:noWrap/>
            <w:vAlign w:val="center"/>
            <w:hideMark/>
          </w:tcPr>
          <w:p w14:paraId="46B146FD" w14:textId="6B53034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188 </w:t>
            </w:r>
          </w:p>
        </w:tc>
        <w:tc>
          <w:tcPr>
            <w:tcW w:w="547" w:type="pct"/>
            <w:tcBorders>
              <w:top w:val="nil"/>
              <w:left w:val="nil"/>
              <w:bottom w:val="single" w:sz="4" w:space="0" w:color="000000"/>
              <w:right w:val="single" w:sz="4" w:space="0" w:color="000000"/>
            </w:tcBorders>
            <w:shd w:val="clear" w:color="auto" w:fill="auto"/>
            <w:noWrap/>
            <w:vAlign w:val="center"/>
            <w:hideMark/>
          </w:tcPr>
          <w:p w14:paraId="19FD42C3" w14:textId="6895531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940 </w:t>
            </w:r>
          </w:p>
        </w:tc>
        <w:tc>
          <w:tcPr>
            <w:tcW w:w="548" w:type="pct"/>
            <w:tcBorders>
              <w:top w:val="nil"/>
              <w:left w:val="nil"/>
              <w:bottom w:val="single" w:sz="4" w:space="0" w:color="000000"/>
              <w:right w:val="single" w:sz="4" w:space="0" w:color="000000"/>
            </w:tcBorders>
            <w:shd w:val="clear" w:color="auto" w:fill="auto"/>
            <w:noWrap/>
            <w:vAlign w:val="center"/>
            <w:hideMark/>
          </w:tcPr>
          <w:p w14:paraId="23F6E711" w14:textId="4E5C20C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940 </w:t>
            </w:r>
          </w:p>
        </w:tc>
      </w:tr>
      <w:tr w:rsidR="006A6279" w:rsidRPr="006A6279" w14:paraId="28A01F1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4E8526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FAD253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Valencia</w:t>
            </w:r>
          </w:p>
        </w:tc>
        <w:tc>
          <w:tcPr>
            <w:tcW w:w="611" w:type="pct"/>
            <w:tcBorders>
              <w:top w:val="nil"/>
              <w:left w:val="nil"/>
              <w:bottom w:val="single" w:sz="4" w:space="0" w:color="000000"/>
              <w:right w:val="single" w:sz="4" w:space="0" w:color="000000"/>
            </w:tcBorders>
            <w:shd w:val="clear" w:color="auto" w:fill="auto"/>
            <w:noWrap/>
            <w:vAlign w:val="center"/>
            <w:hideMark/>
          </w:tcPr>
          <w:p w14:paraId="20795785" w14:textId="482197D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 </w:t>
            </w:r>
          </w:p>
        </w:tc>
        <w:tc>
          <w:tcPr>
            <w:tcW w:w="457" w:type="pct"/>
            <w:tcBorders>
              <w:top w:val="nil"/>
              <w:left w:val="nil"/>
              <w:bottom w:val="single" w:sz="4" w:space="0" w:color="000000"/>
              <w:right w:val="single" w:sz="4" w:space="0" w:color="000000"/>
            </w:tcBorders>
            <w:shd w:val="clear" w:color="auto" w:fill="auto"/>
            <w:noWrap/>
            <w:vAlign w:val="center"/>
            <w:hideMark/>
          </w:tcPr>
          <w:p w14:paraId="6A1F470E" w14:textId="14AA850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 </w:t>
            </w:r>
          </w:p>
        </w:tc>
        <w:tc>
          <w:tcPr>
            <w:tcW w:w="486" w:type="pct"/>
            <w:tcBorders>
              <w:top w:val="nil"/>
              <w:left w:val="nil"/>
              <w:bottom w:val="single" w:sz="4" w:space="0" w:color="000000"/>
              <w:right w:val="single" w:sz="4" w:space="0" w:color="000000"/>
            </w:tcBorders>
            <w:shd w:val="clear" w:color="auto" w:fill="auto"/>
            <w:noWrap/>
            <w:vAlign w:val="center"/>
            <w:hideMark/>
          </w:tcPr>
          <w:p w14:paraId="4CF5D7B3" w14:textId="47CA254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1,708 </w:t>
            </w:r>
          </w:p>
        </w:tc>
        <w:tc>
          <w:tcPr>
            <w:tcW w:w="486" w:type="pct"/>
            <w:tcBorders>
              <w:top w:val="nil"/>
              <w:left w:val="nil"/>
              <w:bottom w:val="single" w:sz="4" w:space="0" w:color="000000"/>
              <w:right w:val="single" w:sz="4" w:space="0" w:color="000000"/>
            </w:tcBorders>
            <w:shd w:val="clear" w:color="auto" w:fill="auto"/>
            <w:noWrap/>
            <w:vAlign w:val="center"/>
            <w:hideMark/>
          </w:tcPr>
          <w:p w14:paraId="0E60D249" w14:textId="6C135A7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1,708 </w:t>
            </w:r>
          </w:p>
        </w:tc>
        <w:tc>
          <w:tcPr>
            <w:tcW w:w="547" w:type="pct"/>
            <w:tcBorders>
              <w:top w:val="nil"/>
              <w:left w:val="nil"/>
              <w:bottom w:val="single" w:sz="4" w:space="0" w:color="000000"/>
              <w:right w:val="single" w:sz="4" w:space="0" w:color="000000"/>
            </w:tcBorders>
            <w:shd w:val="clear" w:color="auto" w:fill="auto"/>
            <w:noWrap/>
            <w:vAlign w:val="center"/>
            <w:hideMark/>
          </w:tcPr>
          <w:p w14:paraId="336FEF58" w14:textId="49AC6FE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7,838 </w:t>
            </w:r>
          </w:p>
        </w:tc>
        <w:tc>
          <w:tcPr>
            <w:tcW w:w="548" w:type="pct"/>
            <w:tcBorders>
              <w:top w:val="nil"/>
              <w:left w:val="nil"/>
              <w:bottom w:val="single" w:sz="4" w:space="0" w:color="000000"/>
              <w:right w:val="single" w:sz="4" w:space="0" w:color="000000"/>
            </w:tcBorders>
            <w:shd w:val="clear" w:color="auto" w:fill="auto"/>
            <w:noWrap/>
            <w:vAlign w:val="center"/>
            <w:hideMark/>
          </w:tcPr>
          <w:p w14:paraId="683DDEFB" w14:textId="01734CE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7,838 </w:t>
            </w:r>
          </w:p>
        </w:tc>
      </w:tr>
      <w:tr w:rsidR="006A6279" w:rsidRPr="006A6279" w14:paraId="0E79378A"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6BD3C"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Camiguin</w:t>
            </w:r>
          </w:p>
        </w:tc>
        <w:tc>
          <w:tcPr>
            <w:tcW w:w="611" w:type="pct"/>
            <w:tcBorders>
              <w:top w:val="nil"/>
              <w:left w:val="nil"/>
              <w:bottom w:val="single" w:sz="4" w:space="0" w:color="000000"/>
              <w:right w:val="single" w:sz="4" w:space="0" w:color="000000"/>
            </w:tcBorders>
            <w:shd w:val="clear" w:color="D8D8D8" w:fill="D8D8D8"/>
            <w:vAlign w:val="center"/>
            <w:hideMark/>
          </w:tcPr>
          <w:p w14:paraId="46265986" w14:textId="5C03F4A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28 </w:t>
            </w:r>
          </w:p>
        </w:tc>
        <w:tc>
          <w:tcPr>
            <w:tcW w:w="457" w:type="pct"/>
            <w:tcBorders>
              <w:top w:val="nil"/>
              <w:left w:val="nil"/>
              <w:bottom w:val="single" w:sz="4" w:space="0" w:color="000000"/>
              <w:right w:val="single" w:sz="4" w:space="0" w:color="000000"/>
            </w:tcBorders>
            <w:shd w:val="clear" w:color="D8D8D8" w:fill="D8D8D8"/>
            <w:vAlign w:val="center"/>
            <w:hideMark/>
          </w:tcPr>
          <w:p w14:paraId="48454265" w14:textId="6BC46A38"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28 </w:t>
            </w:r>
          </w:p>
        </w:tc>
        <w:tc>
          <w:tcPr>
            <w:tcW w:w="486" w:type="pct"/>
            <w:tcBorders>
              <w:top w:val="nil"/>
              <w:left w:val="nil"/>
              <w:bottom w:val="single" w:sz="4" w:space="0" w:color="000000"/>
              <w:right w:val="single" w:sz="4" w:space="0" w:color="000000"/>
            </w:tcBorders>
            <w:shd w:val="clear" w:color="D8D8D8" w:fill="D8D8D8"/>
            <w:vAlign w:val="center"/>
            <w:hideMark/>
          </w:tcPr>
          <w:p w14:paraId="2410F8EE" w14:textId="108427F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1,020 </w:t>
            </w:r>
          </w:p>
        </w:tc>
        <w:tc>
          <w:tcPr>
            <w:tcW w:w="486" w:type="pct"/>
            <w:tcBorders>
              <w:top w:val="nil"/>
              <w:left w:val="nil"/>
              <w:bottom w:val="single" w:sz="4" w:space="0" w:color="000000"/>
              <w:right w:val="single" w:sz="4" w:space="0" w:color="000000"/>
            </w:tcBorders>
            <w:shd w:val="clear" w:color="D8D8D8" w:fill="D8D8D8"/>
            <w:vAlign w:val="center"/>
            <w:hideMark/>
          </w:tcPr>
          <w:p w14:paraId="3A2A8CF1" w14:textId="76E2AFA5"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1,020 </w:t>
            </w:r>
          </w:p>
        </w:tc>
        <w:tc>
          <w:tcPr>
            <w:tcW w:w="547" w:type="pct"/>
            <w:tcBorders>
              <w:top w:val="nil"/>
              <w:left w:val="nil"/>
              <w:bottom w:val="single" w:sz="4" w:space="0" w:color="000000"/>
              <w:right w:val="single" w:sz="4" w:space="0" w:color="000000"/>
            </w:tcBorders>
            <w:shd w:val="clear" w:color="D8D8D8" w:fill="D8D8D8"/>
            <w:vAlign w:val="center"/>
            <w:hideMark/>
          </w:tcPr>
          <w:p w14:paraId="0D6DC229" w14:textId="0858A11C"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4,329 </w:t>
            </w:r>
          </w:p>
        </w:tc>
        <w:tc>
          <w:tcPr>
            <w:tcW w:w="548" w:type="pct"/>
            <w:tcBorders>
              <w:top w:val="nil"/>
              <w:left w:val="nil"/>
              <w:bottom w:val="single" w:sz="4" w:space="0" w:color="000000"/>
              <w:right w:val="single" w:sz="4" w:space="0" w:color="000000"/>
            </w:tcBorders>
            <w:shd w:val="clear" w:color="D8D8D8" w:fill="D8D8D8"/>
            <w:vAlign w:val="center"/>
            <w:hideMark/>
          </w:tcPr>
          <w:p w14:paraId="46BE52BF" w14:textId="3A0B118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4,329 </w:t>
            </w:r>
          </w:p>
        </w:tc>
      </w:tr>
      <w:tr w:rsidR="006A6279" w:rsidRPr="006A6279" w14:paraId="24ECD534"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B546DEA"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109A07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Mahinog</w:t>
            </w:r>
          </w:p>
        </w:tc>
        <w:tc>
          <w:tcPr>
            <w:tcW w:w="611" w:type="pct"/>
            <w:tcBorders>
              <w:top w:val="nil"/>
              <w:left w:val="nil"/>
              <w:bottom w:val="single" w:sz="4" w:space="0" w:color="000000"/>
              <w:right w:val="single" w:sz="4" w:space="0" w:color="000000"/>
            </w:tcBorders>
            <w:shd w:val="clear" w:color="auto" w:fill="auto"/>
            <w:noWrap/>
            <w:vAlign w:val="center"/>
            <w:hideMark/>
          </w:tcPr>
          <w:p w14:paraId="795DFC19" w14:textId="00E6DFB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57" w:type="pct"/>
            <w:tcBorders>
              <w:top w:val="nil"/>
              <w:left w:val="nil"/>
              <w:bottom w:val="single" w:sz="4" w:space="0" w:color="000000"/>
              <w:right w:val="single" w:sz="4" w:space="0" w:color="000000"/>
            </w:tcBorders>
            <w:shd w:val="clear" w:color="auto" w:fill="auto"/>
            <w:noWrap/>
            <w:vAlign w:val="center"/>
            <w:hideMark/>
          </w:tcPr>
          <w:p w14:paraId="259D497D" w14:textId="0F36AB5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86" w:type="pct"/>
            <w:tcBorders>
              <w:top w:val="nil"/>
              <w:left w:val="nil"/>
              <w:bottom w:val="single" w:sz="4" w:space="0" w:color="000000"/>
              <w:right w:val="single" w:sz="4" w:space="0" w:color="000000"/>
            </w:tcBorders>
            <w:shd w:val="clear" w:color="auto" w:fill="auto"/>
            <w:noWrap/>
            <w:vAlign w:val="center"/>
            <w:hideMark/>
          </w:tcPr>
          <w:p w14:paraId="1E19045F" w14:textId="3931867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361 </w:t>
            </w:r>
          </w:p>
        </w:tc>
        <w:tc>
          <w:tcPr>
            <w:tcW w:w="486" w:type="pct"/>
            <w:tcBorders>
              <w:top w:val="nil"/>
              <w:left w:val="nil"/>
              <w:bottom w:val="single" w:sz="4" w:space="0" w:color="000000"/>
              <w:right w:val="single" w:sz="4" w:space="0" w:color="000000"/>
            </w:tcBorders>
            <w:shd w:val="clear" w:color="auto" w:fill="auto"/>
            <w:noWrap/>
            <w:vAlign w:val="center"/>
            <w:hideMark/>
          </w:tcPr>
          <w:p w14:paraId="40C980AF" w14:textId="125EEF0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361 </w:t>
            </w:r>
          </w:p>
        </w:tc>
        <w:tc>
          <w:tcPr>
            <w:tcW w:w="547" w:type="pct"/>
            <w:tcBorders>
              <w:top w:val="nil"/>
              <w:left w:val="nil"/>
              <w:bottom w:val="single" w:sz="4" w:space="0" w:color="000000"/>
              <w:right w:val="single" w:sz="4" w:space="0" w:color="000000"/>
            </w:tcBorders>
            <w:shd w:val="clear" w:color="auto" w:fill="auto"/>
            <w:noWrap/>
            <w:vAlign w:val="center"/>
            <w:hideMark/>
          </w:tcPr>
          <w:p w14:paraId="0D5AA10E" w14:textId="3FFB1F1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1,878 </w:t>
            </w:r>
          </w:p>
        </w:tc>
        <w:tc>
          <w:tcPr>
            <w:tcW w:w="548" w:type="pct"/>
            <w:tcBorders>
              <w:top w:val="nil"/>
              <w:left w:val="nil"/>
              <w:bottom w:val="single" w:sz="4" w:space="0" w:color="000000"/>
              <w:right w:val="single" w:sz="4" w:space="0" w:color="000000"/>
            </w:tcBorders>
            <w:shd w:val="clear" w:color="auto" w:fill="auto"/>
            <w:noWrap/>
            <w:vAlign w:val="center"/>
            <w:hideMark/>
          </w:tcPr>
          <w:p w14:paraId="68E143A4" w14:textId="6628140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1,878 </w:t>
            </w:r>
          </w:p>
        </w:tc>
      </w:tr>
      <w:tr w:rsidR="006A6279" w:rsidRPr="006A6279" w14:paraId="2CCC194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BBF19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12F6B6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Mambajao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5337D71C" w14:textId="2841747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204429B6" w14:textId="2FC2201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7200EB1A" w14:textId="494FC78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111 </w:t>
            </w:r>
          </w:p>
        </w:tc>
        <w:tc>
          <w:tcPr>
            <w:tcW w:w="486" w:type="pct"/>
            <w:tcBorders>
              <w:top w:val="nil"/>
              <w:left w:val="nil"/>
              <w:bottom w:val="single" w:sz="4" w:space="0" w:color="000000"/>
              <w:right w:val="single" w:sz="4" w:space="0" w:color="000000"/>
            </w:tcBorders>
            <w:shd w:val="clear" w:color="auto" w:fill="auto"/>
            <w:noWrap/>
            <w:vAlign w:val="center"/>
            <w:hideMark/>
          </w:tcPr>
          <w:p w14:paraId="2848494C" w14:textId="032287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111 </w:t>
            </w:r>
          </w:p>
        </w:tc>
        <w:tc>
          <w:tcPr>
            <w:tcW w:w="547" w:type="pct"/>
            <w:tcBorders>
              <w:top w:val="nil"/>
              <w:left w:val="nil"/>
              <w:bottom w:val="single" w:sz="4" w:space="0" w:color="000000"/>
              <w:right w:val="single" w:sz="4" w:space="0" w:color="000000"/>
            </w:tcBorders>
            <w:shd w:val="clear" w:color="auto" w:fill="auto"/>
            <w:noWrap/>
            <w:vAlign w:val="center"/>
            <w:hideMark/>
          </w:tcPr>
          <w:p w14:paraId="78309E08" w14:textId="45219CC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461 </w:t>
            </w:r>
          </w:p>
        </w:tc>
        <w:tc>
          <w:tcPr>
            <w:tcW w:w="548" w:type="pct"/>
            <w:tcBorders>
              <w:top w:val="nil"/>
              <w:left w:val="nil"/>
              <w:bottom w:val="single" w:sz="4" w:space="0" w:color="000000"/>
              <w:right w:val="single" w:sz="4" w:space="0" w:color="000000"/>
            </w:tcBorders>
            <w:shd w:val="clear" w:color="auto" w:fill="auto"/>
            <w:noWrap/>
            <w:vAlign w:val="center"/>
            <w:hideMark/>
          </w:tcPr>
          <w:p w14:paraId="7C2B864C" w14:textId="106D220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461 </w:t>
            </w:r>
          </w:p>
        </w:tc>
      </w:tr>
      <w:tr w:rsidR="006A6279" w:rsidRPr="006A6279" w14:paraId="1F0C205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F39D6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8E9562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Catarman</w:t>
            </w:r>
          </w:p>
        </w:tc>
        <w:tc>
          <w:tcPr>
            <w:tcW w:w="611" w:type="pct"/>
            <w:tcBorders>
              <w:top w:val="nil"/>
              <w:left w:val="nil"/>
              <w:bottom w:val="single" w:sz="4" w:space="0" w:color="000000"/>
              <w:right w:val="single" w:sz="4" w:space="0" w:color="000000"/>
            </w:tcBorders>
            <w:shd w:val="clear" w:color="auto" w:fill="auto"/>
            <w:noWrap/>
            <w:vAlign w:val="center"/>
            <w:hideMark/>
          </w:tcPr>
          <w:p w14:paraId="4A99D2D4" w14:textId="7A13D7C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0A39FA9E" w14:textId="59FFE2A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auto" w:fill="auto"/>
            <w:noWrap/>
            <w:vAlign w:val="center"/>
            <w:hideMark/>
          </w:tcPr>
          <w:p w14:paraId="6D502C94" w14:textId="163A963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57 </w:t>
            </w:r>
          </w:p>
        </w:tc>
        <w:tc>
          <w:tcPr>
            <w:tcW w:w="486" w:type="pct"/>
            <w:tcBorders>
              <w:top w:val="nil"/>
              <w:left w:val="nil"/>
              <w:bottom w:val="single" w:sz="4" w:space="0" w:color="000000"/>
              <w:right w:val="single" w:sz="4" w:space="0" w:color="000000"/>
            </w:tcBorders>
            <w:shd w:val="clear" w:color="auto" w:fill="auto"/>
            <w:noWrap/>
            <w:vAlign w:val="center"/>
            <w:hideMark/>
          </w:tcPr>
          <w:p w14:paraId="37CB17E9" w14:textId="26DB374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57 </w:t>
            </w:r>
          </w:p>
        </w:tc>
        <w:tc>
          <w:tcPr>
            <w:tcW w:w="547" w:type="pct"/>
            <w:tcBorders>
              <w:top w:val="nil"/>
              <w:left w:val="nil"/>
              <w:bottom w:val="single" w:sz="4" w:space="0" w:color="000000"/>
              <w:right w:val="single" w:sz="4" w:space="0" w:color="000000"/>
            </w:tcBorders>
            <w:shd w:val="clear" w:color="auto" w:fill="auto"/>
            <w:noWrap/>
            <w:vAlign w:val="center"/>
            <w:hideMark/>
          </w:tcPr>
          <w:p w14:paraId="05612016" w14:textId="20B2502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268 </w:t>
            </w:r>
          </w:p>
        </w:tc>
        <w:tc>
          <w:tcPr>
            <w:tcW w:w="548" w:type="pct"/>
            <w:tcBorders>
              <w:top w:val="nil"/>
              <w:left w:val="nil"/>
              <w:bottom w:val="single" w:sz="4" w:space="0" w:color="000000"/>
              <w:right w:val="single" w:sz="4" w:space="0" w:color="000000"/>
            </w:tcBorders>
            <w:shd w:val="clear" w:color="auto" w:fill="auto"/>
            <w:noWrap/>
            <w:vAlign w:val="center"/>
            <w:hideMark/>
          </w:tcPr>
          <w:p w14:paraId="7A18A8AE" w14:textId="77384B8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268 </w:t>
            </w:r>
          </w:p>
        </w:tc>
      </w:tr>
      <w:tr w:rsidR="006A6279" w:rsidRPr="006A6279" w14:paraId="3564449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423AB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AD381C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Guinsiliban</w:t>
            </w:r>
          </w:p>
        </w:tc>
        <w:tc>
          <w:tcPr>
            <w:tcW w:w="611" w:type="pct"/>
            <w:tcBorders>
              <w:top w:val="nil"/>
              <w:left w:val="nil"/>
              <w:bottom w:val="single" w:sz="4" w:space="0" w:color="000000"/>
              <w:right w:val="single" w:sz="4" w:space="0" w:color="000000"/>
            </w:tcBorders>
            <w:shd w:val="clear" w:color="auto" w:fill="auto"/>
            <w:noWrap/>
            <w:vAlign w:val="center"/>
            <w:hideMark/>
          </w:tcPr>
          <w:p w14:paraId="3F25ABF2" w14:textId="79037B9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23422CCC" w14:textId="6EA095B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3CBD4555" w14:textId="6B11241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317 </w:t>
            </w:r>
          </w:p>
        </w:tc>
        <w:tc>
          <w:tcPr>
            <w:tcW w:w="486" w:type="pct"/>
            <w:tcBorders>
              <w:top w:val="nil"/>
              <w:left w:val="nil"/>
              <w:bottom w:val="single" w:sz="4" w:space="0" w:color="000000"/>
              <w:right w:val="single" w:sz="4" w:space="0" w:color="000000"/>
            </w:tcBorders>
            <w:shd w:val="clear" w:color="auto" w:fill="auto"/>
            <w:noWrap/>
            <w:vAlign w:val="center"/>
            <w:hideMark/>
          </w:tcPr>
          <w:p w14:paraId="4419A2B3" w14:textId="0A303D9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317 </w:t>
            </w:r>
          </w:p>
        </w:tc>
        <w:tc>
          <w:tcPr>
            <w:tcW w:w="547" w:type="pct"/>
            <w:tcBorders>
              <w:top w:val="nil"/>
              <w:left w:val="nil"/>
              <w:bottom w:val="single" w:sz="4" w:space="0" w:color="000000"/>
              <w:right w:val="single" w:sz="4" w:space="0" w:color="000000"/>
            </w:tcBorders>
            <w:shd w:val="clear" w:color="auto" w:fill="auto"/>
            <w:noWrap/>
            <w:vAlign w:val="center"/>
            <w:hideMark/>
          </w:tcPr>
          <w:p w14:paraId="2683782F" w14:textId="76F1F51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1,152 </w:t>
            </w:r>
          </w:p>
        </w:tc>
        <w:tc>
          <w:tcPr>
            <w:tcW w:w="548" w:type="pct"/>
            <w:tcBorders>
              <w:top w:val="nil"/>
              <w:left w:val="nil"/>
              <w:bottom w:val="single" w:sz="4" w:space="0" w:color="000000"/>
              <w:right w:val="single" w:sz="4" w:space="0" w:color="000000"/>
            </w:tcBorders>
            <w:shd w:val="clear" w:color="auto" w:fill="auto"/>
            <w:noWrap/>
            <w:vAlign w:val="center"/>
            <w:hideMark/>
          </w:tcPr>
          <w:p w14:paraId="1CA65DAC" w14:textId="4D99795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1,152 </w:t>
            </w:r>
          </w:p>
        </w:tc>
      </w:tr>
      <w:tr w:rsidR="006A6279" w:rsidRPr="006A6279" w14:paraId="3BCAA94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2A8E63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493D79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Sagay</w:t>
            </w:r>
          </w:p>
        </w:tc>
        <w:tc>
          <w:tcPr>
            <w:tcW w:w="611" w:type="pct"/>
            <w:tcBorders>
              <w:top w:val="nil"/>
              <w:left w:val="nil"/>
              <w:bottom w:val="single" w:sz="4" w:space="0" w:color="000000"/>
              <w:right w:val="single" w:sz="4" w:space="0" w:color="000000"/>
            </w:tcBorders>
            <w:shd w:val="clear" w:color="auto" w:fill="auto"/>
            <w:noWrap/>
            <w:vAlign w:val="center"/>
            <w:hideMark/>
          </w:tcPr>
          <w:p w14:paraId="36C39EDE" w14:textId="7B30BE1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57" w:type="pct"/>
            <w:tcBorders>
              <w:top w:val="nil"/>
              <w:left w:val="nil"/>
              <w:bottom w:val="single" w:sz="4" w:space="0" w:color="000000"/>
              <w:right w:val="single" w:sz="4" w:space="0" w:color="000000"/>
            </w:tcBorders>
            <w:shd w:val="clear" w:color="auto" w:fill="auto"/>
            <w:noWrap/>
            <w:vAlign w:val="center"/>
            <w:hideMark/>
          </w:tcPr>
          <w:p w14:paraId="09B275A8" w14:textId="5738E12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86" w:type="pct"/>
            <w:tcBorders>
              <w:top w:val="nil"/>
              <w:left w:val="nil"/>
              <w:bottom w:val="single" w:sz="4" w:space="0" w:color="000000"/>
              <w:right w:val="single" w:sz="4" w:space="0" w:color="000000"/>
            </w:tcBorders>
            <w:shd w:val="clear" w:color="auto" w:fill="auto"/>
            <w:noWrap/>
            <w:vAlign w:val="center"/>
            <w:hideMark/>
          </w:tcPr>
          <w:p w14:paraId="1E585AB1" w14:textId="74345B8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174 </w:t>
            </w:r>
          </w:p>
        </w:tc>
        <w:tc>
          <w:tcPr>
            <w:tcW w:w="486" w:type="pct"/>
            <w:tcBorders>
              <w:top w:val="nil"/>
              <w:left w:val="nil"/>
              <w:bottom w:val="single" w:sz="4" w:space="0" w:color="000000"/>
              <w:right w:val="single" w:sz="4" w:space="0" w:color="000000"/>
            </w:tcBorders>
            <w:shd w:val="clear" w:color="auto" w:fill="auto"/>
            <w:noWrap/>
            <w:vAlign w:val="center"/>
            <w:hideMark/>
          </w:tcPr>
          <w:p w14:paraId="3E9BF5AB" w14:textId="7B27B19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174 </w:t>
            </w:r>
          </w:p>
        </w:tc>
        <w:tc>
          <w:tcPr>
            <w:tcW w:w="547" w:type="pct"/>
            <w:tcBorders>
              <w:top w:val="nil"/>
              <w:left w:val="nil"/>
              <w:bottom w:val="single" w:sz="4" w:space="0" w:color="000000"/>
              <w:right w:val="single" w:sz="4" w:space="0" w:color="000000"/>
            </w:tcBorders>
            <w:shd w:val="clear" w:color="auto" w:fill="auto"/>
            <w:noWrap/>
            <w:vAlign w:val="center"/>
            <w:hideMark/>
          </w:tcPr>
          <w:p w14:paraId="002C71E6" w14:textId="54B2F71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570 </w:t>
            </w:r>
          </w:p>
        </w:tc>
        <w:tc>
          <w:tcPr>
            <w:tcW w:w="548" w:type="pct"/>
            <w:tcBorders>
              <w:top w:val="nil"/>
              <w:left w:val="nil"/>
              <w:bottom w:val="single" w:sz="4" w:space="0" w:color="000000"/>
              <w:right w:val="single" w:sz="4" w:space="0" w:color="000000"/>
            </w:tcBorders>
            <w:shd w:val="clear" w:color="auto" w:fill="auto"/>
            <w:noWrap/>
            <w:vAlign w:val="center"/>
            <w:hideMark/>
          </w:tcPr>
          <w:p w14:paraId="441A30B0" w14:textId="64A4672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570 </w:t>
            </w:r>
          </w:p>
        </w:tc>
      </w:tr>
      <w:tr w:rsidR="006A6279" w:rsidRPr="006A6279" w14:paraId="4EC99277"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BF841"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Lanao del Norte</w:t>
            </w:r>
          </w:p>
        </w:tc>
        <w:tc>
          <w:tcPr>
            <w:tcW w:w="611" w:type="pct"/>
            <w:tcBorders>
              <w:top w:val="nil"/>
              <w:left w:val="nil"/>
              <w:bottom w:val="single" w:sz="4" w:space="0" w:color="000000"/>
              <w:right w:val="single" w:sz="4" w:space="0" w:color="000000"/>
            </w:tcBorders>
            <w:shd w:val="clear" w:color="D8D8D8" w:fill="D8D8D8"/>
            <w:vAlign w:val="center"/>
            <w:hideMark/>
          </w:tcPr>
          <w:p w14:paraId="73FFC70D" w14:textId="339F571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46 </w:t>
            </w:r>
          </w:p>
        </w:tc>
        <w:tc>
          <w:tcPr>
            <w:tcW w:w="457" w:type="pct"/>
            <w:tcBorders>
              <w:top w:val="nil"/>
              <w:left w:val="nil"/>
              <w:bottom w:val="single" w:sz="4" w:space="0" w:color="000000"/>
              <w:right w:val="single" w:sz="4" w:space="0" w:color="000000"/>
            </w:tcBorders>
            <w:shd w:val="clear" w:color="D8D8D8" w:fill="D8D8D8"/>
            <w:vAlign w:val="center"/>
            <w:hideMark/>
          </w:tcPr>
          <w:p w14:paraId="36843E13" w14:textId="71F112F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46 </w:t>
            </w:r>
          </w:p>
        </w:tc>
        <w:tc>
          <w:tcPr>
            <w:tcW w:w="486" w:type="pct"/>
            <w:tcBorders>
              <w:top w:val="nil"/>
              <w:left w:val="nil"/>
              <w:bottom w:val="single" w:sz="4" w:space="0" w:color="000000"/>
              <w:right w:val="single" w:sz="4" w:space="0" w:color="000000"/>
            </w:tcBorders>
            <w:shd w:val="clear" w:color="D8D8D8" w:fill="D8D8D8"/>
            <w:vAlign w:val="center"/>
            <w:hideMark/>
          </w:tcPr>
          <w:p w14:paraId="0A4E3E97" w14:textId="0A4734D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2,166 </w:t>
            </w:r>
          </w:p>
        </w:tc>
        <w:tc>
          <w:tcPr>
            <w:tcW w:w="486" w:type="pct"/>
            <w:tcBorders>
              <w:top w:val="nil"/>
              <w:left w:val="nil"/>
              <w:bottom w:val="single" w:sz="4" w:space="0" w:color="000000"/>
              <w:right w:val="single" w:sz="4" w:space="0" w:color="000000"/>
            </w:tcBorders>
            <w:shd w:val="clear" w:color="D8D8D8" w:fill="D8D8D8"/>
            <w:vAlign w:val="center"/>
            <w:hideMark/>
          </w:tcPr>
          <w:p w14:paraId="76C3D89B" w14:textId="3AA6232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2,166 </w:t>
            </w:r>
          </w:p>
        </w:tc>
        <w:tc>
          <w:tcPr>
            <w:tcW w:w="547" w:type="pct"/>
            <w:tcBorders>
              <w:top w:val="nil"/>
              <w:left w:val="nil"/>
              <w:bottom w:val="single" w:sz="4" w:space="0" w:color="000000"/>
              <w:right w:val="single" w:sz="4" w:space="0" w:color="000000"/>
            </w:tcBorders>
            <w:shd w:val="clear" w:color="D8D8D8" w:fill="D8D8D8"/>
            <w:vAlign w:val="center"/>
            <w:hideMark/>
          </w:tcPr>
          <w:p w14:paraId="5259A386" w14:textId="39A7506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7,884 </w:t>
            </w:r>
          </w:p>
        </w:tc>
        <w:tc>
          <w:tcPr>
            <w:tcW w:w="548" w:type="pct"/>
            <w:tcBorders>
              <w:top w:val="nil"/>
              <w:left w:val="nil"/>
              <w:bottom w:val="single" w:sz="4" w:space="0" w:color="000000"/>
              <w:right w:val="single" w:sz="4" w:space="0" w:color="000000"/>
            </w:tcBorders>
            <w:shd w:val="clear" w:color="D8D8D8" w:fill="D8D8D8"/>
            <w:vAlign w:val="center"/>
            <w:hideMark/>
          </w:tcPr>
          <w:p w14:paraId="53E33733" w14:textId="4DAAC851"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7,884 </w:t>
            </w:r>
          </w:p>
        </w:tc>
      </w:tr>
      <w:tr w:rsidR="006A6279" w:rsidRPr="006A6279" w14:paraId="5EB8FAF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604D17F"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1E5CF0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Iligan City</w:t>
            </w:r>
          </w:p>
        </w:tc>
        <w:tc>
          <w:tcPr>
            <w:tcW w:w="611" w:type="pct"/>
            <w:tcBorders>
              <w:top w:val="nil"/>
              <w:left w:val="nil"/>
              <w:bottom w:val="single" w:sz="4" w:space="0" w:color="000000"/>
              <w:right w:val="single" w:sz="4" w:space="0" w:color="000000"/>
            </w:tcBorders>
            <w:shd w:val="clear" w:color="auto" w:fill="auto"/>
            <w:noWrap/>
            <w:vAlign w:val="center"/>
            <w:hideMark/>
          </w:tcPr>
          <w:p w14:paraId="0844FE5E" w14:textId="40A82D9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35 </w:t>
            </w:r>
          </w:p>
        </w:tc>
        <w:tc>
          <w:tcPr>
            <w:tcW w:w="457" w:type="pct"/>
            <w:tcBorders>
              <w:top w:val="nil"/>
              <w:left w:val="nil"/>
              <w:bottom w:val="single" w:sz="4" w:space="0" w:color="000000"/>
              <w:right w:val="single" w:sz="4" w:space="0" w:color="000000"/>
            </w:tcBorders>
            <w:shd w:val="clear" w:color="auto" w:fill="auto"/>
            <w:noWrap/>
            <w:vAlign w:val="center"/>
            <w:hideMark/>
          </w:tcPr>
          <w:p w14:paraId="59DF0B0D" w14:textId="265D730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35 </w:t>
            </w:r>
          </w:p>
        </w:tc>
        <w:tc>
          <w:tcPr>
            <w:tcW w:w="486" w:type="pct"/>
            <w:tcBorders>
              <w:top w:val="nil"/>
              <w:left w:val="nil"/>
              <w:bottom w:val="single" w:sz="4" w:space="0" w:color="000000"/>
              <w:right w:val="single" w:sz="4" w:space="0" w:color="000000"/>
            </w:tcBorders>
            <w:shd w:val="clear" w:color="auto" w:fill="auto"/>
            <w:noWrap/>
            <w:vAlign w:val="center"/>
            <w:hideMark/>
          </w:tcPr>
          <w:p w14:paraId="5CB7E6AF" w14:textId="0491444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1,678 </w:t>
            </w:r>
          </w:p>
        </w:tc>
        <w:tc>
          <w:tcPr>
            <w:tcW w:w="486" w:type="pct"/>
            <w:tcBorders>
              <w:top w:val="nil"/>
              <w:left w:val="nil"/>
              <w:bottom w:val="single" w:sz="4" w:space="0" w:color="000000"/>
              <w:right w:val="single" w:sz="4" w:space="0" w:color="000000"/>
            </w:tcBorders>
            <w:shd w:val="clear" w:color="auto" w:fill="auto"/>
            <w:noWrap/>
            <w:vAlign w:val="center"/>
            <w:hideMark/>
          </w:tcPr>
          <w:p w14:paraId="1619B62C" w14:textId="0B4A6BB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1,678 </w:t>
            </w:r>
          </w:p>
        </w:tc>
        <w:tc>
          <w:tcPr>
            <w:tcW w:w="547" w:type="pct"/>
            <w:tcBorders>
              <w:top w:val="nil"/>
              <w:left w:val="nil"/>
              <w:bottom w:val="single" w:sz="4" w:space="0" w:color="000000"/>
              <w:right w:val="single" w:sz="4" w:space="0" w:color="000000"/>
            </w:tcBorders>
            <w:shd w:val="clear" w:color="auto" w:fill="auto"/>
            <w:noWrap/>
            <w:vAlign w:val="center"/>
            <w:hideMark/>
          </w:tcPr>
          <w:p w14:paraId="736E6D5B" w14:textId="13D1B8B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5,689 </w:t>
            </w:r>
          </w:p>
        </w:tc>
        <w:tc>
          <w:tcPr>
            <w:tcW w:w="548" w:type="pct"/>
            <w:tcBorders>
              <w:top w:val="nil"/>
              <w:left w:val="nil"/>
              <w:bottom w:val="single" w:sz="4" w:space="0" w:color="000000"/>
              <w:right w:val="single" w:sz="4" w:space="0" w:color="000000"/>
            </w:tcBorders>
            <w:shd w:val="clear" w:color="auto" w:fill="auto"/>
            <w:noWrap/>
            <w:vAlign w:val="center"/>
            <w:hideMark/>
          </w:tcPr>
          <w:p w14:paraId="6E661ED0" w14:textId="11482AE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5,689 </w:t>
            </w:r>
          </w:p>
        </w:tc>
      </w:tr>
      <w:tr w:rsidR="006A6279" w:rsidRPr="006A6279" w14:paraId="4D5E39D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81854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8E254D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Bacolod</w:t>
            </w:r>
          </w:p>
        </w:tc>
        <w:tc>
          <w:tcPr>
            <w:tcW w:w="611" w:type="pct"/>
            <w:tcBorders>
              <w:top w:val="nil"/>
              <w:left w:val="nil"/>
              <w:bottom w:val="single" w:sz="4" w:space="0" w:color="000000"/>
              <w:right w:val="single" w:sz="4" w:space="0" w:color="000000"/>
            </w:tcBorders>
            <w:shd w:val="clear" w:color="auto" w:fill="auto"/>
            <w:noWrap/>
            <w:vAlign w:val="center"/>
            <w:hideMark/>
          </w:tcPr>
          <w:p w14:paraId="1DDEE0D5" w14:textId="660B886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0A63FB90" w14:textId="66FC164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38B66EEC" w14:textId="676A7E3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255 </w:t>
            </w:r>
          </w:p>
        </w:tc>
        <w:tc>
          <w:tcPr>
            <w:tcW w:w="486" w:type="pct"/>
            <w:tcBorders>
              <w:top w:val="nil"/>
              <w:left w:val="nil"/>
              <w:bottom w:val="single" w:sz="4" w:space="0" w:color="000000"/>
              <w:right w:val="single" w:sz="4" w:space="0" w:color="000000"/>
            </w:tcBorders>
            <w:shd w:val="clear" w:color="auto" w:fill="auto"/>
            <w:noWrap/>
            <w:vAlign w:val="center"/>
            <w:hideMark/>
          </w:tcPr>
          <w:p w14:paraId="49CA22A2" w14:textId="1F55B45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255 </w:t>
            </w:r>
          </w:p>
        </w:tc>
        <w:tc>
          <w:tcPr>
            <w:tcW w:w="547" w:type="pct"/>
            <w:tcBorders>
              <w:top w:val="nil"/>
              <w:left w:val="nil"/>
              <w:bottom w:val="single" w:sz="4" w:space="0" w:color="000000"/>
              <w:right w:val="single" w:sz="4" w:space="0" w:color="000000"/>
            </w:tcBorders>
            <w:shd w:val="clear" w:color="auto" w:fill="auto"/>
            <w:noWrap/>
            <w:vAlign w:val="center"/>
            <w:hideMark/>
          </w:tcPr>
          <w:p w14:paraId="6A9F84F4" w14:textId="62BF5E8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1,185 </w:t>
            </w:r>
          </w:p>
        </w:tc>
        <w:tc>
          <w:tcPr>
            <w:tcW w:w="548" w:type="pct"/>
            <w:tcBorders>
              <w:top w:val="nil"/>
              <w:left w:val="nil"/>
              <w:bottom w:val="single" w:sz="4" w:space="0" w:color="000000"/>
              <w:right w:val="single" w:sz="4" w:space="0" w:color="000000"/>
            </w:tcBorders>
            <w:shd w:val="clear" w:color="auto" w:fill="auto"/>
            <w:noWrap/>
            <w:vAlign w:val="center"/>
            <w:hideMark/>
          </w:tcPr>
          <w:p w14:paraId="04BC7842" w14:textId="40B3B36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1,185 </w:t>
            </w:r>
          </w:p>
        </w:tc>
      </w:tr>
      <w:tr w:rsidR="006A6279" w:rsidRPr="006A6279" w14:paraId="4E9C666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DED4D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997F1C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Kolambugan</w:t>
            </w:r>
          </w:p>
        </w:tc>
        <w:tc>
          <w:tcPr>
            <w:tcW w:w="611" w:type="pct"/>
            <w:tcBorders>
              <w:top w:val="nil"/>
              <w:left w:val="nil"/>
              <w:bottom w:val="single" w:sz="4" w:space="0" w:color="000000"/>
              <w:right w:val="single" w:sz="4" w:space="0" w:color="000000"/>
            </w:tcBorders>
            <w:shd w:val="clear" w:color="auto" w:fill="auto"/>
            <w:noWrap/>
            <w:vAlign w:val="center"/>
            <w:hideMark/>
          </w:tcPr>
          <w:p w14:paraId="4522550D" w14:textId="2E96AE5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5125A8B1" w14:textId="08BC7BB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auto" w:fill="auto"/>
            <w:noWrap/>
            <w:vAlign w:val="center"/>
            <w:hideMark/>
          </w:tcPr>
          <w:p w14:paraId="2CC56764" w14:textId="016AD29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152 </w:t>
            </w:r>
          </w:p>
        </w:tc>
        <w:tc>
          <w:tcPr>
            <w:tcW w:w="486" w:type="pct"/>
            <w:tcBorders>
              <w:top w:val="nil"/>
              <w:left w:val="nil"/>
              <w:bottom w:val="single" w:sz="4" w:space="0" w:color="000000"/>
              <w:right w:val="single" w:sz="4" w:space="0" w:color="000000"/>
            </w:tcBorders>
            <w:shd w:val="clear" w:color="auto" w:fill="auto"/>
            <w:noWrap/>
            <w:vAlign w:val="center"/>
            <w:hideMark/>
          </w:tcPr>
          <w:p w14:paraId="2C1C400B" w14:textId="42DAA91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152 </w:t>
            </w:r>
          </w:p>
        </w:tc>
        <w:tc>
          <w:tcPr>
            <w:tcW w:w="547" w:type="pct"/>
            <w:tcBorders>
              <w:top w:val="nil"/>
              <w:left w:val="nil"/>
              <w:bottom w:val="single" w:sz="4" w:space="0" w:color="000000"/>
              <w:right w:val="single" w:sz="4" w:space="0" w:color="000000"/>
            </w:tcBorders>
            <w:shd w:val="clear" w:color="auto" w:fill="auto"/>
            <w:noWrap/>
            <w:vAlign w:val="center"/>
            <w:hideMark/>
          </w:tcPr>
          <w:p w14:paraId="52D1C23B" w14:textId="21CEFB2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607 </w:t>
            </w:r>
          </w:p>
        </w:tc>
        <w:tc>
          <w:tcPr>
            <w:tcW w:w="548" w:type="pct"/>
            <w:tcBorders>
              <w:top w:val="nil"/>
              <w:left w:val="nil"/>
              <w:bottom w:val="single" w:sz="4" w:space="0" w:color="000000"/>
              <w:right w:val="single" w:sz="4" w:space="0" w:color="000000"/>
            </w:tcBorders>
            <w:shd w:val="clear" w:color="auto" w:fill="auto"/>
            <w:noWrap/>
            <w:vAlign w:val="center"/>
            <w:hideMark/>
          </w:tcPr>
          <w:p w14:paraId="54154246" w14:textId="01D7AC3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607 </w:t>
            </w:r>
          </w:p>
        </w:tc>
      </w:tr>
      <w:tr w:rsidR="006A6279" w:rsidRPr="006A6279" w14:paraId="2E9C34AD"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11314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B9BF23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Maigo</w:t>
            </w:r>
          </w:p>
        </w:tc>
        <w:tc>
          <w:tcPr>
            <w:tcW w:w="611" w:type="pct"/>
            <w:tcBorders>
              <w:top w:val="nil"/>
              <w:left w:val="nil"/>
              <w:bottom w:val="single" w:sz="4" w:space="0" w:color="000000"/>
              <w:right w:val="single" w:sz="4" w:space="0" w:color="000000"/>
            </w:tcBorders>
            <w:shd w:val="clear" w:color="auto" w:fill="auto"/>
            <w:noWrap/>
            <w:vAlign w:val="center"/>
            <w:hideMark/>
          </w:tcPr>
          <w:p w14:paraId="58A81320" w14:textId="6A94A27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42F2A93D" w14:textId="0F03AEC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7253513D" w14:textId="763BB0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65 </w:t>
            </w:r>
          </w:p>
        </w:tc>
        <w:tc>
          <w:tcPr>
            <w:tcW w:w="486" w:type="pct"/>
            <w:tcBorders>
              <w:top w:val="nil"/>
              <w:left w:val="nil"/>
              <w:bottom w:val="single" w:sz="4" w:space="0" w:color="000000"/>
              <w:right w:val="single" w:sz="4" w:space="0" w:color="000000"/>
            </w:tcBorders>
            <w:shd w:val="clear" w:color="auto" w:fill="auto"/>
            <w:noWrap/>
            <w:vAlign w:val="center"/>
            <w:hideMark/>
          </w:tcPr>
          <w:p w14:paraId="01608754" w14:textId="29521F5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65 </w:t>
            </w:r>
          </w:p>
        </w:tc>
        <w:tc>
          <w:tcPr>
            <w:tcW w:w="547" w:type="pct"/>
            <w:tcBorders>
              <w:top w:val="nil"/>
              <w:left w:val="nil"/>
              <w:bottom w:val="single" w:sz="4" w:space="0" w:color="000000"/>
              <w:right w:val="single" w:sz="4" w:space="0" w:color="000000"/>
            </w:tcBorders>
            <w:shd w:val="clear" w:color="auto" w:fill="auto"/>
            <w:noWrap/>
            <w:vAlign w:val="center"/>
            <w:hideMark/>
          </w:tcPr>
          <w:p w14:paraId="6F343FDC" w14:textId="0762694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323 </w:t>
            </w:r>
          </w:p>
        </w:tc>
        <w:tc>
          <w:tcPr>
            <w:tcW w:w="548" w:type="pct"/>
            <w:tcBorders>
              <w:top w:val="nil"/>
              <w:left w:val="nil"/>
              <w:bottom w:val="single" w:sz="4" w:space="0" w:color="000000"/>
              <w:right w:val="single" w:sz="4" w:space="0" w:color="000000"/>
            </w:tcBorders>
            <w:shd w:val="clear" w:color="auto" w:fill="auto"/>
            <w:noWrap/>
            <w:vAlign w:val="center"/>
            <w:hideMark/>
          </w:tcPr>
          <w:p w14:paraId="4282CA6B" w14:textId="198810D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323 </w:t>
            </w:r>
          </w:p>
        </w:tc>
      </w:tr>
      <w:tr w:rsidR="006A6279" w:rsidRPr="006A6279" w14:paraId="5299899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9DA77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02E592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Tubod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3D1FB7C3" w14:textId="1877CC3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04D99879" w14:textId="68D5E54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2ABB0B43" w14:textId="6D1705F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 </w:t>
            </w:r>
          </w:p>
        </w:tc>
        <w:tc>
          <w:tcPr>
            <w:tcW w:w="486" w:type="pct"/>
            <w:tcBorders>
              <w:top w:val="nil"/>
              <w:left w:val="nil"/>
              <w:bottom w:val="single" w:sz="4" w:space="0" w:color="000000"/>
              <w:right w:val="single" w:sz="4" w:space="0" w:color="000000"/>
            </w:tcBorders>
            <w:shd w:val="clear" w:color="auto" w:fill="auto"/>
            <w:noWrap/>
            <w:vAlign w:val="center"/>
            <w:hideMark/>
          </w:tcPr>
          <w:p w14:paraId="64ABD0BF" w14:textId="127BC9A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 </w:t>
            </w:r>
          </w:p>
        </w:tc>
        <w:tc>
          <w:tcPr>
            <w:tcW w:w="547" w:type="pct"/>
            <w:tcBorders>
              <w:top w:val="nil"/>
              <w:left w:val="nil"/>
              <w:bottom w:val="single" w:sz="4" w:space="0" w:color="000000"/>
              <w:right w:val="single" w:sz="4" w:space="0" w:color="000000"/>
            </w:tcBorders>
            <w:shd w:val="clear" w:color="auto" w:fill="auto"/>
            <w:noWrap/>
            <w:vAlign w:val="center"/>
            <w:hideMark/>
          </w:tcPr>
          <w:p w14:paraId="2E740D33" w14:textId="3277CB3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80 </w:t>
            </w:r>
          </w:p>
        </w:tc>
        <w:tc>
          <w:tcPr>
            <w:tcW w:w="548" w:type="pct"/>
            <w:tcBorders>
              <w:top w:val="nil"/>
              <w:left w:val="nil"/>
              <w:bottom w:val="single" w:sz="4" w:space="0" w:color="000000"/>
              <w:right w:val="single" w:sz="4" w:space="0" w:color="000000"/>
            </w:tcBorders>
            <w:shd w:val="clear" w:color="auto" w:fill="auto"/>
            <w:noWrap/>
            <w:vAlign w:val="center"/>
            <w:hideMark/>
          </w:tcPr>
          <w:p w14:paraId="352B20E4" w14:textId="021B5E3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80 </w:t>
            </w:r>
          </w:p>
        </w:tc>
      </w:tr>
      <w:tr w:rsidR="006A6279" w:rsidRPr="006A6279" w14:paraId="0B54F8D8"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1547A"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Misamis Occidental</w:t>
            </w:r>
          </w:p>
        </w:tc>
        <w:tc>
          <w:tcPr>
            <w:tcW w:w="611" w:type="pct"/>
            <w:tcBorders>
              <w:top w:val="nil"/>
              <w:left w:val="nil"/>
              <w:bottom w:val="single" w:sz="4" w:space="0" w:color="000000"/>
              <w:right w:val="single" w:sz="4" w:space="0" w:color="000000"/>
            </w:tcBorders>
            <w:shd w:val="clear" w:color="D8D8D8" w:fill="D8D8D8"/>
            <w:vAlign w:val="center"/>
            <w:hideMark/>
          </w:tcPr>
          <w:p w14:paraId="5052C39B" w14:textId="292E909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D8D8D8" w:fill="D8D8D8"/>
            <w:vAlign w:val="center"/>
            <w:hideMark/>
          </w:tcPr>
          <w:p w14:paraId="1226F1BF" w14:textId="18C6912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D8D8D8" w:fill="D8D8D8"/>
            <w:vAlign w:val="center"/>
            <w:hideMark/>
          </w:tcPr>
          <w:p w14:paraId="7B14D718" w14:textId="79069F3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75 </w:t>
            </w:r>
          </w:p>
        </w:tc>
        <w:tc>
          <w:tcPr>
            <w:tcW w:w="486" w:type="pct"/>
            <w:tcBorders>
              <w:top w:val="nil"/>
              <w:left w:val="nil"/>
              <w:bottom w:val="single" w:sz="4" w:space="0" w:color="000000"/>
              <w:right w:val="single" w:sz="4" w:space="0" w:color="000000"/>
            </w:tcBorders>
            <w:shd w:val="clear" w:color="D8D8D8" w:fill="D8D8D8"/>
            <w:vAlign w:val="center"/>
            <w:hideMark/>
          </w:tcPr>
          <w:p w14:paraId="698CA216" w14:textId="7D5D58B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75 </w:t>
            </w:r>
          </w:p>
        </w:tc>
        <w:tc>
          <w:tcPr>
            <w:tcW w:w="547" w:type="pct"/>
            <w:tcBorders>
              <w:top w:val="nil"/>
              <w:left w:val="nil"/>
              <w:bottom w:val="single" w:sz="4" w:space="0" w:color="000000"/>
              <w:right w:val="single" w:sz="4" w:space="0" w:color="000000"/>
            </w:tcBorders>
            <w:shd w:val="clear" w:color="D8D8D8" w:fill="D8D8D8"/>
            <w:vAlign w:val="center"/>
            <w:hideMark/>
          </w:tcPr>
          <w:p w14:paraId="53331543" w14:textId="64670FD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260 </w:t>
            </w:r>
          </w:p>
        </w:tc>
        <w:tc>
          <w:tcPr>
            <w:tcW w:w="548" w:type="pct"/>
            <w:tcBorders>
              <w:top w:val="nil"/>
              <w:left w:val="nil"/>
              <w:bottom w:val="single" w:sz="4" w:space="0" w:color="000000"/>
              <w:right w:val="single" w:sz="4" w:space="0" w:color="000000"/>
            </w:tcBorders>
            <w:shd w:val="clear" w:color="D8D8D8" w:fill="D8D8D8"/>
            <w:vAlign w:val="center"/>
            <w:hideMark/>
          </w:tcPr>
          <w:p w14:paraId="69C37B10" w14:textId="3587A471"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260 </w:t>
            </w:r>
          </w:p>
        </w:tc>
      </w:tr>
      <w:tr w:rsidR="006A6279" w:rsidRPr="006A6279" w14:paraId="1E7BA4F4"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5DB3CC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6B67A2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Plaridel</w:t>
            </w:r>
          </w:p>
        </w:tc>
        <w:tc>
          <w:tcPr>
            <w:tcW w:w="611" w:type="pct"/>
            <w:tcBorders>
              <w:top w:val="nil"/>
              <w:left w:val="nil"/>
              <w:bottom w:val="single" w:sz="4" w:space="0" w:color="000000"/>
              <w:right w:val="single" w:sz="4" w:space="0" w:color="000000"/>
            </w:tcBorders>
            <w:shd w:val="clear" w:color="auto" w:fill="auto"/>
            <w:noWrap/>
            <w:vAlign w:val="center"/>
            <w:hideMark/>
          </w:tcPr>
          <w:p w14:paraId="3177F870" w14:textId="52B74A7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6282C038" w14:textId="063364B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auto" w:fill="auto"/>
            <w:noWrap/>
            <w:vAlign w:val="center"/>
            <w:hideMark/>
          </w:tcPr>
          <w:p w14:paraId="4D1514E3" w14:textId="7434520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75 </w:t>
            </w:r>
          </w:p>
        </w:tc>
        <w:tc>
          <w:tcPr>
            <w:tcW w:w="486" w:type="pct"/>
            <w:tcBorders>
              <w:top w:val="nil"/>
              <w:left w:val="nil"/>
              <w:bottom w:val="single" w:sz="4" w:space="0" w:color="000000"/>
              <w:right w:val="single" w:sz="4" w:space="0" w:color="000000"/>
            </w:tcBorders>
            <w:shd w:val="clear" w:color="auto" w:fill="auto"/>
            <w:noWrap/>
            <w:vAlign w:val="center"/>
            <w:hideMark/>
          </w:tcPr>
          <w:p w14:paraId="3CCF1B90" w14:textId="05935B6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75 </w:t>
            </w:r>
          </w:p>
        </w:tc>
        <w:tc>
          <w:tcPr>
            <w:tcW w:w="547" w:type="pct"/>
            <w:tcBorders>
              <w:top w:val="nil"/>
              <w:left w:val="nil"/>
              <w:bottom w:val="single" w:sz="4" w:space="0" w:color="000000"/>
              <w:right w:val="single" w:sz="4" w:space="0" w:color="000000"/>
            </w:tcBorders>
            <w:shd w:val="clear" w:color="auto" w:fill="auto"/>
            <w:noWrap/>
            <w:vAlign w:val="center"/>
            <w:hideMark/>
          </w:tcPr>
          <w:p w14:paraId="706127A5" w14:textId="358CD3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260 </w:t>
            </w:r>
          </w:p>
        </w:tc>
        <w:tc>
          <w:tcPr>
            <w:tcW w:w="548" w:type="pct"/>
            <w:tcBorders>
              <w:top w:val="nil"/>
              <w:left w:val="nil"/>
              <w:bottom w:val="single" w:sz="4" w:space="0" w:color="000000"/>
              <w:right w:val="single" w:sz="4" w:space="0" w:color="000000"/>
            </w:tcBorders>
            <w:shd w:val="clear" w:color="auto" w:fill="auto"/>
            <w:noWrap/>
            <w:vAlign w:val="center"/>
            <w:hideMark/>
          </w:tcPr>
          <w:p w14:paraId="5A3AD7F4" w14:textId="4B1729B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260 </w:t>
            </w:r>
          </w:p>
        </w:tc>
      </w:tr>
      <w:tr w:rsidR="006A6279" w:rsidRPr="006A6279" w14:paraId="178581DF"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3DB0B"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Misamis Oriental</w:t>
            </w:r>
          </w:p>
        </w:tc>
        <w:tc>
          <w:tcPr>
            <w:tcW w:w="611" w:type="pct"/>
            <w:tcBorders>
              <w:top w:val="nil"/>
              <w:left w:val="nil"/>
              <w:bottom w:val="single" w:sz="4" w:space="0" w:color="000000"/>
              <w:right w:val="single" w:sz="4" w:space="0" w:color="000000"/>
            </w:tcBorders>
            <w:shd w:val="clear" w:color="D8D8D8" w:fill="D8D8D8"/>
            <w:vAlign w:val="center"/>
            <w:hideMark/>
          </w:tcPr>
          <w:p w14:paraId="5FA6E386" w14:textId="65D7139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104 </w:t>
            </w:r>
          </w:p>
        </w:tc>
        <w:tc>
          <w:tcPr>
            <w:tcW w:w="457" w:type="pct"/>
            <w:tcBorders>
              <w:top w:val="nil"/>
              <w:left w:val="nil"/>
              <w:bottom w:val="single" w:sz="4" w:space="0" w:color="000000"/>
              <w:right w:val="single" w:sz="4" w:space="0" w:color="000000"/>
            </w:tcBorders>
            <w:shd w:val="clear" w:color="D8D8D8" w:fill="D8D8D8"/>
            <w:vAlign w:val="center"/>
            <w:hideMark/>
          </w:tcPr>
          <w:p w14:paraId="2073842B" w14:textId="6D4A329D"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104 </w:t>
            </w:r>
          </w:p>
        </w:tc>
        <w:tc>
          <w:tcPr>
            <w:tcW w:w="486" w:type="pct"/>
            <w:tcBorders>
              <w:top w:val="nil"/>
              <w:left w:val="nil"/>
              <w:bottom w:val="single" w:sz="4" w:space="0" w:color="000000"/>
              <w:right w:val="single" w:sz="4" w:space="0" w:color="000000"/>
            </w:tcBorders>
            <w:shd w:val="clear" w:color="D8D8D8" w:fill="D8D8D8"/>
            <w:vAlign w:val="center"/>
            <w:hideMark/>
          </w:tcPr>
          <w:p w14:paraId="0AA21C19" w14:textId="10C34849"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6,085 </w:t>
            </w:r>
          </w:p>
        </w:tc>
        <w:tc>
          <w:tcPr>
            <w:tcW w:w="486" w:type="pct"/>
            <w:tcBorders>
              <w:top w:val="nil"/>
              <w:left w:val="nil"/>
              <w:bottom w:val="single" w:sz="4" w:space="0" w:color="000000"/>
              <w:right w:val="single" w:sz="4" w:space="0" w:color="000000"/>
            </w:tcBorders>
            <w:shd w:val="clear" w:color="D8D8D8" w:fill="D8D8D8"/>
            <w:vAlign w:val="center"/>
            <w:hideMark/>
          </w:tcPr>
          <w:p w14:paraId="081CA096" w14:textId="21C01DCC"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6,085 </w:t>
            </w:r>
          </w:p>
        </w:tc>
        <w:tc>
          <w:tcPr>
            <w:tcW w:w="547" w:type="pct"/>
            <w:tcBorders>
              <w:top w:val="nil"/>
              <w:left w:val="nil"/>
              <w:bottom w:val="single" w:sz="4" w:space="0" w:color="000000"/>
              <w:right w:val="single" w:sz="4" w:space="0" w:color="000000"/>
            </w:tcBorders>
            <w:shd w:val="clear" w:color="D8D8D8" w:fill="D8D8D8"/>
            <w:vAlign w:val="center"/>
            <w:hideMark/>
          </w:tcPr>
          <w:p w14:paraId="4D494221" w14:textId="342CFB2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23,745 </w:t>
            </w:r>
          </w:p>
        </w:tc>
        <w:tc>
          <w:tcPr>
            <w:tcW w:w="548" w:type="pct"/>
            <w:tcBorders>
              <w:top w:val="nil"/>
              <w:left w:val="nil"/>
              <w:bottom w:val="single" w:sz="4" w:space="0" w:color="000000"/>
              <w:right w:val="single" w:sz="4" w:space="0" w:color="000000"/>
            </w:tcBorders>
            <w:shd w:val="clear" w:color="D8D8D8" w:fill="D8D8D8"/>
            <w:vAlign w:val="center"/>
            <w:hideMark/>
          </w:tcPr>
          <w:p w14:paraId="0E7AC934" w14:textId="209C5B0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23,745 </w:t>
            </w:r>
          </w:p>
        </w:tc>
      </w:tr>
      <w:tr w:rsidR="006A6279" w:rsidRPr="006A6279" w14:paraId="3B0E6EC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7D40167"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B46D1D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Cagayan De Oro City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06EDF876" w14:textId="0F1762B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41 </w:t>
            </w:r>
          </w:p>
        </w:tc>
        <w:tc>
          <w:tcPr>
            <w:tcW w:w="457" w:type="pct"/>
            <w:tcBorders>
              <w:top w:val="nil"/>
              <w:left w:val="nil"/>
              <w:bottom w:val="single" w:sz="4" w:space="0" w:color="000000"/>
              <w:right w:val="single" w:sz="4" w:space="0" w:color="000000"/>
            </w:tcBorders>
            <w:shd w:val="clear" w:color="auto" w:fill="auto"/>
            <w:noWrap/>
            <w:vAlign w:val="center"/>
            <w:hideMark/>
          </w:tcPr>
          <w:p w14:paraId="72616CEE" w14:textId="3EA066E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41 </w:t>
            </w:r>
          </w:p>
        </w:tc>
        <w:tc>
          <w:tcPr>
            <w:tcW w:w="486" w:type="pct"/>
            <w:tcBorders>
              <w:top w:val="nil"/>
              <w:left w:val="nil"/>
              <w:bottom w:val="single" w:sz="4" w:space="0" w:color="000000"/>
              <w:right w:val="single" w:sz="4" w:space="0" w:color="000000"/>
            </w:tcBorders>
            <w:shd w:val="clear" w:color="auto" w:fill="auto"/>
            <w:noWrap/>
            <w:vAlign w:val="center"/>
            <w:hideMark/>
          </w:tcPr>
          <w:p w14:paraId="1E9CCACB" w14:textId="5214801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1,856 </w:t>
            </w:r>
          </w:p>
        </w:tc>
        <w:tc>
          <w:tcPr>
            <w:tcW w:w="486" w:type="pct"/>
            <w:tcBorders>
              <w:top w:val="nil"/>
              <w:left w:val="nil"/>
              <w:bottom w:val="single" w:sz="4" w:space="0" w:color="000000"/>
              <w:right w:val="single" w:sz="4" w:space="0" w:color="000000"/>
            </w:tcBorders>
            <w:shd w:val="clear" w:color="auto" w:fill="auto"/>
            <w:noWrap/>
            <w:vAlign w:val="center"/>
            <w:hideMark/>
          </w:tcPr>
          <w:p w14:paraId="001C899E" w14:textId="5860839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1,856 </w:t>
            </w:r>
          </w:p>
        </w:tc>
        <w:tc>
          <w:tcPr>
            <w:tcW w:w="547" w:type="pct"/>
            <w:tcBorders>
              <w:top w:val="nil"/>
              <w:left w:val="nil"/>
              <w:bottom w:val="single" w:sz="4" w:space="0" w:color="000000"/>
              <w:right w:val="single" w:sz="4" w:space="0" w:color="000000"/>
            </w:tcBorders>
            <w:shd w:val="clear" w:color="auto" w:fill="auto"/>
            <w:noWrap/>
            <w:vAlign w:val="center"/>
            <w:hideMark/>
          </w:tcPr>
          <w:p w14:paraId="61D82AE5" w14:textId="062622A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7,062 </w:t>
            </w:r>
          </w:p>
        </w:tc>
        <w:tc>
          <w:tcPr>
            <w:tcW w:w="548" w:type="pct"/>
            <w:tcBorders>
              <w:top w:val="nil"/>
              <w:left w:val="nil"/>
              <w:bottom w:val="single" w:sz="4" w:space="0" w:color="000000"/>
              <w:right w:val="single" w:sz="4" w:space="0" w:color="000000"/>
            </w:tcBorders>
            <w:shd w:val="clear" w:color="auto" w:fill="auto"/>
            <w:noWrap/>
            <w:vAlign w:val="center"/>
            <w:hideMark/>
          </w:tcPr>
          <w:p w14:paraId="3CF26B62" w14:textId="0D7F906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7,062 </w:t>
            </w:r>
          </w:p>
        </w:tc>
      </w:tr>
      <w:tr w:rsidR="006A6279" w:rsidRPr="006A6279" w14:paraId="74C05042"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BDDDB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5F0234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Balingoan</w:t>
            </w:r>
          </w:p>
        </w:tc>
        <w:tc>
          <w:tcPr>
            <w:tcW w:w="611" w:type="pct"/>
            <w:tcBorders>
              <w:top w:val="nil"/>
              <w:left w:val="nil"/>
              <w:bottom w:val="single" w:sz="4" w:space="0" w:color="000000"/>
              <w:right w:val="single" w:sz="4" w:space="0" w:color="000000"/>
            </w:tcBorders>
            <w:shd w:val="clear" w:color="auto" w:fill="auto"/>
            <w:noWrap/>
            <w:vAlign w:val="center"/>
            <w:hideMark/>
          </w:tcPr>
          <w:p w14:paraId="38872F0B" w14:textId="3B9E76A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35248C51" w14:textId="5542FB0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5627D8AA" w14:textId="571519B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430 </w:t>
            </w:r>
          </w:p>
        </w:tc>
        <w:tc>
          <w:tcPr>
            <w:tcW w:w="486" w:type="pct"/>
            <w:tcBorders>
              <w:top w:val="nil"/>
              <w:left w:val="nil"/>
              <w:bottom w:val="single" w:sz="4" w:space="0" w:color="000000"/>
              <w:right w:val="single" w:sz="4" w:space="0" w:color="000000"/>
            </w:tcBorders>
            <w:shd w:val="clear" w:color="auto" w:fill="auto"/>
            <w:noWrap/>
            <w:vAlign w:val="center"/>
            <w:hideMark/>
          </w:tcPr>
          <w:p w14:paraId="51AFD869" w14:textId="688D9C3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430 </w:t>
            </w:r>
          </w:p>
        </w:tc>
        <w:tc>
          <w:tcPr>
            <w:tcW w:w="547" w:type="pct"/>
            <w:tcBorders>
              <w:top w:val="nil"/>
              <w:left w:val="nil"/>
              <w:bottom w:val="single" w:sz="4" w:space="0" w:color="000000"/>
              <w:right w:val="single" w:sz="4" w:space="0" w:color="000000"/>
            </w:tcBorders>
            <w:shd w:val="clear" w:color="auto" w:fill="auto"/>
            <w:noWrap/>
            <w:vAlign w:val="center"/>
            <w:hideMark/>
          </w:tcPr>
          <w:p w14:paraId="620E0823" w14:textId="33437E5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1,574 </w:t>
            </w:r>
          </w:p>
        </w:tc>
        <w:tc>
          <w:tcPr>
            <w:tcW w:w="548" w:type="pct"/>
            <w:tcBorders>
              <w:top w:val="nil"/>
              <w:left w:val="nil"/>
              <w:bottom w:val="single" w:sz="4" w:space="0" w:color="000000"/>
              <w:right w:val="single" w:sz="4" w:space="0" w:color="000000"/>
            </w:tcBorders>
            <w:shd w:val="clear" w:color="auto" w:fill="auto"/>
            <w:noWrap/>
            <w:vAlign w:val="center"/>
            <w:hideMark/>
          </w:tcPr>
          <w:p w14:paraId="4F5B184E" w14:textId="29EE257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1,574 </w:t>
            </w:r>
          </w:p>
        </w:tc>
      </w:tr>
      <w:tr w:rsidR="006A6279" w:rsidRPr="006A6279" w14:paraId="41879F9D"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D3F1B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DEC7EC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Binuangan</w:t>
            </w:r>
          </w:p>
        </w:tc>
        <w:tc>
          <w:tcPr>
            <w:tcW w:w="611" w:type="pct"/>
            <w:tcBorders>
              <w:top w:val="nil"/>
              <w:left w:val="nil"/>
              <w:bottom w:val="single" w:sz="4" w:space="0" w:color="000000"/>
              <w:right w:val="single" w:sz="4" w:space="0" w:color="000000"/>
            </w:tcBorders>
            <w:shd w:val="clear" w:color="auto" w:fill="auto"/>
            <w:noWrap/>
            <w:vAlign w:val="center"/>
            <w:hideMark/>
          </w:tcPr>
          <w:p w14:paraId="64C95457" w14:textId="1D46575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1AB56D97" w14:textId="2F86ECC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3D3A077B" w14:textId="070087F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86" w:type="pct"/>
            <w:tcBorders>
              <w:top w:val="nil"/>
              <w:left w:val="nil"/>
              <w:bottom w:val="single" w:sz="4" w:space="0" w:color="000000"/>
              <w:right w:val="single" w:sz="4" w:space="0" w:color="000000"/>
            </w:tcBorders>
            <w:shd w:val="clear" w:color="auto" w:fill="auto"/>
            <w:noWrap/>
            <w:vAlign w:val="center"/>
            <w:hideMark/>
          </w:tcPr>
          <w:p w14:paraId="763DDA6A" w14:textId="5EC651E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547" w:type="pct"/>
            <w:tcBorders>
              <w:top w:val="nil"/>
              <w:left w:val="nil"/>
              <w:bottom w:val="single" w:sz="4" w:space="0" w:color="000000"/>
              <w:right w:val="single" w:sz="4" w:space="0" w:color="000000"/>
            </w:tcBorders>
            <w:shd w:val="clear" w:color="auto" w:fill="auto"/>
            <w:noWrap/>
            <w:vAlign w:val="center"/>
            <w:hideMark/>
          </w:tcPr>
          <w:p w14:paraId="3DF10174" w14:textId="79C7FE2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 </w:t>
            </w:r>
          </w:p>
        </w:tc>
        <w:tc>
          <w:tcPr>
            <w:tcW w:w="548" w:type="pct"/>
            <w:tcBorders>
              <w:top w:val="nil"/>
              <w:left w:val="nil"/>
              <w:bottom w:val="single" w:sz="4" w:space="0" w:color="000000"/>
              <w:right w:val="single" w:sz="4" w:space="0" w:color="000000"/>
            </w:tcBorders>
            <w:shd w:val="clear" w:color="auto" w:fill="auto"/>
            <w:noWrap/>
            <w:vAlign w:val="center"/>
            <w:hideMark/>
          </w:tcPr>
          <w:p w14:paraId="61D19D2D" w14:textId="53F16CB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 </w:t>
            </w:r>
          </w:p>
        </w:tc>
      </w:tr>
      <w:tr w:rsidR="006A6279" w:rsidRPr="006A6279" w14:paraId="4514C32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0322D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25BDBD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Gingoog City</w:t>
            </w:r>
          </w:p>
        </w:tc>
        <w:tc>
          <w:tcPr>
            <w:tcW w:w="611" w:type="pct"/>
            <w:tcBorders>
              <w:top w:val="nil"/>
              <w:left w:val="nil"/>
              <w:bottom w:val="single" w:sz="4" w:space="0" w:color="000000"/>
              <w:right w:val="single" w:sz="4" w:space="0" w:color="000000"/>
            </w:tcBorders>
            <w:shd w:val="clear" w:color="auto" w:fill="auto"/>
            <w:noWrap/>
            <w:vAlign w:val="center"/>
            <w:hideMark/>
          </w:tcPr>
          <w:p w14:paraId="690E4D47" w14:textId="0CCB9EF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 </w:t>
            </w:r>
          </w:p>
        </w:tc>
        <w:tc>
          <w:tcPr>
            <w:tcW w:w="457" w:type="pct"/>
            <w:tcBorders>
              <w:top w:val="nil"/>
              <w:left w:val="nil"/>
              <w:bottom w:val="single" w:sz="4" w:space="0" w:color="000000"/>
              <w:right w:val="single" w:sz="4" w:space="0" w:color="000000"/>
            </w:tcBorders>
            <w:shd w:val="clear" w:color="auto" w:fill="auto"/>
            <w:noWrap/>
            <w:vAlign w:val="center"/>
            <w:hideMark/>
          </w:tcPr>
          <w:p w14:paraId="64B78C22" w14:textId="077FBB6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 </w:t>
            </w:r>
          </w:p>
        </w:tc>
        <w:tc>
          <w:tcPr>
            <w:tcW w:w="486" w:type="pct"/>
            <w:tcBorders>
              <w:top w:val="nil"/>
              <w:left w:val="nil"/>
              <w:bottom w:val="single" w:sz="4" w:space="0" w:color="000000"/>
              <w:right w:val="single" w:sz="4" w:space="0" w:color="000000"/>
            </w:tcBorders>
            <w:shd w:val="clear" w:color="auto" w:fill="auto"/>
            <w:noWrap/>
            <w:vAlign w:val="center"/>
            <w:hideMark/>
          </w:tcPr>
          <w:p w14:paraId="7087F167" w14:textId="69798EB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504 </w:t>
            </w:r>
          </w:p>
        </w:tc>
        <w:tc>
          <w:tcPr>
            <w:tcW w:w="486" w:type="pct"/>
            <w:tcBorders>
              <w:top w:val="nil"/>
              <w:left w:val="nil"/>
              <w:bottom w:val="single" w:sz="4" w:space="0" w:color="000000"/>
              <w:right w:val="single" w:sz="4" w:space="0" w:color="000000"/>
            </w:tcBorders>
            <w:shd w:val="clear" w:color="auto" w:fill="auto"/>
            <w:noWrap/>
            <w:vAlign w:val="center"/>
            <w:hideMark/>
          </w:tcPr>
          <w:p w14:paraId="2A4502B1" w14:textId="023D6C7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504 </w:t>
            </w:r>
          </w:p>
        </w:tc>
        <w:tc>
          <w:tcPr>
            <w:tcW w:w="547" w:type="pct"/>
            <w:tcBorders>
              <w:top w:val="nil"/>
              <w:left w:val="nil"/>
              <w:bottom w:val="single" w:sz="4" w:space="0" w:color="000000"/>
              <w:right w:val="single" w:sz="4" w:space="0" w:color="000000"/>
            </w:tcBorders>
            <w:shd w:val="clear" w:color="auto" w:fill="auto"/>
            <w:noWrap/>
            <w:vAlign w:val="center"/>
            <w:hideMark/>
          </w:tcPr>
          <w:p w14:paraId="348506F6" w14:textId="423C341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2,137 </w:t>
            </w:r>
          </w:p>
        </w:tc>
        <w:tc>
          <w:tcPr>
            <w:tcW w:w="548" w:type="pct"/>
            <w:tcBorders>
              <w:top w:val="nil"/>
              <w:left w:val="nil"/>
              <w:bottom w:val="single" w:sz="4" w:space="0" w:color="000000"/>
              <w:right w:val="single" w:sz="4" w:space="0" w:color="000000"/>
            </w:tcBorders>
            <w:shd w:val="clear" w:color="auto" w:fill="auto"/>
            <w:noWrap/>
            <w:vAlign w:val="center"/>
            <w:hideMark/>
          </w:tcPr>
          <w:p w14:paraId="6E68C9DB" w14:textId="3957F32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2,137 </w:t>
            </w:r>
          </w:p>
        </w:tc>
      </w:tr>
      <w:tr w:rsidR="006A6279" w:rsidRPr="006A6279" w14:paraId="65D99B2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88EAA7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42EA38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Kinoguitan</w:t>
            </w:r>
          </w:p>
        </w:tc>
        <w:tc>
          <w:tcPr>
            <w:tcW w:w="611" w:type="pct"/>
            <w:tcBorders>
              <w:top w:val="nil"/>
              <w:left w:val="nil"/>
              <w:bottom w:val="single" w:sz="4" w:space="0" w:color="000000"/>
              <w:right w:val="single" w:sz="4" w:space="0" w:color="000000"/>
            </w:tcBorders>
            <w:shd w:val="clear" w:color="auto" w:fill="auto"/>
            <w:noWrap/>
            <w:vAlign w:val="center"/>
            <w:hideMark/>
          </w:tcPr>
          <w:p w14:paraId="2C431A2D" w14:textId="5F680E2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254FFE6D" w14:textId="11BB0A5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08E0596B" w14:textId="62E71D2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150 </w:t>
            </w:r>
          </w:p>
        </w:tc>
        <w:tc>
          <w:tcPr>
            <w:tcW w:w="486" w:type="pct"/>
            <w:tcBorders>
              <w:top w:val="nil"/>
              <w:left w:val="nil"/>
              <w:bottom w:val="single" w:sz="4" w:space="0" w:color="000000"/>
              <w:right w:val="single" w:sz="4" w:space="0" w:color="000000"/>
            </w:tcBorders>
            <w:shd w:val="clear" w:color="auto" w:fill="auto"/>
            <w:noWrap/>
            <w:vAlign w:val="center"/>
            <w:hideMark/>
          </w:tcPr>
          <w:p w14:paraId="21D30BBB" w14:textId="6911F9F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150 </w:t>
            </w:r>
          </w:p>
        </w:tc>
        <w:tc>
          <w:tcPr>
            <w:tcW w:w="547" w:type="pct"/>
            <w:tcBorders>
              <w:top w:val="nil"/>
              <w:left w:val="nil"/>
              <w:bottom w:val="single" w:sz="4" w:space="0" w:color="000000"/>
              <w:right w:val="single" w:sz="4" w:space="0" w:color="000000"/>
            </w:tcBorders>
            <w:shd w:val="clear" w:color="auto" w:fill="auto"/>
            <w:noWrap/>
            <w:vAlign w:val="center"/>
            <w:hideMark/>
          </w:tcPr>
          <w:p w14:paraId="3875BEB4" w14:textId="5F4CDE5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1,150 </w:t>
            </w:r>
          </w:p>
        </w:tc>
        <w:tc>
          <w:tcPr>
            <w:tcW w:w="548" w:type="pct"/>
            <w:tcBorders>
              <w:top w:val="nil"/>
              <w:left w:val="nil"/>
              <w:bottom w:val="single" w:sz="4" w:space="0" w:color="000000"/>
              <w:right w:val="single" w:sz="4" w:space="0" w:color="000000"/>
            </w:tcBorders>
            <w:shd w:val="clear" w:color="auto" w:fill="auto"/>
            <w:noWrap/>
            <w:vAlign w:val="center"/>
            <w:hideMark/>
          </w:tcPr>
          <w:p w14:paraId="1821DAF5" w14:textId="69F4262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1,150 </w:t>
            </w:r>
          </w:p>
        </w:tc>
      </w:tr>
      <w:tr w:rsidR="006A6279" w:rsidRPr="006A6279" w14:paraId="7FA3CE10"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212EA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C08C66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Lagonglong</w:t>
            </w:r>
          </w:p>
        </w:tc>
        <w:tc>
          <w:tcPr>
            <w:tcW w:w="611" w:type="pct"/>
            <w:tcBorders>
              <w:top w:val="nil"/>
              <w:left w:val="nil"/>
              <w:bottom w:val="single" w:sz="4" w:space="0" w:color="000000"/>
              <w:right w:val="single" w:sz="4" w:space="0" w:color="000000"/>
            </w:tcBorders>
            <w:shd w:val="clear" w:color="auto" w:fill="auto"/>
            <w:noWrap/>
            <w:vAlign w:val="center"/>
            <w:hideMark/>
          </w:tcPr>
          <w:p w14:paraId="57B0BE5A" w14:textId="339028C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 </w:t>
            </w:r>
          </w:p>
        </w:tc>
        <w:tc>
          <w:tcPr>
            <w:tcW w:w="457" w:type="pct"/>
            <w:tcBorders>
              <w:top w:val="nil"/>
              <w:left w:val="nil"/>
              <w:bottom w:val="single" w:sz="4" w:space="0" w:color="000000"/>
              <w:right w:val="single" w:sz="4" w:space="0" w:color="000000"/>
            </w:tcBorders>
            <w:shd w:val="clear" w:color="auto" w:fill="auto"/>
            <w:noWrap/>
            <w:vAlign w:val="center"/>
            <w:hideMark/>
          </w:tcPr>
          <w:p w14:paraId="3283677A" w14:textId="6980901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 </w:t>
            </w:r>
          </w:p>
        </w:tc>
        <w:tc>
          <w:tcPr>
            <w:tcW w:w="486" w:type="pct"/>
            <w:tcBorders>
              <w:top w:val="nil"/>
              <w:left w:val="nil"/>
              <w:bottom w:val="single" w:sz="4" w:space="0" w:color="000000"/>
              <w:right w:val="single" w:sz="4" w:space="0" w:color="000000"/>
            </w:tcBorders>
            <w:shd w:val="clear" w:color="auto" w:fill="auto"/>
            <w:noWrap/>
            <w:vAlign w:val="center"/>
            <w:hideMark/>
          </w:tcPr>
          <w:p w14:paraId="7625728F" w14:textId="1D23E23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1,236 </w:t>
            </w:r>
          </w:p>
        </w:tc>
        <w:tc>
          <w:tcPr>
            <w:tcW w:w="486" w:type="pct"/>
            <w:tcBorders>
              <w:top w:val="nil"/>
              <w:left w:val="nil"/>
              <w:bottom w:val="single" w:sz="4" w:space="0" w:color="000000"/>
              <w:right w:val="single" w:sz="4" w:space="0" w:color="000000"/>
            </w:tcBorders>
            <w:shd w:val="clear" w:color="auto" w:fill="auto"/>
            <w:noWrap/>
            <w:vAlign w:val="center"/>
            <w:hideMark/>
          </w:tcPr>
          <w:p w14:paraId="15A8BD7B" w14:textId="300EAA5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1,236 </w:t>
            </w:r>
          </w:p>
        </w:tc>
        <w:tc>
          <w:tcPr>
            <w:tcW w:w="547" w:type="pct"/>
            <w:tcBorders>
              <w:top w:val="nil"/>
              <w:left w:val="nil"/>
              <w:bottom w:val="single" w:sz="4" w:space="0" w:color="000000"/>
              <w:right w:val="single" w:sz="4" w:space="0" w:color="000000"/>
            </w:tcBorders>
            <w:shd w:val="clear" w:color="auto" w:fill="auto"/>
            <w:noWrap/>
            <w:vAlign w:val="center"/>
            <w:hideMark/>
          </w:tcPr>
          <w:p w14:paraId="0579CFF5" w14:textId="0E9752F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5,295 </w:t>
            </w:r>
          </w:p>
        </w:tc>
        <w:tc>
          <w:tcPr>
            <w:tcW w:w="548" w:type="pct"/>
            <w:tcBorders>
              <w:top w:val="nil"/>
              <w:left w:val="nil"/>
              <w:bottom w:val="single" w:sz="4" w:space="0" w:color="000000"/>
              <w:right w:val="single" w:sz="4" w:space="0" w:color="000000"/>
            </w:tcBorders>
            <w:shd w:val="clear" w:color="auto" w:fill="auto"/>
            <w:noWrap/>
            <w:vAlign w:val="center"/>
            <w:hideMark/>
          </w:tcPr>
          <w:p w14:paraId="2D2BAD4A" w14:textId="1406719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5,295 </w:t>
            </w:r>
          </w:p>
        </w:tc>
      </w:tr>
      <w:tr w:rsidR="006A6279" w:rsidRPr="006A6279" w14:paraId="0DFDD6F4"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25486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35681C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Magsaysay (Linugos)</w:t>
            </w:r>
          </w:p>
        </w:tc>
        <w:tc>
          <w:tcPr>
            <w:tcW w:w="611" w:type="pct"/>
            <w:tcBorders>
              <w:top w:val="nil"/>
              <w:left w:val="nil"/>
              <w:bottom w:val="single" w:sz="4" w:space="0" w:color="000000"/>
              <w:right w:val="single" w:sz="4" w:space="0" w:color="000000"/>
            </w:tcBorders>
            <w:shd w:val="clear" w:color="auto" w:fill="auto"/>
            <w:noWrap/>
            <w:vAlign w:val="center"/>
            <w:hideMark/>
          </w:tcPr>
          <w:p w14:paraId="78BDDFF9" w14:textId="367E921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27463923" w14:textId="713DA76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86" w:type="pct"/>
            <w:tcBorders>
              <w:top w:val="nil"/>
              <w:left w:val="nil"/>
              <w:bottom w:val="single" w:sz="4" w:space="0" w:color="000000"/>
              <w:right w:val="single" w:sz="4" w:space="0" w:color="000000"/>
            </w:tcBorders>
            <w:shd w:val="clear" w:color="auto" w:fill="auto"/>
            <w:noWrap/>
            <w:vAlign w:val="center"/>
            <w:hideMark/>
          </w:tcPr>
          <w:p w14:paraId="4C0AB9EC" w14:textId="3FA322C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75 </w:t>
            </w:r>
          </w:p>
        </w:tc>
        <w:tc>
          <w:tcPr>
            <w:tcW w:w="486" w:type="pct"/>
            <w:tcBorders>
              <w:top w:val="nil"/>
              <w:left w:val="nil"/>
              <w:bottom w:val="single" w:sz="4" w:space="0" w:color="000000"/>
              <w:right w:val="single" w:sz="4" w:space="0" w:color="000000"/>
            </w:tcBorders>
            <w:shd w:val="clear" w:color="auto" w:fill="auto"/>
            <w:noWrap/>
            <w:vAlign w:val="center"/>
            <w:hideMark/>
          </w:tcPr>
          <w:p w14:paraId="528B7424" w14:textId="28AB23C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75 </w:t>
            </w:r>
          </w:p>
        </w:tc>
        <w:tc>
          <w:tcPr>
            <w:tcW w:w="547" w:type="pct"/>
            <w:tcBorders>
              <w:top w:val="nil"/>
              <w:left w:val="nil"/>
              <w:bottom w:val="single" w:sz="4" w:space="0" w:color="000000"/>
              <w:right w:val="single" w:sz="4" w:space="0" w:color="000000"/>
            </w:tcBorders>
            <w:shd w:val="clear" w:color="auto" w:fill="auto"/>
            <w:noWrap/>
            <w:vAlign w:val="center"/>
            <w:hideMark/>
          </w:tcPr>
          <w:p w14:paraId="4AF36803" w14:textId="51AD05B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171 </w:t>
            </w:r>
          </w:p>
        </w:tc>
        <w:tc>
          <w:tcPr>
            <w:tcW w:w="548" w:type="pct"/>
            <w:tcBorders>
              <w:top w:val="nil"/>
              <w:left w:val="nil"/>
              <w:bottom w:val="single" w:sz="4" w:space="0" w:color="000000"/>
              <w:right w:val="single" w:sz="4" w:space="0" w:color="000000"/>
            </w:tcBorders>
            <w:shd w:val="clear" w:color="auto" w:fill="auto"/>
            <w:noWrap/>
            <w:vAlign w:val="center"/>
            <w:hideMark/>
          </w:tcPr>
          <w:p w14:paraId="76EA1A3F" w14:textId="137044C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171 </w:t>
            </w:r>
          </w:p>
        </w:tc>
      </w:tr>
      <w:tr w:rsidR="006A6279" w:rsidRPr="006A6279" w14:paraId="5B6E5FB0"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2C100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B70B28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Libertad</w:t>
            </w:r>
          </w:p>
        </w:tc>
        <w:tc>
          <w:tcPr>
            <w:tcW w:w="611" w:type="pct"/>
            <w:tcBorders>
              <w:top w:val="nil"/>
              <w:left w:val="nil"/>
              <w:bottom w:val="single" w:sz="4" w:space="0" w:color="000000"/>
              <w:right w:val="single" w:sz="4" w:space="0" w:color="000000"/>
            </w:tcBorders>
            <w:shd w:val="clear" w:color="auto" w:fill="auto"/>
            <w:noWrap/>
            <w:vAlign w:val="center"/>
            <w:hideMark/>
          </w:tcPr>
          <w:p w14:paraId="0D7D4C18" w14:textId="1211FDF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57" w:type="pct"/>
            <w:tcBorders>
              <w:top w:val="nil"/>
              <w:left w:val="nil"/>
              <w:bottom w:val="single" w:sz="4" w:space="0" w:color="000000"/>
              <w:right w:val="single" w:sz="4" w:space="0" w:color="000000"/>
            </w:tcBorders>
            <w:shd w:val="clear" w:color="auto" w:fill="auto"/>
            <w:noWrap/>
            <w:vAlign w:val="center"/>
            <w:hideMark/>
          </w:tcPr>
          <w:p w14:paraId="1ADCFBE7" w14:textId="48461C5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2AB895D3" w14:textId="587D201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267 </w:t>
            </w:r>
          </w:p>
        </w:tc>
        <w:tc>
          <w:tcPr>
            <w:tcW w:w="486" w:type="pct"/>
            <w:tcBorders>
              <w:top w:val="nil"/>
              <w:left w:val="nil"/>
              <w:bottom w:val="single" w:sz="4" w:space="0" w:color="000000"/>
              <w:right w:val="single" w:sz="4" w:space="0" w:color="000000"/>
            </w:tcBorders>
            <w:shd w:val="clear" w:color="auto" w:fill="auto"/>
            <w:noWrap/>
            <w:vAlign w:val="center"/>
            <w:hideMark/>
          </w:tcPr>
          <w:p w14:paraId="06588F61" w14:textId="62A38FA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267 </w:t>
            </w:r>
          </w:p>
        </w:tc>
        <w:tc>
          <w:tcPr>
            <w:tcW w:w="547" w:type="pct"/>
            <w:tcBorders>
              <w:top w:val="nil"/>
              <w:left w:val="nil"/>
              <w:bottom w:val="single" w:sz="4" w:space="0" w:color="000000"/>
              <w:right w:val="single" w:sz="4" w:space="0" w:color="000000"/>
            </w:tcBorders>
            <w:shd w:val="clear" w:color="auto" w:fill="auto"/>
            <w:noWrap/>
            <w:vAlign w:val="center"/>
            <w:hideMark/>
          </w:tcPr>
          <w:p w14:paraId="0E8139E8" w14:textId="7592D0F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976 </w:t>
            </w:r>
          </w:p>
        </w:tc>
        <w:tc>
          <w:tcPr>
            <w:tcW w:w="548" w:type="pct"/>
            <w:tcBorders>
              <w:top w:val="nil"/>
              <w:left w:val="nil"/>
              <w:bottom w:val="single" w:sz="4" w:space="0" w:color="000000"/>
              <w:right w:val="single" w:sz="4" w:space="0" w:color="000000"/>
            </w:tcBorders>
            <w:shd w:val="clear" w:color="auto" w:fill="auto"/>
            <w:noWrap/>
            <w:vAlign w:val="center"/>
            <w:hideMark/>
          </w:tcPr>
          <w:p w14:paraId="0E973F91" w14:textId="4FFC212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976 </w:t>
            </w:r>
          </w:p>
        </w:tc>
      </w:tr>
      <w:tr w:rsidR="006A6279" w:rsidRPr="006A6279" w14:paraId="07BC00A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459BDC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1D14E4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Lugait</w:t>
            </w:r>
          </w:p>
        </w:tc>
        <w:tc>
          <w:tcPr>
            <w:tcW w:w="611" w:type="pct"/>
            <w:tcBorders>
              <w:top w:val="nil"/>
              <w:left w:val="nil"/>
              <w:bottom w:val="single" w:sz="4" w:space="0" w:color="000000"/>
              <w:right w:val="single" w:sz="4" w:space="0" w:color="000000"/>
            </w:tcBorders>
            <w:shd w:val="clear" w:color="auto" w:fill="auto"/>
            <w:noWrap/>
            <w:vAlign w:val="center"/>
            <w:hideMark/>
          </w:tcPr>
          <w:p w14:paraId="05B510B4" w14:textId="4832CE0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57" w:type="pct"/>
            <w:tcBorders>
              <w:top w:val="nil"/>
              <w:left w:val="nil"/>
              <w:bottom w:val="single" w:sz="4" w:space="0" w:color="000000"/>
              <w:right w:val="single" w:sz="4" w:space="0" w:color="000000"/>
            </w:tcBorders>
            <w:shd w:val="clear" w:color="auto" w:fill="auto"/>
            <w:noWrap/>
            <w:vAlign w:val="center"/>
            <w:hideMark/>
          </w:tcPr>
          <w:p w14:paraId="0E4E7647" w14:textId="3184526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731C2DB3" w14:textId="01E8AD8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205 </w:t>
            </w:r>
          </w:p>
        </w:tc>
        <w:tc>
          <w:tcPr>
            <w:tcW w:w="486" w:type="pct"/>
            <w:tcBorders>
              <w:top w:val="nil"/>
              <w:left w:val="nil"/>
              <w:bottom w:val="single" w:sz="4" w:space="0" w:color="000000"/>
              <w:right w:val="single" w:sz="4" w:space="0" w:color="000000"/>
            </w:tcBorders>
            <w:shd w:val="clear" w:color="auto" w:fill="auto"/>
            <w:noWrap/>
            <w:vAlign w:val="center"/>
            <w:hideMark/>
          </w:tcPr>
          <w:p w14:paraId="1B1216CE" w14:textId="0CD4294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205 </w:t>
            </w:r>
          </w:p>
        </w:tc>
        <w:tc>
          <w:tcPr>
            <w:tcW w:w="547" w:type="pct"/>
            <w:tcBorders>
              <w:top w:val="nil"/>
              <w:left w:val="nil"/>
              <w:bottom w:val="single" w:sz="4" w:space="0" w:color="000000"/>
              <w:right w:val="single" w:sz="4" w:space="0" w:color="000000"/>
            </w:tcBorders>
            <w:shd w:val="clear" w:color="auto" w:fill="auto"/>
            <w:noWrap/>
            <w:vAlign w:val="center"/>
            <w:hideMark/>
          </w:tcPr>
          <w:p w14:paraId="20018A2B" w14:textId="54A5B5C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899 </w:t>
            </w:r>
          </w:p>
        </w:tc>
        <w:tc>
          <w:tcPr>
            <w:tcW w:w="548" w:type="pct"/>
            <w:tcBorders>
              <w:top w:val="nil"/>
              <w:left w:val="nil"/>
              <w:bottom w:val="single" w:sz="4" w:space="0" w:color="000000"/>
              <w:right w:val="single" w:sz="4" w:space="0" w:color="000000"/>
            </w:tcBorders>
            <w:shd w:val="clear" w:color="auto" w:fill="auto"/>
            <w:noWrap/>
            <w:vAlign w:val="center"/>
            <w:hideMark/>
          </w:tcPr>
          <w:p w14:paraId="761E6956" w14:textId="4FFE54F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899 </w:t>
            </w:r>
          </w:p>
        </w:tc>
      </w:tr>
      <w:tr w:rsidR="006A6279" w:rsidRPr="006A6279" w14:paraId="7DD03BA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271DC9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529339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Naawan</w:t>
            </w:r>
          </w:p>
        </w:tc>
        <w:tc>
          <w:tcPr>
            <w:tcW w:w="611" w:type="pct"/>
            <w:tcBorders>
              <w:top w:val="nil"/>
              <w:left w:val="nil"/>
              <w:bottom w:val="single" w:sz="4" w:space="0" w:color="000000"/>
              <w:right w:val="single" w:sz="4" w:space="0" w:color="000000"/>
            </w:tcBorders>
            <w:shd w:val="clear" w:color="auto" w:fill="auto"/>
            <w:noWrap/>
            <w:vAlign w:val="center"/>
            <w:hideMark/>
          </w:tcPr>
          <w:p w14:paraId="48AE4AA1" w14:textId="157742F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6171E3AB" w14:textId="4D80CC8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auto" w:fill="auto"/>
            <w:noWrap/>
            <w:vAlign w:val="center"/>
            <w:hideMark/>
          </w:tcPr>
          <w:p w14:paraId="69380783" w14:textId="7AF7548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 </w:t>
            </w:r>
          </w:p>
        </w:tc>
        <w:tc>
          <w:tcPr>
            <w:tcW w:w="486" w:type="pct"/>
            <w:tcBorders>
              <w:top w:val="nil"/>
              <w:left w:val="nil"/>
              <w:bottom w:val="single" w:sz="4" w:space="0" w:color="000000"/>
              <w:right w:val="single" w:sz="4" w:space="0" w:color="000000"/>
            </w:tcBorders>
            <w:shd w:val="clear" w:color="auto" w:fill="auto"/>
            <w:noWrap/>
            <w:vAlign w:val="center"/>
            <w:hideMark/>
          </w:tcPr>
          <w:p w14:paraId="2585181D" w14:textId="6CDB79E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 </w:t>
            </w:r>
          </w:p>
        </w:tc>
        <w:tc>
          <w:tcPr>
            <w:tcW w:w="547" w:type="pct"/>
            <w:tcBorders>
              <w:top w:val="nil"/>
              <w:left w:val="nil"/>
              <w:bottom w:val="single" w:sz="4" w:space="0" w:color="000000"/>
              <w:right w:val="single" w:sz="4" w:space="0" w:color="000000"/>
            </w:tcBorders>
            <w:shd w:val="clear" w:color="auto" w:fill="auto"/>
            <w:noWrap/>
            <w:vAlign w:val="center"/>
            <w:hideMark/>
          </w:tcPr>
          <w:p w14:paraId="7DFADD1C" w14:textId="7DEA25C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152 </w:t>
            </w:r>
          </w:p>
        </w:tc>
        <w:tc>
          <w:tcPr>
            <w:tcW w:w="548" w:type="pct"/>
            <w:tcBorders>
              <w:top w:val="nil"/>
              <w:left w:val="nil"/>
              <w:bottom w:val="single" w:sz="4" w:space="0" w:color="000000"/>
              <w:right w:val="single" w:sz="4" w:space="0" w:color="000000"/>
            </w:tcBorders>
            <w:shd w:val="clear" w:color="auto" w:fill="auto"/>
            <w:noWrap/>
            <w:vAlign w:val="center"/>
            <w:hideMark/>
          </w:tcPr>
          <w:p w14:paraId="1C016D71" w14:textId="254D4A7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152 </w:t>
            </w:r>
          </w:p>
        </w:tc>
      </w:tr>
      <w:tr w:rsidR="006A6279" w:rsidRPr="006A6279" w14:paraId="4AE8268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8E3B7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38BC8A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Tagoloan</w:t>
            </w:r>
          </w:p>
        </w:tc>
        <w:tc>
          <w:tcPr>
            <w:tcW w:w="611" w:type="pct"/>
            <w:tcBorders>
              <w:top w:val="nil"/>
              <w:left w:val="nil"/>
              <w:bottom w:val="single" w:sz="4" w:space="0" w:color="000000"/>
              <w:right w:val="single" w:sz="4" w:space="0" w:color="000000"/>
            </w:tcBorders>
            <w:shd w:val="clear" w:color="auto" w:fill="auto"/>
            <w:noWrap/>
            <w:vAlign w:val="center"/>
            <w:hideMark/>
          </w:tcPr>
          <w:p w14:paraId="649D7DA4" w14:textId="567797B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57" w:type="pct"/>
            <w:tcBorders>
              <w:top w:val="nil"/>
              <w:left w:val="nil"/>
              <w:bottom w:val="single" w:sz="4" w:space="0" w:color="000000"/>
              <w:right w:val="single" w:sz="4" w:space="0" w:color="000000"/>
            </w:tcBorders>
            <w:shd w:val="clear" w:color="auto" w:fill="auto"/>
            <w:noWrap/>
            <w:vAlign w:val="center"/>
            <w:hideMark/>
          </w:tcPr>
          <w:p w14:paraId="08E9E7A8" w14:textId="5A83D79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86" w:type="pct"/>
            <w:tcBorders>
              <w:top w:val="nil"/>
              <w:left w:val="nil"/>
              <w:bottom w:val="single" w:sz="4" w:space="0" w:color="000000"/>
              <w:right w:val="single" w:sz="4" w:space="0" w:color="000000"/>
            </w:tcBorders>
            <w:shd w:val="clear" w:color="auto" w:fill="auto"/>
            <w:noWrap/>
            <w:vAlign w:val="center"/>
            <w:hideMark/>
          </w:tcPr>
          <w:p w14:paraId="1068BACD" w14:textId="4FE889F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1,183 </w:t>
            </w:r>
          </w:p>
        </w:tc>
        <w:tc>
          <w:tcPr>
            <w:tcW w:w="486" w:type="pct"/>
            <w:tcBorders>
              <w:top w:val="nil"/>
              <w:left w:val="nil"/>
              <w:bottom w:val="single" w:sz="4" w:space="0" w:color="000000"/>
              <w:right w:val="single" w:sz="4" w:space="0" w:color="000000"/>
            </w:tcBorders>
            <w:shd w:val="clear" w:color="auto" w:fill="auto"/>
            <w:noWrap/>
            <w:vAlign w:val="center"/>
            <w:hideMark/>
          </w:tcPr>
          <w:p w14:paraId="1CD308BE" w14:textId="677F492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1,183 </w:t>
            </w:r>
          </w:p>
        </w:tc>
        <w:tc>
          <w:tcPr>
            <w:tcW w:w="547" w:type="pct"/>
            <w:tcBorders>
              <w:top w:val="nil"/>
              <w:left w:val="nil"/>
              <w:bottom w:val="single" w:sz="4" w:space="0" w:color="000000"/>
              <w:right w:val="single" w:sz="4" w:space="0" w:color="000000"/>
            </w:tcBorders>
            <w:shd w:val="clear" w:color="auto" w:fill="auto"/>
            <w:noWrap/>
            <w:vAlign w:val="center"/>
            <w:hideMark/>
          </w:tcPr>
          <w:p w14:paraId="67031253" w14:textId="489729F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3,756 </w:t>
            </w:r>
          </w:p>
        </w:tc>
        <w:tc>
          <w:tcPr>
            <w:tcW w:w="548" w:type="pct"/>
            <w:tcBorders>
              <w:top w:val="nil"/>
              <w:left w:val="nil"/>
              <w:bottom w:val="single" w:sz="4" w:space="0" w:color="000000"/>
              <w:right w:val="single" w:sz="4" w:space="0" w:color="000000"/>
            </w:tcBorders>
            <w:shd w:val="clear" w:color="auto" w:fill="auto"/>
            <w:noWrap/>
            <w:vAlign w:val="center"/>
            <w:hideMark/>
          </w:tcPr>
          <w:p w14:paraId="7BE2E7EB" w14:textId="75F70B7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3,756 </w:t>
            </w:r>
          </w:p>
        </w:tc>
      </w:tr>
      <w:tr w:rsidR="006A6279" w:rsidRPr="006A6279" w14:paraId="19A38DB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71B8C3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6DF258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Villanueva</w:t>
            </w:r>
          </w:p>
        </w:tc>
        <w:tc>
          <w:tcPr>
            <w:tcW w:w="611" w:type="pct"/>
            <w:tcBorders>
              <w:top w:val="nil"/>
              <w:left w:val="nil"/>
              <w:bottom w:val="single" w:sz="4" w:space="0" w:color="000000"/>
              <w:right w:val="single" w:sz="4" w:space="0" w:color="000000"/>
            </w:tcBorders>
            <w:shd w:val="clear" w:color="auto" w:fill="auto"/>
            <w:noWrap/>
            <w:vAlign w:val="center"/>
            <w:hideMark/>
          </w:tcPr>
          <w:p w14:paraId="39AE5B38" w14:textId="3FD4464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57" w:type="pct"/>
            <w:tcBorders>
              <w:top w:val="nil"/>
              <w:left w:val="nil"/>
              <w:bottom w:val="single" w:sz="4" w:space="0" w:color="000000"/>
              <w:right w:val="single" w:sz="4" w:space="0" w:color="000000"/>
            </w:tcBorders>
            <w:shd w:val="clear" w:color="auto" w:fill="auto"/>
            <w:noWrap/>
            <w:vAlign w:val="center"/>
            <w:hideMark/>
          </w:tcPr>
          <w:p w14:paraId="70EE4443" w14:textId="364CFFB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86" w:type="pct"/>
            <w:tcBorders>
              <w:top w:val="nil"/>
              <w:left w:val="nil"/>
              <w:bottom w:val="single" w:sz="4" w:space="0" w:color="000000"/>
              <w:right w:val="single" w:sz="4" w:space="0" w:color="000000"/>
            </w:tcBorders>
            <w:shd w:val="clear" w:color="auto" w:fill="auto"/>
            <w:noWrap/>
            <w:vAlign w:val="center"/>
            <w:hideMark/>
          </w:tcPr>
          <w:p w14:paraId="7FBDC522" w14:textId="7DE8045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135 </w:t>
            </w:r>
          </w:p>
        </w:tc>
        <w:tc>
          <w:tcPr>
            <w:tcW w:w="486" w:type="pct"/>
            <w:tcBorders>
              <w:top w:val="nil"/>
              <w:left w:val="nil"/>
              <w:bottom w:val="single" w:sz="4" w:space="0" w:color="000000"/>
              <w:right w:val="single" w:sz="4" w:space="0" w:color="000000"/>
            </w:tcBorders>
            <w:shd w:val="clear" w:color="auto" w:fill="auto"/>
            <w:noWrap/>
            <w:vAlign w:val="center"/>
            <w:hideMark/>
          </w:tcPr>
          <w:p w14:paraId="2E40A0DD" w14:textId="576367B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135 </w:t>
            </w:r>
          </w:p>
        </w:tc>
        <w:tc>
          <w:tcPr>
            <w:tcW w:w="547" w:type="pct"/>
            <w:tcBorders>
              <w:top w:val="nil"/>
              <w:left w:val="nil"/>
              <w:bottom w:val="single" w:sz="4" w:space="0" w:color="000000"/>
              <w:right w:val="single" w:sz="4" w:space="0" w:color="000000"/>
            </w:tcBorders>
            <w:shd w:val="clear" w:color="auto" w:fill="auto"/>
            <w:noWrap/>
            <w:vAlign w:val="center"/>
            <w:hideMark/>
          </w:tcPr>
          <w:p w14:paraId="00680D57" w14:textId="78EA90E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539 </w:t>
            </w:r>
          </w:p>
        </w:tc>
        <w:tc>
          <w:tcPr>
            <w:tcW w:w="548" w:type="pct"/>
            <w:tcBorders>
              <w:top w:val="nil"/>
              <w:left w:val="nil"/>
              <w:bottom w:val="single" w:sz="4" w:space="0" w:color="000000"/>
              <w:right w:val="single" w:sz="4" w:space="0" w:color="000000"/>
            </w:tcBorders>
            <w:shd w:val="clear" w:color="auto" w:fill="auto"/>
            <w:noWrap/>
            <w:vAlign w:val="center"/>
            <w:hideMark/>
          </w:tcPr>
          <w:p w14:paraId="32D467EC" w14:textId="19A9D35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539 </w:t>
            </w:r>
          </w:p>
        </w:tc>
      </w:tr>
      <w:tr w:rsidR="006A6279" w:rsidRPr="006A6279" w14:paraId="481E102F"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81A56A"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REGION XI</w:t>
            </w:r>
          </w:p>
        </w:tc>
        <w:tc>
          <w:tcPr>
            <w:tcW w:w="611" w:type="pct"/>
            <w:tcBorders>
              <w:top w:val="nil"/>
              <w:left w:val="nil"/>
              <w:bottom w:val="single" w:sz="4" w:space="0" w:color="000000"/>
              <w:right w:val="single" w:sz="4" w:space="0" w:color="000000"/>
            </w:tcBorders>
            <w:shd w:val="clear" w:color="BFBFBF" w:fill="BFBFBF"/>
            <w:vAlign w:val="center"/>
            <w:hideMark/>
          </w:tcPr>
          <w:p w14:paraId="32B3A2DC" w14:textId="75FDC14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9 </w:t>
            </w:r>
          </w:p>
        </w:tc>
        <w:tc>
          <w:tcPr>
            <w:tcW w:w="457" w:type="pct"/>
            <w:tcBorders>
              <w:top w:val="nil"/>
              <w:left w:val="nil"/>
              <w:bottom w:val="single" w:sz="4" w:space="0" w:color="000000"/>
              <w:right w:val="single" w:sz="4" w:space="0" w:color="000000"/>
            </w:tcBorders>
            <w:shd w:val="clear" w:color="BFBFBF" w:fill="BFBFBF"/>
            <w:vAlign w:val="center"/>
            <w:hideMark/>
          </w:tcPr>
          <w:p w14:paraId="307B931C" w14:textId="41F120A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c>
          <w:tcPr>
            <w:tcW w:w="486" w:type="pct"/>
            <w:tcBorders>
              <w:top w:val="nil"/>
              <w:left w:val="nil"/>
              <w:bottom w:val="single" w:sz="4" w:space="0" w:color="000000"/>
              <w:right w:val="single" w:sz="4" w:space="0" w:color="000000"/>
            </w:tcBorders>
            <w:shd w:val="clear" w:color="BFBFBF" w:fill="BFBFBF"/>
            <w:vAlign w:val="center"/>
            <w:hideMark/>
          </w:tcPr>
          <w:p w14:paraId="0FC77410" w14:textId="25D651B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233 </w:t>
            </w:r>
          </w:p>
        </w:tc>
        <w:tc>
          <w:tcPr>
            <w:tcW w:w="486" w:type="pct"/>
            <w:tcBorders>
              <w:top w:val="nil"/>
              <w:left w:val="nil"/>
              <w:bottom w:val="single" w:sz="4" w:space="0" w:color="000000"/>
              <w:right w:val="single" w:sz="4" w:space="0" w:color="000000"/>
            </w:tcBorders>
            <w:shd w:val="clear" w:color="BFBFBF" w:fill="BFBFBF"/>
            <w:vAlign w:val="center"/>
            <w:hideMark/>
          </w:tcPr>
          <w:p w14:paraId="71BC49F3" w14:textId="2B8EA5BA"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c>
          <w:tcPr>
            <w:tcW w:w="547" w:type="pct"/>
            <w:tcBorders>
              <w:top w:val="nil"/>
              <w:left w:val="nil"/>
              <w:bottom w:val="single" w:sz="4" w:space="0" w:color="000000"/>
              <w:right w:val="single" w:sz="4" w:space="0" w:color="000000"/>
            </w:tcBorders>
            <w:shd w:val="clear" w:color="BFBFBF" w:fill="BFBFBF"/>
            <w:vAlign w:val="center"/>
            <w:hideMark/>
          </w:tcPr>
          <w:p w14:paraId="5F6DDBB2" w14:textId="4A5BEE3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614 </w:t>
            </w:r>
          </w:p>
        </w:tc>
        <w:tc>
          <w:tcPr>
            <w:tcW w:w="548" w:type="pct"/>
            <w:tcBorders>
              <w:top w:val="nil"/>
              <w:left w:val="nil"/>
              <w:bottom w:val="single" w:sz="4" w:space="0" w:color="000000"/>
              <w:right w:val="single" w:sz="4" w:space="0" w:color="000000"/>
            </w:tcBorders>
            <w:shd w:val="clear" w:color="BFBFBF" w:fill="BFBFBF"/>
            <w:vAlign w:val="center"/>
            <w:hideMark/>
          </w:tcPr>
          <w:p w14:paraId="14923593" w14:textId="0259A5D8"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r>
      <w:tr w:rsidR="006A6279" w:rsidRPr="006A6279" w14:paraId="2FFC4824"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FB55D"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Davao de Oro</w:t>
            </w:r>
          </w:p>
        </w:tc>
        <w:tc>
          <w:tcPr>
            <w:tcW w:w="611" w:type="pct"/>
            <w:tcBorders>
              <w:top w:val="nil"/>
              <w:left w:val="nil"/>
              <w:bottom w:val="single" w:sz="4" w:space="0" w:color="000000"/>
              <w:right w:val="single" w:sz="4" w:space="0" w:color="000000"/>
            </w:tcBorders>
            <w:shd w:val="clear" w:color="D8D8D8" w:fill="D8D8D8"/>
            <w:vAlign w:val="center"/>
            <w:hideMark/>
          </w:tcPr>
          <w:p w14:paraId="26BD85E8" w14:textId="25121E3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9 </w:t>
            </w:r>
          </w:p>
        </w:tc>
        <w:tc>
          <w:tcPr>
            <w:tcW w:w="457" w:type="pct"/>
            <w:tcBorders>
              <w:top w:val="nil"/>
              <w:left w:val="nil"/>
              <w:bottom w:val="single" w:sz="4" w:space="0" w:color="000000"/>
              <w:right w:val="single" w:sz="4" w:space="0" w:color="000000"/>
            </w:tcBorders>
            <w:shd w:val="clear" w:color="D8D8D8" w:fill="D8D8D8"/>
            <w:vAlign w:val="center"/>
            <w:hideMark/>
          </w:tcPr>
          <w:p w14:paraId="4FC6D5F2" w14:textId="4973D14C"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c>
          <w:tcPr>
            <w:tcW w:w="486" w:type="pct"/>
            <w:tcBorders>
              <w:top w:val="nil"/>
              <w:left w:val="nil"/>
              <w:bottom w:val="single" w:sz="4" w:space="0" w:color="000000"/>
              <w:right w:val="single" w:sz="4" w:space="0" w:color="000000"/>
            </w:tcBorders>
            <w:shd w:val="clear" w:color="D8D8D8" w:fill="D8D8D8"/>
            <w:vAlign w:val="center"/>
            <w:hideMark/>
          </w:tcPr>
          <w:p w14:paraId="1A0A7564" w14:textId="51B5338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233 </w:t>
            </w:r>
          </w:p>
        </w:tc>
        <w:tc>
          <w:tcPr>
            <w:tcW w:w="486" w:type="pct"/>
            <w:tcBorders>
              <w:top w:val="nil"/>
              <w:left w:val="nil"/>
              <w:bottom w:val="single" w:sz="4" w:space="0" w:color="000000"/>
              <w:right w:val="single" w:sz="4" w:space="0" w:color="000000"/>
            </w:tcBorders>
            <w:shd w:val="clear" w:color="D8D8D8" w:fill="D8D8D8"/>
            <w:vAlign w:val="center"/>
            <w:hideMark/>
          </w:tcPr>
          <w:p w14:paraId="1E4633F4" w14:textId="0CEA295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0643DB14" w14:textId="44DA146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614 </w:t>
            </w:r>
          </w:p>
        </w:tc>
        <w:tc>
          <w:tcPr>
            <w:tcW w:w="548" w:type="pct"/>
            <w:tcBorders>
              <w:top w:val="nil"/>
              <w:left w:val="nil"/>
              <w:bottom w:val="single" w:sz="4" w:space="0" w:color="000000"/>
              <w:right w:val="single" w:sz="4" w:space="0" w:color="000000"/>
            </w:tcBorders>
            <w:shd w:val="clear" w:color="D8D8D8" w:fill="D8D8D8"/>
            <w:vAlign w:val="center"/>
            <w:hideMark/>
          </w:tcPr>
          <w:p w14:paraId="74385405" w14:textId="602062C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w:t>
            </w:r>
          </w:p>
        </w:tc>
      </w:tr>
      <w:tr w:rsidR="006A6279" w:rsidRPr="006A6279" w14:paraId="4CC1BD2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685E8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AFF258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Nabunturan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394F86C8" w14:textId="5A077CE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3AF27F39" w14:textId="092406D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04077C03" w14:textId="519A616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45 </w:t>
            </w:r>
          </w:p>
        </w:tc>
        <w:tc>
          <w:tcPr>
            <w:tcW w:w="486" w:type="pct"/>
            <w:tcBorders>
              <w:top w:val="nil"/>
              <w:left w:val="nil"/>
              <w:bottom w:val="single" w:sz="4" w:space="0" w:color="000000"/>
              <w:right w:val="single" w:sz="4" w:space="0" w:color="000000"/>
            </w:tcBorders>
            <w:shd w:val="clear" w:color="auto" w:fill="auto"/>
            <w:noWrap/>
            <w:vAlign w:val="center"/>
            <w:hideMark/>
          </w:tcPr>
          <w:p w14:paraId="2E2D2B73" w14:textId="2C2F327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5E8A2A3" w14:textId="2D879AD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137 </w:t>
            </w:r>
          </w:p>
        </w:tc>
        <w:tc>
          <w:tcPr>
            <w:tcW w:w="548" w:type="pct"/>
            <w:tcBorders>
              <w:top w:val="nil"/>
              <w:left w:val="nil"/>
              <w:bottom w:val="single" w:sz="4" w:space="0" w:color="000000"/>
              <w:right w:val="single" w:sz="4" w:space="0" w:color="000000"/>
            </w:tcBorders>
            <w:shd w:val="clear" w:color="auto" w:fill="auto"/>
            <w:noWrap/>
            <w:vAlign w:val="center"/>
            <w:hideMark/>
          </w:tcPr>
          <w:p w14:paraId="18B4021C" w14:textId="15D8F57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5E5E8C0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83020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FF16D2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New Bataan</w:t>
            </w:r>
          </w:p>
        </w:tc>
        <w:tc>
          <w:tcPr>
            <w:tcW w:w="611" w:type="pct"/>
            <w:tcBorders>
              <w:top w:val="nil"/>
              <w:left w:val="nil"/>
              <w:bottom w:val="single" w:sz="4" w:space="0" w:color="000000"/>
              <w:right w:val="single" w:sz="4" w:space="0" w:color="000000"/>
            </w:tcBorders>
            <w:shd w:val="clear" w:color="auto" w:fill="auto"/>
            <w:noWrap/>
            <w:vAlign w:val="center"/>
            <w:hideMark/>
          </w:tcPr>
          <w:p w14:paraId="0BF479BC" w14:textId="5EA74F2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57" w:type="pct"/>
            <w:tcBorders>
              <w:top w:val="nil"/>
              <w:left w:val="nil"/>
              <w:bottom w:val="single" w:sz="4" w:space="0" w:color="000000"/>
              <w:right w:val="single" w:sz="4" w:space="0" w:color="000000"/>
            </w:tcBorders>
            <w:shd w:val="clear" w:color="auto" w:fill="auto"/>
            <w:noWrap/>
            <w:vAlign w:val="center"/>
            <w:hideMark/>
          </w:tcPr>
          <w:p w14:paraId="3CEEE69B" w14:textId="3A10CD4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486" w:type="pct"/>
            <w:tcBorders>
              <w:top w:val="nil"/>
              <w:left w:val="nil"/>
              <w:bottom w:val="single" w:sz="4" w:space="0" w:color="000000"/>
              <w:right w:val="single" w:sz="4" w:space="0" w:color="000000"/>
            </w:tcBorders>
            <w:shd w:val="clear" w:color="auto" w:fill="auto"/>
            <w:noWrap/>
            <w:vAlign w:val="center"/>
            <w:hideMark/>
          </w:tcPr>
          <w:p w14:paraId="3411A2D3" w14:textId="2848706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188 </w:t>
            </w:r>
          </w:p>
        </w:tc>
        <w:tc>
          <w:tcPr>
            <w:tcW w:w="486" w:type="pct"/>
            <w:tcBorders>
              <w:top w:val="nil"/>
              <w:left w:val="nil"/>
              <w:bottom w:val="single" w:sz="4" w:space="0" w:color="000000"/>
              <w:right w:val="single" w:sz="4" w:space="0" w:color="000000"/>
            </w:tcBorders>
            <w:shd w:val="clear" w:color="auto" w:fill="auto"/>
            <w:noWrap/>
            <w:vAlign w:val="center"/>
            <w:hideMark/>
          </w:tcPr>
          <w:p w14:paraId="23A03C51" w14:textId="0EB6E9F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536A3BA" w14:textId="7921663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477 </w:t>
            </w:r>
          </w:p>
        </w:tc>
        <w:tc>
          <w:tcPr>
            <w:tcW w:w="548" w:type="pct"/>
            <w:tcBorders>
              <w:top w:val="nil"/>
              <w:left w:val="nil"/>
              <w:bottom w:val="single" w:sz="4" w:space="0" w:color="000000"/>
              <w:right w:val="single" w:sz="4" w:space="0" w:color="000000"/>
            </w:tcBorders>
            <w:shd w:val="clear" w:color="auto" w:fill="auto"/>
            <w:noWrap/>
            <w:vAlign w:val="center"/>
            <w:hideMark/>
          </w:tcPr>
          <w:p w14:paraId="2C33E82B" w14:textId="462ABB3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 </w:t>
            </w:r>
          </w:p>
        </w:tc>
      </w:tr>
      <w:tr w:rsidR="006A6279" w:rsidRPr="006A6279" w14:paraId="4D7790D5"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2F5457"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CARAGA</w:t>
            </w:r>
          </w:p>
        </w:tc>
        <w:tc>
          <w:tcPr>
            <w:tcW w:w="611" w:type="pct"/>
            <w:tcBorders>
              <w:top w:val="nil"/>
              <w:left w:val="nil"/>
              <w:bottom w:val="single" w:sz="4" w:space="0" w:color="000000"/>
              <w:right w:val="single" w:sz="4" w:space="0" w:color="000000"/>
            </w:tcBorders>
            <w:shd w:val="clear" w:color="BFBFBF" w:fill="BFBFBF"/>
            <w:vAlign w:val="center"/>
            <w:hideMark/>
          </w:tcPr>
          <w:p w14:paraId="6EC37F58" w14:textId="15A802F8"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751 </w:t>
            </w:r>
          </w:p>
        </w:tc>
        <w:tc>
          <w:tcPr>
            <w:tcW w:w="457" w:type="pct"/>
            <w:tcBorders>
              <w:top w:val="nil"/>
              <w:left w:val="nil"/>
              <w:bottom w:val="single" w:sz="4" w:space="0" w:color="000000"/>
              <w:right w:val="single" w:sz="4" w:space="0" w:color="000000"/>
            </w:tcBorders>
            <w:shd w:val="clear" w:color="BFBFBF" w:fill="BFBFBF"/>
            <w:vAlign w:val="center"/>
            <w:hideMark/>
          </w:tcPr>
          <w:p w14:paraId="5CF948FB" w14:textId="4F98421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751 </w:t>
            </w:r>
          </w:p>
        </w:tc>
        <w:tc>
          <w:tcPr>
            <w:tcW w:w="486" w:type="pct"/>
            <w:tcBorders>
              <w:top w:val="nil"/>
              <w:left w:val="nil"/>
              <w:bottom w:val="single" w:sz="4" w:space="0" w:color="000000"/>
              <w:right w:val="single" w:sz="4" w:space="0" w:color="000000"/>
            </w:tcBorders>
            <w:shd w:val="clear" w:color="BFBFBF" w:fill="BFBFBF"/>
            <w:vAlign w:val="center"/>
            <w:hideMark/>
          </w:tcPr>
          <w:p w14:paraId="6271A251" w14:textId="1F60B25C"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51,210 </w:t>
            </w:r>
          </w:p>
        </w:tc>
        <w:tc>
          <w:tcPr>
            <w:tcW w:w="486" w:type="pct"/>
            <w:tcBorders>
              <w:top w:val="nil"/>
              <w:left w:val="nil"/>
              <w:bottom w:val="single" w:sz="4" w:space="0" w:color="000000"/>
              <w:right w:val="single" w:sz="4" w:space="0" w:color="000000"/>
            </w:tcBorders>
            <w:shd w:val="clear" w:color="BFBFBF" w:fill="BFBFBF"/>
            <w:vAlign w:val="center"/>
            <w:hideMark/>
          </w:tcPr>
          <w:p w14:paraId="3C6CF529" w14:textId="4AA90FCD"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51,210 </w:t>
            </w:r>
          </w:p>
        </w:tc>
        <w:tc>
          <w:tcPr>
            <w:tcW w:w="547" w:type="pct"/>
            <w:tcBorders>
              <w:top w:val="nil"/>
              <w:left w:val="nil"/>
              <w:bottom w:val="single" w:sz="4" w:space="0" w:color="000000"/>
              <w:right w:val="single" w:sz="4" w:space="0" w:color="000000"/>
            </w:tcBorders>
            <w:shd w:val="clear" w:color="BFBFBF" w:fill="BFBFBF"/>
            <w:vAlign w:val="center"/>
            <w:hideMark/>
          </w:tcPr>
          <w:p w14:paraId="3B0609C6" w14:textId="1376A81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193,081 </w:t>
            </w:r>
          </w:p>
        </w:tc>
        <w:tc>
          <w:tcPr>
            <w:tcW w:w="548" w:type="pct"/>
            <w:tcBorders>
              <w:top w:val="nil"/>
              <w:left w:val="nil"/>
              <w:bottom w:val="single" w:sz="4" w:space="0" w:color="000000"/>
              <w:right w:val="single" w:sz="4" w:space="0" w:color="000000"/>
            </w:tcBorders>
            <w:shd w:val="clear" w:color="BFBFBF" w:fill="BFBFBF"/>
            <w:vAlign w:val="center"/>
            <w:hideMark/>
          </w:tcPr>
          <w:p w14:paraId="71B1CFA3" w14:textId="74E12B4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193,081 </w:t>
            </w:r>
          </w:p>
        </w:tc>
      </w:tr>
      <w:tr w:rsidR="006A6279" w:rsidRPr="006A6279" w14:paraId="4E7BD665" w14:textId="77777777" w:rsidTr="006A6279">
        <w:trPr>
          <w:trHeight w:val="20"/>
        </w:trPr>
        <w:tc>
          <w:tcPr>
            <w:tcW w:w="1867"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EFC1584"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lastRenderedPageBreak/>
              <w:t>Agusan del Norte</w:t>
            </w:r>
          </w:p>
        </w:tc>
        <w:tc>
          <w:tcPr>
            <w:tcW w:w="611" w:type="pct"/>
            <w:tcBorders>
              <w:top w:val="nil"/>
              <w:left w:val="nil"/>
              <w:bottom w:val="single" w:sz="4" w:space="0" w:color="000000"/>
              <w:right w:val="single" w:sz="4" w:space="0" w:color="000000"/>
            </w:tcBorders>
            <w:shd w:val="clear" w:color="D8D8D8" w:fill="D8D8D8"/>
            <w:vAlign w:val="center"/>
            <w:hideMark/>
          </w:tcPr>
          <w:p w14:paraId="27D25680" w14:textId="6F73CAE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161 </w:t>
            </w:r>
          </w:p>
        </w:tc>
        <w:tc>
          <w:tcPr>
            <w:tcW w:w="457" w:type="pct"/>
            <w:tcBorders>
              <w:top w:val="nil"/>
              <w:left w:val="nil"/>
              <w:bottom w:val="single" w:sz="4" w:space="0" w:color="000000"/>
              <w:right w:val="single" w:sz="4" w:space="0" w:color="000000"/>
            </w:tcBorders>
            <w:shd w:val="clear" w:color="D8D8D8" w:fill="D8D8D8"/>
            <w:vAlign w:val="center"/>
            <w:hideMark/>
          </w:tcPr>
          <w:p w14:paraId="4B4D358E" w14:textId="63CE3D6C"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161 </w:t>
            </w:r>
          </w:p>
        </w:tc>
        <w:tc>
          <w:tcPr>
            <w:tcW w:w="486" w:type="pct"/>
            <w:tcBorders>
              <w:top w:val="nil"/>
              <w:left w:val="nil"/>
              <w:bottom w:val="single" w:sz="4" w:space="0" w:color="000000"/>
              <w:right w:val="single" w:sz="4" w:space="0" w:color="000000"/>
            </w:tcBorders>
            <w:shd w:val="clear" w:color="D8D8D8" w:fill="D8D8D8"/>
            <w:vAlign w:val="center"/>
            <w:hideMark/>
          </w:tcPr>
          <w:p w14:paraId="6C0C663E" w14:textId="24E50FA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9,654 </w:t>
            </w:r>
          </w:p>
        </w:tc>
        <w:tc>
          <w:tcPr>
            <w:tcW w:w="486" w:type="pct"/>
            <w:tcBorders>
              <w:top w:val="nil"/>
              <w:left w:val="nil"/>
              <w:bottom w:val="single" w:sz="4" w:space="0" w:color="000000"/>
              <w:right w:val="single" w:sz="4" w:space="0" w:color="000000"/>
            </w:tcBorders>
            <w:shd w:val="clear" w:color="D8D8D8" w:fill="D8D8D8"/>
            <w:vAlign w:val="center"/>
            <w:hideMark/>
          </w:tcPr>
          <w:p w14:paraId="32BB5AAD" w14:textId="46F55E3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9,654 </w:t>
            </w:r>
          </w:p>
        </w:tc>
        <w:tc>
          <w:tcPr>
            <w:tcW w:w="547" w:type="pct"/>
            <w:tcBorders>
              <w:top w:val="nil"/>
              <w:left w:val="nil"/>
              <w:bottom w:val="single" w:sz="4" w:space="0" w:color="000000"/>
              <w:right w:val="single" w:sz="4" w:space="0" w:color="000000"/>
            </w:tcBorders>
            <w:shd w:val="clear" w:color="D8D8D8" w:fill="D8D8D8"/>
            <w:vAlign w:val="center"/>
            <w:hideMark/>
          </w:tcPr>
          <w:p w14:paraId="589265F4" w14:textId="24C6C2E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34,698 </w:t>
            </w:r>
          </w:p>
        </w:tc>
        <w:tc>
          <w:tcPr>
            <w:tcW w:w="548" w:type="pct"/>
            <w:tcBorders>
              <w:top w:val="nil"/>
              <w:left w:val="nil"/>
              <w:bottom w:val="single" w:sz="4" w:space="0" w:color="000000"/>
              <w:right w:val="single" w:sz="4" w:space="0" w:color="000000"/>
            </w:tcBorders>
            <w:shd w:val="clear" w:color="D8D8D8" w:fill="D8D8D8"/>
            <w:vAlign w:val="center"/>
            <w:hideMark/>
          </w:tcPr>
          <w:p w14:paraId="035E29F2" w14:textId="7714454F"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34,698 </w:t>
            </w:r>
          </w:p>
        </w:tc>
      </w:tr>
      <w:tr w:rsidR="006A6279" w:rsidRPr="006A6279" w14:paraId="35B1FF6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DCC458"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365542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Buenavista</w:t>
            </w:r>
          </w:p>
        </w:tc>
        <w:tc>
          <w:tcPr>
            <w:tcW w:w="611" w:type="pct"/>
            <w:tcBorders>
              <w:top w:val="nil"/>
              <w:left w:val="nil"/>
              <w:bottom w:val="single" w:sz="4" w:space="0" w:color="000000"/>
              <w:right w:val="single" w:sz="4" w:space="0" w:color="000000"/>
            </w:tcBorders>
            <w:shd w:val="clear" w:color="auto" w:fill="auto"/>
            <w:noWrap/>
            <w:vAlign w:val="center"/>
            <w:hideMark/>
          </w:tcPr>
          <w:p w14:paraId="71599967" w14:textId="6B4F2C3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 </w:t>
            </w:r>
          </w:p>
        </w:tc>
        <w:tc>
          <w:tcPr>
            <w:tcW w:w="457" w:type="pct"/>
            <w:tcBorders>
              <w:top w:val="nil"/>
              <w:left w:val="nil"/>
              <w:bottom w:val="single" w:sz="4" w:space="0" w:color="000000"/>
              <w:right w:val="single" w:sz="4" w:space="0" w:color="000000"/>
            </w:tcBorders>
            <w:shd w:val="clear" w:color="auto" w:fill="auto"/>
            <w:noWrap/>
            <w:vAlign w:val="center"/>
            <w:hideMark/>
          </w:tcPr>
          <w:p w14:paraId="155F0AB1" w14:textId="2AA618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 </w:t>
            </w:r>
          </w:p>
        </w:tc>
        <w:tc>
          <w:tcPr>
            <w:tcW w:w="486" w:type="pct"/>
            <w:tcBorders>
              <w:top w:val="nil"/>
              <w:left w:val="nil"/>
              <w:bottom w:val="single" w:sz="4" w:space="0" w:color="000000"/>
              <w:right w:val="single" w:sz="4" w:space="0" w:color="000000"/>
            </w:tcBorders>
            <w:shd w:val="clear" w:color="auto" w:fill="auto"/>
            <w:noWrap/>
            <w:vAlign w:val="center"/>
            <w:hideMark/>
          </w:tcPr>
          <w:p w14:paraId="7A29EEF4" w14:textId="71114BC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762 </w:t>
            </w:r>
          </w:p>
        </w:tc>
        <w:tc>
          <w:tcPr>
            <w:tcW w:w="486" w:type="pct"/>
            <w:tcBorders>
              <w:top w:val="nil"/>
              <w:left w:val="nil"/>
              <w:bottom w:val="single" w:sz="4" w:space="0" w:color="000000"/>
              <w:right w:val="single" w:sz="4" w:space="0" w:color="000000"/>
            </w:tcBorders>
            <w:shd w:val="clear" w:color="auto" w:fill="auto"/>
            <w:noWrap/>
            <w:vAlign w:val="center"/>
            <w:hideMark/>
          </w:tcPr>
          <w:p w14:paraId="35C111DC" w14:textId="6F717A0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762 </w:t>
            </w:r>
          </w:p>
        </w:tc>
        <w:tc>
          <w:tcPr>
            <w:tcW w:w="547" w:type="pct"/>
            <w:tcBorders>
              <w:top w:val="nil"/>
              <w:left w:val="nil"/>
              <w:bottom w:val="single" w:sz="4" w:space="0" w:color="000000"/>
              <w:right w:val="single" w:sz="4" w:space="0" w:color="000000"/>
            </w:tcBorders>
            <w:shd w:val="clear" w:color="auto" w:fill="auto"/>
            <w:noWrap/>
            <w:vAlign w:val="center"/>
            <w:hideMark/>
          </w:tcPr>
          <w:p w14:paraId="4AD6EB47" w14:textId="5D9035B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2,782 </w:t>
            </w:r>
          </w:p>
        </w:tc>
        <w:tc>
          <w:tcPr>
            <w:tcW w:w="548" w:type="pct"/>
            <w:tcBorders>
              <w:top w:val="nil"/>
              <w:left w:val="nil"/>
              <w:bottom w:val="single" w:sz="4" w:space="0" w:color="000000"/>
              <w:right w:val="single" w:sz="4" w:space="0" w:color="000000"/>
            </w:tcBorders>
            <w:shd w:val="clear" w:color="auto" w:fill="auto"/>
            <w:noWrap/>
            <w:vAlign w:val="center"/>
            <w:hideMark/>
          </w:tcPr>
          <w:p w14:paraId="320CF223" w14:textId="7C9146B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2,782 </w:t>
            </w:r>
          </w:p>
        </w:tc>
      </w:tr>
      <w:tr w:rsidR="006A6279" w:rsidRPr="006A6279" w14:paraId="11E3531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A018B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0E004F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Butuan City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2D2B0FDC" w14:textId="5A7C507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64 </w:t>
            </w:r>
          </w:p>
        </w:tc>
        <w:tc>
          <w:tcPr>
            <w:tcW w:w="457" w:type="pct"/>
            <w:tcBorders>
              <w:top w:val="nil"/>
              <w:left w:val="nil"/>
              <w:bottom w:val="single" w:sz="4" w:space="0" w:color="000000"/>
              <w:right w:val="single" w:sz="4" w:space="0" w:color="000000"/>
            </w:tcBorders>
            <w:shd w:val="clear" w:color="auto" w:fill="auto"/>
            <w:noWrap/>
            <w:vAlign w:val="center"/>
            <w:hideMark/>
          </w:tcPr>
          <w:p w14:paraId="680C3121" w14:textId="40F0B49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64 </w:t>
            </w:r>
          </w:p>
        </w:tc>
        <w:tc>
          <w:tcPr>
            <w:tcW w:w="486" w:type="pct"/>
            <w:tcBorders>
              <w:top w:val="nil"/>
              <w:left w:val="nil"/>
              <w:bottom w:val="single" w:sz="4" w:space="0" w:color="000000"/>
              <w:right w:val="single" w:sz="4" w:space="0" w:color="000000"/>
            </w:tcBorders>
            <w:shd w:val="clear" w:color="auto" w:fill="auto"/>
            <w:noWrap/>
            <w:vAlign w:val="center"/>
            <w:hideMark/>
          </w:tcPr>
          <w:p w14:paraId="36C5ABE6" w14:textId="17AD401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7,005 </w:t>
            </w:r>
          </w:p>
        </w:tc>
        <w:tc>
          <w:tcPr>
            <w:tcW w:w="486" w:type="pct"/>
            <w:tcBorders>
              <w:top w:val="nil"/>
              <w:left w:val="nil"/>
              <w:bottom w:val="single" w:sz="4" w:space="0" w:color="000000"/>
              <w:right w:val="single" w:sz="4" w:space="0" w:color="000000"/>
            </w:tcBorders>
            <w:shd w:val="clear" w:color="auto" w:fill="auto"/>
            <w:noWrap/>
            <w:vAlign w:val="center"/>
            <w:hideMark/>
          </w:tcPr>
          <w:p w14:paraId="58605DBC" w14:textId="7A0F0FE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7,005 </w:t>
            </w:r>
          </w:p>
        </w:tc>
        <w:tc>
          <w:tcPr>
            <w:tcW w:w="547" w:type="pct"/>
            <w:tcBorders>
              <w:top w:val="nil"/>
              <w:left w:val="nil"/>
              <w:bottom w:val="single" w:sz="4" w:space="0" w:color="000000"/>
              <w:right w:val="single" w:sz="4" w:space="0" w:color="000000"/>
            </w:tcBorders>
            <w:shd w:val="clear" w:color="auto" w:fill="auto"/>
            <w:noWrap/>
            <w:vAlign w:val="center"/>
            <w:hideMark/>
          </w:tcPr>
          <w:p w14:paraId="03F8E492" w14:textId="7643BDF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25,750 </w:t>
            </w:r>
          </w:p>
        </w:tc>
        <w:tc>
          <w:tcPr>
            <w:tcW w:w="548" w:type="pct"/>
            <w:tcBorders>
              <w:top w:val="nil"/>
              <w:left w:val="nil"/>
              <w:bottom w:val="single" w:sz="4" w:space="0" w:color="000000"/>
              <w:right w:val="single" w:sz="4" w:space="0" w:color="000000"/>
            </w:tcBorders>
            <w:shd w:val="clear" w:color="auto" w:fill="auto"/>
            <w:noWrap/>
            <w:vAlign w:val="center"/>
            <w:hideMark/>
          </w:tcPr>
          <w:p w14:paraId="7E655E65" w14:textId="665B233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25,750 </w:t>
            </w:r>
          </w:p>
        </w:tc>
      </w:tr>
      <w:tr w:rsidR="006A6279" w:rsidRPr="006A6279" w14:paraId="4D196AF2"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F7395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F5FFAA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Cabadbaran</w:t>
            </w:r>
          </w:p>
        </w:tc>
        <w:tc>
          <w:tcPr>
            <w:tcW w:w="611" w:type="pct"/>
            <w:tcBorders>
              <w:top w:val="nil"/>
              <w:left w:val="nil"/>
              <w:bottom w:val="single" w:sz="4" w:space="0" w:color="000000"/>
              <w:right w:val="single" w:sz="4" w:space="0" w:color="000000"/>
            </w:tcBorders>
            <w:shd w:val="clear" w:color="auto" w:fill="auto"/>
            <w:noWrap/>
            <w:vAlign w:val="center"/>
            <w:hideMark/>
          </w:tcPr>
          <w:p w14:paraId="4020958A" w14:textId="1B16E0B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3D15AF0B" w14:textId="5F9578B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auto" w:fill="auto"/>
            <w:noWrap/>
            <w:vAlign w:val="center"/>
            <w:hideMark/>
          </w:tcPr>
          <w:p w14:paraId="03E8FFA8" w14:textId="21AA5E9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102 </w:t>
            </w:r>
          </w:p>
        </w:tc>
        <w:tc>
          <w:tcPr>
            <w:tcW w:w="486" w:type="pct"/>
            <w:tcBorders>
              <w:top w:val="nil"/>
              <w:left w:val="nil"/>
              <w:bottom w:val="single" w:sz="4" w:space="0" w:color="000000"/>
              <w:right w:val="single" w:sz="4" w:space="0" w:color="000000"/>
            </w:tcBorders>
            <w:shd w:val="clear" w:color="auto" w:fill="auto"/>
            <w:noWrap/>
            <w:vAlign w:val="center"/>
            <w:hideMark/>
          </w:tcPr>
          <w:p w14:paraId="1CA48E86" w14:textId="74A3F28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102 </w:t>
            </w:r>
          </w:p>
        </w:tc>
        <w:tc>
          <w:tcPr>
            <w:tcW w:w="547" w:type="pct"/>
            <w:tcBorders>
              <w:top w:val="nil"/>
              <w:left w:val="nil"/>
              <w:bottom w:val="single" w:sz="4" w:space="0" w:color="000000"/>
              <w:right w:val="single" w:sz="4" w:space="0" w:color="000000"/>
            </w:tcBorders>
            <w:shd w:val="clear" w:color="auto" w:fill="auto"/>
            <w:noWrap/>
            <w:vAlign w:val="center"/>
            <w:hideMark/>
          </w:tcPr>
          <w:p w14:paraId="6FFC70E3" w14:textId="6802F79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235 </w:t>
            </w:r>
          </w:p>
        </w:tc>
        <w:tc>
          <w:tcPr>
            <w:tcW w:w="548" w:type="pct"/>
            <w:tcBorders>
              <w:top w:val="nil"/>
              <w:left w:val="nil"/>
              <w:bottom w:val="single" w:sz="4" w:space="0" w:color="000000"/>
              <w:right w:val="single" w:sz="4" w:space="0" w:color="000000"/>
            </w:tcBorders>
            <w:shd w:val="clear" w:color="auto" w:fill="auto"/>
            <w:noWrap/>
            <w:vAlign w:val="center"/>
            <w:hideMark/>
          </w:tcPr>
          <w:p w14:paraId="428395DF" w14:textId="4C83F8A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235 </w:t>
            </w:r>
          </w:p>
        </w:tc>
      </w:tr>
      <w:tr w:rsidR="006A6279" w:rsidRPr="006A6279" w14:paraId="3C3ED07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28A51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951979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Carmen</w:t>
            </w:r>
          </w:p>
        </w:tc>
        <w:tc>
          <w:tcPr>
            <w:tcW w:w="611" w:type="pct"/>
            <w:tcBorders>
              <w:top w:val="nil"/>
              <w:left w:val="nil"/>
              <w:bottom w:val="single" w:sz="4" w:space="0" w:color="000000"/>
              <w:right w:val="single" w:sz="4" w:space="0" w:color="000000"/>
            </w:tcBorders>
            <w:shd w:val="clear" w:color="auto" w:fill="auto"/>
            <w:noWrap/>
            <w:vAlign w:val="center"/>
            <w:hideMark/>
          </w:tcPr>
          <w:p w14:paraId="3A31D6A6" w14:textId="7FC7872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 </w:t>
            </w:r>
          </w:p>
        </w:tc>
        <w:tc>
          <w:tcPr>
            <w:tcW w:w="457" w:type="pct"/>
            <w:tcBorders>
              <w:top w:val="nil"/>
              <w:left w:val="nil"/>
              <w:bottom w:val="single" w:sz="4" w:space="0" w:color="000000"/>
              <w:right w:val="single" w:sz="4" w:space="0" w:color="000000"/>
            </w:tcBorders>
            <w:shd w:val="clear" w:color="auto" w:fill="auto"/>
            <w:noWrap/>
            <w:vAlign w:val="center"/>
            <w:hideMark/>
          </w:tcPr>
          <w:p w14:paraId="250460C5" w14:textId="7AD5EDF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 </w:t>
            </w:r>
          </w:p>
        </w:tc>
        <w:tc>
          <w:tcPr>
            <w:tcW w:w="486" w:type="pct"/>
            <w:tcBorders>
              <w:top w:val="nil"/>
              <w:left w:val="nil"/>
              <w:bottom w:val="single" w:sz="4" w:space="0" w:color="000000"/>
              <w:right w:val="single" w:sz="4" w:space="0" w:color="000000"/>
            </w:tcBorders>
            <w:shd w:val="clear" w:color="auto" w:fill="auto"/>
            <w:noWrap/>
            <w:vAlign w:val="center"/>
            <w:hideMark/>
          </w:tcPr>
          <w:p w14:paraId="34011D77" w14:textId="68D6EFE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229 </w:t>
            </w:r>
          </w:p>
        </w:tc>
        <w:tc>
          <w:tcPr>
            <w:tcW w:w="486" w:type="pct"/>
            <w:tcBorders>
              <w:top w:val="nil"/>
              <w:left w:val="nil"/>
              <w:bottom w:val="single" w:sz="4" w:space="0" w:color="000000"/>
              <w:right w:val="single" w:sz="4" w:space="0" w:color="000000"/>
            </w:tcBorders>
            <w:shd w:val="clear" w:color="auto" w:fill="auto"/>
            <w:noWrap/>
            <w:vAlign w:val="center"/>
            <w:hideMark/>
          </w:tcPr>
          <w:p w14:paraId="29D4250A" w14:textId="2FE02F8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229 </w:t>
            </w:r>
          </w:p>
        </w:tc>
        <w:tc>
          <w:tcPr>
            <w:tcW w:w="547" w:type="pct"/>
            <w:tcBorders>
              <w:top w:val="nil"/>
              <w:left w:val="nil"/>
              <w:bottom w:val="single" w:sz="4" w:space="0" w:color="000000"/>
              <w:right w:val="single" w:sz="4" w:space="0" w:color="000000"/>
            </w:tcBorders>
            <w:shd w:val="clear" w:color="auto" w:fill="auto"/>
            <w:noWrap/>
            <w:vAlign w:val="center"/>
            <w:hideMark/>
          </w:tcPr>
          <w:p w14:paraId="4A9DBD0F" w14:textId="3F2D73A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760 </w:t>
            </w:r>
          </w:p>
        </w:tc>
        <w:tc>
          <w:tcPr>
            <w:tcW w:w="548" w:type="pct"/>
            <w:tcBorders>
              <w:top w:val="nil"/>
              <w:left w:val="nil"/>
              <w:bottom w:val="single" w:sz="4" w:space="0" w:color="000000"/>
              <w:right w:val="single" w:sz="4" w:space="0" w:color="000000"/>
            </w:tcBorders>
            <w:shd w:val="clear" w:color="auto" w:fill="auto"/>
            <w:noWrap/>
            <w:vAlign w:val="center"/>
            <w:hideMark/>
          </w:tcPr>
          <w:p w14:paraId="206ACCC8" w14:textId="38D5332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760 </w:t>
            </w:r>
          </w:p>
        </w:tc>
      </w:tr>
      <w:tr w:rsidR="006A6279" w:rsidRPr="006A6279" w14:paraId="30DDF46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0CFA3A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8C6B36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Jabonga</w:t>
            </w:r>
          </w:p>
        </w:tc>
        <w:tc>
          <w:tcPr>
            <w:tcW w:w="611" w:type="pct"/>
            <w:tcBorders>
              <w:top w:val="nil"/>
              <w:left w:val="nil"/>
              <w:bottom w:val="single" w:sz="4" w:space="0" w:color="000000"/>
              <w:right w:val="single" w:sz="4" w:space="0" w:color="000000"/>
            </w:tcBorders>
            <w:shd w:val="clear" w:color="auto" w:fill="auto"/>
            <w:noWrap/>
            <w:vAlign w:val="center"/>
            <w:hideMark/>
          </w:tcPr>
          <w:p w14:paraId="09DE7AC6" w14:textId="4E7AA5A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19 </w:t>
            </w:r>
          </w:p>
        </w:tc>
        <w:tc>
          <w:tcPr>
            <w:tcW w:w="457" w:type="pct"/>
            <w:tcBorders>
              <w:top w:val="nil"/>
              <w:left w:val="nil"/>
              <w:bottom w:val="single" w:sz="4" w:space="0" w:color="000000"/>
              <w:right w:val="single" w:sz="4" w:space="0" w:color="000000"/>
            </w:tcBorders>
            <w:shd w:val="clear" w:color="auto" w:fill="auto"/>
            <w:noWrap/>
            <w:vAlign w:val="center"/>
            <w:hideMark/>
          </w:tcPr>
          <w:p w14:paraId="3718C26A" w14:textId="618D57D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19 </w:t>
            </w:r>
          </w:p>
        </w:tc>
        <w:tc>
          <w:tcPr>
            <w:tcW w:w="486" w:type="pct"/>
            <w:tcBorders>
              <w:top w:val="nil"/>
              <w:left w:val="nil"/>
              <w:bottom w:val="single" w:sz="4" w:space="0" w:color="000000"/>
              <w:right w:val="single" w:sz="4" w:space="0" w:color="000000"/>
            </w:tcBorders>
            <w:shd w:val="clear" w:color="auto" w:fill="auto"/>
            <w:noWrap/>
            <w:vAlign w:val="center"/>
            <w:hideMark/>
          </w:tcPr>
          <w:p w14:paraId="4BE73719" w14:textId="1FAB1E3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433 </w:t>
            </w:r>
          </w:p>
        </w:tc>
        <w:tc>
          <w:tcPr>
            <w:tcW w:w="486" w:type="pct"/>
            <w:tcBorders>
              <w:top w:val="nil"/>
              <w:left w:val="nil"/>
              <w:bottom w:val="single" w:sz="4" w:space="0" w:color="000000"/>
              <w:right w:val="single" w:sz="4" w:space="0" w:color="000000"/>
            </w:tcBorders>
            <w:shd w:val="clear" w:color="auto" w:fill="auto"/>
            <w:noWrap/>
            <w:vAlign w:val="center"/>
            <w:hideMark/>
          </w:tcPr>
          <w:p w14:paraId="003984B7" w14:textId="7912554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433 </w:t>
            </w:r>
          </w:p>
        </w:tc>
        <w:tc>
          <w:tcPr>
            <w:tcW w:w="547" w:type="pct"/>
            <w:tcBorders>
              <w:top w:val="nil"/>
              <w:left w:val="nil"/>
              <w:bottom w:val="single" w:sz="4" w:space="0" w:color="000000"/>
              <w:right w:val="single" w:sz="4" w:space="0" w:color="000000"/>
            </w:tcBorders>
            <w:shd w:val="clear" w:color="auto" w:fill="auto"/>
            <w:noWrap/>
            <w:vAlign w:val="center"/>
            <w:hideMark/>
          </w:tcPr>
          <w:p w14:paraId="39A510A9" w14:textId="3B7FD21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1,544 </w:t>
            </w:r>
          </w:p>
        </w:tc>
        <w:tc>
          <w:tcPr>
            <w:tcW w:w="548" w:type="pct"/>
            <w:tcBorders>
              <w:top w:val="nil"/>
              <w:left w:val="nil"/>
              <w:bottom w:val="single" w:sz="4" w:space="0" w:color="000000"/>
              <w:right w:val="single" w:sz="4" w:space="0" w:color="000000"/>
            </w:tcBorders>
            <w:shd w:val="clear" w:color="auto" w:fill="auto"/>
            <w:noWrap/>
            <w:vAlign w:val="center"/>
            <w:hideMark/>
          </w:tcPr>
          <w:p w14:paraId="0C7CF55F" w14:textId="2002B1D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1,544 </w:t>
            </w:r>
          </w:p>
        </w:tc>
      </w:tr>
      <w:tr w:rsidR="006A6279" w:rsidRPr="006A6279" w14:paraId="30B0F615"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F725A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D6B937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Kitcharao</w:t>
            </w:r>
          </w:p>
        </w:tc>
        <w:tc>
          <w:tcPr>
            <w:tcW w:w="611" w:type="pct"/>
            <w:tcBorders>
              <w:top w:val="nil"/>
              <w:left w:val="nil"/>
              <w:bottom w:val="single" w:sz="4" w:space="0" w:color="000000"/>
              <w:right w:val="single" w:sz="4" w:space="0" w:color="000000"/>
            </w:tcBorders>
            <w:shd w:val="clear" w:color="auto" w:fill="auto"/>
            <w:noWrap/>
            <w:vAlign w:val="center"/>
            <w:hideMark/>
          </w:tcPr>
          <w:p w14:paraId="430601DE" w14:textId="5A2041C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58828B39" w14:textId="4E8B182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2323E0ED" w14:textId="2F17711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51 </w:t>
            </w:r>
          </w:p>
        </w:tc>
        <w:tc>
          <w:tcPr>
            <w:tcW w:w="486" w:type="pct"/>
            <w:tcBorders>
              <w:top w:val="nil"/>
              <w:left w:val="nil"/>
              <w:bottom w:val="single" w:sz="4" w:space="0" w:color="000000"/>
              <w:right w:val="single" w:sz="4" w:space="0" w:color="000000"/>
            </w:tcBorders>
            <w:shd w:val="clear" w:color="auto" w:fill="auto"/>
            <w:noWrap/>
            <w:vAlign w:val="center"/>
            <w:hideMark/>
          </w:tcPr>
          <w:p w14:paraId="3278A80F" w14:textId="0E78F39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51 </w:t>
            </w:r>
          </w:p>
        </w:tc>
        <w:tc>
          <w:tcPr>
            <w:tcW w:w="547" w:type="pct"/>
            <w:tcBorders>
              <w:top w:val="nil"/>
              <w:left w:val="nil"/>
              <w:bottom w:val="single" w:sz="4" w:space="0" w:color="000000"/>
              <w:right w:val="single" w:sz="4" w:space="0" w:color="000000"/>
            </w:tcBorders>
            <w:shd w:val="clear" w:color="auto" w:fill="auto"/>
            <w:noWrap/>
            <w:vAlign w:val="center"/>
            <w:hideMark/>
          </w:tcPr>
          <w:p w14:paraId="59D4179F" w14:textId="74C8F8A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203 </w:t>
            </w:r>
          </w:p>
        </w:tc>
        <w:tc>
          <w:tcPr>
            <w:tcW w:w="548" w:type="pct"/>
            <w:tcBorders>
              <w:top w:val="nil"/>
              <w:left w:val="nil"/>
              <w:bottom w:val="single" w:sz="4" w:space="0" w:color="000000"/>
              <w:right w:val="single" w:sz="4" w:space="0" w:color="000000"/>
            </w:tcBorders>
            <w:shd w:val="clear" w:color="auto" w:fill="auto"/>
            <w:noWrap/>
            <w:vAlign w:val="center"/>
            <w:hideMark/>
          </w:tcPr>
          <w:p w14:paraId="389B163D" w14:textId="4722699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203 </w:t>
            </w:r>
          </w:p>
        </w:tc>
      </w:tr>
      <w:tr w:rsidR="006A6279" w:rsidRPr="006A6279" w14:paraId="4D55471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FDD47E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71BBB8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Las Nieves</w:t>
            </w:r>
          </w:p>
        </w:tc>
        <w:tc>
          <w:tcPr>
            <w:tcW w:w="611" w:type="pct"/>
            <w:tcBorders>
              <w:top w:val="nil"/>
              <w:left w:val="nil"/>
              <w:bottom w:val="single" w:sz="4" w:space="0" w:color="000000"/>
              <w:right w:val="single" w:sz="4" w:space="0" w:color="000000"/>
            </w:tcBorders>
            <w:shd w:val="clear" w:color="auto" w:fill="auto"/>
            <w:noWrap/>
            <w:vAlign w:val="center"/>
            <w:hideMark/>
          </w:tcPr>
          <w:p w14:paraId="3DF56795" w14:textId="434817D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57" w:type="pct"/>
            <w:tcBorders>
              <w:top w:val="nil"/>
              <w:left w:val="nil"/>
              <w:bottom w:val="single" w:sz="4" w:space="0" w:color="000000"/>
              <w:right w:val="single" w:sz="4" w:space="0" w:color="000000"/>
            </w:tcBorders>
            <w:shd w:val="clear" w:color="auto" w:fill="auto"/>
            <w:noWrap/>
            <w:vAlign w:val="center"/>
            <w:hideMark/>
          </w:tcPr>
          <w:p w14:paraId="0A93948D" w14:textId="07CE0C3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5AB69B65" w14:textId="280C268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86" w:type="pct"/>
            <w:tcBorders>
              <w:top w:val="nil"/>
              <w:left w:val="nil"/>
              <w:bottom w:val="single" w:sz="4" w:space="0" w:color="000000"/>
              <w:right w:val="single" w:sz="4" w:space="0" w:color="000000"/>
            </w:tcBorders>
            <w:shd w:val="clear" w:color="auto" w:fill="auto"/>
            <w:noWrap/>
            <w:vAlign w:val="center"/>
            <w:hideMark/>
          </w:tcPr>
          <w:p w14:paraId="2A74580C" w14:textId="406F5FF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547" w:type="pct"/>
            <w:tcBorders>
              <w:top w:val="nil"/>
              <w:left w:val="nil"/>
              <w:bottom w:val="single" w:sz="4" w:space="0" w:color="000000"/>
              <w:right w:val="single" w:sz="4" w:space="0" w:color="000000"/>
            </w:tcBorders>
            <w:shd w:val="clear" w:color="auto" w:fill="auto"/>
            <w:noWrap/>
            <w:vAlign w:val="center"/>
            <w:hideMark/>
          </w:tcPr>
          <w:p w14:paraId="4C627C7B" w14:textId="3CF05AE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124 </w:t>
            </w:r>
          </w:p>
        </w:tc>
        <w:tc>
          <w:tcPr>
            <w:tcW w:w="548" w:type="pct"/>
            <w:tcBorders>
              <w:top w:val="nil"/>
              <w:left w:val="nil"/>
              <w:bottom w:val="single" w:sz="4" w:space="0" w:color="000000"/>
              <w:right w:val="single" w:sz="4" w:space="0" w:color="000000"/>
            </w:tcBorders>
            <w:shd w:val="clear" w:color="auto" w:fill="auto"/>
            <w:noWrap/>
            <w:vAlign w:val="center"/>
            <w:hideMark/>
          </w:tcPr>
          <w:p w14:paraId="794E5665" w14:textId="4512F47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124 </w:t>
            </w:r>
          </w:p>
        </w:tc>
      </w:tr>
      <w:tr w:rsidR="006A6279" w:rsidRPr="006A6279" w14:paraId="5DEFBEB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B962F6D"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BA6472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Magallanes</w:t>
            </w:r>
          </w:p>
        </w:tc>
        <w:tc>
          <w:tcPr>
            <w:tcW w:w="611" w:type="pct"/>
            <w:tcBorders>
              <w:top w:val="nil"/>
              <w:left w:val="nil"/>
              <w:bottom w:val="single" w:sz="4" w:space="0" w:color="000000"/>
              <w:right w:val="single" w:sz="4" w:space="0" w:color="000000"/>
            </w:tcBorders>
            <w:shd w:val="clear" w:color="auto" w:fill="auto"/>
            <w:noWrap/>
            <w:vAlign w:val="center"/>
            <w:hideMark/>
          </w:tcPr>
          <w:p w14:paraId="2504AC37" w14:textId="101B8FB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 </w:t>
            </w:r>
          </w:p>
        </w:tc>
        <w:tc>
          <w:tcPr>
            <w:tcW w:w="457" w:type="pct"/>
            <w:tcBorders>
              <w:top w:val="nil"/>
              <w:left w:val="nil"/>
              <w:bottom w:val="single" w:sz="4" w:space="0" w:color="000000"/>
              <w:right w:val="single" w:sz="4" w:space="0" w:color="000000"/>
            </w:tcBorders>
            <w:shd w:val="clear" w:color="auto" w:fill="auto"/>
            <w:noWrap/>
            <w:vAlign w:val="center"/>
            <w:hideMark/>
          </w:tcPr>
          <w:p w14:paraId="3F4F75EC" w14:textId="5472F59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 </w:t>
            </w:r>
          </w:p>
        </w:tc>
        <w:tc>
          <w:tcPr>
            <w:tcW w:w="486" w:type="pct"/>
            <w:tcBorders>
              <w:top w:val="nil"/>
              <w:left w:val="nil"/>
              <w:bottom w:val="single" w:sz="4" w:space="0" w:color="000000"/>
              <w:right w:val="single" w:sz="4" w:space="0" w:color="000000"/>
            </w:tcBorders>
            <w:shd w:val="clear" w:color="auto" w:fill="auto"/>
            <w:noWrap/>
            <w:vAlign w:val="center"/>
            <w:hideMark/>
          </w:tcPr>
          <w:p w14:paraId="666BC48F" w14:textId="012E07F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403 </w:t>
            </w:r>
          </w:p>
        </w:tc>
        <w:tc>
          <w:tcPr>
            <w:tcW w:w="486" w:type="pct"/>
            <w:tcBorders>
              <w:top w:val="nil"/>
              <w:left w:val="nil"/>
              <w:bottom w:val="single" w:sz="4" w:space="0" w:color="000000"/>
              <w:right w:val="single" w:sz="4" w:space="0" w:color="000000"/>
            </w:tcBorders>
            <w:shd w:val="clear" w:color="auto" w:fill="auto"/>
            <w:noWrap/>
            <w:vAlign w:val="center"/>
            <w:hideMark/>
          </w:tcPr>
          <w:p w14:paraId="4F609C62" w14:textId="1C97B78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403 </w:t>
            </w:r>
          </w:p>
        </w:tc>
        <w:tc>
          <w:tcPr>
            <w:tcW w:w="547" w:type="pct"/>
            <w:tcBorders>
              <w:top w:val="nil"/>
              <w:left w:val="nil"/>
              <w:bottom w:val="single" w:sz="4" w:space="0" w:color="000000"/>
              <w:right w:val="single" w:sz="4" w:space="0" w:color="000000"/>
            </w:tcBorders>
            <w:shd w:val="clear" w:color="auto" w:fill="auto"/>
            <w:noWrap/>
            <w:vAlign w:val="center"/>
            <w:hideMark/>
          </w:tcPr>
          <w:p w14:paraId="485C2DCC" w14:textId="431DD95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1,030 </w:t>
            </w:r>
          </w:p>
        </w:tc>
        <w:tc>
          <w:tcPr>
            <w:tcW w:w="548" w:type="pct"/>
            <w:tcBorders>
              <w:top w:val="nil"/>
              <w:left w:val="nil"/>
              <w:bottom w:val="single" w:sz="4" w:space="0" w:color="000000"/>
              <w:right w:val="single" w:sz="4" w:space="0" w:color="000000"/>
            </w:tcBorders>
            <w:shd w:val="clear" w:color="auto" w:fill="auto"/>
            <w:noWrap/>
            <w:vAlign w:val="center"/>
            <w:hideMark/>
          </w:tcPr>
          <w:p w14:paraId="1355CEEB" w14:textId="6CF7666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1,030 </w:t>
            </w:r>
          </w:p>
        </w:tc>
      </w:tr>
      <w:tr w:rsidR="006A6279" w:rsidRPr="006A6279" w14:paraId="3E5199B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759A2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7A6975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Nasipit</w:t>
            </w:r>
          </w:p>
        </w:tc>
        <w:tc>
          <w:tcPr>
            <w:tcW w:w="611" w:type="pct"/>
            <w:tcBorders>
              <w:top w:val="nil"/>
              <w:left w:val="nil"/>
              <w:bottom w:val="single" w:sz="4" w:space="0" w:color="000000"/>
              <w:right w:val="single" w:sz="4" w:space="0" w:color="000000"/>
            </w:tcBorders>
            <w:shd w:val="clear" w:color="auto" w:fill="auto"/>
            <w:noWrap/>
            <w:vAlign w:val="center"/>
            <w:hideMark/>
          </w:tcPr>
          <w:p w14:paraId="3D07C229" w14:textId="1CE8916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22 </w:t>
            </w:r>
          </w:p>
        </w:tc>
        <w:tc>
          <w:tcPr>
            <w:tcW w:w="457" w:type="pct"/>
            <w:tcBorders>
              <w:top w:val="nil"/>
              <w:left w:val="nil"/>
              <w:bottom w:val="single" w:sz="4" w:space="0" w:color="000000"/>
              <w:right w:val="single" w:sz="4" w:space="0" w:color="000000"/>
            </w:tcBorders>
            <w:shd w:val="clear" w:color="auto" w:fill="auto"/>
            <w:noWrap/>
            <w:vAlign w:val="center"/>
            <w:hideMark/>
          </w:tcPr>
          <w:p w14:paraId="6DB08086" w14:textId="73290CF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22 </w:t>
            </w:r>
          </w:p>
        </w:tc>
        <w:tc>
          <w:tcPr>
            <w:tcW w:w="486" w:type="pct"/>
            <w:tcBorders>
              <w:top w:val="nil"/>
              <w:left w:val="nil"/>
              <w:bottom w:val="single" w:sz="4" w:space="0" w:color="000000"/>
              <w:right w:val="single" w:sz="4" w:space="0" w:color="000000"/>
            </w:tcBorders>
            <w:shd w:val="clear" w:color="auto" w:fill="auto"/>
            <w:noWrap/>
            <w:vAlign w:val="center"/>
            <w:hideMark/>
          </w:tcPr>
          <w:p w14:paraId="273F8885" w14:textId="6A5466E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524 </w:t>
            </w:r>
          </w:p>
        </w:tc>
        <w:tc>
          <w:tcPr>
            <w:tcW w:w="486" w:type="pct"/>
            <w:tcBorders>
              <w:top w:val="nil"/>
              <w:left w:val="nil"/>
              <w:bottom w:val="single" w:sz="4" w:space="0" w:color="000000"/>
              <w:right w:val="single" w:sz="4" w:space="0" w:color="000000"/>
            </w:tcBorders>
            <w:shd w:val="clear" w:color="auto" w:fill="auto"/>
            <w:noWrap/>
            <w:vAlign w:val="center"/>
            <w:hideMark/>
          </w:tcPr>
          <w:p w14:paraId="4B652943" w14:textId="61926D7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524 </w:t>
            </w:r>
          </w:p>
        </w:tc>
        <w:tc>
          <w:tcPr>
            <w:tcW w:w="547" w:type="pct"/>
            <w:tcBorders>
              <w:top w:val="nil"/>
              <w:left w:val="nil"/>
              <w:bottom w:val="single" w:sz="4" w:space="0" w:color="000000"/>
              <w:right w:val="single" w:sz="4" w:space="0" w:color="000000"/>
            </w:tcBorders>
            <w:shd w:val="clear" w:color="auto" w:fill="auto"/>
            <w:noWrap/>
            <w:vAlign w:val="center"/>
            <w:hideMark/>
          </w:tcPr>
          <w:p w14:paraId="02ECCC1B" w14:textId="36E04F8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1,809 </w:t>
            </w:r>
          </w:p>
        </w:tc>
        <w:tc>
          <w:tcPr>
            <w:tcW w:w="548" w:type="pct"/>
            <w:tcBorders>
              <w:top w:val="nil"/>
              <w:left w:val="nil"/>
              <w:bottom w:val="single" w:sz="4" w:space="0" w:color="000000"/>
              <w:right w:val="single" w:sz="4" w:space="0" w:color="000000"/>
            </w:tcBorders>
            <w:shd w:val="clear" w:color="auto" w:fill="auto"/>
            <w:noWrap/>
            <w:vAlign w:val="center"/>
            <w:hideMark/>
          </w:tcPr>
          <w:p w14:paraId="515ED657" w14:textId="4A1A9A5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1,809 </w:t>
            </w:r>
          </w:p>
        </w:tc>
      </w:tr>
      <w:tr w:rsidR="006A6279" w:rsidRPr="006A6279" w14:paraId="46ED6474"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B83686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B4956F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Remedios T. Romualdez</w:t>
            </w:r>
          </w:p>
        </w:tc>
        <w:tc>
          <w:tcPr>
            <w:tcW w:w="611" w:type="pct"/>
            <w:tcBorders>
              <w:top w:val="nil"/>
              <w:left w:val="nil"/>
              <w:bottom w:val="single" w:sz="4" w:space="0" w:color="000000"/>
              <w:right w:val="single" w:sz="4" w:space="0" w:color="000000"/>
            </w:tcBorders>
            <w:shd w:val="clear" w:color="auto" w:fill="auto"/>
            <w:noWrap/>
            <w:vAlign w:val="center"/>
            <w:hideMark/>
          </w:tcPr>
          <w:p w14:paraId="27992A61" w14:textId="4FC1827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39FB8203" w14:textId="34AAD85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00B77E77" w14:textId="5E0A6FB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106 </w:t>
            </w:r>
          </w:p>
        </w:tc>
        <w:tc>
          <w:tcPr>
            <w:tcW w:w="486" w:type="pct"/>
            <w:tcBorders>
              <w:top w:val="nil"/>
              <w:left w:val="nil"/>
              <w:bottom w:val="single" w:sz="4" w:space="0" w:color="000000"/>
              <w:right w:val="single" w:sz="4" w:space="0" w:color="000000"/>
            </w:tcBorders>
            <w:shd w:val="clear" w:color="auto" w:fill="auto"/>
            <w:noWrap/>
            <w:vAlign w:val="center"/>
            <w:hideMark/>
          </w:tcPr>
          <w:p w14:paraId="1A7B58C0" w14:textId="2A390FE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106 </w:t>
            </w:r>
          </w:p>
        </w:tc>
        <w:tc>
          <w:tcPr>
            <w:tcW w:w="547" w:type="pct"/>
            <w:tcBorders>
              <w:top w:val="nil"/>
              <w:left w:val="nil"/>
              <w:bottom w:val="single" w:sz="4" w:space="0" w:color="000000"/>
              <w:right w:val="single" w:sz="4" w:space="0" w:color="000000"/>
            </w:tcBorders>
            <w:shd w:val="clear" w:color="auto" w:fill="auto"/>
            <w:noWrap/>
            <w:vAlign w:val="center"/>
            <w:hideMark/>
          </w:tcPr>
          <w:p w14:paraId="0908761A" w14:textId="01C358F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385 </w:t>
            </w:r>
          </w:p>
        </w:tc>
        <w:tc>
          <w:tcPr>
            <w:tcW w:w="548" w:type="pct"/>
            <w:tcBorders>
              <w:top w:val="nil"/>
              <w:left w:val="nil"/>
              <w:bottom w:val="single" w:sz="4" w:space="0" w:color="000000"/>
              <w:right w:val="single" w:sz="4" w:space="0" w:color="000000"/>
            </w:tcBorders>
            <w:shd w:val="clear" w:color="auto" w:fill="auto"/>
            <w:noWrap/>
            <w:vAlign w:val="center"/>
            <w:hideMark/>
          </w:tcPr>
          <w:p w14:paraId="24A772D7" w14:textId="55CF5CE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385 </w:t>
            </w:r>
          </w:p>
        </w:tc>
      </w:tr>
      <w:tr w:rsidR="006A6279" w:rsidRPr="006A6279" w14:paraId="31F196E9"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339D2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31FDB3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Tubay</w:t>
            </w:r>
          </w:p>
        </w:tc>
        <w:tc>
          <w:tcPr>
            <w:tcW w:w="611" w:type="pct"/>
            <w:tcBorders>
              <w:top w:val="nil"/>
              <w:left w:val="nil"/>
              <w:bottom w:val="single" w:sz="4" w:space="0" w:color="000000"/>
              <w:right w:val="single" w:sz="4" w:space="0" w:color="000000"/>
            </w:tcBorders>
            <w:shd w:val="clear" w:color="auto" w:fill="auto"/>
            <w:noWrap/>
            <w:vAlign w:val="center"/>
            <w:hideMark/>
          </w:tcPr>
          <w:p w14:paraId="7828EFB1" w14:textId="565C50A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55805409" w14:textId="7C655E6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3724BC0E" w14:textId="0CC6783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 </w:t>
            </w:r>
          </w:p>
        </w:tc>
        <w:tc>
          <w:tcPr>
            <w:tcW w:w="486" w:type="pct"/>
            <w:tcBorders>
              <w:top w:val="nil"/>
              <w:left w:val="nil"/>
              <w:bottom w:val="single" w:sz="4" w:space="0" w:color="000000"/>
              <w:right w:val="single" w:sz="4" w:space="0" w:color="000000"/>
            </w:tcBorders>
            <w:shd w:val="clear" w:color="auto" w:fill="auto"/>
            <w:noWrap/>
            <w:vAlign w:val="center"/>
            <w:hideMark/>
          </w:tcPr>
          <w:p w14:paraId="174F3650" w14:textId="0A59FA0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 </w:t>
            </w:r>
          </w:p>
        </w:tc>
        <w:tc>
          <w:tcPr>
            <w:tcW w:w="547" w:type="pct"/>
            <w:tcBorders>
              <w:top w:val="nil"/>
              <w:left w:val="nil"/>
              <w:bottom w:val="single" w:sz="4" w:space="0" w:color="000000"/>
              <w:right w:val="single" w:sz="4" w:space="0" w:color="000000"/>
            </w:tcBorders>
            <w:shd w:val="clear" w:color="auto" w:fill="auto"/>
            <w:noWrap/>
            <w:vAlign w:val="center"/>
            <w:hideMark/>
          </w:tcPr>
          <w:p w14:paraId="54E34AA4" w14:textId="47365F1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76 </w:t>
            </w:r>
          </w:p>
        </w:tc>
        <w:tc>
          <w:tcPr>
            <w:tcW w:w="548" w:type="pct"/>
            <w:tcBorders>
              <w:top w:val="nil"/>
              <w:left w:val="nil"/>
              <w:bottom w:val="single" w:sz="4" w:space="0" w:color="000000"/>
              <w:right w:val="single" w:sz="4" w:space="0" w:color="000000"/>
            </w:tcBorders>
            <w:shd w:val="clear" w:color="auto" w:fill="auto"/>
            <w:noWrap/>
            <w:vAlign w:val="center"/>
            <w:hideMark/>
          </w:tcPr>
          <w:p w14:paraId="2EB35C88" w14:textId="178CB2A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76 </w:t>
            </w:r>
          </w:p>
        </w:tc>
      </w:tr>
      <w:tr w:rsidR="006A6279" w:rsidRPr="006A6279" w14:paraId="42ED6B1E"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749C1"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Agusan del Sur</w:t>
            </w:r>
          </w:p>
        </w:tc>
        <w:tc>
          <w:tcPr>
            <w:tcW w:w="611" w:type="pct"/>
            <w:tcBorders>
              <w:top w:val="nil"/>
              <w:left w:val="nil"/>
              <w:bottom w:val="single" w:sz="4" w:space="0" w:color="000000"/>
              <w:right w:val="single" w:sz="4" w:space="0" w:color="000000"/>
            </w:tcBorders>
            <w:shd w:val="clear" w:color="D8D8D8" w:fill="D8D8D8"/>
            <w:vAlign w:val="center"/>
            <w:hideMark/>
          </w:tcPr>
          <w:p w14:paraId="1015342D" w14:textId="6247879C"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79 </w:t>
            </w:r>
          </w:p>
        </w:tc>
        <w:tc>
          <w:tcPr>
            <w:tcW w:w="457" w:type="pct"/>
            <w:tcBorders>
              <w:top w:val="nil"/>
              <w:left w:val="nil"/>
              <w:bottom w:val="single" w:sz="4" w:space="0" w:color="000000"/>
              <w:right w:val="single" w:sz="4" w:space="0" w:color="000000"/>
            </w:tcBorders>
            <w:shd w:val="clear" w:color="D8D8D8" w:fill="D8D8D8"/>
            <w:vAlign w:val="center"/>
            <w:hideMark/>
          </w:tcPr>
          <w:p w14:paraId="187F6BA1" w14:textId="578BC67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79 </w:t>
            </w:r>
          </w:p>
        </w:tc>
        <w:tc>
          <w:tcPr>
            <w:tcW w:w="486" w:type="pct"/>
            <w:tcBorders>
              <w:top w:val="nil"/>
              <w:left w:val="nil"/>
              <w:bottom w:val="single" w:sz="4" w:space="0" w:color="000000"/>
              <w:right w:val="single" w:sz="4" w:space="0" w:color="000000"/>
            </w:tcBorders>
            <w:shd w:val="clear" w:color="D8D8D8" w:fill="D8D8D8"/>
            <w:vAlign w:val="center"/>
            <w:hideMark/>
          </w:tcPr>
          <w:p w14:paraId="6B50CBB0" w14:textId="124DC8CD"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14,197 </w:t>
            </w:r>
          </w:p>
        </w:tc>
        <w:tc>
          <w:tcPr>
            <w:tcW w:w="486" w:type="pct"/>
            <w:tcBorders>
              <w:top w:val="nil"/>
              <w:left w:val="nil"/>
              <w:bottom w:val="single" w:sz="4" w:space="0" w:color="000000"/>
              <w:right w:val="single" w:sz="4" w:space="0" w:color="000000"/>
            </w:tcBorders>
            <w:shd w:val="clear" w:color="D8D8D8" w:fill="D8D8D8"/>
            <w:vAlign w:val="center"/>
            <w:hideMark/>
          </w:tcPr>
          <w:p w14:paraId="15A314BA" w14:textId="64ACCB00"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14,197 </w:t>
            </w:r>
          </w:p>
        </w:tc>
        <w:tc>
          <w:tcPr>
            <w:tcW w:w="547" w:type="pct"/>
            <w:tcBorders>
              <w:top w:val="nil"/>
              <w:left w:val="nil"/>
              <w:bottom w:val="single" w:sz="4" w:space="0" w:color="000000"/>
              <w:right w:val="single" w:sz="4" w:space="0" w:color="000000"/>
            </w:tcBorders>
            <w:shd w:val="clear" w:color="D8D8D8" w:fill="D8D8D8"/>
            <w:vAlign w:val="center"/>
            <w:hideMark/>
          </w:tcPr>
          <w:p w14:paraId="2C5EEBBA" w14:textId="2E241A12"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53,615 </w:t>
            </w:r>
          </w:p>
        </w:tc>
        <w:tc>
          <w:tcPr>
            <w:tcW w:w="548" w:type="pct"/>
            <w:tcBorders>
              <w:top w:val="nil"/>
              <w:left w:val="nil"/>
              <w:bottom w:val="single" w:sz="4" w:space="0" w:color="000000"/>
              <w:right w:val="single" w:sz="4" w:space="0" w:color="000000"/>
            </w:tcBorders>
            <w:shd w:val="clear" w:color="D8D8D8" w:fill="D8D8D8"/>
            <w:vAlign w:val="center"/>
            <w:hideMark/>
          </w:tcPr>
          <w:p w14:paraId="50861556" w14:textId="4E4CEFB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53,615 </w:t>
            </w:r>
          </w:p>
        </w:tc>
      </w:tr>
      <w:tr w:rsidR="006A6279" w:rsidRPr="006A6279" w14:paraId="72EDB7A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93346CD"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F2FE55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City of Bayugan</w:t>
            </w:r>
          </w:p>
        </w:tc>
        <w:tc>
          <w:tcPr>
            <w:tcW w:w="611" w:type="pct"/>
            <w:tcBorders>
              <w:top w:val="nil"/>
              <w:left w:val="nil"/>
              <w:bottom w:val="single" w:sz="4" w:space="0" w:color="000000"/>
              <w:right w:val="single" w:sz="4" w:space="0" w:color="000000"/>
            </w:tcBorders>
            <w:shd w:val="clear" w:color="auto" w:fill="auto"/>
            <w:noWrap/>
            <w:vAlign w:val="center"/>
            <w:hideMark/>
          </w:tcPr>
          <w:p w14:paraId="5B7DFD4A" w14:textId="5F1BBC7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0B6AF30D" w14:textId="661E74B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20FAF42B" w14:textId="2C2A636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446 </w:t>
            </w:r>
          </w:p>
        </w:tc>
        <w:tc>
          <w:tcPr>
            <w:tcW w:w="486" w:type="pct"/>
            <w:tcBorders>
              <w:top w:val="nil"/>
              <w:left w:val="nil"/>
              <w:bottom w:val="single" w:sz="4" w:space="0" w:color="000000"/>
              <w:right w:val="single" w:sz="4" w:space="0" w:color="000000"/>
            </w:tcBorders>
            <w:shd w:val="clear" w:color="auto" w:fill="auto"/>
            <w:noWrap/>
            <w:vAlign w:val="center"/>
            <w:hideMark/>
          </w:tcPr>
          <w:p w14:paraId="5675E32C" w14:textId="729273C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446 </w:t>
            </w:r>
          </w:p>
        </w:tc>
        <w:tc>
          <w:tcPr>
            <w:tcW w:w="547" w:type="pct"/>
            <w:tcBorders>
              <w:top w:val="nil"/>
              <w:left w:val="nil"/>
              <w:bottom w:val="single" w:sz="4" w:space="0" w:color="000000"/>
              <w:right w:val="single" w:sz="4" w:space="0" w:color="000000"/>
            </w:tcBorders>
            <w:shd w:val="clear" w:color="auto" w:fill="auto"/>
            <w:noWrap/>
            <w:vAlign w:val="center"/>
            <w:hideMark/>
          </w:tcPr>
          <w:p w14:paraId="0398E8C1" w14:textId="5AF193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2,132 </w:t>
            </w:r>
          </w:p>
        </w:tc>
        <w:tc>
          <w:tcPr>
            <w:tcW w:w="548" w:type="pct"/>
            <w:tcBorders>
              <w:top w:val="nil"/>
              <w:left w:val="nil"/>
              <w:bottom w:val="single" w:sz="4" w:space="0" w:color="000000"/>
              <w:right w:val="single" w:sz="4" w:space="0" w:color="000000"/>
            </w:tcBorders>
            <w:shd w:val="clear" w:color="auto" w:fill="auto"/>
            <w:noWrap/>
            <w:vAlign w:val="center"/>
            <w:hideMark/>
          </w:tcPr>
          <w:p w14:paraId="1C25D875" w14:textId="0CCE945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2,132 </w:t>
            </w:r>
          </w:p>
        </w:tc>
      </w:tr>
      <w:tr w:rsidR="006A6279" w:rsidRPr="006A6279" w14:paraId="32370E8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4AB4F8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B1670A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Bunawan</w:t>
            </w:r>
          </w:p>
        </w:tc>
        <w:tc>
          <w:tcPr>
            <w:tcW w:w="611" w:type="pct"/>
            <w:tcBorders>
              <w:top w:val="nil"/>
              <w:left w:val="nil"/>
              <w:bottom w:val="single" w:sz="4" w:space="0" w:color="000000"/>
              <w:right w:val="single" w:sz="4" w:space="0" w:color="000000"/>
            </w:tcBorders>
            <w:shd w:val="clear" w:color="auto" w:fill="auto"/>
            <w:noWrap/>
            <w:vAlign w:val="center"/>
            <w:hideMark/>
          </w:tcPr>
          <w:p w14:paraId="06ED1150" w14:textId="2D59B14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4FBDDE96" w14:textId="27AD068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421106FF" w14:textId="4D03835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164 </w:t>
            </w:r>
          </w:p>
        </w:tc>
        <w:tc>
          <w:tcPr>
            <w:tcW w:w="486" w:type="pct"/>
            <w:tcBorders>
              <w:top w:val="nil"/>
              <w:left w:val="nil"/>
              <w:bottom w:val="single" w:sz="4" w:space="0" w:color="000000"/>
              <w:right w:val="single" w:sz="4" w:space="0" w:color="000000"/>
            </w:tcBorders>
            <w:shd w:val="clear" w:color="auto" w:fill="auto"/>
            <w:noWrap/>
            <w:vAlign w:val="center"/>
            <w:hideMark/>
          </w:tcPr>
          <w:p w14:paraId="22462AB2" w14:textId="2FCDA05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164 </w:t>
            </w:r>
          </w:p>
        </w:tc>
        <w:tc>
          <w:tcPr>
            <w:tcW w:w="547" w:type="pct"/>
            <w:tcBorders>
              <w:top w:val="nil"/>
              <w:left w:val="nil"/>
              <w:bottom w:val="single" w:sz="4" w:space="0" w:color="000000"/>
              <w:right w:val="single" w:sz="4" w:space="0" w:color="000000"/>
            </w:tcBorders>
            <w:shd w:val="clear" w:color="auto" w:fill="auto"/>
            <w:noWrap/>
            <w:vAlign w:val="center"/>
            <w:hideMark/>
          </w:tcPr>
          <w:p w14:paraId="78E0C222" w14:textId="136241A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409 </w:t>
            </w:r>
          </w:p>
        </w:tc>
        <w:tc>
          <w:tcPr>
            <w:tcW w:w="548" w:type="pct"/>
            <w:tcBorders>
              <w:top w:val="nil"/>
              <w:left w:val="nil"/>
              <w:bottom w:val="single" w:sz="4" w:space="0" w:color="000000"/>
              <w:right w:val="single" w:sz="4" w:space="0" w:color="000000"/>
            </w:tcBorders>
            <w:shd w:val="clear" w:color="auto" w:fill="auto"/>
            <w:noWrap/>
            <w:vAlign w:val="center"/>
            <w:hideMark/>
          </w:tcPr>
          <w:p w14:paraId="61847987" w14:textId="09DBA47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409 </w:t>
            </w:r>
          </w:p>
        </w:tc>
      </w:tr>
      <w:tr w:rsidR="006A6279" w:rsidRPr="006A6279" w14:paraId="384DDD8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5352CC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402CE8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Loreto</w:t>
            </w:r>
          </w:p>
        </w:tc>
        <w:tc>
          <w:tcPr>
            <w:tcW w:w="611" w:type="pct"/>
            <w:tcBorders>
              <w:top w:val="nil"/>
              <w:left w:val="nil"/>
              <w:bottom w:val="single" w:sz="4" w:space="0" w:color="000000"/>
              <w:right w:val="single" w:sz="4" w:space="0" w:color="000000"/>
            </w:tcBorders>
            <w:shd w:val="clear" w:color="auto" w:fill="auto"/>
            <w:noWrap/>
            <w:vAlign w:val="center"/>
            <w:hideMark/>
          </w:tcPr>
          <w:p w14:paraId="5ABA6996" w14:textId="5EB74B3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57" w:type="pct"/>
            <w:tcBorders>
              <w:top w:val="nil"/>
              <w:left w:val="nil"/>
              <w:bottom w:val="single" w:sz="4" w:space="0" w:color="000000"/>
              <w:right w:val="single" w:sz="4" w:space="0" w:color="000000"/>
            </w:tcBorders>
            <w:shd w:val="clear" w:color="auto" w:fill="auto"/>
            <w:noWrap/>
            <w:vAlign w:val="center"/>
            <w:hideMark/>
          </w:tcPr>
          <w:p w14:paraId="3C717715" w14:textId="6E83DCF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86" w:type="pct"/>
            <w:tcBorders>
              <w:top w:val="nil"/>
              <w:left w:val="nil"/>
              <w:bottom w:val="single" w:sz="4" w:space="0" w:color="000000"/>
              <w:right w:val="single" w:sz="4" w:space="0" w:color="000000"/>
            </w:tcBorders>
            <w:shd w:val="clear" w:color="auto" w:fill="auto"/>
            <w:noWrap/>
            <w:vAlign w:val="center"/>
            <w:hideMark/>
          </w:tcPr>
          <w:p w14:paraId="67F2476E" w14:textId="484447A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145 </w:t>
            </w:r>
          </w:p>
        </w:tc>
        <w:tc>
          <w:tcPr>
            <w:tcW w:w="486" w:type="pct"/>
            <w:tcBorders>
              <w:top w:val="nil"/>
              <w:left w:val="nil"/>
              <w:bottom w:val="single" w:sz="4" w:space="0" w:color="000000"/>
              <w:right w:val="single" w:sz="4" w:space="0" w:color="000000"/>
            </w:tcBorders>
            <w:shd w:val="clear" w:color="auto" w:fill="auto"/>
            <w:noWrap/>
            <w:vAlign w:val="center"/>
            <w:hideMark/>
          </w:tcPr>
          <w:p w14:paraId="54AB28E4" w14:textId="314A0AB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145 </w:t>
            </w:r>
          </w:p>
        </w:tc>
        <w:tc>
          <w:tcPr>
            <w:tcW w:w="547" w:type="pct"/>
            <w:tcBorders>
              <w:top w:val="nil"/>
              <w:left w:val="nil"/>
              <w:bottom w:val="single" w:sz="4" w:space="0" w:color="000000"/>
              <w:right w:val="single" w:sz="4" w:space="0" w:color="000000"/>
            </w:tcBorders>
            <w:shd w:val="clear" w:color="auto" w:fill="auto"/>
            <w:noWrap/>
            <w:vAlign w:val="center"/>
            <w:hideMark/>
          </w:tcPr>
          <w:p w14:paraId="454C9C2D" w14:textId="386D867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476 </w:t>
            </w:r>
          </w:p>
        </w:tc>
        <w:tc>
          <w:tcPr>
            <w:tcW w:w="548" w:type="pct"/>
            <w:tcBorders>
              <w:top w:val="nil"/>
              <w:left w:val="nil"/>
              <w:bottom w:val="single" w:sz="4" w:space="0" w:color="000000"/>
              <w:right w:val="single" w:sz="4" w:space="0" w:color="000000"/>
            </w:tcBorders>
            <w:shd w:val="clear" w:color="auto" w:fill="auto"/>
            <w:noWrap/>
            <w:vAlign w:val="center"/>
            <w:hideMark/>
          </w:tcPr>
          <w:p w14:paraId="27105306" w14:textId="0C839CA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476 </w:t>
            </w:r>
          </w:p>
        </w:tc>
      </w:tr>
      <w:tr w:rsidR="006A6279" w:rsidRPr="006A6279" w14:paraId="107997E5"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376CE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F5A18A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Rosario</w:t>
            </w:r>
          </w:p>
        </w:tc>
        <w:tc>
          <w:tcPr>
            <w:tcW w:w="611" w:type="pct"/>
            <w:tcBorders>
              <w:top w:val="nil"/>
              <w:left w:val="nil"/>
              <w:bottom w:val="single" w:sz="4" w:space="0" w:color="000000"/>
              <w:right w:val="single" w:sz="4" w:space="0" w:color="000000"/>
            </w:tcBorders>
            <w:shd w:val="clear" w:color="auto" w:fill="auto"/>
            <w:noWrap/>
            <w:vAlign w:val="center"/>
            <w:hideMark/>
          </w:tcPr>
          <w:p w14:paraId="4E71DCF2" w14:textId="60145BC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 </w:t>
            </w:r>
          </w:p>
        </w:tc>
        <w:tc>
          <w:tcPr>
            <w:tcW w:w="457" w:type="pct"/>
            <w:tcBorders>
              <w:top w:val="nil"/>
              <w:left w:val="nil"/>
              <w:bottom w:val="single" w:sz="4" w:space="0" w:color="000000"/>
              <w:right w:val="single" w:sz="4" w:space="0" w:color="000000"/>
            </w:tcBorders>
            <w:shd w:val="clear" w:color="auto" w:fill="auto"/>
            <w:noWrap/>
            <w:vAlign w:val="center"/>
            <w:hideMark/>
          </w:tcPr>
          <w:p w14:paraId="013614EC" w14:textId="69CDFE3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 </w:t>
            </w:r>
          </w:p>
        </w:tc>
        <w:tc>
          <w:tcPr>
            <w:tcW w:w="486" w:type="pct"/>
            <w:tcBorders>
              <w:top w:val="nil"/>
              <w:left w:val="nil"/>
              <w:bottom w:val="single" w:sz="4" w:space="0" w:color="000000"/>
              <w:right w:val="single" w:sz="4" w:space="0" w:color="000000"/>
            </w:tcBorders>
            <w:shd w:val="clear" w:color="auto" w:fill="auto"/>
            <w:noWrap/>
            <w:vAlign w:val="center"/>
            <w:hideMark/>
          </w:tcPr>
          <w:p w14:paraId="12CD4F85" w14:textId="1B77388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12,732 </w:t>
            </w:r>
          </w:p>
        </w:tc>
        <w:tc>
          <w:tcPr>
            <w:tcW w:w="486" w:type="pct"/>
            <w:tcBorders>
              <w:top w:val="nil"/>
              <w:left w:val="nil"/>
              <w:bottom w:val="single" w:sz="4" w:space="0" w:color="000000"/>
              <w:right w:val="single" w:sz="4" w:space="0" w:color="000000"/>
            </w:tcBorders>
            <w:shd w:val="clear" w:color="auto" w:fill="auto"/>
            <w:noWrap/>
            <w:vAlign w:val="center"/>
            <w:hideMark/>
          </w:tcPr>
          <w:p w14:paraId="6970541E" w14:textId="3A9395D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12,732 </w:t>
            </w:r>
          </w:p>
        </w:tc>
        <w:tc>
          <w:tcPr>
            <w:tcW w:w="547" w:type="pct"/>
            <w:tcBorders>
              <w:top w:val="nil"/>
              <w:left w:val="nil"/>
              <w:bottom w:val="single" w:sz="4" w:space="0" w:color="000000"/>
              <w:right w:val="single" w:sz="4" w:space="0" w:color="000000"/>
            </w:tcBorders>
            <w:shd w:val="clear" w:color="auto" w:fill="auto"/>
            <w:noWrap/>
            <w:vAlign w:val="center"/>
            <w:hideMark/>
          </w:tcPr>
          <w:p w14:paraId="1557EE16" w14:textId="1C4EA9F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47,593 </w:t>
            </w:r>
          </w:p>
        </w:tc>
        <w:tc>
          <w:tcPr>
            <w:tcW w:w="548" w:type="pct"/>
            <w:tcBorders>
              <w:top w:val="nil"/>
              <w:left w:val="nil"/>
              <w:bottom w:val="single" w:sz="4" w:space="0" w:color="000000"/>
              <w:right w:val="single" w:sz="4" w:space="0" w:color="000000"/>
            </w:tcBorders>
            <w:shd w:val="clear" w:color="auto" w:fill="auto"/>
            <w:noWrap/>
            <w:vAlign w:val="center"/>
            <w:hideMark/>
          </w:tcPr>
          <w:p w14:paraId="6955826E" w14:textId="2196F5E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47,593 </w:t>
            </w:r>
          </w:p>
        </w:tc>
      </w:tr>
      <w:tr w:rsidR="006A6279" w:rsidRPr="006A6279" w14:paraId="3424871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C4EF2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5187A0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Francisco</w:t>
            </w:r>
          </w:p>
        </w:tc>
        <w:tc>
          <w:tcPr>
            <w:tcW w:w="611" w:type="pct"/>
            <w:tcBorders>
              <w:top w:val="nil"/>
              <w:left w:val="nil"/>
              <w:bottom w:val="single" w:sz="4" w:space="0" w:color="000000"/>
              <w:right w:val="single" w:sz="4" w:space="0" w:color="000000"/>
            </w:tcBorders>
            <w:shd w:val="clear" w:color="auto" w:fill="auto"/>
            <w:noWrap/>
            <w:vAlign w:val="center"/>
            <w:hideMark/>
          </w:tcPr>
          <w:p w14:paraId="270E0881" w14:textId="6B7ECC6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60690BE9" w14:textId="3E15F00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38FADBB0" w14:textId="2E19F8E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94 </w:t>
            </w:r>
          </w:p>
        </w:tc>
        <w:tc>
          <w:tcPr>
            <w:tcW w:w="486" w:type="pct"/>
            <w:tcBorders>
              <w:top w:val="nil"/>
              <w:left w:val="nil"/>
              <w:bottom w:val="single" w:sz="4" w:space="0" w:color="000000"/>
              <w:right w:val="single" w:sz="4" w:space="0" w:color="000000"/>
            </w:tcBorders>
            <w:shd w:val="clear" w:color="auto" w:fill="auto"/>
            <w:noWrap/>
            <w:vAlign w:val="center"/>
            <w:hideMark/>
          </w:tcPr>
          <w:p w14:paraId="0ACAB3F3" w14:textId="6B10807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94 </w:t>
            </w:r>
          </w:p>
        </w:tc>
        <w:tc>
          <w:tcPr>
            <w:tcW w:w="547" w:type="pct"/>
            <w:tcBorders>
              <w:top w:val="nil"/>
              <w:left w:val="nil"/>
              <w:bottom w:val="single" w:sz="4" w:space="0" w:color="000000"/>
              <w:right w:val="single" w:sz="4" w:space="0" w:color="000000"/>
            </w:tcBorders>
            <w:shd w:val="clear" w:color="auto" w:fill="auto"/>
            <w:noWrap/>
            <w:vAlign w:val="center"/>
            <w:hideMark/>
          </w:tcPr>
          <w:p w14:paraId="1D662FEB" w14:textId="47ABDD4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404 </w:t>
            </w:r>
          </w:p>
        </w:tc>
        <w:tc>
          <w:tcPr>
            <w:tcW w:w="548" w:type="pct"/>
            <w:tcBorders>
              <w:top w:val="nil"/>
              <w:left w:val="nil"/>
              <w:bottom w:val="single" w:sz="4" w:space="0" w:color="000000"/>
              <w:right w:val="single" w:sz="4" w:space="0" w:color="000000"/>
            </w:tcBorders>
            <w:shd w:val="clear" w:color="auto" w:fill="auto"/>
            <w:noWrap/>
            <w:vAlign w:val="center"/>
            <w:hideMark/>
          </w:tcPr>
          <w:p w14:paraId="74491E83" w14:textId="53DB7A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404 </w:t>
            </w:r>
          </w:p>
        </w:tc>
      </w:tr>
      <w:tr w:rsidR="006A6279" w:rsidRPr="006A6279" w14:paraId="19B7466D"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6069B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5C510F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Luis</w:t>
            </w:r>
          </w:p>
        </w:tc>
        <w:tc>
          <w:tcPr>
            <w:tcW w:w="611" w:type="pct"/>
            <w:tcBorders>
              <w:top w:val="nil"/>
              <w:left w:val="nil"/>
              <w:bottom w:val="single" w:sz="4" w:space="0" w:color="000000"/>
              <w:right w:val="single" w:sz="4" w:space="0" w:color="000000"/>
            </w:tcBorders>
            <w:shd w:val="clear" w:color="auto" w:fill="auto"/>
            <w:noWrap/>
            <w:vAlign w:val="center"/>
            <w:hideMark/>
          </w:tcPr>
          <w:p w14:paraId="14297CAD" w14:textId="3C99390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16A0A642" w14:textId="56BECF1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2C16E84D" w14:textId="2CD17B1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05DA9FE7" w14:textId="4264C59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547" w:type="pct"/>
            <w:tcBorders>
              <w:top w:val="nil"/>
              <w:left w:val="nil"/>
              <w:bottom w:val="single" w:sz="4" w:space="0" w:color="000000"/>
              <w:right w:val="single" w:sz="4" w:space="0" w:color="000000"/>
            </w:tcBorders>
            <w:shd w:val="clear" w:color="auto" w:fill="auto"/>
            <w:noWrap/>
            <w:vAlign w:val="center"/>
            <w:hideMark/>
          </w:tcPr>
          <w:p w14:paraId="2F3510CC" w14:textId="4D43136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548" w:type="pct"/>
            <w:tcBorders>
              <w:top w:val="nil"/>
              <w:left w:val="nil"/>
              <w:bottom w:val="single" w:sz="4" w:space="0" w:color="000000"/>
              <w:right w:val="single" w:sz="4" w:space="0" w:color="000000"/>
            </w:tcBorders>
            <w:shd w:val="clear" w:color="auto" w:fill="auto"/>
            <w:noWrap/>
            <w:vAlign w:val="center"/>
            <w:hideMark/>
          </w:tcPr>
          <w:p w14:paraId="21D23E93" w14:textId="2395AC5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r>
      <w:tr w:rsidR="006A6279" w:rsidRPr="006A6279" w14:paraId="0B8012E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157FD8"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ED6367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Santa Josefa</w:t>
            </w:r>
          </w:p>
        </w:tc>
        <w:tc>
          <w:tcPr>
            <w:tcW w:w="611" w:type="pct"/>
            <w:tcBorders>
              <w:top w:val="nil"/>
              <w:left w:val="nil"/>
              <w:bottom w:val="single" w:sz="4" w:space="0" w:color="000000"/>
              <w:right w:val="single" w:sz="4" w:space="0" w:color="000000"/>
            </w:tcBorders>
            <w:shd w:val="clear" w:color="auto" w:fill="auto"/>
            <w:noWrap/>
            <w:vAlign w:val="center"/>
            <w:hideMark/>
          </w:tcPr>
          <w:p w14:paraId="7AF376FF" w14:textId="370F992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69290ED8" w14:textId="0282AED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672B5832" w14:textId="268BD2E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 </w:t>
            </w:r>
          </w:p>
        </w:tc>
        <w:tc>
          <w:tcPr>
            <w:tcW w:w="486" w:type="pct"/>
            <w:tcBorders>
              <w:top w:val="nil"/>
              <w:left w:val="nil"/>
              <w:bottom w:val="single" w:sz="4" w:space="0" w:color="000000"/>
              <w:right w:val="single" w:sz="4" w:space="0" w:color="000000"/>
            </w:tcBorders>
            <w:shd w:val="clear" w:color="auto" w:fill="auto"/>
            <w:noWrap/>
            <w:vAlign w:val="center"/>
            <w:hideMark/>
          </w:tcPr>
          <w:p w14:paraId="04E36D4E" w14:textId="68D6349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 </w:t>
            </w:r>
          </w:p>
        </w:tc>
        <w:tc>
          <w:tcPr>
            <w:tcW w:w="547" w:type="pct"/>
            <w:tcBorders>
              <w:top w:val="nil"/>
              <w:left w:val="nil"/>
              <w:bottom w:val="single" w:sz="4" w:space="0" w:color="000000"/>
              <w:right w:val="single" w:sz="4" w:space="0" w:color="000000"/>
            </w:tcBorders>
            <w:shd w:val="clear" w:color="auto" w:fill="auto"/>
            <w:noWrap/>
            <w:vAlign w:val="center"/>
            <w:hideMark/>
          </w:tcPr>
          <w:p w14:paraId="23E4F579" w14:textId="0AF71B3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 </w:t>
            </w:r>
          </w:p>
        </w:tc>
        <w:tc>
          <w:tcPr>
            <w:tcW w:w="548" w:type="pct"/>
            <w:tcBorders>
              <w:top w:val="nil"/>
              <w:left w:val="nil"/>
              <w:bottom w:val="single" w:sz="4" w:space="0" w:color="000000"/>
              <w:right w:val="single" w:sz="4" w:space="0" w:color="000000"/>
            </w:tcBorders>
            <w:shd w:val="clear" w:color="auto" w:fill="auto"/>
            <w:noWrap/>
            <w:vAlign w:val="center"/>
            <w:hideMark/>
          </w:tcPr>
          <w:p w14:paraId="21A9D5E9" w14:textId="7208E57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 </w:t>
            </w:r>
          </w:p>
        </w:tc>
      </w:tr>
      <w:tr w:rsidR="006A6279" w:rsidRPr="006A6279" w14:paraId="68A17614"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B61F7C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86BF25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Sibagat</w:t>
            </w:r>
          </w:p>
        </w:tc>
        <w:tc>
          <w:tcPr>
            <w:tcW w:w="611" w:type="pct"/>
            <w:tcBorders>
              <w:top w:val="nil"/>
              <w:left w:val="nil"/>
              <w:bottom w:val="single" w:sz="4" w:space="0" w:color="000000"/>
              <w:right w:val="single" w:sz="4" w:space="0" w:color="000000"/>
            </w:tcBorders>
            <w:shd w:val="clear" w:color="auto" w:fill="auto"/>
            <w:noWrap/>
            <w:vAlign w:val="center"/>
            <w:hideMark/>
          </w:tcPr>
          <w:p w14:paraId="303D24BD" w14:textId="2DC9127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 </w:t>
            </w:r>
          </w:p>
        </w:tc>
        <w:tc>
          <w:tcPr>
            <w:tcW w:w="457" w:type="pct"/>
            <w:tcBorders>
              <w:top w:val="nil"/>
              <w:left w:val="nil"/>
              <w:bottom w:val="single" w:sz="4" w:space="0" w:color="000000"/>
              <w:right w:val="single" w:sz="4" w:space="0" w:color="000000"/>
            </w:tcBorders>
            <w:shd w:val="clear" w:color="auto" w:fill="auto"/>
            <w:noWrap/>
            <w:vAlign w:val="center"/>
            <w:hideMark/>
          </w:tcPr>
          <w:p w14:paraId="34B7296C" w14:textId="2A1A8FA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 </w:t>
            </w:r>
          </w:p>
        </w:tc>
        <w:tc>
          <w:tcPr>
            <w:tcW w:w="486" w:type="pct"/>
            <w:tcBorders>
              <w:top w:val="nil"/>
              <w:left w:val="nil"/>
              <w:bottom w:val="single" w:sz="4" w:space="0" w:color="000000"/>
              <w:right w:val="single" w:sz="4" w:space="0" w:color="000000"/>
            </w:tcBorders>
            <w:shd w:val="clear" w:color="auto" w:fill="auto"/>
            <w:noWrap/>
            <w:vAlign w:val="center"/>
            <w:hideMark/>
          </w:tcPr>
          <w:p w14:paraId="71BCE800" w14:textId="18063A2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442 </w:t>
            </w:r>
          </w:p>
        </w:tc>
        <w:tc>
          <w:tcPr>
            <w:tcW w:w="486" w:type="pct"/>
            <w:tcBorders>
              <w:top w:val="nil"/>
              <w:left w:val="nil"/>
              <w:bottom w:val="single" w:sz="4" w:space="0" w:color="000000"/>
              <w:right w:val="single" w:sz="4" w:space="0" w:color="000000"/>
            </w:tcBorders>
            <w:shd w:val="clear" w:color="auto" w:fill="auto"/>
            <w:noWrap/>
            <w:vAlign w:val="center"/>
            <w:hideMark/>
          </w:tcPr>
          <w:p w14:paraId="771D4B0C" w14:textId="763DF39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442 </w:t>
            </w:r>
          </w:p>
        </w:tc>
        <w:tc>
          <w:tcPr>
            <w:tcW w:w="547" w:type="pct"/>
            <w:tcBorders>
              <w:top w:val="nil"/>
              <w:left w:val="nil"/>
              <w:bottom w:val="single" w:sz="4" w:space="0" w:color="000000"/>
              <w:right w:val="single" w:sz="4" w:space="0" w:color="000000"/>
            </w:tcBorders>
            <w:shd w:val="clear" w:color="auto" w:fill="auto"/>
            <w:noWrap/>
            <w:vAlign w:val="center"/>
            <w:hideMark/>
          </w:tcPr>
          <w:p w14:paraId="39D4FFB9" w14:textId="00F9A6A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1,546 </w:t>
            </w:r>
          </w:p>
        </w:tc>
        <w:tc>
          <w:tcPr>
            <w:tcW w:w="548" w:type="pct"/>
            <w:tcBorders>
              <w:top w:val="nil"/>
              <w:left w:val="nil"/>
              <w:bottom w:val="single" w:sz="4" w:space="0" w:color="000000"/>
              <w:right w:val="single" w:sz="4" w:space="0" w:color="000000"/>
            </w:tcBorders>
            <w:shd w:val="clear" w:color="auto" w:fill="auto"/>
            <w:noWrap/>
            <w:vAlign w:val="center"/>
            <w:hideMark/>
          </w:tcPr>
          <w:p w14:paraId="3B63397E" w14:textId="1AC7138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1,546 </w:t>
            </w:r>
          </w:p>
        </w:tc>
      </w:tr>
      <w:tr w:rsidR="006A6279" w:rsidRPr="006A6279" w14:paraId="1E48283F"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3BDF4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4F1132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Talacogon</w:t>
            </w:r>
          </w:p>
        </w:tc>
        <w:tc>
          <w:tcPr>
            <w:tcW w:w="611" w:type="pct"/>
            <w:tcBorders>
              <w:top w:val="nil"/>
              <w:left w:val="nil"/>
              <w:bottom w:val="single" w:sz="4" w:space="0" w:color="000000"/>
              <w:right w:val="single" w:sz="4" w:space="0" w:color="000000"/>
            </w:tcBorders>
            <w:shd w:val="clear" w:color="auto" w:fill="auto"/>
            <w:noWrap/>
            <w:vAlign w:val="center"/>
            <w:hideMark/>
          </w:tcPr>
          <w:p w14:paraId="1F78F579" w14:textId="3FC888C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7E6DD3CF" w14:textId="5F98905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56639685" w14:textId="345AA2E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130 </w:t>
            </w:r>
          </w:p>
        </w:tc>
        <w:tc>
          <w:tcPr>
            <w:tcW w:w="486" w:type="pct"/>
            <w:tcBorders>
              <w:top w:val="nil"/>
              <w:left w:val="nil"/>
              <w:bottom w:val="single" w:sz="4" w:space="0" w:color="000000"/>
              <w:right w:val="single" w:sz="4" w:space="0" w:color="000000"/>
            </w:tcBorders>
            <w:shd w:val="clear" w:color="auto" w:fill="auto"/>
            <w:noWrap/>
            <w:vAlign w:val="center"/>
            <w:hideMark/>
          </w:tcPr>
          <w:p w14:paraId="459262EE" w14:textId="3258451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130 </w:t>
            </w:r>
          </w:p>
        </w:tc>
        <w:tc>
          <w:tcPr>
            <w:tcW w:w="547" w:type="pct"/>
            <w:tcBorders>
              <w:top w:val="nil"/>
              <w:left w:val="nil"/>
              <w:bottom w:val="single" w:sz="4" w:space="0" w:color="000000"/>
              <w:right w:val="single" w:sz="4" w:space="0" w:color="000000"/>
            </w:tcBorders>
            <w:shd w:val="clear" w:color="auto" w:fill="auto"/>
            <w:noWrap/>
            <w:vAlign w:val="center"/>
            <w:hideMark/>
          </w:tcPr>
          <w:p w14:paraId="1BEA0C8B" w14:textId="31BBA9F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540 </w:t>
            </w:r>
          </w:p>
        </w:tc>
        <w:tc>
          <w:tcPr>
            <w:tcW w:w="548" w:type="pct"/>
            <w:tcBorders>
              <w:top w:val="nil"/>
              <w:left w:val="nil"/>
              <w:bottom w:val="single" w:sz="4" w:space="0" w:color="000000"/>
              <w:right w:val="single" w:sz="4" w:space="0" w:color="000000"/>
            </w:tcBorders>
            <w:shd w:val="clear" w:color="auto" w:fill="auto"/>
            <w:noWrap/>
            <w:vAlign w:val="center"/>
            <w:hideMark/>
          </w:tcPr>
          <w:p w14:paraId="7CF0004B" w14:textId="66B7661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540 </w:t>
            </w:r>
          </w:p>
        </w:tc>
      </w:tr>
      <w:tr w:rsidR="006A6279" w:rsidRPr="006A6279" w14:paraId="0D16934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3CBB0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1E0A41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Trento</w:t>
            </w:r>
          </w:p>
        </w:tc>
        <w:tc>
          <w:tcPr>
            <w:tcW w:w="611" w:type="pct"/>
            <w:tcBorders>
              <w:top w:val="nil"/>
              <w:left w:val="nil"/>
              <w:bottom w:val="single" w:sz="4" w:space="0" w:color="000000"/>
              <w:right w:val="single" w:sz="4" w:space="0" w:color="000000"/>
            </w:tcBorders>
            <w:shd w:val="clear" w:color="auto" w:fill="auto"/>
            <w:noWrap/>
            <w:vAlign w:val="center"/>
            <w:hideMark/>
          </w:tcPr>
          <w:p w14:paraId="42049D77" w14:textId="4F3A990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4619A929" w14:textId="420CA31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617B55F2" w14:textId="2DD1E38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486" w:type="pct"/>
            <w:tcBorders>
              <w:top w:val="nil"/>
              <w:left w:val="nil"/>
              <w:bottom w:val="single" w:sz="4" w:space="0" w:color="000000"/>
              <w:right w:val="single" w:sz="4" w:space="0" w:color="000000"/>
            </w:tcBorders>
            <w:shd w:val="clear" w:color="auto" w:fill="auto"/>
            <w:noWrap/>
            <w:vAlign w:val="center"/>
            <w:hideMark/>
          </w:tcPr>
          <w:p w14:paraId="539D0CC4" w14:textId="00475EA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 </w:t>
            </w:r>
          </w:p>
        </w:tc>
        <w:tc>
          <w:tcPr>
            <w:tcW w:w="547" w:type="pct"/>
            <w:tcBorders>
              <w:top w:val="nil"/>
              <w:left w:val="nil"/>
              <w:bottom w:val="single" w:sz="4" w:space="0" w:color="000000"/>
              <w:right w:val="single" w:sz="4" w:space="0" w:color="000000"/>
            </w:tcBorders>
            <w:shd w:val="clear" w:color="auto" w:fill="auto"/>
            <w:noWrap/>
            <w:vAlign w:val="center"/>
            <w:hideMark/>
          </w:tcPr>
          <w:p w14:paraId="4AFF8B9A" w14:textId="7B8641C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445 </w:t>
            </w:r>
          </w:p>
        </w:tc>
        <w:tc>
          <w:tcPr>
            <w:tcW w:w="548" w:type="pct"/>
            <w:tcBorders>
              <w:top w:val="nil"/>
              <w:left w:val="nil"/>
              <w:bottom w:val="single" w:sz="4" w:space="0" w:color="000000"/>
              <w:right w:val="single" w:sz="4" w:space="0" w:color="000000"/>
            </w:tcBorders>
            <w:shd w:val="clear" w:color="auto" w:fill="auto"/>
            <w:noWrap/>
            <w:vAlign w:val="center"/>
            <w:hideMark/>
          </w:tcPr>
          <w:p w14:paraId="489B68F6" w14:textId="2A00459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445 </w:t>
            </w:r>
          </w:p>
        </w:tc>
      </w:tr>
      <w:tr w:rsidR="006A6279" w:rsidRPr="006A6279" w14:paraId="2A63D05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61D434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BAA693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Veruela</w:t>
            </w:r>
          </w:p>
        </w:tc>
        <w:tc>
          <w:tcPr>
            <w:tcW w:w="611" w:type="pct"/>
            <w:tcBorders>
              <w:top w:val="nil"/>
              <w:left w:val="nil"/>
              <w:bottom w:val="single" w:sz="4" w:space="0" w:color="000000"/>
              <w:right w:val="single" w:sz="4" w:space="0" w:color="000000"/>
            </w:tcBorders>
            <w:shd w:val="clear" w:color="auto" w:fill="auto"/>
            <w:noWrap/>
            <w:vAlign w:val="center"/>
            <w:hideMark/>
          </w:tcPr>
          <w:p w14:paraId="739215F9" w14:textId="55A9219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4661F2DC" w14:textId="40D1E48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36AEB013" w14:textId="06EEDB4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486" w:type="pct"/>
            <w:tcBorders>
              <w:top w:val="nil"/>
              <w:left w:val="nil"/>
              <w:bottom w:val="single" w:sz="4" w:space="0" w:color="000000"/>
              <w:right w:val="single" w:sz="4" w:space="0" w:color="000000"/>
            </w:tcBorders>
            <w:shd w:val="clear" w:color="auto" w:fill="auto"/>
            <w:noWrap/>
            <w:vAlign w:val="center"/>
            <w:hideMark/>
          </w:tcPr>
          <w:p w14:paraId="66A58DAF" w14:textId="541ADC3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547" w:type="pct"/>
            <w:tcBorders>
              <w:top w:val="nil"/>
              <w:left w:val="nil"/>
              <w:bottom w:val="single" w:sz="4" w:space="0" w:color="000000"/>
              <w:right w:val="single" w:sz="4" w:space="0" w:color="000000"/>
            </w:tcBorders>
            <w:shd w:val="clear" w:color="auto" w:fill="auto"/>
            <w:noWrap/>
            <w:vAlign w:val="center"/>
            <w:hideMark/>
          </w:tcPr>
          <w:p w14:paraId="78396908" w14:textId="747DB2F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c>
          <w:tcPr>
            <w:tcW w:w="548" w:type="pct"/>
            <w:tcBorders>
              <w:top w:val="nil"/>
              <w:left w:val="nil"/>
              <w:bottom w:val="single" w:sz="4" w:space="0" w:color="000000"/>
              <w:right w:val="single" w:sz="4" w:space="0" w:color="000000"/>
            </w:tcBorders>
            <w:shd w:val="clear" w:color="auto" w:fill="auto"/>
            <w:noWrap/>
            <w:vAlign w:val="center"/>
            <w:hideMark/>
          </w:tcPr>
          <w:p w14:paraId="4D7F5EC7" w14:textId="235B990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 </w:t>
            </w:r>
          </w:p>
        </w:tc>
      </w:tr>
      <w:tr w:rsidR="006A6279" w:rsidRPr="006A6279" w14:paraId="333B10A9"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C3720"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Dinagat Island</w:t>
            </w:r>
          </w:p>
        </w:tc>
        <w:tc>
          <w:tcPr>
            <w:tcW w:w="611" w:type="pct"/>
            <w:tcBorders>
              <w:top w:val="nil"/>
              <w:left w:val="nil"/>
              <w:bottom w:val="single" w:sz="4" w:space="0" w:color="000000"/>
              <w:right w:val="single" w:sz="4" w:space="0" w:color="000000"/>
            </w:tcBorders>
            <w:shd w:val="clear" w:color="D8D8D8" w:fill="D8D8D8"/>
            <w:vAlign w:val="center"/>
            <w:hideMark/>
          </w:tcPr>
          <w:p w14:paraId="6B1BB631" w14:textId="6ECC38C0"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18 </w:t>
            </w:r>
          </w:p>
        </w:tc>
        <w:tc>
          <w:tcPr>
            <w:tcW w:w="457" w:type="pct"/>
            <w:tcBorders>
              <w:top w:val="nil"/>
              <w:left w:val="nil"/>
              <w:bottom w:val="single" w:sz="4" w:space="0" w:color="000000"/>
              <w:right w:val="single" w:sz="4" w:space="0" w:color="000000"/>
            </w:tcBorders>
            <w:shd w:val="clear" w:color="D8D8D8" w:fill="D8D8D8"/>
            <w:vAlign w:val="center"/>
            <w:hideMark/>
          </w:tcPr>
          <w:p w14:paraId="21296166" w14:textId="17FE2BF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18 </w:t>
            </w:r>
          </w:p>
        </w:tc>
        <w:tc>
          <w:tcPr>
            <w:tcW w:w="486" w:type="pct"/>
            <w:tcBorders>
              <w:top w:val="nil"/>
              <w:left w:val="nil"/>
              <w:bottom w:val="single" w:sz="4" w:space="0" w:color="000000"/>
              <w:right w:val="single" w:sz="4" w:space="0" w:color="000000"/>
            </w:tcBorders>
            <w:shd w:val="clear" w:color="D8D8D8" w:fill="D8D8D8"/>
            <w:vAlign w:val="center"/>
            <w:hideMark/>
          </w:tcPr>
          <w:p w14:paraId="4B8A5999" w14:textId="454CB38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475 </w:t>
            </w:r>
          </w:p>
        </w:tc>
        <w:tc>
          <w:tcPr>
            <w:tcW w:w="486" w:type="pct"/>
            <w:tcBorders>
              <w:top w:val="nil"/>
              <w:left w:val="nil"/>
              <w:bottom w:val="single" w:sz="4" w:space="0" w:color="000000"/>
              <w:right w:val="single" w:sz="4" w:space="0" w:color="000000"/>
            </w:tcBorders>
            <w:shd w:val="clear" w:color="D8D8D8" w:fill="D8D8D8"/>
            <w:vAlign w:val="center"/>
            <w:hideMark/>
          </w:tcPr>
          <w:p w14:paraId="159C30BB" w14:textId="2105F1DB"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475 </w:t>
            </w:r>
          </w:p>
        </w:tc>
        <w:tc>
          <w:tcPr>
            <w:tcW w:w="547" w:type="pct"/>
            <w:tcBorders>
              <w:top w:val="nil"/>
              <w:left w:val="nil"/>
              <w:bottom w:val="single" w:sz="4" w:space="0" w:color="000000"/>
              <w:right w:val="single" w:sz="4" w:space="0" w:color="000000"/>
            </w:tcBorders>
            <w:shd w:val="clear" w:color="D8D8D8" w:fill="D8D8D8"/>
            <w:vAlign w:val="center"/>
            <w:hideMark/>
          </w:tcPr>
          <w:p w14:paraId="240629DC" w14:textId="436D9A04"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1,553 </w:t>
            </w:r>
          </w:p>
        </w:tc>
        <w:tc>
          <w:tcPr>
            <w:tcW w:w="548" w:type="pct"/>
            <w:tcBorders>
              <w:top w:val="nil"/>
              <w:left w:val="nil"/>
              <w:bottom w:val="single" w:sz="4" w:space="0" w:color="000000"/>
              <w:right w:val="single" w:sz="4" w:space="0" w:color="000000"/>
            </w:tcBorders>
            <w:shd w:val="clear" w:color="D8D8D8" w:fill="D8D8D8"/>
            <w:vAlign w:val="center"/>
            <w:hideMark/>
          </w:tcPr>
          <w:p w14:paraId="1B80B20B" w14:textId="5270E65C"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1,553 </w:t>
            </w:r>
          </w:p>
        </w:tc>
      </w:tr>
      <w:tr w:rsidR="006A6279" w:rsidRPr="006A6279" w14:paraId="6CB2E63D"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BFAF3D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56A68A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Libjo (Albor)</w:t>
            </w:r>
          </w:p>
        </w:tc>
        <w:tc>
          <w:tcPr>
            <w:tcW w:w="611" w:type="pct"/>
            <w:tcBorders>
              <w:top w:val="nil"/>
              <w:left w:val="nil"/>
              <w:bottom w:val="single" w:sz="4" w:space="0" w:color="000000"/>
              <w:right w:val="single" w:sz="4" w:space="0" w:color="000000"/>
            </w:tcBorders>
            <w:shd w:val="clear" w:color="auto" w:fill="auto"/>
            <w:noWrap/>
            <w:vAlign w:val="center"/>
            <w:hideMark/>
          </w:tcPr>
          <w:p w14:paraId="3E3CF8BA" w14:textId="0B4F51A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57" w:type="pct"/>
            <w:tcBorders>
              <w:top w:val="nil"/>
              <w:left w:val="nil"/>
              <w:bottom w:val="single" w:sz="4" w:space="0" w:color="000000"/>
              <w:right w:val="single" w:sz="4" w:space="0" w:color="000000"/>
            </w:tcBorders>
            <w:shd w:val="clear" w:color="auto" w:fill="auto"/>
            <w:noWrap/>
            <w:vAlign w:val="center"/>
            <w:hideMark/>
          </w:tcPr>
          <w:p w14:paraId="441EC44C" w14:textId="69CEE0F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 </w:t>
            </w:r>
          </w:p>
        </w:tc>
        <w:tc>
          <w:tcPr>
            <w:tcW w:w="486" w:type="pct"/>
            <w:tcBorders>
              <w:top w:val="nil"/>
              <w:left w:val="nil"/>
              <w:bottom w:val="single" w:sz="4" w:space="0" w:color="000000"/>
              <w:right w:val="single" w:sz="4" w:space="0" w:color="000000"/>
            </w:tcBorders>
            <w:shd w:val="clear" w:color="auto" w:fill="auto"/>
            <w:noWrap/>
            <w:vAlign w:val="center"/>
            <w:hideMark/>
          </w:tcPr>
          <w:p w14:paraId="6B5D7172" w14:textId="287D2B2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107 </w:t>
            </w:r>
          </w:p>
        </w:tc>
        <w:tc>
          <w:tcPr>
            <w:tcW w:w="486" w:type="pct"/>
            <w:tcBorders>
              <w:top w:val="nil"/>
              <w:left w:val="nil"/>
              <w:bottom w:val="single" w:sz="4" w:space="0" w:color="000000"/>
              <w:right w:val="single" w:sz="4" w:space="0" w:color="000000"/>
            </w:tcBorders>
            <w:shd w:val="clear" w:color="auto" w:fill="auto"/>
            <w:noWrap/>
            <w:vAlign w:val="center"/>
            <w:hideMark/>
          </w:tcPr>
          <w:p w14:paraId="7AD61A72" w14:textId="50EEECB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107 </w:t>
            </w:r>
          </w:p>
        </w:tc>
        <w:tc>
          <w:tcPr>
            <w:tcW w:w="547" w:type="pct"/>
            <w:tcBorders>
              <w:top w:val="nil"/>
              <w:left w:val="nil"/>
              <w:bottom w:val="single" w:sz="4" w:space="0" w:color="000000"/>
              <w:right w:val="single" w:sz="4" w:space="0" w:color="000000"/>
            </w:tcBorders>
            <w:shd w:val="clear" w:color="auto" w:fill="auto"/>
            <w:noWrap/>
            <w:vAlign w:val="center"/>
            <w:hideMark/>
          </w:tcPr>
          <w:p w14:paraId="02C18752" w14:textId="518CBB0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322 </w:t>
            </w:r>
          </w:p>
        </w:tc>
        <w:tc>
          <w:tcPr>
            <w:tcW w:w="548" w:type="pct"/>
            <w:tcBorders>
              <w:top w:val="nil"/>
              <w:left w:val="nil"/>
              <w:bottom w:val="single" w:sz="4" w:space="0" w:color="000000"/>
              <w:right w:val="single" w:sz="4" w:space="0" w:color="000000"/>
            </w:tcBorders>
            <w:shd w:val="clear" w:color="auto" w:fill="auto"/>
            <w:noWrap/>
            <w:vAlign w:val="center"/>
            <w:hideMark/>
          </w:tcPr>
          <w:p w14:paraId="55710AA9" w14:textId="483CF2F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322 </w:t>
            </w:r>
          </w:p>
        </w:tc>
      </w:tr>
      <w:tr w:rsidR="006A6279" w:rsidRPr="006A6279" w14:paraId="5BAEA61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63791C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CE003B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Jose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78FB5274" w14:textId="5B22165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 </w:t>
            </w:r>
          </w:p>
        </w:tc>
        <w:tc>
          <w:tcPr>
            <w:tcW w:w="457" w:type="pct"/>
            <w:tcBorders>
              <w:top w:val="nil"/>
              <w:left w:val="nil"/>
              <w:bottom w:val="single" w:sz="4" w:space="0" w:color="000000"/>
              <w:right w:val="single" w:sz="4" w:space="0" w:color="000000"/>
            </w:tcBorders>
            <w:shd w:val="clear" w:color="auto" w:fill="auto"/>
            <w:noWrap/>
            <w:vAlign w:val="center"/>
            <w:hideMark/>
          </w:tcPr>
          <w:p w14:paraId="5C971736" w14:textId="584F4F2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 </w:t>
            </w:r>
          </w:p>
        </w:tc>
        <w:tc>
          <w:tcPr>
            <w:tcW w:w="486" w:type="pct"/>
            <w:tcBorders>
              <w:top w:val="nil"/>
              <w:left w:val="nil"/>
              <w:bottom w:val="single" w:sz="4" w:space="0" w:color="000000"/>
              <w:right w:val="single" w:sz="4" w:space="0" w:color="000000"/>
            </w:tcBorders>
            <w:shd w:val="clear" w:color="auto" w:fill="auto"/>
            <w:noWrap/>
            <w:vAlign w:val="center"/>
            <w:hideMark/>
          </w:tcPr>
          <w:p w14:paraId="2B626230" w14:textId="118FF3D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368 </w:t>
            </w:r>
          </w:p>
        </w:tc>
        <w:tc>
          <w:tcPr>
            <w:tcW w:w="486" w:type="pct"/>
            <w:tcBorders>
              <w:top w:val="nil"/>
              <w:left w:val="nil"/>
              <w:bottom w:val="single" w:sz="4" w:space="0" w:color="000000"/>
              <w:right w:val="single" w:sz="4" w:space="0" w:color="000000"/>
            </w:tcBorders>
            <w:shd w:val="clear" w:color="auto" w:fill="auto"/>
            <w:noWrap/>
            <w:vAlign w:val="center"/>
            <w:hideMark/>
          </w:tcPr>
          <w:p w14:paraId="785D90AB" w14:textId="0CB4416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368 </w:t>
            </w:r>
          </w:p>
        </w:tc>
        <w:tc>
          <w:tcPr>
            <w:tcW w:w="547" w:type="pct"/>
            <w:tcBorders>
              <w:top w:val="nil"/>
              <w:left w:val="nil"/>
              <w:bottom w:val="single" w:sz="4" w:space="0" w:color="000000"/>
              <w:right w:val="single" w:sz="4" w:space="0" w:color="000000"/>
            </w:tcBorders>
            <w:shd w:val="clear" w:color="auto" w:fill="auto"/>
            <w:noWrap/>
            <w:vAlign w:val="center"/>
            <w:hideMark/>
          </w:tcPr>
          <w:p w14:paraId="3883EA08" w14:textId="09FF486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1,231 </w:t>
            </w:r>
          </w:p>
        </w:tc>
        <w:tc>
          <w:tcPr>
            <w:tcW w:w="548" w:type="pct"/>
            <w:tcBorders>
              <w:top w:val="nil"/>
              <w:left w:val="nil"/>
              <w:bottom w:val="single" w:sz="4" w:space="0" w:color="000000"/>
              <w:right w:val="single" w:sz="4" w:space="0" w:color="000000"/>
            </w:tcBorders>
            <w:shd w:val="clear" w:color="auto" w:fill="auto"/>
            <w:noWrap/>
            <w:vAlign w:val="center"/>
            <w:hideMark/>
          </w:tcPr>
          <w:p w14:paraId="37B5FCC3" w14:textId="511054E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1,231 </w:t>
            </w:r>
          </w:p>
        </w:tc>
      </w:tr>
      <w:tr w:rsidR="006A6279" w:rsidRPr="006A6279" w14:paraId="152A54D8"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6DE14"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Surigao del Norte</w:t>
            </w:r>
          </w:p>
        </w:tc>
        <w:tc>
          <w:tcPr>
            <w:tcW w:w="611" w:type="pct"/>
            <w:tcBorders>
              <w:top w:val="nil"/>
              <w:left w:val="nil"/>
              <w:bottom w:val="single" w:sz="4" w:space="0" w:color="000000"/>
              <w:right w:val="single" w:sz="4" w:space="0" w:color="000000"/>
            </w:tcBorders>
            <w:shd w:val="clear" w:color="D8D8D8" w:fill="D8D8D8"/>
            <w:vAlign w:val="center"/>
            <w:hideMark/>
          </w:tcPr>
          <w:p w14:paraId="2C228CAB" w14:textId="7063B8F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295 </w:t>
            </w:r>
          </w:p>
        </w:tc>
        <w:tc>
          <w:tcPr>
            <w:tcW w:w="457" w:type="pct"/>
            <w:tcBorders>
              <w:top w:val="nil"/>
              <w:left w:val="nil"/>
              <w:bottom w:val="single" w:sz="4" w:space="0" w:color="000000"/>
              <w:right w:val="single" w:sz="4" w:space="0" w:color="000000"/>
            </w:tcBorders>
            <w:shd w:val="clear" w:color="D8D8D8" w:fill="D8D8D8"/>
            <w:vAlign w:val="center"/>
            <w:hideMark/>
          </w:tcPr>
          <w:p w14:paraId="447B4913" w14:textId="46A6B789"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295 </w:t>
            </w:r>
          </w:p>
        </w:tc>
        <w:tc>
          <w:tcPr>
            <w:tcW w:w="486" w:type="pct"/>
            <w:tcBorders>
              <w:top w:val="nil"/>
              <w:left w:val="nil"/>
              <w:bottom w:val="single" w:sz="4" w:space="0" w:color="000000"/>
              <w:right w:val="single" w:sz="4" w:space="0" w:color="000000"/>
            </w:tcBorders>
            <w:shd w:val="clear" w:color="D8D8D8" w:fill="D8D8D8"/>
            <w:vAlign w:val="center"/>
            <w:hideMark/>
          </w:tcPr>
          <w:p w14:paraId="48AF2648" w14:textId="6F07A02D"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12,687 </w:t>
            </w:r>
          </w:p>
        </w:tc>
        <w:tc>
          <w:tcPr>
            <w:tcW w:w="486" w:type="pct"/>
            <w:tcBorders>
              <w:top w:val="nil"/>
              <w:left w:val="nil"/>
              <w:bottom w:val="single" w:sz="4" w:space="0" w:color="000000"/>
              <w:right w:val="single" w:sz="4" w:space="0" w:color="000000"/>
            </w:tcBorders>
            <w:shd w:val="clear" w:color="D8D8D8" w:fill="D8D8D8"/>
            <w:vAlign w:val="center"/>
            <w:hideMark/>
          </w:tcPr>
          <w:p w14:paraId="025C83D5" w14:textId="55A12997"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12,687 </w:t>
            </w:r>
          </w:p>
        </w:tc>
        <w:tc>
          <w:tcPr>
            <w:tcW w:w="547" w:type="pct"/>
            <w:tcBorders>
              <w:top w:val="nil"/>
              <w:left w:val="nil"/>
              <w:bottom w:val="single" w:sz="4" w:space="0" w:color="000000"/>
              <w:right w:val="single" w:sz="4" w:space="0" w:color="000000"/>
            </w:tcBorders>
            <w:shd w:val="clear" w:color="D8D8D8" w:fill="D8D8D8"/>
            <w:vAlign w:val="center"/>
            <w:hideMark/>
          </w:tcPr>
          <w:p w14:paraId="323A3688" w14:textId="419E6FAC"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48,548 </w:t>
            </w:r>
          </w:p>
        </w:tc>
        <w:tc>
          <w:tcPr>
            <w:tcW w:w="548" w:type="pct"/>
            <w:tcBorders>
              <w:top w:val="nil"/>
              <w:left w:val="nil"/>
              <w:bottom w:val="single" w:sz="4" w:space="0" w:color="000000"/>
              <w:right w:val="single" w:sz="4" w:space="0" w:color="000000"/>
            </w:tcBorders>
            <w:shd w:val="clear" w:color="D8D8D8" w:fill="D8D8D8"/>
            <w:vAlign w:val="center"/>
            <w:hideMark/>
          </w:tcPr>
          <w:p w14:paraId="7E4AC311" w14:textId="3ACBE13C"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48,548 </w:t>
            </w:r>
          </w:p>
        </w:tc>
      </w:tr>
      <w:tr w:rsidR="006A6279" w:rsidRPr="006A6279" w14:paraId="018964C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405AB1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880D21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Bacuag</w:t>
            </w:r>
          </w:p>
        </w:tc>
        <w:tc>
          <w:tcPr>
            <w:tcW w:w="611" w:type="pct"/>
            <w:tcBorders>
              <w:top w:val="nil"/>
              <w:left w:val="nil"/>
              <w:bottom w:val="single" w:sz="4" w:space="0" w:color="000000"/>
              <w:right w:val="single" w:sz="4" w:space="0" w:color="000000"/>
            </w:tcBorders>
            <w:shd w:val="clear" w:color="auto" w:fill="auto"/>
            <w:noWrap/>
            <w:vAlign w:val="center"/>
            <w:hideMark/>
          </w:tcPr>
          <w:p w14:paraId="4109970D" w14:textId="2C1F072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 </w:t>
            </w:r>
          </w:p>
        </w:tc>
        <w:tc>
          <w:tcPr>
            <w:tcW w:w="457" w:type="pct"/>
            <w:tcBorders>
              <w:top w:val="nil"/>
              <w:left w:val="nil"/>
              <w:bottom w:val="single" w:sz="4" w:space="0" w:color="000000"/>
              <w:right w:val="single" w:sz="4" w:space="0" w:color="000000"/>
            </w:tcBorders>
            <w:shd w:val="clear" w:color="auto" w:fill="auto"/>
            <w:noWrap/>
            <w:vAlign w:val="center"/>
            <w:hideMark/>
          </w:tcPr>
          <w:p w14:paraId="27F49282" w14:textId="617EDB5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17 </w:t>
            </w:r>
          </w:p>
        </w:tc>
        <w:tc>
          <w:tcPr>
            <w:tcW w:w="486" w:type="pct"/>
            <w:tcBorders>
              <w:top w:val="nil"/>
              <w:left w:val="nil"/>
              <w:bottom w:val="single" w:sz="4" w:space="0" w:color="000000"/>
              <w:right w:val="single" w:sz="4" w:space="0" w:color="000000"/>
            </w:tcBorders>
            <w:shd w:val="clear" w:color="auto" w:fill="auto"/>
            <w:noWrap/>
            <w:vAlign w:val="center"/>
            <w:hideMark/>
          </w:tcPr>
          <w:p w14:paraId="6CA55553" w14:textId="74461A2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520 </w:t>
            </w:r>
          </w:p>
        </w:tc>
        <w:tc>
          <w:tcPr>
            <w:tcW w:w="486" w:type="pct"/>
            <w:tcBorders>
              <w:top w:val="nil"/>
              <w:left w:val="nil"/>
              <w:bottom w:val="single" w:sz="4" w:space="0" w:color="000000"/>
              <w:right w:val="single" w:sz="4" w:space="0" w:color="000000"/>
            </w:tcBorders>
            <w:shd w:val="clear" w:color="auto" w:fill="auto"/>
            <w:noWrap/>
            <w:vAlign w:val="center"/>
            <w:hideMark/>
          </w:tcPr>
          <w:p w14:paraId="1DC731AA" w14:textId="6BCEE7E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520 </w:t>
            </w:r>
          </w:p>
        </w:tc>
        <w:tc>
          <w:tcPr>
            <w:tcW w:w="547" w:type="pct"/>
            <w:tcBorders>
              <w:top w:val="nil"/>
              <w:left w:val="nil"/>
              <w:bottom w:val="single" w:sz="4" w:space="0" w:color="000000"/>
              <w:right w:val="single" w:sz="4" w:space="0" w:color="000000"/>
            </w:tcBorders>
            <w:shd w:val="clear" w:color="auto" w:fill="auto"/>
            <w:noWrap/>
            <w:vAlign w:val="center"/>
            <w:hideMark/>
          </w:tcPr>
          <w:p w14:paraId="7DC8F86F" w14:textId="3BE479F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1,810 </w:t>
            </w:r>
          </w:p>
        </w:tc>
        <w:tc>
          <w:tcPr>
            <w:tcW w:w="548" w:type="pct"/>
            <w:tcBorders>
              <w:top w:val="nil"/>
              <w:left w:val="nil"/>
              <w:bottom w:val="single" w:sz="4" w:space="0" w:color="000000"/>
              <w:right w:val="single" w:sz="4" w:space="0" w:color="000000"/>
            </w:tcBorders>
            <w:shd w:val="clear" w:color="auto" w:fill="auto"/>
            <w:noWrap/>
            <w:vAlign w:val="center"/>
            <w:hideMark/>
          </w:tcPr>
          <w:p w14:paraId="21EFA493" w14:textId="747A9FE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1,810 </w:t>
            </w:r>
          </w:p>
        </w:tc>
      </w:tr>
      <w:tr w:rsidR="006A6279" w:rsidRPr="006A6279" w14:paraId="78E7BBC2"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EEB39A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10F609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75FA14B3" w14:textId="6BEC0A1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 </w:t>
            </w:r>
          </w:p>
        </w:tc>
        <w:tc>
          <w:tcPr>
            <w:tcW w:w="457" w:type="pct"/>
            <w:tcBorders>
              <w:top w:val="nil"/>
              <w:left w:val="nil"/>
              <w:bottom w:val="single" w:sz="4" w:space="0" w:color="000000"/>
              <w:right w:val="single" w:sz="4" w:space="0" w:color="000000"/>
            </w:tcBorders>
            <w:shd w:val="clear" w:color="auto" w:fill="auto"/>
            <w:noWrap/>
            <w:vAlign w:val="center"/>
            <w:hideMark/>
          </w:tcPr>
          <w:p w14:paraId="15F91F53" w14:textId="146C723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 </w:t>
            </w:r>
          </w:p>
        </w:tc>
        <w:tc>
          <w:tcPr>
            <w:tcW w:w="486" w:type="pct"/>
            <w:tcBorders>
              <w:top w:val="nil"/>
              <w:left w:val="nil"/>
              <w:bottom w:val="single" w:sz="4" w:space="0" w:color="000000"/>
              <w:right w:val="single" w:sz="4" w:space="0" w:color="000000"/>
            </w:tcBorders>
            <w:shd w:val="clear" w:color="auto" w:fill="auto"/>
            <w:noWrap/>
            <w:vAlign w:val="center"/>
            <w:hideMark/>
          </w:tcPr>
          <w:p w14:paraId="11337637" w14:textId="0217C74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443 </w:t>
            </w:r>
          </w:p>
        </w:tc>
        <w:tc>
          <w:tcPr>
            <w:tcW w:w="486" w:type="pct"/>
            <w:tcBorders>
              <w:top w:val="nil"/>
              <w:left w:val="nil"/>
              <w:bottom w:val="single" w:sz="4" w:space="0" w:color="000000"/>
              <w:right w:val="single" w:sz="4" w:space="0" w:color="000000"/>
            </w:tcBorders>
            <w:shd w:val="clear" w:color="auto" w:fill="auto"/>
            <w:noWrap/>
            <w:vAlign w:val="center"/>
            <w:hideMark/>
          </w:tcPr>
          <w:p w14:paraId="7E4AE542" w14:textId="292CF06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443 </w:t>
            </w:r>
          </w:p>
        </w:tc>
        <w:tc>
          <w:tcPr>
            <w:tcW w:w="547" w:type="pct"/>
            <w:tcBorders>
              <w:top w:val="nil"/>
              <w:left w:val="nil"/>
              <w:bottom w:val="single" w:sz="4" w:space="0" w:color="000000"/>
              <w:right w:val="single" w:sz="4" w:space="0" w:color="000000"/>
            </w:tcBorders>
            <w:shd w:val="clear" w:color="auto" w:fill="auto"/>
            <w:noWrap/>
            <w:vAlign w:val="center"/>
            <w:hideMark/>
          </w:tcPr>
          <w:p w14:paraId="1A4A078B" w14:textId="1E4214D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2,097 </w:t>
            </w:r>
          </w:p>
        </w:tc>
        <w:tc>
          <w:tcPr>
            <w:tcW w:w="548" w:type="pct"/>
            <w:tcBorders>
              <w:top w:val="nil"/>
              <w:left w:val="nil"/>
              <w:bottom w:val="single" w:sz="4" w:space="0" w:color="000000"/>
              <w:right w:val="single" w:sz="4" w:space="0" w:color="000000"/>
            </w:tcBorders>
            <w:shd w:val="clear" w:color="auto" w:fill="auto"/>
            <w:noWrap/>
            <w:vAlign w:val="center"/>
            <w:hideMark/>
          </w:tcPr>
          <w:p w14:paraId="25102EFF" w14:textId="3B2C0F9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2,097 </w:t>
            </w:r>
          </w:p>
        </w:tc>
      </w:tr>
      <w:tr w:rsidR="006A6279" w:rsidRPr="006A6279" w14:paraId="203DE37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D1AFA7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F084E6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Claver</w:t>
            </w:r>
          </w:p>
        </w:tc>
        <w:tc>
          <w:tcPr>
            <w:tcW w:w="611" w:type="pct"/>
            <w:tcBorders>
              <w:top w:val="nil"/>
              <w:left w:val="nil"/>
              <w:bottom w:val="single" w:sz="4" w:space="0" w:color="000000"/>
              <w:right w:val="single" w:sz="4" w:space="0" w:color="000000"/>
            </w:tcBorders>
            <w:shd w:val="clear" w:color="auto" w:fill="auto"/>
            <w:noWrap/>
            <w:vAlign w:val="center"/>
            <w:hideMark/>
          </w:tcPr>
          <w:p w14:paraId="3CB37EEF" w14:textId="353C24C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22 </w:t>
            </w:r>
          </w:p>
        </w:tc>
        <w:tc>
          <w:tcPr>
            <w:tcW w:w="457" w:type="pct"/>
            <w:tcBorders>
              <w:top w:val="nil"/>
              <w:left w:val="nil"/>
              <w:bottom w:val="single" w:sz="4" w:space="0" w:color="000000"/>
              <w:right w:val="single" w:sz="4" w:space="0" w:color="000000"/>
            </w:tcBorders>
            <w:shd w:val="clear" w:color="auto" w:fill="auto"/>
            <w:noWrap/>
            <w:vAlign w:val="center"/>
            <w:hideMark/>
          </w:tcPr>
          <w:p w14:paraId="4D196A4B" w14:textId="2C0D7EA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22 </w:t>
            </w:r>
          </w:p>
        </w:tc>
        <w:tc>
          <w:tcPr>
            <w:tcW w:w="486" w:type="pct"/>
            <w:tcBorders>
              <w:top w:val="nil"/>
              <w:left w:val="nil"/>
              <w:bottom w:val="single" w:sz="4" w:space="0" w:color="000000"/>
              <w:right w:val="single" w:sz="4" w:space="0" w:color="000000"/>
            </w:tcBorders>
            <w:shd w:val="clear" w:color="auto" w:fill="auto"/>
            <w:noWrap/>
            <w:vAlign w:val="center"/>
            <w:hideMark/>
          </w:tcPr>
          <w:p w14:paraId="630FA66C" w14:textId="76FF796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1,013 </w:t>
            </w:r>
          </w:p>
        </w:tc>
        <w:tc>
          <w:tcPr>
            <w:tcW w:w="486" w:type="pct"/>
            <w:tcBorders>
              <w:top w:val="nil"/>
              <w:left w:val="nil"/>
              <w:bottom w:val="single" w:sz="4" w:space="0" w:color="000000"/>
              <w:right w:val="single" w:sz="4" w:space="0" w:color="000000"/>
            </w:tcBorders>
            <w:shd w:val="clear" w:color="auto" w:fill="auto"/>
            <w:noWrap/>
            <w:vAlign w:val="center"/>
            <w:hideMark/>
          </w:tcPr>
          <w:p w14:paraId="6A705BA4" w14:textId="714DFE8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1,013 </w:t>
            </w:r>
          </w:p>
        </w:tc>
        <w:tc>
          <w:tcPr>
            <w:tcW w:w="547" w:type="pct"/>
            <w:tcBorders>
              <w:top w:val="nil"/>
              <w:left w:val="nil"/>
              <w:bottom w:val="single" w:sz="4" w:space="0" w:color="000000"/>
              <w:right w:val="single" w:sz="4" w:space="0" w:color="000000"/>
            </w:tcBorders>
            <w:shd w:val="clear" w:color="auto" w:fill="auto"/>
            <w:noWrap/>
            <w:vAlign w:val="center"/>
            <w:hideMark/>
          </w:tcPr>
          <w:p w14:paraId="73789DAF" w14:textId="43BDB2B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4,237 </w:t>
            </w:r>
          </w:p>
        </w:tc>
        <w:tc>
          <w:tcPr>
            <w:tcW w:w="548" w:type="pct"/>
            <w:tcBorders>
              <w:top w:val="nil"/>
              <w:left w:val="nil"/>
              <w:bottom w:val="single" w:sz="4" w:space="0" w:color="000000"/>
              <w:right w:val="single" w:sz="4" w:space="0" w:color="000000"/>
            </w:tcBorders>
            <w:shd w:val="clear" w:color="auto" w:fill="auto"/>
            <w:noWrap/>
            <w:vAlign w:val="center"/>
            <w:hideMark/>
          </w:tcPr>
          <w:p w14:paraId="75462D1F" w14:textId="151F528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4,237 </w:t>
            </w:r>
          </w:p>
        </w:tc>
      </w:tr>
      <w:tr w:rsidR="006A6279" w:rsidRPr="006A6279" w14:paraId="23B8056D"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14D1B8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6262A8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Dapa</w:t>
            </w:r>
          </w:p>
        </w:tc>
        <w:tc>
          <w:tcPr>
            <w:tcW w:w="611" w:type="pct"/>
            <w:tcBorders>
              <w:top w:val="nil"/>
              <w:left w:val="nil"/>
              <w:bottom w:val="single" w:sz="4" w:space="0" w:color="000000"/>
              <w:right w:val="single" w:sz="4" w:space="0" w:color="000000"/>
            </w:tcBorders>
            <w:shd w:val="clear" w:color="auto" w:fill="auto"/>
            <w:noWrap/>
            <w:vAlign w:val="center"/>
            <w:hideMark/>
          </w:tcPr>
          <w:p w14:paraId="013ACCD3" w14:textId="1796A3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57" w:type="pct"/>
            <w:tcBorders>
              <w:top w:val="nil"/>
              <w:left w:val="nil"/>
              <w:bottom w:val="single" w:sz="4" w:space="0" w:color="000000"/>
              <w:right w:val="single" w:sz="4" w:space="0" w:color="000000"/>
            </w:tcBorders>
            <w:shd w:val="clear" w:color="auto" w:fill="auto"/>
            <w:noWrap/>
            <w:vAlign w:val="center"/>
            <w:hideMark/>
          </w:tcPr>
          <w:p w14:paraId="47D06DB6" w14:textId="6E58686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86" w:type="pct"/>
            <w:tcBorders>
              <w:top w:val="nil"/>
              <w:left w:val="nil"/>
              <w:bottom w:val="single" w:sz="4" w:space="0" w:color="000000"/>
              <w:right w:val="single" w:sz="4" w:space="0" w:color="000000"/>
            </w:tcBorders>
            <w:shd w:val="clear" w:color="auto" w:fill="auto"/>
            <w:noWrap/>
            <w:vAlign w:val="center"/>
            <w:hideMark/>
          </w:tcPr>
          <w:p w14:paraId="220DBC62" w14:textId="2932E3C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694 </w:t>
            </w:r>
          </w:p>
        </w:tc>
        <w:tc>
          <w:tcPr>
            <w:tcW w:w="486" w:type="pct"/>
            <w:tcBorders>
              <w:top w:val="nil"/>
              <w:left w:val="nil"/>
              <w:bottom w:val="single" w:sz="4" w:space="0" w:color="000000"/>
              <w:right w:val="single" w:sz="4" w:space="0" w:color="000000"/>
            </w:tcBorders>
            <w:shd w:val="clear" w:color="auto" w:fill="auto"/>
            <w:noWrap/>
            <w:vAlign w:val="center"/>
            <w:hideMark/>
          </w:tcPr>
          <w:p w14:paraId="0400C03D" w14:textId="1AA0907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694 </w:t>
            </w:r>
          </w:p>
        </w:tc>
        <w:tc>
          <w:tcPr>
            <w:tcW w:w="547" w:type="pct"/>
            <w:tcBorders>
              <w:top w:val="nil"/>
              <w:left w:val="nil"/>
              <w:bottom w:val="single" w:sz="4" w:space="0" w:color="000000"/>
              <w:right w:val="single" w:sz="4" w:space="0" w:color="000000"/>
            </w:tcBorders>
            <w:shd w:val="clear" w:color="auto" w:fill="auto"/>
            <w:noWrap/>
            <w:vAlign w:val="center"/>
            <w:hideMark/>
          </w:tcPr>
          <w:p w14:paraId="2BDBA653" w14:textId="30F4075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2,882 </w:t>
            </w:r>
          </w:p>
        </w:tc>
        <w:tc>
          <w:tcPr>
            <w:tcW w:w="548" w:type="pct"/>
            <w:tcBorders>
              <w:top w:val="nil"/>
              <w:left w:val="nil"/>
              <w:bottom w:val="single" w:sz="4" w:space="0" w:color="000000"/>
              <w:right w:val="single" w:sz="4" w:space="0" w:color="000000"/>
            </w:tcBorders>
            <w:shd w:val="clear" w:color="auto" w:fill="auto"/>
            <w:noWrap/>
            <w:vAlign w:val="center"/>
            <w:hideMark/>
          </w:tcPr>
          <w:p w14:paraId="2488808A" w14:textId="2D8B475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2,882 </w:t>
            </w:r>
          </w:p>
        </w:tc>
      </w:tr>
      <w:tr w:rsidR="006A6279" w:rsidRPr="006A6279" w14:paraId="63F7E92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5B4F18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9A2941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Del Carmen</w:t>
            </w:r>
          </w:p>
        </w:tc>
        <w:tc>
          <w:tcPr>
            <w:tcW w:w="611" w:type="pct"/>
            <w:tcBorders>
              <w:top w:val="nil"/>
              <w:left w:val="nil"/>
              <w:bottom w:val="single" w:sz="4" w:space="0" w:color="000000"/>
              <w:right w:val="single" w:sz="4" w:space="0" w:color="000000"/>
            </w:tcBorders>
            <w:shd w:val="clear" w:color="auto" w:fill="auto"/>
            <w:noWrap/>
            <w:vAlign w:val="center"/>
            <w:hideMark/>
          </w:tcPr>
          <w:p w14:paraId="1D184492" w14:textId="3050656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470B6570" w14:textId="3E913D5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1B3F4FB5" w14:textId="5F06579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 </w:t>
            </w:r>
          </w:p>
        </w:tc>
        <w:tc>
          <w:tcPr>
            <w:tcW w:w="486" w:type="pct"/>
            <w:tcBorders>
              <w:top w:val="nil"/>
              <w:left w:val="nil"/>
              <w:bottom w:val="single" w:sz="4" w:space="0" w:color="000000"/>
              <w:right w:val="single" w:sz="4" w:space="0" w:color="000000"/>
            </w:tcBorders>
            <w:shd w:val="clear" w:color="auto" w:fill="auto"/>
            <w:noWrap/>
            <w:vAlign w:val="center"/>
            <w:hideMark/>
          </w:tcPr>
          <w:p w14:paraId="66E19A4F" w14:textId="60A5AFB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43 </w:t>
            </w:r>
          </w:p>
        </w:tc>
        <w:tc>
          <w:tcPr>
            <w:tcW w:w="547" w:type="pct"/>
            <w:tcBorders>
              <w:top w:val="nil"/>
              <w:left w:val="nil"/>
              <w:bottom w:val="single" w:sz="4" w:space="0" w:color="000000"/>
              <w:right w:val="single" w:sz="4" w:space="0" w:color="000000"/>
            </w:tcBorders>
            <w:shd w:val="clear" w:color="auto" w:fill="auto"/>
            <w:noWrap/>
            <w:vAlign w:val="center"/>
            <w:hideMark/>
          </w:tcPr>
          <w:p w14:paraId="77E9B471" w14:textId="0F897F7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159 </w:t>
            </w:r>
          </w:p>
        </w:tc>
        <w:tc>
          <w:tcPr>
            <w:tcW w:w="548" w:type="pct"/>
            <w:tcBorders>
              <w:top w:val="nil"/>
              <w:left w:val="nil"/>
              <w:bottom w:val="single" w:sz="4" w:space="0" w:color="000000"/>
              <w:right w:val="single" w:sz="4" w:space="0" w:color="000000"/>
            </w:tcBorders>
            <w:shd w:val="clear" w:color="auto" w:fill="auto"/>
            <w:noWrap/>
            <w:vAlign w:val="center"/>
            <w:hideMark/>
          </w:tcPr>
          <w:p w14:paraId="5BBC5AE5" w14:textId="7D69767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159 </w:t>
            </w:r>
          </w:p>
        </w:tc>
      </w:tr>
      <w:tr w:rsidR="006A6279" w:rsidRPr="006A6279" w14:paraId="67D7265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B8F8A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B27027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General Luna</w:t>
            </w:r>
          </w:p>
        </w:tc>
        <w:tc>
          <w:tcPr>
            <w:tcW w:w="611" w:type="pct"/>
            <w:tcBorders>
              <w:top w:val="nil"/>
              <w:left w:val="nil"/>
              <w:bottom w:val="single" w:sz="4" w:space="0" w:color="000000"/>
              <w:right w:val="single" w:sz="4" w:space="0" w:color="000000"/>
            </w:tcBorders>
            <w:shd w:val="clear" w:color="auto" w:fill="auto"/>
            <w:noWrap/>
            <w:vAlign w:val="center"/>
            <w:hideMark/>
          </w:tcPr>
          <w:p w14:paraId="12958D9C" w14:textId="64D0657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57" w:type="pct"/>
            <w:tcBorders>
              <w:top w:val="nil"/>
              <w:left w:val="nil"/>
              <w:bottom w:val="single" w:sz="4" w:space="0" w:color="000000"/>
              <w:right w:val="single" w:sz="4" w:space="0" w:color="000000"/>
            </w:tcBorders>
            <w:shd w:val="clear" w:color="auto" w:fill="auto"/>
            <w:noWrap/>
            <w:vAlign w:val="center"/>
            <w:hideMark/>
          </w:tcPr>
          <w:p w14:paraId="0E664402" w14:textId="0611775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86" w:type="pct"/>
            <w:tcBorders>
              <w:top w:val="nil"/>
              <w:left w:val="nil"/>
              <w:bottom w:val="single" w:sz="4" w:space="0" w:color="000000"/>
              <w:right w:val="single" w:sz="4" w:space="0" w:color="000000"/>
            </w:tcBorders>
            <w:shd w:val="clear" w:color="auto" w:fill="auto"/>
            <w:noWrap/>
            <w:vAlign w:val="center"/>
            <w:hideMark/>
          </w:tcPr>
          <w:p w14:paraId="044BCC42" w14:textId="52C8A7F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531 </w:t>
            </w:r>
          </w:p>
        </w:tc>
        <w:tc>
          <w:tcPr>
            <w:tcW w:w="486" w:type="pct"/>
            <w:tcBorders>
              <w:top w:val="nil"/>
              <w:left w:val="nil"/>
              <w:bottom w:val="single" w:sz="4" w:space="0" w:color="000000"/>
              <w:right w:val="single" w:sz="4" w:space="0" w:color="000000"/>
            </w:tcBorders>
            <w:shd w:val="clear" w:color="auto" w:fill="auto"/>
            <w:noWrap/>
            <w:vAlign w:val="center"/>
            <w:hideMark/>
          </w:tcPr>
          <w:p w14:paraId="6AE7B70C" w14:textId="42A81DA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531 </w:t>
            </w:r>
          </w:p>
        </w:tc>
        <w:tc>
          <w:tcPr>
            <w:tcW w:w="547" w:type="pct"/>
            <w:tcBorders>
              <w:top w:val="nil"/>
              <w:left w:val="nil"/>
              <w:bottom w:val="single" w:sz="4" w:space="0" w:color="000000"/>
              <w:right w:val="single" w:sz="4" w:space="0" w:color="000000"/>
            </w:tcBorders>
            <w:shd w:val="clear" w:color="auto" w:fill="auto"/>
            <w:noWrap/>
            <w:vAlign w:val="center"/>
            <w:hideMark/>
          </w:tcPr>
          <w:p w14:paraId="5666349B" w14:textId="4869678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2,378 </w:t>
            </w:r>
          </w:p>
        </w:tc>
        <w:tc>
          <w:tcPr>
            <w:tcW w:w="548" w:type="pct"/>
            <w:tcBorders>
              <w:top w:val="nil"/>
              <w:left w:val="nil"/>
              <w:bottom w:val="single" w:sz="4" w:space="0" w:color="000000"/>
              <w:right w:val="single" w:sz="4" w:space="0" w:color="000000"/>
            </w:tcBorders>
            <w:shd w:val="clear" w:color="auto" w:fill="auto"/>
            <w:noWrap/>
            <w:vAlign w:val="center"/>
            <w:hideMark/>
          </w:tcPr>
          <w:p w14:paraId="29FCF1DB" w14:textId="6B6182C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2,378 </w:t>
            </w:r>
          </w:p>
        </w:tc>
      </w:tr>
      <w:tr w:rsidR="006A6279" w:rsidRPr="006A6279" w14:paraId="58A7EFE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E6B1E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0443735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Gigaquit</w:t>
            </w:r>
          </w:p>
        </w:tc>
        <w:tc>
          <w:tcPr>
            <w:tcW w:w="611" w:type="pct"/>
            <w:tcBorders>
              <w:top w:val="nil"/>
              <w:left w:val="nil"/>
              <w:bottom w:val="single" w:sz="4" w:space="0" w:color="000000"/>
              <w:right w:val="single" w:sz="4" w:space="0" w:color="000000"/>
            </w:tcBorders>
            <w:shd w:val="clear" w:color="auto" w:fill="auto"/>
            <w:noWrap/>
            <w:vAlign w:val="center"/>
            <w:hideMark/>
          </w:tcPr>
          <w:p w14:paraId="2AAB84BA" w14:textId="3B08DDF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57" w:type="pct"/>
            <w:tcBorders>
              <w:top w:val="nil"/>
              <w:left w:val="nil"/>
              <w:bottom w:val="single" w:sz="4" w:space="0" w:color="000000"/>
              <w:right w:val="single" w:sz="4" w:space="0" w:color="000000"/>
            </w:tcBorders>
            <w:shd w:val="clear" w:color="auto" w:fill="auto"/>
            <w:noWrap/>
            <w:vAlign w:val="center"/>
            <w:hideMark/>
          </w:tcPr>
          <w:p w14:paraId="110FA40C" w14:textId="6EE00DB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8 </w:t>
            </w:r>
          </w:p>
        </w:tc>
        <w:tc>
          <w:tcPr>
            <w:tcW w:w="486" w:type="pct"/>
            <w:tcBorders>
              <w:top w:val="nil"/>
              <w:left w:val="nil"/>
              <w:bottom w:val="single" w:sz="4" w:space="0" w:color="000000"/>
              <w:right w:val="single" w:sz="4" w:space="0" w:color="000000"/>
            </w:tcBorders>
            <w:shd w:val="clear" w:color="auto" w:fill="auto"/>
            <w:noWrap/>
            <w:vAlign w:val="center"/>
            <w:hideMark/>
          </w:tcPr>
          <w:p w14:paraId="201516FC" w14:textId="6641A15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314 </w:t>
            </w:r>
          </w:p>
        </w:tc>
        <w:tc>
          <w:tcPr>
            <w:tcW w:w="486" w:type="pct"/>
            <w:tcBorders>
              <w:top w:val="nil"/>
              <w:left w:val="nil"/>
              <w:bottom w:val="single" w:sz="4" w:space="0" w:color="000000"/>
              <w:right w:val="single" w:sz="4" w:space="0" w:color="000000"/>
            </w:tcBorders>
            <w:shd w:val="clear" w:color="auto" w:fill="auto"/>
            <w:noWrap/>
            <w:vAlign w:val="center"/>
            <w:hideMark/>
          </w:tcPr>
          <w:p w14:paraId="641F84FB" w14:textId="0DBBF58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314 </w:t>
            </w:r>
          </w:p>
        </w:tc>
        <w:tc>
          <w:tcPr>
            <w:tcW w:w="547" w:type="pct"/>
            <w:tcBorders>
              <w:top w:val="nil"/>
              <w:left w:val="nil"/>
              <w:bottom w:val="single" w:sz="4" w:space="0" w:color="000000"/>
              <w:right w:val="single" w:sz="4" w:space="0" w:color="000000"/>
            </w:tcBorders>
            <w:shd w:val="clear" w:color="auto" w:fill="auto"/>
            <w:noWrap/>
            <w:vAlign w:val="center"/>
            <w:hideMark/>
          </w:tcPr>
          <w:p w14:paraId="283D7D4F" w14:textId="6E62E06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996 </w:t>
            </w:r>
          </w:p>
        </w:tc>
        <w:tc>
          <w:tcPr>
            <w:tcW w:w="548" w:type="pct"/>
            <w:tcBorders>
              <w:top w:val="nil"/>
              <w:left w:val="nil"/>
              <w:bottom w:val="single" w:sz="4" w:space="0" w:color="000000"/>
              <w:right w:val="single" w:sz="4" w:space="0" w:color="000000"/>
            </w:tcBorders>
            <w:shd w:val="clear" w:color="auto" w:fill="auto"/>
            <w:noWrap/>
            <w:vAlign w:val="center"/>
            <w:hideMark/>
          </w:tcPr>
          <w:p w14:paraId="59FCF74B" w14:textId="20301AE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996 </w:t>
            </w:r>
          </w:p>
        </w:tc>
      </w:tr>
      <w:tr w:rsidR="006A6279" w:rsidRPr="006A6279" w14:paraId="71643BD0"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AB743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5955EA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Mainit</w:t>
            </w:r>
          </w:p>
        </w:tc>
        <w:tc>
          <w:tcPr>
            <w:tcW w:w="611" w:type="pct"/>
            <w:tcBorders>
              <w:top w:val="nil"/>
              <w:left w:val="nil"/>
              <w:bottom w:val="single" w:sz="4" w:space="0" w:color="000000"/>
              <w:right w:val="single" w:sz="4" w:space="0" w:color="000000"/>
            </w:tcBorders>
            <w:shd w:val="clear" w:color="auto" w:fill="auto"/>
            <w:noWrap/>
            <w:vAlign w:val="center"/>
            <w:hideMark/>
          </w:tcPr>
          <w:p w14:paraId="7E5C36BA" w14:textId="4B56B81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28 </w:t>
            </w:r>
          </w:p>
        </w:tc>
        <w:tc>
          <w:tcPr>
            <w:tcW w:w="457" w:type="pct"/>
            <w:tcBorders>
              <w:top w:val="nil"/>
              <w:left w:val="nil"/>
              <w:bottom w:val="single" w:sz="4" w:space="0" w:color="000000"/>
              <w:right w:val="single" w:sz="4" w:space="0" w:color="000000"/>
            </w:tcBorders>
            <w:shd w:val="clear" w:color="auto" w:fill="auto"/>
            <w:noWrap/>
            <w:vAlign w:val="center"/>
            <w:hideMark/>
          </w:tcPr>
          <w:p w14:paraId="32AC81AC" w14:textId="51C6706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28 </w:t>
            </w:r>
          </w:p>
        </w:tc>
        <w:tc>
          <w:tcPr>
            <w:tcW w:w="486" w:type="pct"/>
            <w:tcBorders>
              <w:top w:val="nil"/>
              <w:left w:val="nil"/>
              <w:bottom w:val="single" w:sz="4" w:space="0" w:color="000000"/>
              <w:right w:val="single" w:sz="4" w:space="0" w:color="000000"/>
            </w:tcBorders>
            <w:shd w:val="clear" w:color="auto" w:fill="auto"/>
            <w:noWrap/>
            <w:vAlign w:val="center"/>
            <w:hideMark/>
          </w:tcPr>
          <w:p w14:paraId="1EF75FF4" w14:textId="19B0038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1,214 </w:t>
            </w:r>
          </w:p>
        </w:tc>
        <w:tc>
          <w:tcPr>
            <w:tcW w:w="486" w:type="pct"/>
            <w:tcBorders>
              <w:top w:val="nil"/>
              <w:left w:val="nil"/>
              <w:bottom w:val="single" w:sz="4" w:space="0" w:color="000000"/>
              <w:right w:val="single" w:sz="4" w:space="0" w:color="000000"/>
            </w:tcBorders>
            <w:shd w:val="clear" w:color="auto" w:fill="auto"/>
            <w:noWrap/>
            <w:vAlign w:val="center"/>
            <w:hideMark/>
          </w:tcPr>
          <w:p w14:paraId="1328DD86" w14:textId="6887305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1,214 </w:t>
            </w:r>
          </w:p>
        </w:tc>
        <w:tc>
          <w:tcPr>
            <w:tcW w:w="547" w:type="pct"/>
            <w:tcBorders>
              <w:top w:val="nil"/>
              <w:left w:val="nil"/>
              <w:bottom w:val="single" w:sz="4" w:space="0" w:color="000000"/>
              <w:right w:val="single" w:sz="4" w:space="0" w:color="000000"/>
            </w:tcBorders>
            <w:shd w:val="clear" w:color="auto" w:fill="auto"/>
            <w:noWrap/>
            <w:vAlign w:val="center"/>
            <w:hideMark/>
          </w:tcPr>
          <w:p w14:paraId="21C714E7" w14:textId="1BD6F4F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4,176 </w:t>
            </w:r>
          </w:p>
        </w:tc>
        <w:tc>
          <w:tcPr>
            <w:tcW w:w="548" w:type="pct"/>
            <w:tcBorders>
              <w:top w:val="nil"/>
              <w:left w:val="nil"/>
              <w:bottom w:val="single" w:sz="4" w:space="0" w:color="000000"/>
              <w:right w:val="single" w:sz="4" w:space="0" w:color="000000"/>
            </w:tcBorders>
            <w:shd w:val="clear" w:color="auto" w:fill="auto"/>
            <w:noWrap/>
            <w:vAlign w:val="center"/>
            <w:hideMark/>
          </w:tcPr>
          <w:p w14:paraId="6D79B6BC" w14:textId="762C563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4,176 </w:t>
            </w:r>
          </w:p>
        </w:tc>
      </w:tr>
      <w:tr w:rsidR="006A6279" w:rsidRPr="006A6279" w14:paraId="1AF6D1B9"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577B9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02D58C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36B2921F" w14:textId="3949241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57" w:type="pct"/>
            <w:tcBorders>
              <w:top w:val="nil"/>
              <w:left w:val="nil"/>
              <w:bottom w:val="single" w:sz="4" w:space="0" w:color="000000"/>
              <w:right w:val="single" w:sz="4" w:space="0" w:color="000000"/>
            </w:tcBorders>
            <w:shd w:val="clear" w:color="auto" w:fill="auto"/>
            <w:noWrap/>
            <w:vAlign w:val="center"/>
            <w:hideMark/>
          </w:tcPr>
          <w:p w14:paraId="7B9C76F7" w14:textId="2A8F870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 </w:t>
            </w:r>
          </w:p>
        </w:tc>
        <w:tc>
          <w:tcPr>
            <w:tcW w:w="486" w:type="pct"/>
            <w:tcBorders>
              <w:top w:val="nil"/>
              <w:left w:val="nil"/>
              <w:bottom w:val="single" w:sz="4" w:space="0" w:color="000000"/>
              <w:right w:val="single" w:sz="4" w:space="0" w:color="000000"/>
            </w:tcBorders>
            <w:shd w:val="clear" w:color="auto" w:fill="auto"/>
            <w:noWrap/>
            <w:vAlign w:val="center"/>
            <w:hideMark/>
          </w:tcPr>
          <w:p w14:paraId="3C8CDB6A" w14:textId="4AEFC3E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608 </w:t>
            </w:r>
          </w:p>
        </w:tc>
        <w:tc>
          <w:tcPr>
            <w:tcW w:w="486" w:type="pct"/>
            <w:tcBorders>
              <w:top w:val="nil"/>
              <w:left w:val="nil"/>
              <w:bottom w:val="single" w:sz="4" w:space="0" w:color="000000"/>
              <w:right w:val="single" w:sz="4" w:space="0" w:color="000000"/>
            </w:tcBorders>
            <w:shd w:val="clear" w:color="auto" w:fill="auto"/>
            <w:noWrap/>
            <w:vAlign w:val="center"/>
            <w:hideMark/>
          </w:tcPr>
          <w:p w14:paraId="02CA4AC0" w14:textId="42F5F64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608 </w:t>
            </w:r>
          </w:p>
        </w:tc>
        <w:tc>
          <w:tcPr>
            <w:tcW w:w="547" w:type="pct"/>
            <w:tcBorders>
              <w:top w:val="nil"/>
              <w:left w:val="nil"/>
              <w:bottom w:val="single" w:sz="4" w:space="0" w:color="000000"/>
              <w:right w:val="single" w:sz="4" w:space="0" w:color="000000"/>
            </w:tcBorders>
            <w:shd w:val="clear" w:color="auto" w:fill="auto"/>
            <w:noWrap/>
            <w:vAlign w:val="center"/>
            <w:hideMark/>
          </w:tcPr>
          <w:p w14:paraId="25A2680A" w14:textId="2FDE62A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2,110 </w:t>
            </w:r>
          </w:p>
        </w:tc>
        <w:tc>
          <w:tcPr>
            <w:tcW w:w="548" w:type="pct"/>
            <w:tcBorders>
              <w:top w:val="nil"/>
              <w:left w:val="nil"/>
              <w:bottom w:val="single" w:sz="4" w:space="0" w:color="000000"/>
              <w:right w:val="single" w:sz="4" w:space="0" w:color="000000"/>
            </w:tcBorders>
            <w:shd w:val="clear" w:color="auto" w:fill="auto"/>
            <w:noWrap/>
            <w:vAlign w:val="center"/>
            <w:hideMark/>
          </w:tcPr>
          <w:p w14:paraId="627E1BA1" w14:textId="0D608DB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2,110 </w:t>
            </w:r>
          </w:p>
        </w:tc>
      </w:tr>
      <w:tr w:rsidR="006A6279" w:rsidRPr="006A6279" w14:paraId="708ECF4E"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D85EB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CB5F79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Placer</w:t>
            </w:r>
          </w:p>
        </w:tc>
        <w:tc>
          <w:tcPr>
            <w:tcW w:w="611" w:type="pct"/>
            <w:tcBorders>
              <w:top w:val="nil"/>
              <w:left w:val="nil"/>
              <w:bottom w:val="single" w:sz="4" w:space="0" w:color="000000"/>
              <w:right w:val="single" w:sz="4" w:space="0" w:color="000000"/>
            </w:tcBorders>
            <w:shd w:val="clear" w:color="auto" w:fill="auto"/>
            <w:noWrap/>
            <w:vAlign w:val="center"/>
            <w:hideMark/>
          </w:tcPr>
          <w:p w14:paraId="7BE7E0F3" w14:textId="48C5AAC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55 </w:t>
            </w:r>
          </w:p>
        </w:tc>
        <w:tc>
          <w:tcPr>
            <w:tcW w:w="457" w:type="pct"/>
            <w:tcBorders>
              <w:top w:val="nil"/>
              <w:left w:val="nil"/>
              <w:bottom w:val="single" w:sz="4" w:space="0" w:color="000000"/>
              <w:right w:val="single" w:sz="4" w:space="0" w:color="000000"/>
            </w:tcBorders>
            <w:shd w:val="clear" w:color="auto" w:fill="auto"/>
            <w:noWrap/>
            <w:vAlign w:val="center"/>
            <w:hideMark/>
          </w:tcPr>
          <w:p w14:paraId="09ADB19B" w14:textId="0674C0B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55 </w:t>
            </w:r>
          </w:p>
        </w:tc>
        <w:tc>
          <w:tcPr>
            <w:tcW w:w="486" w:type="pct"/>
            <w:tcBorders>
              <w:top w:val="nil"/>
              <w:left w:val="nil"/>
              <w:bottom w:val="single" w:sz="4" w:space="0" w:color="000000"/>
              <w:right w:val="single" w:sz="4" w:space="0" w:color="000000"/>
            </w:tcBorders>
            <w:shd w:val="clear" w:color="auto" w:fill="auto"/>
            <w:noWrap/>
            <w:vAlign w:val="center"/>
            <w:hideMark/>
          </w:tcPr>
          <w:p w14:paraId="67834D5D" w14:textId="30490D2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1,880 </w:t>
            </w:r>
          </w:p>
        </w:tc>
        <w:tc>
          <w:tcPr>
            <w:tcW w:w="486" w:type="pct"/>
            <w:tcBorders>
              <w:top w:val="nil"/>
              <w:left w:val="nil"/>
              <w:bottom w:val="single" w:sz="4" w:space="0" w:color="000000"/>
              <w:right w:val="single" w:sz="4" w:space="0" w:color="000000"/>
            </w:tcBorders>
            <w:shd w:val="clear" w:color="auto" w:fill="auto"/>
            <w:noWrap/>
            <w:vAlign w:val="center"/>
            <w:hideMark/>
          </w:tcPr>
          <w:p w14:paraId="333BE29F" w14:textId="37348B9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1,880 </w:t>
            </w:r>
          </w:p>
        </w:tc>
        <w:tc>
          <w:tcPr>
            <w:tcW w:w="547" w:type="pct"/>
            <w:tcBorders>
              <w:top w:val="nil"/>
              <w:left w:val="nil"/>
              <w:bottom w:val="single" w:sz="4" w:space="0" w:color="000000"/>
              <w:right w:val="single" w:sz="4" w:space="0" w:color="000000"/>
            </w:tcBorders>
            <w:shd w:val="clear" w:color="auto" w:fill="auto"/>
            <w:noWrap/>
            <w:vAlign w:val="center"/>
            <w:hideMark/>
          </w:tcPr>
          <w:p w14:paraId="1B71AE94" w14:textId="535E4D2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6,777 </w:t>
            </w:r>
          </w:p>
        </w:tc>
        <w:tc>
          <w:tcPr>
            <w:tcW w:w="548" w:type="pct"/>
            <w:tcBorders>
              <w:top w:val="nil"/>
              <w:left w:val="nil"/>
              <w:bottom w:val="single" w:sz="4" w:space="0" w:color="000000"/>
              <w:right w:val="single" w:sz="4" w:space="0" w:color="000000"/>
            </w:tcBorders>
            <w:shd w:val="clear" w:color="auto" w:fill="auto"/>
            <w:noWrap/>
            <w:vAlign w:val="center"/>
            <w:hideMark/>
          </w:tcPr>
          <w:p w14:paraId="73431BCF" w14:textId="103A57E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6,777 </w:t>
            </w:r>
          </w:p>
        </w:tc>
      </w:tr>
      <w:tr w:rsidR="006A6279" w:rsidRPr="006A6279" w14:paraId="2BB0755D"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B3CDF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9F11C2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Benito</w:t>
            </w:r>
          </w:p>
        </w:tc>
        <w:tc>
          <w:tcPr>
            <w:tcW w:w="611" w:type="pct"/>
            <w:tcBorders>
              <w:top w:val="nil"/>
              <w:left w:val="nil"/>
              <w:bottom w:val="single" w:sz="4" w:space="0" w:color="000000"/>
              <w:right w:val="single" w:sz="4" w:space="0" w:color="000000"/>
            </w:tcBorders>
            <w:shd w:val="clear" w:color="auto" w:fill="auto"/>
            <w:noWrap/>
            <w:vAlign w:val="center"/>
            <w:hideMark/>
          </w:tcPr>
          <w:p w14:paraId="11D0D597" w14:textId="181B957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57" w:type="pct"/>
            <w:tcBorders>
              <w:top w:val="nil"/>
              <w:left w:val="nil"/>
              <w:bottom w:val="single" w:sz="4" w:space="0" w:color="000000"/>
              <w:right w:val="single" w:sz="4" w:space="0" w:color="000000"/>
            </w:tcBorders>
            <w:shd w:val="clear" w:color="auto" w:fill="auto"/>
            <w:noWrap/>
            <w:vAlign w:val="center"/>
            <w:hideMark/>
          </w:tcPr>
          <w:p w14:paraId="139EACCB" w14:textId="655BB4B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 </w:t>
            </w:r>
          </w:p>
        </w:tc>
        <w:tc>
          <w:tcPr>
            <w:tcW w:w="486" w:type="pct"/>
            <w:tcBorders>
              <w:top w:val="nil"/>
              <w:left w:val="nil"/>
              <w:bottom w:val="single" w:sz="4" w:space="0" w:color="000000"/>
              <w:right w:val="single" w:sz="4" w:space="0" w:color="000000"/>
            </w:tcBorders>
            <w:shd w:val="clear" w:color="auto" w:fill="auto"/>
            <w:noWrap/>
            <w:vAlign w:val="center"/>
            <w:hideMark/>
          </w:tcPr>
          <w:p w14:paraId="49579E4B" w14:textId="056BC96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 </w:t>
            </w:r>
          </w:p>
        </w:tc>
        <w:tc>
          <w:tcPr>
            <w:tcW w:w="486" w:type="pct"/>
            <w:tcBorders>
              <w:top w:val="nil"/>
              <w:left w:val="nil"/>
              <w:bottom w:val="single" w:sz="4" w:space="0" w:color="000000"/>
              <w:right w:val="single" w:sz="4" w:space="0" w:color="000000"/>
            </w:tcBorders>
            <w:shd w:val="clear" w:color="auto" w:fill="auto"/>
            <w:noWrap/>
            <w:vAlign w:val="center"/>
            <w:hideMark/>
          </w:tcPr>
          <w:p w14:paraId="41608614" w14:textId="59BBEEE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14 </w:t>
            </w:r>
          </w:p>
        </w:tc>
        <w:tc>
          <w:tcPr>
            <w:tcW w:w="547" w:type="pct"/>
            <w:tcBorders>
              <w:top w:val="nil"/>
              <w:left w:val="nil"/>
              <w:bottom w:val="single" w:sz="4" w:space="0" w:color="000000"/>
              <w:right w:val="single" w:sz="4" w:space="0" w:color="000000"/>
            </w:tcBorders>
            <w:shd w:val="clear" w:color="auto" w:fill="auto"/>
            <w:noWrap/>
            <w:vAlign w:val="center"/>
            <w:hideMark/>
          </w:tcPr>
          <w:p w14:paraId="2F047725" w14:textId="564225D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49 </w:t>
            </w:r>
          </w:p>
        </w:tc>
        <w:tc>
          <w:tcPr>
            <w:tcW w:w="548" w:type="pct"/>
            <w:tcBorders>
              <w:top w:val="nil"/>
              <w:left w:val="nil"/>
              <w:bottom w:val="single" w:sz="4" w:space="0" w:color="000000"/>
              <w:right w:val="single" w:sz="4" w:space="0" w:color="000000"/>
            </w:tcBorders>
            <w:shd w:val="clear" w:color="auto" w:fill="auto"/>
            <w:noWrap/>
            <w:vAlign w:val="center"/>
            <w:hideMark/>
          </w:tcPr>
          <w:p w14:paraId="595BA407" w14:textId="429904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49 </w:t>
            </w:r>
          </w:p>
        </w:tc>
      </w:tr>
      <w:tr w:rsidR="006A6279" w:rsidRPr="006A6279" w14:paraId="4723C2AD"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B933BF1"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A6F4725"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2A0931EE" w14:textId="576F275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 </w:t>
            </w:r>
          </w:p>
        </w:tc>
        <w:tc>
          <w:tcPr>
            <w:tcW w:w="457" w:type="pct"/>
            <w:tcBorders>
              <w:top w:val="nil"/>
              <w:left w:val="nil"/>
              <w:bottom w:val="single" w:sz="4" w:space="0" w:color="000000"/>
              <w:right w:val="single" w:sz="4" w:space="0" w:color="000000"/>
            </w:tcBorders>
            <w:shd w:val="clear" w:color="auto" w:fill="auto"/>
            <w:noWrap/>
            <w:vAlign w:val="center"/>
            <w:hideMark/>
          </w:tcPr>
          <w:p w14:paraId="3DCD48FC" w14:textId="70E21E8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 </w:t>
            </w:r>
          </w:p>
        </w:tc>
        <w:tc>
          <w:tcPr>
            <w:tcW w:w="486" w:type="pct"/>
            <w:tcBorders>
              <w:top w:val="nil"/>
              <w:left w:val="nil"/>
              <w:bottom w:val="single" w:sz="4" w:space="0" w:color="000000"/>
              <w:right w:val="single" w:sz="4" w:space="0" w:color="000000"/>
            </w:tcBorders>
            <w:shd w:val="clear" w:color="auto" w:fill="auto"/>
            <w:noWrap/>
            <w:vAlign w:val="center"/>
            <w:hideMark/>
          </w:tcPr>
          <w:p w14:paraId="0775B701" w14:textId="2703E0A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782 </w:t>
            </w:r>
          </w:p>
        </w:tc>
        <w:tc>
          <w:tcPr>
            <w:tcW w:w="486" w:type="pct"/>
            <w:tcBorders>
              <w:top w:val="nil"/>
              <w:left w:val="nil"/>
              <w:bottom w:val="single" w:sz="4" w:space="0" w:color="000000"/>
              <w:right w:val="single" w:sz="4" w:space="0" w:color="000000"/>
            </w:tcBorders>
            <w:shd w:val="clear" w:color="auto" w:fill="auto"/>
            <w:noWrap/>
            <w:vAlign w:val="center"/>
            <w:hideMark/>
          </w:tcPr>
          <w:p w14:paraId="49FA5178" w14:textId="0BC622B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782 </w:t>
            </w:r>
          </w:p>
        </w:tc>
        <w:tc>
          <w:tcPr>
            <w:tcW w:w="547" w:type="pct"/>
            <w:tcBorders>
              <w:top w:val="nil"/>
              <w:left w:val="nil"/>
              <w:bottom w:val="single" w:sz="4" w:space="0" w:color="000000"/>
              <w:right w:val="single" w:sz="4" w:space="0" w:color="000000"/>
            </w:tcBorders>
            <w:shd w:val="clear" w:color="auto" w:fill="auto"/>
            <w:noWrap/>
            <w:vAlign w:val="center"/>
            <w:hideMark/>
          </w:tcPr>
          <w:p w14:paraId="23143399" w14:textId="0291F85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2,576 </w:t>
            </w:r>
          </w:p>
        </w:tc>
        <w:tc>
          <w:tcPr>
            <w:tcW w:w="548" w:type="pct"/>
            <w:tcBorders>
              <w:top w:val="nil"/>
              <w:left w:val="nil"/>
              <w:bottom w:val="single" w:sz="4" w:space="0" w:color="000000"/>
              <w:right w:val="single" w:sz="4" w:space="0" w:color="000000"/>
            </w:tcBorders>
            <w:shd w:val="clear" w:color="auto" w:fill="auto"/>
            <w:noWrap/>
            <w:vAlign w:val="center"/>
            <w:hideMark/>
          </w:tcPr>
          <w:p w14:paraId="590C479A" w14:textId="514DAAE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2,576 </w:t>
            </w:r>
          </w:p>
        </w:tc>
      </w:tr>
      <w:tr w:rsidR="006A6279" w:rsidRPr="006A6279" w14:paraId="5445BF7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1F0379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792A14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Santa Monica (Sapao)</w:t>
            </w:r>
          </w:p>
        </w:tc>
        <w:tc>
          <w:tcPr>
            <w:tcW w:w="611" w:type="pct"/>
            <w:tcBorders>
              <w:top w:val="nil"/>
              <w:left w:val="nil"/>
              <w:bottom w:val="single" w:sz="4" w:space="0" w:color="000000"/>
              <w:right w:val="single" w:sz="4" w:space="0" w:color="000000"/>
            </w:tcBorders>
            <w:shd w:val="clear" w:color="auto" w:fill="auto"/>
            <w:noWrap/>
            <w:vAlign w:val="center"/>
            <w:hideMark/>
          </w:tcPr>
          <w:p w14:paraId="0F413A4B" w14:textId="3FD7FBB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54661681" w14:textId="3CB84C9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6B7A22BC" w14:textId="2D68EE2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215 </w:t>
            </w:r>
          </w:p>
        </w:tc>
        <w:tc>
          <w:tcPr>
            <w:tcW w:w="486" w:type="pct"/>
            <w:tcBorders>
              <w:top w:val="nil"/>
              <w:left w:val="nil"/>
              <w:bottom w:val="single" w:sz="4" w:space="0" w:color="000000"/>
              <w:right w:val="single" w:sz="4" w:space="0" w:color="000000"/>
            </w:tcBorders>
            <w:shd w:val="clear" w:color="auto" w:fill="auto"/>
            <w:noWrap/>
            <w:vAlign w:val="center"/>
            <w:hideMark/>
          </w:tcPr>
          <w:p w14:paraId="47937843" w14:textId="2464157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215 </w:t>
            </w:r>
          </w:p>
        </w:tc>
        <w:tc>
          <w:tcPr>
            <w:tcW w:w="547" w:type="pct"/>
            <w:tcBorders>
              <w:top w:val="nil"/>
              <w:left w:val="nil"/>
              <w:bottom w:val="single" w:sz="4" w:space="0" w:color="000000"/>
              <w:right w:val="single" w:sz="4" w:space="0" w:color="000000"/>
            </w:tcBorders>
            <w:shd w:val="clear" w:color="auto" w:fill="auto"/>
            <w:noWrap/>
            <w:vAlign w:val="center"/>
            <w:hideMark/>
          </w:tcPr>
          <w:p w14:paraId="7F7986D1" w14:textId="3A65FAA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911 </w:t>
            </w:r>
          </w:p>
        </w:tc>
        <w:tc>
          <w:tcPr>
            <w:tcW w:w="548" w:type="pct"/>
            <w:tcBorders>
              <w:top w:val="nil"/>
              <w:left w:val="nil"/>
              <w:bottom w:val="single" w:sz="4" w:space="0" w:color="000000"/>
              <w:right w:val="single" w:sz="4" w:space="0" w:color="000000"/>
            </w:tcBorders>
            <w:shd w:val="clear" w:color="auto" w:fill="auto"/>
            <w:noWrap/>
            <w:vAlign w:val="center"/>
            <w:hideMark/>
          </w:tcPr>
          <w:p w14:paraId="7435F004" w14:textId="482FD26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911 </w:t>
            </w:r>
          </w:p>
        </w:tc>
      </w:tr>
      <w:tr w:rsidR="006A6279" w:rsidRPr="006A6279" w14:paraId="1FBDD0D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2CF155F"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D73888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Sison</w:t>
            </w:r>
          </w:p>
        </w:tc>
        <w:tc>
          <w:tcPr>
            <w:tcW w:w="611" w:type="pct"/>
            <w:tcBorders>
              <w:top w:val="nil"/>
              <w:left w:val="nil"/>
              <w:bottom w:val="single" w:sz="4" w:space="0" w:color="000000"/>
              <w:right w:val="single" w:sz="4" w:space="0" w:color="000000"/>
            </w:tcBorders>
            <w:shd w:val="clear" w:color="auto" w:fill="auto"/>
            <w:noWrap/>
            <w:vAlign w:val="center"/>
            <w:hideMark/>
          </w:tcPr>
          <w:p w14:paraId="44493A32" w14:textId="0A9A12F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57" w:type="pct"/>
            <w:tcBorders>
              <w:top w:val="nil"/>
              <w:left w:val="nil"/>
              <w:bottom w:val="single" w:sz="4" w:space="0" w:color="000000"/>
              <w:right w:val="single" w:sz="4" w:space="0" w:color="000000"/>
            </w:tcBorders>
            <w:shd w:val="clear" w:color="auto" w:fill="auto"/>
            <w:noWrap/>
            <w:vAlign w:val="center"/>
            <w:hideMark/>
          </w:tcPr>
          <w:p w14:paraId="484A6EE0" w14:textId="1942588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 </w:t>
            </w:r>
          </w:p>
        </w:tc>
        <w:tc>
          <w:tcPr>
            <w:tcW w:w="486" w:type="pct"/>
            <w:tcBorders>
              <w:top w:val="nil"/>
              <w:left w:val="nil"/>
              <w:bottom w:val="single" w:sz="4" w:space="0" w:color="000000"/>
              <w:right w:val="single" w:sz="4" w:space="0" w:color="000000"/>
            </w:tcBorders>
            <w:shd w:val="clear" w:color="auto" w:fill="auto"/>
            <w:noWrap/>
            <w:vAlign w:val="center"/>
            <w:hideMark/>
          </w:tcPr>
          <w:p w14:paraId="6A8C51A0" w14:textId="12F013D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293 </w:t>
            </w:r>
          </w:p>
        </w:tc>
        <w:tc>
          <w:tcPr>
            <w:tcW w:w="486" w:type="pct"/>
            <w:tcBorders>
              <w:top w:val="nil"/>
              <w:left w:val="nil"/>
              <w:bottom w:val="single" w:sz="4" w:space="0" w:color="000000"/>
              <w:right w:val="single" w:sz="4" w:space="0" w:color="000000"/>
            </w:tcBorders>
            <w:shd w:val="clear" w:color="auto" w:fill="auto"/>
            <w:noWrap/>
            <w:vAlign w:val="center"/>
            <w:hideMark/>
          </w:tcPr>
          <w:p w14:paraId="2424678E" w14:textId="500CEB1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293 </w:t>
            </w:r>
          </w:p>
        </w:tc>
        <w:tc>
          <w:tcPr>
            <w:tcW w:w="547" w:type="pct"/>
            <w:tcBorders>
              <w:top w:val="nil"/>
              <w:left w:val="nil"/>
              <w:bottom w:val="single" w:sz="4" w:space="0" w:color="000000"/>
              <w:right w:val="single" w:sz="4" w:space="0" w:color="000000"/>
            </w:tcBorders>
            <w:shd w:val="clear" w:color="auto" w:fill="auto"/>
            <w:noWrap/>
            <w:vAlign w:val="center"/>
            <w:hideMark/>
          </w:tcPr>
          <w:p w14:paraId="23A572CD" w14:textId="766467A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1,036 </w:t>
            </w:r>
          </w:p>
        </w:tc>
        <w:tc>
          <w:tcPr>
            <w:tcW w:w="548" w:type="pct"/>
            <w:tcBorders>
              <w:top w:val="nil"/>
              <w:left w:val="nil"/>
              <w:bottom w:val="single" w:sz="4" w:space="0" w:color="000000"/>
              <w:right w:val="single" w:sz="4" w:space="0" w:color="000000"/>
            </w:tcBorders>
            <w:shd w:val="clear" w:color="auto" w:fill="auto"/>
            <w:noWrap/>
            <w:vAlign w:val="center"/>
            <w:hideMark/>
          </w:tcPr>
          <w:p w14:paraId="1D31EF80" w14:textId="4BF6ED1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1,036 </w:t>
            </w:r>
          </w:p>
        </w:tc>
      </w:tr>
      <w:tr w:rsidR="006A6279" w:rsidRPr="006A6279" w14:paraId="18D74F1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001FC62"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73C167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Socorro</w:t>
            </w:r>
          </w:p>
        </w:tc>
        <w:tc>
          <w:tcPr>
            <w:tcW w:w="611" w:type="pct"/>
            <w:tcBorders>
              <w:top w:val="nil"/>
              <w:left w:val="nil"/>
              <w:bottom w:val="single" w:sz="4" w:space="0" w:color="000000"/>
              <w:right w:val="single" w:sz="4" w:space="0" w:color="000000"/>
            </w:tcBorders>
            <w:shd w:val="clear" w:color="auto" w:fill="auto"/>
            <w:noWrap/>
            <w:vAlign w:val="center"/>
            <w:hideMark/>
          </w:tcPr>
          <w:p w14:paraId="57379FE9" w14:textId="74A1818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 </w:t>
            </w:r>
          </w:p>
        </w:tc>
        <w:tc>
          <w:tcPr>
            <w:tcW w:w="457" w:type="pct"/>
            <w:tcBorders>
              <w:top w:val="nil"/>
              <w:left w:val="nil"/>
              <w:bottom w:val="single" w:sz="4" w:space="0" w:color="000000"/>
              <w:right w:val="single" w:sz="4" w:space="0" w:color="000000"/>
            </w:tcBorders>
            <w:shd w:val="clear" w:color="auto" w:fill="auto"/>
            <w:noWrap/>
            <w:vAlign w:val="center"/>
            <w:hideMark/>
          </w:tcPr>
          <w:p w14:paraId="0BFE9A12" w14:textId="31B64BF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11 </w:t>
            </w:r>
          </w:p>
        </w:tc>
        <w:tc>
          <w:tcPr>
            <w:tcW w:w="486" w:type="pct"/>
            <w:tcBorders>
              <w:top w:val="nil"/>
              <w:left w:val="nil"/>
              <w:bottom w:val="single" w:sz="4" w:space="0" w:color="000000"/>
              <w:right w:val="single" w:sz="4" w:space="0" w:color="000000"/>
            </w:tcBorders>
            <w:shd w:val="clear" w:color="auto" w:fill="auto"/>
            <w:noWrap/>
            <w:vAlign w:val="center"/>
            <w:hideMark/>
          </w:tcPr>
          <w:p w14:paraId="416951A5" w14:textId="1F7FD59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466 </w:t>
            </w:r>
          </w:p>
        </w:tc>
        <w:tc>
          <w:tcPr>
            <w:tcW w:w="486" w:type="pct"/>
            <w:tcBorders>
              <w:top w:val="nil"/>
              <w:left w:val="nil"/>
              <w:bottom w:val="single" w:sz="4" w:space="0" w:color="000000"/>
              <w:right w:val="single" w:sz="4" w:space="0" w:color="000000"/>
            </w:tcBorders>
            <w:shd w:val="clear" w:color="auto" w:fill="auto"/>
            <w:noWrap/>
            <w:vAlign w:val="center"/>
            <w:hideMark/>
          </w:tcPr>
          <w:p w14:paraId="006E0E1F" w14:textId="4AA2216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466 </w:t>
            </w:r>
          </w:p>
        </w:tc>
        <w:tc>
          <w:tcPr>
            <w:tcW w:w="547" w:type="pct"/>
            <w:tcBorders>
              <w:top w:val="nil"/>
              <w:left w:val="nil"/>
              <w:bottom w:val="single" w:sz="4" w:space="0" w:color="000000"/>
              <w:right w:val="single" w:sz="4" w:space="0" w:color="000000"/>
            </w:tcBorders>
            <w:shd w:val="clear" w:color="auto" w:fill="auto"/>
            <w:noWrap/>
            <w:vAlign w:val="center"/>
            <w:hideMark/>
          </w:tcPr>
          <w:p w14:paraId="19207350" w14:textId="67753A3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1,901 </w:t>
            </w:r>
          </w:p>
        </w:tc>
        <w:tc>
          <w:tcPr>
            <w:tcW w:w="548" w:type="pct"/>
            <w:tcBorders>
              <w:top w:val="nil"/>
              <w:left w:val="nil"/>
              <w:bottom w:val="single" w:sz="4" w:space="0" w:color="000000"/>
              <w:right w:val="single" w:sz="4" w:space="0" w:color="000000"/>
            </w:tcBorders>
            <w:shd w:val="clear" w:color="auto" w:fill="auto"/>
            <w:noWrap/>
            <w:vAlign w:val="center"/>
            <w:hideMark/>
          </w:tcPr>
          <w:p w14:paraId="0CF47273" w14:textId="5260EC4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1,901 </w:t>
            </w:r>
          </w:p>
        </w:tc>
      </w:tr>
      <w:tr w:rsidR="006A6279" w:rsidRPr="006A6279" w14:paraId="587738A7"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0265D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20891B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Surigao City (capital)</w:t>
            </w:r>
          </w:p>
        </w:tc>
        <w:tc>
          <w:tcPr>
            <w:tcW w:w="611" w:type="pct"/>
            <w:tcBorders>
              <w:top w:val="nil"/>
              <w:left w:val="nil"/>
              <w:bottom w:val="single" w:sz="4" w:space="0" w:color="000000"/>
              <w:right w:val="single" w:sz="4" w:space="0" w:color="000000"/>
            </w:tcBorders>
            <w:shd w:val="clear" w:color="auto" w:fill="auto"/>
            <w:noWrap/>
            <w:vAlign w:val="center"/>
            <w:hideMark/>
          </w:tcPr>
          <w:p w14:paraId="2DCB4E65" w14:textId="6AB2913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457" w:type="pct"/>
            <w:tcBorders>
              <w:top w:val="nil"/>
              <w:left w:val="nil"/>
              <w:bottom w:val="single" w:sz="4" w:space="0" w:color="000000"/>
              <w:right w:val="single" w:sz="4" w:space="0" w:color="000000"/>
            </w:tcBorders>
            <w:shd w:val="clear" w:color="auto" w:fill="auto"/>
            <w:noWrap/>
            <w:vAlign w:val="center"/>
            <w:hideMark/>
          </w:tcPr>
          <w:p w14:paraId="6B8B554D" w14:textId="3D09AA9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30 </w:t>
            </w:r>
          </w:p>
        </w:tc>
        <w:tc>
          <w:tcPr>
            <w:tcW w:w="486" w:type="pct"/>
            <w:tcBorders>
              <w:top w:val="nil"/>
              <w:left w:val="nil"/>
              <w:bottom w:val="single" w:sz="4" w:space="0" w:color="000000"/>
              <w:right w:val="single" w:sz="4" w:space="0" w:color="000000"/>
            </w:tcBorders>
            <w:shd w:val="clear" w:color="auto" w:fill="auto"/>
            <w:noWrap/>
            <w:vAlign w:val="center"/>
            <w:hideMark/>
          </w:tcPr>
          <w:p w14:paraId="5B54584B" w14:textId="553B8F9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2,363 </w:t>
            </w:r>
          </w:p>
        </w:tc>
        <w:tc>
          <w:tcPr>
            <w:tcW w:w="486" w:type="pct"/>
            <w:tcBorders>
              <w:top w:val="nil"/>
              <w:left w:val="nil"/>
              <w:bottom w:val="single" w:sz="4" w:space="0" w:color="000000"/>
              <w:right w:val="single" w:sz="4" w:space="0" w:color="000000"/>
            </w:tcBorders>
            <w:shd w:val="clear" w:color="auto" w:fill="auto"/>
            <w:noWrap/>
            <w:vAlign w:val="center"/>
            <w:hideMark/>
          </w:tcPr>
          <w:p w14:paraId="4DCC0FAF" w14:textId="1D79725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2,363 </w:t>
            </w:r>
          </w:p>
        </w:tc>
        <w:tc>
          <w:tcPr>
            <w:tcW w:w="547" w:type="pct"/>
            <w:tcBorders>
              <w:top w:val="nil"/>
              <w:left w:val="nil"/>
              <w:bottom w:val="single" w:sz="4" w:space="0" w:color="000000"/>
              <w:right w:val="single" w:sz="4" w:space="0" w:color="000000"/>
            </w:tcBorders>
            <w:shd w:val="clear" w:color="auto" w:fill="auto"/>
            <w:noWrap/>
            <w:vAlign w:val="center"/>
            <w:hideMark/>
          </w:tcPr>
          <w:p w14:paraId="28828FA2" w14:textId="3A103D8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9,523 </w:t>
            </w:r>
          </w:p>
        </w:tc>
        <w:tc>
          <w:tcPr>
            <w:tcW w:w="548" w:type="pct"/>
            <w:tcBorders>
              <w:top w:val="nil"/>
              <w:left w:val="nil"/>
              <w:bottom w:val="single" w:sz="4" w:space="0" w:color="000000"/>
              <w:right w:val="single" w:sz="4" w:space="0" w:color="000000"/>
            </w:tcBorders>
            <w:shd w:val="clear" w:color="auto" w:fill="auto"/>
            <w:noWrap/>
            <w:vAlign w:val="center"/>
            <w:hideMark/>
          </w:tcPr>
          <w:p w14:paraId="33CCF246" w14:textId="1D68D68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9,523 </w:t>
            </w:r>
          </w:p>
        </w:tc>
      </w:tr>
      <w:tr w:rsidR="006A6279" w:rsidRPr="006A6279" w14:paraId="283DD128"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0C5349C"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8802B9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Tagana-an</w:t>
            </w:r>
          </w:p>
        </w:tc>
        <w:tc>
          <w:tcPr>
            <w:tcW w:w="611" w:type="pct"/>
            <w:tcBorders>
              <w:top w:val="nil"/>
              <w:left w:val="nil"/>
              <w:bottom w:val="single" w:sz="4" w:space="0" w:color="000000"/>
              <w:right w:val="single" w:sz="4" w:space="0" w:color="000000"/>
            </w:tcBorders>
            <w:shd w:val="clear" w:color="auto" w:fill="auto"/>
            <w:noWrap/>
            <w:vAlign w:val="center"/>
            <w:hideMark/>
          </w:tcPr>
          <w:p w14:paraId="481662C8" w14:textId="359A003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457" w:type="pct"/>
            <w:tcBorders>
              <w:top w:val="nil"/>
              <w:left w:val="nil"/>
              <w:bottom w:val="single" w:sz="4" w:space="0" w:color="000000"/>
              <w:right w:val="single" w:sz="4" w:space="0" w:color="000000"/>
            </w:tcBorders>
            <w:shd w:val="clear" w:color="auto" w:fill="auto"/>
            <w:noWrap/>
            <w:vAlign w:val="center"/>
            <w:hideMark/>
          </w:tcPr>
          <w:p w14:paraId="1DD85B57" w14:textId="0F95DA2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20 </w:t>
            </w:r>
          </w:p>
        </w:tc>
        <w:tc>
          <w:tcPr>
            <w:tcW w:w="486" w:type="pct"/>
            <w:tcBorders>
              <w:top w:val="nil"/>
              <w:left w:val="nil"/>
              <w:bottom w:val="single" w:sz="4" w:space="0" w:color="000000"/>
              <w:right w:val="single" w:sz="4" w:space="0" w:color="000000"/>
            </w:tcBorders>
            <w:shd w:val="clear" w:color="auto" w:fill="auto"/>
            <w:noWrap/>
            <w:vAlign w:val="center"/>
            <w:hideMark/>
          </w:tcPr>
          <w:p w14:paraId="1034D36D" w14:textId="7BE8E13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1,031 </w:t>
            </w:r>
          </w:p>
        </w:tc>
        <w:tc>
          <w:tcPr>
            <w:tcW w:w="486" w:type="pct"/>
            <w:tcBorders>
              <w:top w:val="nil"/>
              <w:left w:val="nil"/>
              <w:bottom w:val="single" w:sz="4" w:space="0" w:color="000000"/>
              <w:right w:val="single" w:sz="4" w:space="0" w:color="000000"/>
            </w:tcBorders>
            <w:shd w:val="clear" w:color="auto" w:fill="auto"/>
            <w:noWrap/>
            <w:vAlign w:val="center"/>
            <w:hideMark/>
          </w:tcPr>
          <w:p w14:paraId="559FC6A0" w14:textId="3BECE4B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1,031 </w:t>
            </w:r>
          </w:p>
        </w:tc>
        <w:tc>
          <w:tcPr>
            <w:tcW w:w="547" w:type="pct"/>
            <w:tcBorders>
              <w:top w:val="nil"/>
              <w:left w:val="nil"/>
              <w:bottom w:val="single" w:sz="4" w:space="0" w:color="000000"/>
              <w:right w:val="single" w:sz="4" w:space="0" w:color="000000"/>
            </w:tcBorders>
            <w:shd w:val="clear" w:color="auto" w:fill="auto"/>
            <w:noWrap/>
            <w:vAlign w:val="center"/>
            <w:hideMark/>
          </w:tcPr>
          <w:p w14:paraId="6D93D3A5" w14:textId="3DED73C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3,956 </w:t>
            </w:r>
          </w:p>
        </w:tc>
        <w:tc>
          <w:tcPr>
            <w:tcW w:w="548" w:type="pct"/>
            <w:tcBorders>
              <w:top w:val="nil"/>
              <w:left w:val="nil"/>
              <w:bottom w:val="single" w:sz="4" w:space="0" w:color="000000"/>
              <w:right w:val="single" w:sz="4" w:space="0" w:color="000000"/>
            </w:tcBorders>
            <w:shd w:val="clear" w:color="auto" w:fill="auto"/>
            <w:noWrap/>
            <w:vAlign w:val="center"/>
            <w:hideMark/>
          </w:tcPr>
          <w:p w14:paraId="5B2B53E1" w14:textId="65D5511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3,956 </w:t>
            </w:r>
          </w:p>
        </w:tc>
      </w:tr>
      <w:tr w:rsidR="006A6279" w:rsidRPr="006A6279" w14:paraId="3CD350E0"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8DAD0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6433693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Tubod</w:t>
            </w:r>
          </w:p>
        </w:tc>
        <w:tc>
          <w:tcPr>
            <w:tcW w:w="611" w:type="pct"/>
            <w:tcBorders>
              <w:top w:val="nil"/>
              <w:left w:val="nil"/>
              <w:bottom w:val="single" w:sz="4" w:space="0" w:color="000000"/>
              <w:right w:val="single" w:sz="4" w:space="0" w:color="000000"/>
            </w:tcBorders>
            <w:shd w:val="clear" w:color="auto" w:fill="auto"/>
            <w:noWrap/>
            <w:vAlign w:val="center"/>
            <w:hideMark/>
          </w:tcPr>
          <w:p w14:paraId="23583900" w14:textId="40E3DCC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 </w:t>
            </w:r>
          </w:p>
        </w:tc>
        <w:tc>
          <w:tcPr>
            <w:tcW w:w="457" w:type="pct"/>
            <w:tcBorders>
              <w:top w:val="nil"/>
              <w:left w:val="nil"/>
              <w:bottom w:val="single" w:sz="4" w:space="0" w:color="000000"/>
              <w:right w:val="single" w:sz="4" w:space="0" w:color="000000"/>
            </w:tcBorders>
            <w:shd w:val="clear" w:color="auto" w:fill="auto"/>
            <w:noWrap/>
            <w:vAlign w:val="center"/>
            <w:hideMark/>
          </w:tcPr>
          <w:p w14:paraId="0A8F7C8F" w14:textId="0FFAFA4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16 </w:t>
            </w:r>
          </w:p>
        </w:tc>
        <w:tc>
          <w:tcPr>
            <w:tcW w:w="486" w:type="pct"/>
            <w:tcBorders>
              <w:top w:val="nil"/>
              <w:left w:val="nil"/>
              <w:bottom w:val="single" w:sz="4" w:space="0" w:color="000000"/>
              <w:right w:val="single" w:sz="4" w:space="0" w:color="000000"/>
            </w:tcBorders>
            <w:shd w:val="clear" w:color="auto" w:fill="auto"/>
            <w:noWrap/>
            <w:vAlign w:val="center"/>
            <w:hideMark/>
          </w:tcPr>
          <w:p w14:paraId="3DAA3F55" w14:textId="68471A6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263 </w:t>
            </w:r>
          </w:p>
        </w:tc>
        <w:tc>
          <w:tcPr>
            <w:tcW w:w="486" w:type="pct"/>
            <w:tcBorders>
              <w:top w:val="nil"/>
              <w:left w:val="nil"/>
              <w:bottom w:val="single" w:sz="4" w:space="0" w:color="000000"/>
              <w:right w:val="single" w:sz="4" w:space="0" w:color="000000"/>
            </w:tcBorders>
            <w:shd w:val="clear" w:color="auto" w:fill="auto"/>
            <w:noWrap/>
            <w:vAlign w:val="center"/>
            <w:hideMark/>
          </w:tcPr>
          <w:p w14:paraId="474C815C" w14:textId="25AD585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263 </w:t>
            </w:r>
          </w:p>
        </w:tc>
        <w:tc>
          <w:tcPr>
            <w:tcW w:w="547" w:type="pct"/>
            <w:tcBorders>
              <w:top w:val="nil"/>
              <w:left w:val="nil"/>
              <w:bottom w:val="single" w:sz="4" w:space="0" w:color="000000"/>
              <w:right w:val="single" w:sz="4" w:space="0" w:color="000000"/>
            </w:tcBorders>
            <w:shd w:val="clear" w:color="auto" w:fill="auto"/>
            <w:noWrap/>
            <w:vAlign w:val="center"/>
            <w:hideMark/>
          </w:tcPr>
          <w:p w14:paraId="5D0B8C53" w14:textId="2DE839F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974 </w:t>
            </w:r>
          </w:p>
        </w:tc>
        <w:tc>
          <w:tcPr>
            <w:tcW w:w="548" w:type="pct"/>
            <w:tcBorders>
              <w:top w:val="nil"/>
              <w:left w:val="nil"/>
              <w:bottom w:val="single" w:sz="4" w:space="0" w:color="000000"/>
              <w:right w:val="single" w:sz="4" w:space="0" w:color="000000"/>
            </w:tcBorders>
            <w:shd w:val="clear" w:color="auto" w:fill="auto"/>
            <w:noWrap/>
            <w:vAlign w:val="center"/>
            <w:hideMark/>
          </w:tcPr>
          <w:p w14:paraId="1F132731" w14:textId="0431497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974 </w:t>
            </w:r>
          </w:p>
        </w:tc>
      </w:tr>
      <w:tr w:rsidR="006A6279" w:rsidRPr="006A6279" w14:paraId="252D794F" w14:textId="77777777" w:rsidTr="006A6279">
        <w:trPr>
          <w:trHeight w:val="20"/>
        </w:trPr>
        <w:tc>
          <w:tcPr>
            <w:tcW w:w="18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2858F" w14:textId="77777777" w:rsidR="006A6279" w:rsidRPr="006A6279" w:rsidRDefault="006A6279" w:rsidP="006A6279">
            <w:pPr>
              <w:spacing w:after="0" w:line="240" w:lineRule="auto"/>
              <w:ind w:right="57"/>
              <w:contextualSpacing/>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Surigao del Sur</w:t>
            </w:r>
          </w:p>
        </w:tc>
        <w:tc>
          <w:tcPr>
            <w:tcW w:w="611" w:type="pct"/>
            <w:tcBorders>
              <w:top w:val="nil"/>
              <w:left w:val="nil"/>
              <w:bottom w:val="single" w:sz="4" w:space="0" w:color="000000"/>
              <w:right w:val="single" w:sz="4" w:space="0" w:color="000000"/>
            </w:tcBorders>
            <w:shd w:val="clear" w:color="D8D8D8" w:fill="D8D8D8"/>
            <w:vAlign w:val="center"/>
            <w:hideMark/>
          </w:tcPr>
          <w:p w14:paraId="545A6CCE" w14:textId="20C835F6"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198 </w:t>
            </w:r>
          </w:p>
        </w:tc>
        <w:tc>
          <w:tcPr>
            <w:tcW w:w="457" w:type="pct"/>
            <w:tcBorders>
              <w:top w:val="nil"/>
              <w:left w:val="nil"/>
              <w:bottom w:val="single" w:sz="4" w:space="0" w:color="000000"/>
              <w:right w:val="single" w:sz="4" w:space="0" w:color="000000"/>
            </w:tcBorders>
            <w:shd w:val="clear" w:color="D8D8D8" w:fill="D8D8D8"/>
            <w:vAlign w:val="center"/>
            <w:hideMark/>
          </w:tcPr>
          <w:p w14:paraId="2C0CFAF8" w14:textId="35846868"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 198 </w:t>
            </w:r>
          </w:p>
        </w:tc>
        <w:tc>
          <w:tcPr>
            <w:tcW w:w="486" w:type="pct"/>
            <w:tcBorders>
              <w:top w:val="nil"/>
              <w:left w:val="nil"/>
              <w:bottom w:val="single" w:sz="4" w:space="0" w:color="000000"/>
              <w:right w:val="single" w:sz="4" w:space="0" w:color="000000"/>
            </w:tcBorders>
            <w:shd w:val="clear" w:color="D8D8D8" w:fill="D8D8D8"/>
            <w:vAlign w:val="center"/>
            <w:hideMark/>
          </w:tcPr>
          <w:p w14:paraId="0904D7A9" w14:textId="54ACFFCE"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14,197 </w:t>
            </w:r>
          </w:p>
        </w:tc>
        <w:tc>
          <w:tcPr>
            <w:tcW w:w="486" w:type="pct"/>
            <w:tcBorders>
              <w:top w:val="nil"/>
              <w:left w:val="nil"/>
              <w:bottom w:val="single" w:sz="4" w:space="0" w:color="000000"/>
              <w:right w:val="single" w:sz="4" w:space="0" w:color="000000"/>
            </w:tcBorders>
            <w:shd w:val="clear" w:color="D8D8D8" w:fill="D8D8D8"/>
            <w:vAlign w:val="center"/>
            <w:hideMark/>
          </w:tcPr>
          <w:p w14:paraId="19D22086" w14:textId="7E98E020"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14,197 </w:t>
            </w:r>
          </w:p>
        </w:tc>
        <w:tc>
          <w:tcPr>
            <w:tcW w:w="547" w:type="pct"/>
            <w:tcBorders>
              <w:top w:val="nil"/>
              <w:left w:val="nil"/>
              <w:bottom w:val="single" w:sz="4" w:space="0" w:color="000000"/>
              <w:right w:val="single" w:sz="4" w:space="0" w:color="000000"/>
            </w:tcBorders>
            <w:shd w:val="clear" w:color="D8D8D8" w:fill="D8D8D8"/>
            <w:vAlign w:val="center"/>
            <w:hideMark/>
          </w:tcPr>
          <w:p w14:paraId="2D367C03" w14:textId="34F15A41"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54,667 </w:t>
            </w:r>
          </w:p>
        </w:tc>
        <w:tc>
          <w:tcPr>
            <w:tcW w:w="548" w:type="pct"/>
            <w:tcBorders>
              <w:top w:val="nil"/>
              <w:left w:val="nil"/>
              <w:bottom w:val="single" w:sz="4" w:space="0" w:color="000000"/>
              <w:right w:val="single" w:sz="4" w:space="0" w:color="000000"/>
            </w:tcBorders>
            <w:shd w:val="clear" w:color="D8D8D8" w:fill="D8D8D8"/>
            <w:vAlign w:val="center"/>
            <w:hideMark/>
          </w:tcPr>
          <w:p w14:paraId="1E4055EF" w14:textId="7AD76400" w:rsidR="006A6279" w:rsidRPr="006A6279" w:rsidRDefault="006A6279" w:rsidP="006A6279">
            <w:pPr>
              <w:spacing w:after="0" w:line="240" w:lineRule="auto"/>
              <w:ind w:right="57"/>
              <w:contextualSpacing/>
              <w:jc w:val="right"/>
              <w:rPr>
                <w:rFonts w:ascii="Arial" w:eastAsia="Times New Roman" w:hAnsi="Arial" w:cs="Arial"/>
                <w:b/>
                <w:bCs/>
                <w:color w:val="000000"/>
                <w:sz w:val="20"/>
                <w:szCs w:val="20"/>
                <w:lang w:eastAsia="en-PH"/>
              </w:rPr>
            </w:pPr>
            <w:r w:rsidRPr="006A6279">
              <w:rPr>
                <w:rFonts w:ascii="Arial" w:eastAsia="Times New Roman" w:hAnsi="Arial" w:cs="Arial"/>
                <w:b/>
                <w:bCs/>
                <w:color w:val="000000"/>
                <w:sz w:val="20"/>
                <w:szCs w:val="20"/>
                <w:lang w:eastAsia="en-PH"/>
              </w:rPr>
              <w:t xml:space="preserve">54,667 </w:t>
            </w:r>
          </w:p>
        </w:tc>
      </w:tr>
      <w:tr w:rsidR="006A6279" w:rsidRPr="006A6279" w14:paraId="28BBC63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C938A1D"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326602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Barobo</w:t>
            </w:r>
          </w:p>
        </w:tc>
        <w:tc>
          <w:tcPr>
            <w:tcW w:w="611" w:type="pct"/>
            <w:tcBorders>
              <w:top w:val="nil"/>
              <w:left w:val="nil"/>
              <w:bottom w:val="single" w:sz="4" w:space="0" w:color="000000"/>
              <w:right w:val="single" w:sz="4" w:space="0" w:color="000000"/>
            </w:tcBorders>
            <w:shd w:val="clear" w:color="auto" w:fill="auto"/>
            <w:noWrap/>
            <w:vAlign w:val="center"/>
            <w:hideMark/>
          </w:tcPr>
          <w:p w14:paraId="1243043F" w14:textId="1524BB9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 </w:t>
            </w:r>
          </w:p>
        </w:tc>
        <w:tc>
          <w:tcPr>
            <w:tcW w:w="457" w:type="pct"/>
            <w:tcBorders>
              <w:top w:val="nil"/>
              <w:left w:val="nil"/>
              <w:bottom w:val="single" w:sz="4" w:space="0" w:color="000000"/>
              <w:right w:val="single" w:sz="4" w:space="0" w:color="000000"/>
            </w:tcBorders>
            <w:shd w:val="clear" w:color="auto" w:fill="auto"/>
            <w:noWrap/>
            <w:vAlign w:val="center"/>
            <w:hideMark/>
          </w:tcPr>
          <w:p w14:paraId="30069D16" w14:textId="44D8431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 </w:t>
            </w:r>
          </w:p>
        </w:tc>
        <w:tc>
          <w:tcPr>
            <w:tcW w:w="486" w:type="pct"/>
            <w:tcBorders>
              <w:top w:val="nil"/>
              <w:left w:val="nil"/>
              <w:bottom w:val="single" w:sz="4" w:space="0" w:color="000000"/>
              <w:right w:val="single" w:sz="4" w:space="0" w:color="000000"/>
            </w:tcBorders>
            <w:shd w:val="clear" w:color="auto" w:fill="auto"/>
            <w:noWrap/>
            <w:vAlign w:val="center"/>
            <w:hideMark/>
          </w:tcPr>
          <w:p w14:paraId="08C51150" w14:textId="0DFC07B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1,489 </w:t>
            </w:r>
          </w:p>
        </w:tc>
        <w:tc>
          <w:tcPr>
            <w:tcW w:w="486" w:type="pct"/>
            <w:tcBorders>
              <w:top w:val="nil"/>
              <w:left w:val="nil"/>
              <w:bottom w:val="single" w:sz="4" w:space="0" w:color="000000"/>
              <w:right w:val="single" w:sz="4" w:space="0" w:color="000000"/>
            </w:tcBorders>
            <w:shd w:val="clear" w:color="auto" w:fill="auto"/>
            <w:noWrap/>
            <w:vAlign w:val="center"/>
            <w:hideMark/>
          </w:tcPr>
          <w:p w14:paraId="0B35E602" w14:textId="5E7D6F1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1,489 </w:t>
            </w:r>
          </w:p>
        </w:tc>
        <w:tc>
          <w:tcPr>
            <w:tcW w:w="547" w:type="pct"/>
            <w:tcBorders>
              <w:top w:val="nil"/>
              <w:left w:val="nil"/>
              <w:bottom w:val="single" w:sz="4" w:space="0" w:color="000000"/>
              <w:right w:val="single" w:sz="4" w:space="0" w:color="000000"/>
            </w:tcBorders>
            <w:shd w:val="clear" w:color="auto" w:fill="auto"/>
            <w:noWrap/>
            <w:vAlign w:val="center"/>
            <w:hideMark/>
          </w:tcPr>
          <w:p w14:paraId="2DC59A31" w14:textId="6F28866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4,580 </w:t>
            </w:r>
          </w:p>
        </w:tc>
        <w:tc>
          <w:tcPr>
            <w:tcW w:w="548" w:type="pct"/>
            <w:tcBorders>
              <w:top w:val="nil"/>
              <w:left w:val="nil"/>
              <w:bottom w:val="single" w:sz="4" w:space="0" w:color="000000"/>
              <w:right w:val="single" w:sz="4" w:space="0" w:color="000000"/>
            </w:tcBorders>
            <w:shd w:val="clear" w:color="auto" w:fill="auto"/>
            <w:noWrap/>
            <w:vAlign w:val="center"/>
            <w:hideMark/>
          </w:tcPr>
          <w:p w14:paraId="10B91DE0" w14:textId="2A9FD81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4,580 </w:t>
            </w:r>
          </w:p>
        </w:tc>
      </w:tr>
      <w:tr w:rsidR="006A6279" w:rsidRPr="006A6279" w14:paraId="16F6A70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6AFC30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FDAEE30"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Carmen</w:t>
            </w:r>
          </w:p>
        </w:tc>
        <w:tc>
          <w:tcPr>
            <w:tcW w:w="611" w:type="pct"/>
            <w:tcBorders>
              <w:top w:val="nil"/>
              <w:left w:val="nil"/>
              <w:bottom w:val="single" w:sz="4" w:space="0" w:color="000000"/>
              <w:right w:val="single" w:sz="4" w:space="0" w:color="000000"/>
            </w:tcBorders>
            <w:shd w:val="clear" w:color="auto" w:fill="auto"/>
            <w:noWrap/>
            <w:vAlign w:val="center"/>
            <w:hideMark/>
          </w:tcPr>
          <w:p w14:paraId="6CF09C2C" w14:textId="58213BE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 </w:t>
            </w:r>
          </w:p>
        </w:tc>
        <w:tc>
          <w:tcPr>
            <w:tcW w:w="457" w:type="pct"/>
            <w:tcBorders>
              <w:top w:val="nil"/>
              <w:left w:val="nil"/>
              <w:bottom w:val="single" w:sz="4" w:space="0" w:color="000000"/>
              <w:right w:val="single" w:sz="4" w:space="0" w:color="000000"/>
            </w:tcBorders>
            <w:shd w:val="clear" w:color="auto" w:fill="auto"/>
            <w:noWrap/>
            <w:vAlign w:val="center"/>
            <w:hideMark/>
          </w:tcPr>
          <w:p w14:paraId="65A44409" w14:textId="01D99A5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9 </w:t>
            </w:r>
          </w:p>
        </w:tc>
        <w:tc>
          <w:tcPr>
            <w:tcW w:w="486" w:type="pct"/>
            <w:tcBorders>
              <w:top w:val="nil"/>
              <w:left w:val="nil"/>
              <w:bottom w:val="single" w:sz="4" w:space="0" w:color="000000"/>
              <w:right w:val="single" w:sz="4" w:space="0" w:color="000000"/>
            </w:tcBorders>
            <w:shd w:val="clear" w:color="auto" w:fill="auto"/>
            <w:noWrap/>
            <w:vAlign w:val="center"/>
            <w:hideMark/>
          </w:tcPr>
          <w:p w14:paraId="69D2F771" w14:textId="1C341D1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197 </w:t>
            </w:r>
          </w:p>
        </w:tc>
        <w:tc>
          <w:tcPr>
            <w:tcW w:w="486" w:type="pct"/>
            <w:tcBorders>
              <w:top w:val="nil"/>
              <w:left w:val="nil"/>
              <w:bottom w:val="single" w:sz="4" w:space="0" w:color="000000"/>
              <w:right w:val="single" w:sz="4" w:space="0" w:color="000000"/>
            </w:tcBorders>
            <w:shd w:val="clear" w:color="auto" w:fill="auto"/>
            <w:noWrap/>
            <w:vAlign w:val="center"/>
            <w:hideMark/>
          </w:tcPr>
          <w:p w14:paraId="5D6B92A6" w14:textId="30638FD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197 </w:t>
            </w:r>
          </w:p>
        </w:tc>
        <w:tc>
          <w:tcPr>
            <w:tcW w:w="547" w:type="pct"/>
            <w:tcBorders>
              <w:top w:val="nil"/>
              <w:left w:val="nil"/>
              <w:bottom w:val="single" w:sz="4" w:space="0" w:color="000000"/>
              <w:right w:val="single" w:sz="4" w:space="0" w:color="000000"/>
            </w:tcBorders>
            <w:shd w:val="clear" w:color="auto" w:fill="auto"/>
            <w:noWrap/>
            <w:vAlign w:val="center"/>
            <w:hideMark/>
          </w:tcPr>
          <w:p w14:paraId="02E5DA07" w14:textId="16F374C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653 </w:t>
            </w:r>
          </w:p>
        </w:tc>
        <w:tc>
          <w:tcPr>
            <w:tcW w:w="548" w:type="pct"/>
            <w:tcBorders>
              <w:top w:val="nil"/>
              <w:left w:val="nil"/>
              <w:bottom w:val="single" w:sz="4" w:space="0" w:color="000000"/>
              <w:right w:val="single" w:sz="4" w:space="0" w:color="000000"/>
            </w:tcBorders>
            <w:shd w:val="clear" w:color="auto" w:fill="auto"/>
            <w:noWrap/>
            <w:vAlign w:val="center"/>
            <w:hideMark/>
          </w:tcPr>
          <w:p w14:paraId="46E9EB5A" w14:textId="6D769EA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653 </w:t>
            </w:r>
          </w:p>
        </w:tc>
      </w:tr>
      <w:tr w:rsidR="006A6279" w:rsidRPr="006A6279" w14:paraId="5FD7F04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F718A8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11DC73F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Carrascal</w:t>
            </w:r>
          </w:p>
        </w:tc>
        <w:tc>
          <w:tcPr>
            <w:tcW w:w="611" w:type="pct"/>
            <w:tcBorders>
              <w:top w:val="nil"/>
              <w:left w:val="nil"/>
              <w:bottom w:val="single" w:sz="4" w:space="0" w:color="000000"/>
              <w:right w:val="single" w:sz="4" w:space="0" w:color="000000"/>
            </w:tcBorders>
            <w:shd w:val="clear" w:color="auto" w:fill="auto"/>
            <w:noWrap/>
            <w:vAlign w:val="center"/>
            <w:hideMark/>
          </w:tcPr>
          <w:p w14:paraId="5159045F" w14:textId="0D17ABB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 </w:t>
            </w:r>
          </w:p>
        </w:tc>
        <w:tc>
          <w:tcPr>
            <w:tcW w:w="457" w:type="pct"/>
            <w:tcBorders>
              <w:top w:val="nil"/>
              <w:left w:val="nil"/>
              <w:bottom w:val="single" w:sz="4" w:space="0" w:color="000000"/>
              <w:right w:val="single" w:sz="4" w:space="0" w:color="000000"/>
            </w:tcBorders>
            <w:shd w:val="clear" w:color="auto" w:fill="auto"/>
            <w:noWrap/>
            <w:vAlign w:val="center"/>
            <w:hideMark/>
          </w:tcPr>
          <w:p w14:paraId="5F099B35" w14:textId="1B1F0B9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12 </w:t>
            </w:r>
          </w:p>
        </w:tc>
        <w:tc>
          <w:tcPr>
            <w:tcW w:w="486" w:type="pct"/>
            <w:tcBorders>
              <w:top w:val="nil"/>
              <w:left w:val="nil"/>
              <w:bottom w:val="single" w:sz="4" w:space="0" w:color="000000"/>
              <w:right w:val="single" w:sz="4" w:space="0" w:color="000000"/>
            </w:tcBorders>
            <w:shd w:val="clear" w:color="auto" w:fill="auto"/>
            <w:noWrap/>
            <w:vAlign w:val="center"/>
            <w:hideMark/>
          </w:tcPr>
          <w:p w14:paraId="0E943346" w14:textId="31CACD9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1,285 </w:t>
            </w:r>
          </w:p>
        </w:tc>
        <w:tc>
          <w:tcPr>
            <w:tcW w:w="486" w:type="pct"/>
            <w:tcBorders>
              <w:top w:val="nil"/>
              <w:left w:val="nil"/>
              <w:bottom w:val="single" w:sz="4" w:space="0" w:color="000000"/>
              <w:right w:val="single" w:sz="4" w:space="0" w:color="000000"/>
            </w:tcBorders>
            <w:shd w:val="clear" w:color="auto" w:fill="auto"/>
            <w:noWrap/>
            <w:vAlign w:val="center"/>
            <w:hideMark/>
          </w:tcPr>
          <w:p w14:paraId="667FB0EF" w14:textId="4FAEAE6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1,285 </w:t>
            </w:r>
          </w:p>
        </w:tc>
        <w:tc>
          <w:tcPr>
            <w:tcW w:w="547" w:type="pct"/>
            <w:tcBorders>
              <w:top w:val="nil"/>
              <w:left w:val="nil"/>
              <w:bottom w:val="single" w:sz="4" w:space="0" w:color="000000"/>
              <w:right w:val="single" w:sz="4" w:space="0" w:color="000000"/>
            </w:tcBorders>
            <w:shd w:val="clear" w:color="auto" w:fill="auto"/>
            <w:noWrap/>
            <w:vAlign w:val="center"/>
            <w:hideMark/>
          </w:tcPr>
          <w:p w14:paraId="4BB3BCFB" w14:textId="624942B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4,434 </w:t>
            </w:r>
          </w:p>
        </w:tc>
        <w:tc>
          <w:tcPr>
            <w:tcW w:w="548" w:type="pct"/>
            <w:tcBorders>
              <w:top w:val="nil"/>
              <w:left w:val="nil"/>
              <w:bottom w:val="single" w:sz="4" w:space="0" w:color="000000"/>
              <w:right w:val="single" w:sz="4" w:space="0" w:color="000000"/>
            </w:tcBorders>
            <w:shd w:val="clear" w:color="auto" w:fill="auto"/>
            <w:noWrap/>
            <w:vAlign w:val="center"/>
            <w:hideMark/>
          </w:tcPr>
          <w:p w14:paraId="4965C233" w14:textId="738DACE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4,434 </w:t>
            </w:r>
          </w:p>
        </w:tc>
      </w:tr>
      <w:tr w:rsidR="006A6279" w:rsidRPr="006A6279" w14:paraId="70EEE762"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298DC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2731487D"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Cortes</w:t>
            </w:r>
          </w:p>
        </w:tc>
        <w:tc>
          <w:tcPr>
            <w:tcW w:w="611" w:type="pct"/>
            <w:tcBorders>
              <w:top w:val="nil"/>
              <w:left w:val="nil"/>
              <w:bottom w:val="single" w:sz="4" w:space="0" w:color="000000"/>
              <w:right w:val="single" w:sz="4" w:space="0" w:color="000000"/>
            </w:tcBorders>
            <w:shd w:val="clear" w:color="auto" w:fill="auto"/>
            <w:noWrap/>
            <w:vAlign w:val="center"/>
            <w:hideMark/>
          </w:tcPr>
          <w:p w14:paraId="28B6AF9D" w14:textId="749FBAF3"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57" w:type="pct"/>
            <w:tcBorders>
              <w:top w:val="nil"/>
              <w:left w:val="nil"/>
              <w:bottom w:val="single" w:sz="4" w:space="0" w:color="000000"/>
              <w:right w:val="single" w:sz="4" w:space="0" w:color="000000"/>
            </w:tcBorders>
            <w:shd w:val="clear" w:color="auto" w:fill="auto"/>
            <w:noWrap/>
            <w:vAlign w:val="center"/>
            <w:hideMark/>
          </w:tcPr>
          <w:p w14:paraId="037BE977" w14:textId="552A33E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 </w:t>
            </w:r>
          </w:p>
        </w:tc>
        <w:tc>
          <w:tcPr>
            <w:tcW w:w="486" w:type="pct"/>
            <w:tcBorders>
              <w:top w:val="nil"/>
              <w:left w:val="nil"/>
              <w:bottom w:val="single" w:sz="4" w:space="0" w:color="000000"/>
              <w:right w:val="single" w:sz="4" w:space="0" w:color="000000"/>
            </w:tcBorders>
            <w:shd w:val="clear" w:color="auto" w:fill="auto"/>
            <w:noWrap/>
            <w:vAlign w:val="center"/>
            <w:hideMark/>
          </w:tcPr>
          <w:p w14:paraId="43B81C06" w14:textId="75F5680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572 </w:t>
            </w:r>
          </w:p>
        </w:tc>
        <w:tc>
          <w:tcPr>
            <w:tcW w:w="486" w:type="pct"/>
            <w:tcBorders>
              <w:top w:val="nil"/>
              <w:left w:val="nil"/>
              <w:bottom w:val="single" w:sz="4" w:space="0" w:color="000000"/>
              <w:right w:val="single" w:sz="4" w:space="0" w:color="000000"/>
            </w:tcBorders>
            <w:shd w:val="clear" w:color="auto" w:fill="auto"/>
            <w:noWrap/>
            <w:vAlign w:val="center"/>
            <w:hideMark/>
          </w:tcPr>
          <w:p w14:paraId="0917E8F3" w14:textId="25EF8DE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572 </w:t>
            </w:r>
          </w:p>
        </w:tc>
        <w:tc>
          <w:tcPr>
            <w:tcW w:w="547" w:type="pct"/>
            <w:tcBorders>
              <w:top w:val="nil"/>
              <w:left w:val="nil"/>
              <w:bottom w:val="single" w:sz="4" w:space="0" w:color="000000"/>
              <w:right w:val="single" w:sz="4" w:space="0" w:color="000000"/>
            </w:tcBorders>
            <w:shd w:val="clear" w:color="auto" w:fill="auto"/>
            <w:noWrap/>
            <w:vAlign w:val="center"/>
            <w:hideMark/>
          </w:tcPr>
          <w:p w14:paraId="755072CA" w14:textId="1E88BA3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2,245 </w:t>
            </w:r>
          </w:p>
        </w:tc>
        <w:tc>
          <w:tcPr>
            <w:tcW w:w="548" w:type="pct"/>
            <w:tcBorders>
              <w:top w:val="nil"/>
              <w:left w:val="nil"/>
              <w:bottom w:val="single" w:sz="4" w:space="0" w:color="000000"/>
              <w:right w:val="single" w:sz="4" w:space="0" w:color="000000"/>
            </w:tcBorders>
            <w:shd w:val="clear" w:color="auto" w:fill="auto"/>
            <w:noWrap/>
            <w:vAlign w:val="center"/>
            <w:hideMark/>
          </w:tcPr>
          <w:p w14:paraId="2A509849" w14:textId="08CB224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2,245 </w:t>
            </w:r>
          </w:p>
        </w:tc>
      </w:tr>
      <w:tr w:rsidR="006A6279" w:rsidRPr="006A6279" w14:paraId="5101701C"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82F83A7"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1DA6A9E"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Hinatuan</w:t>
            </w:r>
          </w:p>
        </w:tc>
        <w:tc>
          <w:tcPr>
            <w:tcW w:w="611" w:type="pct"/>
            <w:tcBorders>
              <w:top w:val="nil"/>
              <w:left w:val="nil"/>
              <w:bottom w:val="single" w:sz="4" w:space="0" w:color="000000"/>
              <w:right w:val="single" w:sz="4" w:space="0" w:color="000000"/>
            </w:tcBorders>
            <w:shd w:val="clear" w:color="auto" w:fill="auto"/>
            <w:noWrap/>
            <w:vAlign w:val="center"/>
            <w:hideMark/>
          </w:tcPr>
          <w:p w14:paraId="63391E24" w14:textId="03C4819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 </w:t>
            </w:r>
          </w:p>
        </w:tc>
        <w:tc>
          <w:tcPr>
            <w:tcW w:w="457" w:type="pct"/>
            <w:tcBorders>
              <w:top w:val="nil"/>
              <w:left w:val="nil"/>
              <w:bottom w:val="single" w:sz="4" w:space="0" w:color="000000"/>
              <w:right w:val="single" w:sz="4" w:space="0" w:color="000000"/>
            </w:tcBorders>
            <w:shd w:val="clear" w:color="auto" w:fill="auto"/>
            <w:noWrap/>
            <w:vAlign w:val="center"/>
            <w:hideMark/>
          </w:tcPr>
          <w:p w14:paraId="214636E7" w14:textId="05737F9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 </w:t>
            </w:r>
          </w:p>
        </w:tc>
        <w:tc>
          <w:tcPr>
            <w:tcW w:w="486" w:type="pct"/>
            <w:tcBorders>
              <w:top w:val="nil"/>
              <w:left w:val="nil"/>
              <w:bottom w:val="single" w:sz="4" w:space="0" w:color="000000"/>
              <w:right w:val="single" w:sz="4" w:space="0" w:color="000000"/>
            </w:tcBorders>
            <w:shd w:val="clear" w:color="auto" w:fill="auto"/>
            <w:noWrap/>
            <w:vAlign w:val="center"/>
            <w:hideMark/>
          </w:tcPr>
          <w:p w14:paraId="1DB4FE02" w14:textId="0D57F38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4,322 </w:t>
            </w:r>
          </w:p>
        </w:tc>
        <w:tc>
          <w:tcPr>
            <w:tcW w:w="486" w:type="pct"/>
            <w:tcBorders>
              <w:top w:val="nil"/>
              <w:left w:val="nil"/>
              <w:bottom w:val="single" w:sz="4" w:space="0" w:color="000000"/>
              <w:right w:val="single" w:sz="4" w:space="0" w:color="000000"/>
            </w:tcBorders>
            <w:shd w:val="clear" w:color="auto" w:fill="auto"/>
            <w:noWrap/>
            <w:vAlign w:val="center"/>
            <w:hideMark/>
          </w:tcPr>
          <w:p w14:paraId="43814E25" w14:textId="3BB540C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4,322 </w:t>
            </w:r>
          </w:p>
        </w:tc>
        <w:tc>
          <w:tcPr>
            <w:tcW w:w="547" w:type="pct"/>
            <w:tcBorders>
              <w:top w:val="nil"/>
              <w:left w:val="nil"/>
              <w:bottom w:val="single" w:sz="4" w:space="0" w:color="000000"/>
              <w:right w:val="single" w:sz="4" w:space="0" w:color="000000"/>
            </w:tcBorders>
            <w:shd w:val="clear" w:color="auto" w:fill="auto"/>
            <w:noWrap/>
            <w:vAlign w:val="center"/>
            <w:hideMark/>
          </w:tcPr>
          <w:p w14:paraId="529FBCDA" w14:textId="2B9A8EB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17,302 </w:t>
            </w:r>
          </w:p>
        </w:tc>
        <w:tc>
          <w:tcPr>
            <w:tcW w:w="548" w:type="pct"/>
            <w:tcBorders>
              <w:top w:val="nil"/>
              <w:left w:val="nil"/>
              <w:bottom w:val="single" w:sz="4" w:space="0" w:color="000000"/>
              <w:right w:val="single" w:sz="4" w:space="0" w:color="000000"/>
            </w:tcBorders>
            <w:shd w:val="clear" w:color="auto" w:fill="auto"/>
            <w:noWrap/>
            <w:vAlign w:val="center"/>
            <w:hideMark/>
          </w:tcPr>
          <w:p w14:paraId="551CE81C" w14:textId="3C70B3E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17,302 </w:t>
            </w:r>
          </w:p>
        </w:tc>
      </w:tr>
      <w:tr w:rsidR="006A6279" w:rsidRPr="006A6279" w14:paraId="5602884A"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36B84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3147D73B"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Lanuza</w:t>
            </w:r>
          </w:p>
        </w:tc>
        <w:tc>
          <w:tcPr>
            <w:tcW w:w="611" w:type="pct"/>
            <w:tcBorders>
              <w:top w:val="nil"/>
              <w:left w:val="nil"/>
              <w:bottom w:val="single" w:sz="4" w:space="0" w:color="000000"/>
              <w:right w:val="single" w:sz="4" w:space="0" w:color="000000"/>
            </w:tcBorders>
            <w:shd w:val="clear" w:color="auto" w:fill="auto"/>
            <w:noWrap/>
            <w:vAlign w:val="center"/>
            <w:hideMark/>
          </w:tcPr>
          <w:p w14:paraId="2C18B3B3" w14:textId="13CA542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4AB29585" w14:textId="1CB0532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401EF1B3" w14:textId="18F1F0C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319 </w:t>
            </w:r>
          </w:p>
        </w:tc>
        <w:tc>
          <w:tcPr>
            <w:tcW w:w="486" w:type="pct"/>
            <w:tcBorders>
              <w:top w:val="nil"/>
              <w:left w:val="nil"/>
              <w:bottom w:val="single" w:sz="4" w:space="0" w:color="000000"/>
              <w:right w:val="single" w:sz="4" w:space="0" w:color="000000"/>
            </w:tcBorders>
            <w:shd w:val="clear" w:color="auto" w:fill="auto"/>
            <w:noWrap/>
            <w:vAlign w:val="center"/>
            <w:hideMark/>
          </w:tcPr>
          <w:p w14:paraId="7E2B2675" w14:textId="1524F6A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319 </w:t>
            </w:r>
          </w:p>
        </w:tc>
        <w:tc>
          <w:tcPr>
            <w:tcW w:w="547" w:type="pct"/>
            <w:tcBorders>
              <w:top w:val="nil"/>
              <w:left w:val="nil"/>
              <w:bottom w:val="single" w:sz="4" w:space="0" w:color="000000"/>
              <w:right w:val="single" w:sz="4" w:space="0" w:color="000000"/>
            </w:tcBorders>
            <w:shd w:val="clear" w:color="auto" w:fill="auto"/>
            <w:noWrap/>
            <w:vAlign w:val="center"/>
            <w:hideMark/>
          </w:tcPr>
          <w:p w14:paraId="586F4CD1" w14:textId="344A712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1,220 </w:t>
            </w:r>
          </w:p>
        </w:tc>
        <w:tc>
          <w:tcPr>
            <w:tcW w:w="548" w:type="pct"/>
            <w:tcBorders>
              <w:top w:val="nil"/>
              <w:left w:val="nil"/>
              <w:bottom w:val="single" w:sz="4" w:space="0" w:color="000000"/>
              <w:right w:val="single" w:sz="4" w:space="0" w:color="000000"/>
            </w:tcBorders>
            <w:shd w:val="clear" w:color="auto" w:fill="auto"/>
            <w:noWrap/>
            <w:vAlign w:val="center"/>
            <w:hideMark/>
          </w:tcPr>
          <w:p w14:paraId="40E2C092" w14:textId="7307038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1,220 </w:t>
            </w:r>
          </w:p>
        </w:tc>
      </w:tr>
      <w:tr w:rsidR="006A6279" w:rsidRPr="006A6279" w14:paraId="4264E5A3"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A336443"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lastRenderedPageBreak/>
              <w:t> </w:t>
            </w:r>
          </w:p>
        </w:tc>
        <w:tc>
          <w:tcPr>
            <w:tcW w:w="1686" w:type="pct"/>
            <w:tcBorders>
              <w:top w:val="nil"/>
              <w:left w:val="nil"/>
              <w:bottom w:val="single" w:sz="4" w:space="0" w:color="000000"/>
              <w:right w:val="single" w:sz="4" w:space="0" w:color="000000"/>
            </w:tcBorders>
            <w:shd w:val="clear" w:color="auto" w:fill="auto"/>
            <w:vAlign w:val="center"/>
            <w:hideMark/>
          </w:tcPr>
          <w:p w14:paraId="609A2EF6"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Lingig</w:t>
            </w:r>
          </w:p>
        </w:tc>
        <w:tc>
          <w:tcPr>
            <w:tcW w:w="611" w:type="pct"/>
            <w:tcBorders>
              <w:top w:val="nil"/>
              <w:left w:val="nil"/>
              <w:bottom w:val="single" w:sz="4" w:space="0" w:color="000000"/>
              <w:right w:val="single" w:sz="4" w:space="0" w:color="000000"/>
            </w:tcBorders>
            <w:shd w:val="clear" w:color="auto" w:fill="auto"/>
            <w:noWrap/>
            <w:vAlign w:val="center"/>
            <w:hideMark/>
          </w:tcPr>
          <w:p w14:paraId="16087E4B" w14:textId="6CC12BDA"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 </w:t>
            </w:r>
          </w:p>
        </w:tc>
        <w:tc>
          <w:tcPr>
            <w:tcW w:w="457" w:type="pct"/>
            <w:tcBorders>
              <w:top w:val="nil"/>
              <w:left w:val="nil"/>
              <w:bottom w:val="single" w:sz="4" w:space="0" w:color="000000"/>
              <w:right w:val="single" w:sz="4" w:space="0" w:color="000000"/>
            </w:tcBorders>
            <w:shd w:val="clear" w:color="auto" w:fill="auto"/>
            <w:noWrap/>
            <w:vAlign w:val="center"/>
            <w:hideMark/>
          </w:tcPr>
          <w:p w14:paraId="5EE1BE70" w14:textId="16E32A34"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37 </w:t>
            </w:r>
          </w:p>
        </w:tc>
        <w:tc>
          <w:tcPr>
            <w:tcW w:w="486" w:type="pct"/>
            <w:tcBorders>
              <w:top w:val="nil"/>
              <w:left w:val="nil"/>
              <w:bottom w:val="single" w:sz="4" w:space="0" w:color="000000"/>
              <w:right w:val="single" w:sz="4" w:space="0" w:color="000000"/>
            </w:tcBorders>
            <w:shd w:val="clear" w:color="auto" w:fill="auto"/>
            <w:noWrap/>
            <w:vAlign w:val="center"/>
            <w:hideMark/>
          </w:tcPr>
          <w:p w14:paraId="1553BB90" w14:textId="6EC2104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2,625 </w:t>
            </w:r>
          </w:p>
        </w:tc>
        <w:tc>
          <w:tcPr>
            <w:tcW w:w="486" w:type="pct"/>
            <w:tcBorders>
              <w:top w:val="nil"/>
              <w:left w:val="nil"/>
              <w:bottom w:val="single" w:sz="4" w:space="0" w:color="000000"/>
              <w:right w:val="single" w:sz="4" w:space="0" w:color="000000"/>
            </w:tcBorders>
            <w:shd w:val="clear" w:color="auto" w:fill="auto"/>
            <w:noWrap/>
            <w:vAlign w:val="center"/>
            <w:hideMark/>
          </w:tcPr>
          <w:p w14:paraId="484F33DE" w14:textId="1A7CE30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2,625 </w:t>
            </w:r>
          </w:p>
        </w:tc>
        <w:tc>
          <w:tcPr>
            <w:tcW w:w="547" w:type="pct"/>
            <w:tcBorders>
              <w:top w:val="nil"/>
              <w:left w:val="nil"/>
              <w:bottom w:val="single" w:sz="4" w:space="0" w:color="000000"/>
              <w:right w:val="single" w:sz="4" w:space="0" w:color="000000"/>
            </w:tcBorders>
            <w:shd w:val="clear" w:color="auto" w:fill="auto"/>
            <w:noWrap/>
            <w:vAlign w:val="center"/>
            <w:hideMark/>
          </w:tcPr>
          <w:p w14:paraId="21859A1A" w14:textId="757CF83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10,019 </w:t>
            </w:r>
          </w:p>
        </w:tc>
        <w:tc>
          <w:tcPr>
            <w:tcW w:w="548" w:type="pct"/>
            <w:tcBorders>
              <w:top w:val="nil"/>
              <w:left w:val="nil"/>
              <w:bottom w:val="single" w:sz="4" w:space="0" w:color="000000"/>
              <w:right w:val="single" w:sz="4" w:space="0" w:color="000000"/>
            </w:tcBorders>
            <w:shd w:val="clear" w:color="auto" w:fill="auto"/>
            <w:noWrap/>
            <w:vAlign w:val="center"/>
            <w:hideMark/>
          </w:tcPr>
          <w:p w14:paraId="1D7591BE" w14:textId="09541A0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10,019 </w:t>
            </w:r>
          </w:p>
        </w:tc>
      </w:tr>
      <w:tr w:rsidR="006A6279" w:rsidRPr="006A6279" w14:paraId="34E47302"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CA8039"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AA5D4A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Madrid</w:t>
            </w:r>
          </w:p>
        </w:tc>
        <w:tc>
          <w:tcPr>
            <w:tcW w:w="611" w:type="pct"/>
            <w:tcBorders>
              <w:top w:val="nil"/>
              <w:left w:val="nil"/>
              <w:bottom w:val="single" w:sz="4" w:space="0" w:color="000000"/>
              <w:right w:val="single" w:sz="4" w:space="0" w:color="000000"/>
            </w:tcBorders>
            <w:shd w:val="clear" w:color="auto" w:fill="auto"/>
            <w:noWrap/>
            <w:vAlign w:val="center"/>
            <w:hideMark/>
          </w:tcPr>
          <w:p w14:paraId="46DC3BF3" w14:textId="7D21004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09F4AA21" w14:textId="2A8E531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0A2F6718" w14:textId="25D4B9F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405 </w:t>
            </w:r>
          </w:p>
        </w:tc>
        <w:tc>
          <w:tcPr>
            <w:tcW w:w="486" w:type="pct"/>
            <w:tcBorders>
              <w:top w:val="nil"/>
              <w:left w:val="nil"/>
              <w:bottom w:val="single" w:sz="4" w:space="0" w:color="000000"/>
              <w:right w:val="single" w:sz="4" w:space="0" w:color="000000"/>
            </w:tcBorders>
            <w:shd w:val="clear" w:color="auto" w:fill="auto"/>
            <w:noWrap/>
            <w:vAlign w:val="center"/>
            <w:hideMark/>
          </w:tcPr>
          <w:p w14:paraId="5792B28C" w14:textId="5B4B49B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405 </w:t>
            </w:r>
          </w:p>
        </w:tc>
        <w:tc>
          <w:tcPr>
            <w:tcW w:w="547" w:type="pct"/>
            <w:tcBorders>
              <w:top w:val="nil"/>
              <w:left w:val="nil"/>
              <w:bottom w:val="single" w:sz="4" w:space="0" w:color="000000"/>
              <w:right w:val="single" w:sz="4" w:space="0" w:color="000000"/>
            </w:tcBorders>
            <w:shd w:val="clear" w:color="auto" w:fill="auto"/>
            <w:noWrap/>
            <w:vAlign w:val="center"/>
            <w:hideMark/>
          </w:tcPr>
          <w:p w14:paraId="31D892DB" w14:textId="7665E26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1,580 </w:t>
            </w:r>
          </w:p>
        </w:tc>
        <w:tc>
          <w:tcPr>
            <w:tcW w:w="548" w:type="pct"/>
            <w:tcBorders>
              <w:top w:val="nil"/>
              <w:left w:val="nil"/>
              <w:bottom w:val="single" w:sz="4" w:space="0" w:color="000000"/>
              <w:right w:val="single" w:sz="4" w:space="0" w:color="000000"/>
            </w:tcBorders>
            <w:shd w:val="clear" w:color="auto" w:fill="auto"/>
            <w:noWrap/>
            <w:vAlign w:val="center"/>
            <w:hideMark/>
          </w:tcPr>
          <w:p w14:paraId="5C86A7E9" w14:textId="523B119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1,580 </w:t>
            </w:r>
          </w:p>
        </w:tc>
      </w:tr>
      <w:tr w:rsidR="006A6279" w:rsidRPr="006A6279" w14:paraId="3C88EE91"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B1CD3A4"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5BF0121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Marihatag</w:t>
            </w:r>
          </w:p>
        </w:tc>
        <w:tc>
          <w:tcPr>
            <w:tcW w:w="611" w:type="pct"/>
            <w:tcBorders>
              <w:top w:val="nil"/>
              <w:left w:val="nil"/>
              <w:bottom w:val="single" w:sz="4" w:space="0" w:color="000000"/>
              <w:right w:val="single" w:sz="4" w:space="0" w:color="000000"/>
            </w:tcBorders>
            <w:shd w:val="clear" w:color="auto" w:fill="auto"/>
            <w:noWrap/>
            <w:vAlign w:val="center"/>
            <w:hideMark/>
          </w:tcPr>
          <w:p w14:paraId="23F3028E" w14:textId="4594AE00"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 </w:t>
            </w:r>
          </w:p>
        </w:tc>
        <w:tc>
          <w:tcPr>
            <w:tcW w:w="457" w:type="pct"/>
            <w:tcBorders>
              <w:top w:val="nil"/>
              <w:left w:val="nil"/>
              <w:bottom w:val="single" w:sz="4" w:space="0" w:color="000000"/>
              <w:right w:val="single" w:sz="4" w:space="0" w:color="000000"/>
            </w:tcBorders>
            <w:shd w:val="clear" w:color="auto" w:fill="auto"/>
            <w:noWrap/>
            <w:vAlign w:val="center"/>
            <w:hideMark/>
          </w:tcPr>
          <w:p w14:paraId="3CB5C147" w14:textId="53E5433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 </w:t>
            </w:r>
          </w:p>
        </w:tc>
        <w:tc>
          <w:tcPr>
            <w:tcW w:w="486" w:type="pct"/>
            <w:tcBorders>
              <w:top w:val="nil"/>
              <w:left w:val="nil"/>
              <w:bottom w:val="single" w:sz="4" w:space="0" w:color="000000"/>
              <w:right w:val="single" w:sz="4" w:space="0" w:color="000000"/>
            </w:tcBorders>
            <w:shd w:val="clear" w:color="auto" w:fill="auto"/>
            <w:noWrap/>
            <w:vAlign w:val="center"/>
            <w:hideMark/>
          </w:tcPr>
          <w:p w14:paraId="23C48368" w14:textId="5DA1EC9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495 </w:t>
            </w:r>
          </w:p>
        </w:tc>
        <w:tc>
          <w:tcPr>
            <w:tcW w:w="486" w:type="pct"/>
            <w:tcBorders>
              <w:top w:val="nil"/>
              <w:left w:val="nil"/>
              <w:bottom w:val="single" w:sz="4" w:space="0" w:color="000000"/>
              <w:right w:val="single" w:sz="4" w:space="0" w:color="000000"/>
            </w:tcBorders>
            <w:shd w:val="clear" w:color="auto" w:fill="auto"/>
            <w:noWrap/>
            <w:vAlign w:val="center"/>
            <w:hideMark/>
          </w:tcPr>
          <w:p w14:paraId="44F1F29D" w14:textId="7ADDC5F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495 </w:t>
            </w:r>
          </w:p>
        </w:tc>
        <w:tc>
          <w:tcPr>
            <w:tcW w:w="547" w:type="pct"/>
            <w:tcBorders>
              <w:top w:val="nil"/>
              <w:left w:val="nil"/>
              <w:bottom w:val="single" w:sz="4" w:space="0" w:color="000000"/>
              <w:right w:val="single" w:sz="4" w:space="0" w:color="000000"/>
            </w:tcBorders>
            <w:shd w:val="clear" w:color="auto" w:fill="auto"/>
            <w:noWrap/>
            <w:vAlign w:val="center"/>
            <w:hideMark/>
          </w:tcPr>
          <w:p w14:paraId="10F555F7" w14:textId="7A8E22B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2,054 </w:t>
            </w:r>
          </w:p>
        </w:tc>
        <w:tc>
          <w:tcPr>
            <w:tcW w:w="548" w:type="pct"/>
            <w:tcBorders>
              <w:top w:val="nil"/>
              <w:left w:val="nil"/>
              <w:bottom w:val="single" w:sz="4" w:space="0" w:color="000000"/>
              <w:right w:val="single" w:sz="4" w:space="0" w:color="000000"/>
            </w:tcBorders>
            <w:shd w:val="clear" w:color="auto" w:fill="auto"/>
            <w:noWrap/>
            <w:vAlign w:val="center"/>
            <w:hideMark/>
          </w:tcPr>
          <w:p w14:paraId="2EEFB1E8" w14:textId="3F60CAA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2,054 </w:t>
            </w:r>
          </w:p>
        </w:tc>
      </w:tr>
      <w:tr w:rsidR="006A6279" w:rsidRPr="006A6279" w14:paraId="4DBC08D6"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C350FFB"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4AB3122F"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52CD749B" w14:textId="26BACB0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57" w:type="pct"/>
            <w:tcBorders>
              <w:top w:val="nil"/>
              <w:left w:val="nil"/>
              <w:bottom w:val="single" w:sz="4" w:space="0" w:color="000000"/>
              <w:right w:val="single" w:sz="4" w:space="0" w:color="000000"/>
            </w:tcBorders>
            <w:shd w:val="clear" w:color="auto" w:fill="auto"/>
            <w:noWrap/>
            <w:vAlign w:val="center"/>
            <w:hideMark/>
          </w:tcPr>
          <w:p w14:paraId="2EFF4EDA" w14:textId="0F24F172"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5 </w:t>
            </w:r>
          </w:p>
        </w:tc>
        <w:tc>
          <w:tcPr>
            <w:tcW w:w="486" w:type="pct"/>
            <w:tcBorders>
              <w:top w:val="nil"/>
              <w:left w:val="nil"/>
              <w:bottom w:val="single" w:sz="4" w:space="0" w:color="000000"/>
              <w:right w:val="single" w:sz="4" w:space="0" w:color="000000"/>
            </w:tcBorders>
            <w:shd w:val="clear" w:color="auto" w:fill="auto"/>
            <w:noWrap/>
            <w:vAlign w:val="center"/>
            <w:hideMark/>
          </w:tcPr>
          <w:p w14:paraId="1380D44B" w14:textId="1BAB477E"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180 </w:t>
            </w:r>
          </w:p>
        </w:tc>
        <w:tc>
          <w:tcPr>
            <w:tcW w:w="486" w:type="pct"/>
            <w:tcBorders>
              <w:top w:val="nil"/>
              <w:left w:val="nil"/>
              <w:bottom w:val="single" w:sz="4" w:space="0" w:color="000000"/>
              <w:right w:val="single" w:sz="4" w:space="0" w:color="000000"/>
            </w:tcBorders>
            <w:shd w:val="clear" w:color="auto" w:fill="auto"/>
            <w:noWrap/>
            <w:vAlign w:val="center"/>
            <w:hideMark/>
          </w:tcPr>
          <w:p w14:paraId="505D0594" w14:textId="2F18A76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180 </w:t>
            </w:r>
          </w:p>
        </w:tc>
        <w:tc>
          <w:tcPr>
            <w:tcW w:w="547" w:type="pct"/>
            <w:tcBorders>
              <w:top w:val="nil"/>
              <w:left w:val="nil"/>
              <w:bottom w:val="single" w:sz="4" w:space="0" w:color="000000"/>
              <w:right w:val="single" w:sz="4" w:space="0" w:color="000000"/>
            </w:tcBorders>
            <w:shd w:val="clear" w:color="auto" w:fill="auto"/>
            <w:noWrap/>
            <w:vAlign w:val="center"/>
            <w:hideMark/>
          </w:tcPr>
          <w:p w14:paraId="1BABF1C8" w14:textId="596BCACB"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686 </w:t>
            </w:r>
          </w:p>
        </w:tc>
        <w:tc>
          <w:tcPr>
            <w:tcW w:w="548" w:type="pct"/>
            <w:tcBorders>
              <w:top w:val="nil"/>
              <w:left w:val="nil"/>
              <w:bottom w:val="single" w:sz="4" w:space="0" w:color="000000"/>
              <w:right w:val="single" w:sz="4" w:space="0" w:color="000000"/>
            </w:tcBorders>
            <w:shd w:val="clear" w:color="auto" w:fill="auto"/>
            <w:noWrap/>
            <w:vAlign w:val="center"/>
            <w:hideMark/>
          </w:tcPr>
          <w:p w14:paraId="2E675887" w14:textId="770AF92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686 </w:t>
            </w:r>
          </w:p>
        </w:tc>
      </w:tr>
      <w:tr w:rsidR="006A6279" w:rsidRPr="006A6279" w14:paraId="543C332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1ABD2C2"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7C12E38"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Tagbina</w:t>
            </w:r>
          </w:p>
        </w:tc>
        <w:tc>
          <w:tcPr>
            <w:tcW w:w="611" w:type="pct"/>
            <w:tcBorders>
              <w:top w:val="nil"/>
              <w:left w:val="nil"/>
              <w:bottom w:val="single" w:sz="4" w:space="0" w:color="000000"/>
              <w:right w:val="single" w:sz="4" w:space="0" w:color="000000"/>
            </w:tcBorders>
            <w:shd w:val="clear" w:color="auto" w:fill="auto"/>
            <w:noWrap/>
            <w:vAlign w:val="center"/>
            <w:hideMark/>
          </w:tcPr>
          <w:p w14:paraId="49172111" w14:textId="024BE007"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 </w:t>
            </w:r>
          </w:p>
        </w:tc>
        <w:tc>
          <w:tcPr>
            <w:tcW w:w="457" w:type="pct"/>
            <w:tcBorders>
              <w:top w:val="nil"/>
              <w:left w:val="nil"/>
              <w:bottom w:val="single" w:sz="4" w:space="0" w:color="000000"/>
              <w:right w:val="single" w:sz="4" w:space="0" w:color="000000"/>
            </w:tcBorders>
            <w:shd w:val="clear" w:color="auto" w:fill="auto"/>
            <w:noWrap/>
            <w:vAlign w:val="center"/>
            <w:hideMark/>
          </w:tcPr>
          <w:p w14:paraId="175C536F" w14:textId="3E83A301"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15 </w:t>
            </w:r>
          </w:p>
        </w:tc>
        <w:tc>
          <w:tcPr>
            <w:tcW w:w="486" w:type="pct"/>
            <w:tcBorders>
              <w:top w:val="nil"/>
              <w:left w:val="nil"/>
              <w:bottom w:val="single" w:sz="4" w:space="0" w:color="000000"/>
              <w:right w:val="single" w:sz="4" w:space="0" w:color="000000"/>
            </w:tcBorders>
            <w:shd w:val="clear" w:color="auto" w:fill="auto"/>
            <w:noWrap/>
            <w:vAlign w:val="center"/>
            <w:hideMark/>
          </w:tcPr>
          <w:p w14:paraId="4BF97D06" w14:textId="5FD87C0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402 </w:t>
            </w:r>
          </w:p>
        </w:tc>
        <w:tc>
          <w:tcPr>
            <w:tcW w:w="486" w:type="pct"/>
            <w:tcBorders>
              <w:top w:val="nil"/>
              <w:left w:val="nil"/>
              <w:bottom w:val="single" w:sz="4" w:space="0" w:color="000000"/>
              <w:right w:val="single" w:sz="4" w:space="0" w:color="000000"/>
            </w:tcBorders>
            <w:shd w:val="clear" w:color="auto" w:fill="auto"/>
            <w:noWrap/>
            <w:vAlign w:val="center"/>
            <w:hideMark/>
          </w:tcPr>
          <w:p w14:paraId="3D3E35C2" w14:textId="48C70CA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402 </w:t>
            </w:r>
          </w:p>
        </w:tc>
        <w:tc>
          <w:tcPr>
            <w:tcW w:w="547" w:type="pct"/>
            <w:tcBorders>
              <w:top w:val="nil"/>
              <w:left w:val="nil"/>
              <w:bottom w:val="single" w:sz="4" w:space="0" w:color="000000"/>
              <w:right w:val="single" w:sz="4" w:space="0" w:color="000000"/>
            </w:tcBorders>
            <w:shd w:val="clear" w:color="auto" w:fill="auto"/>
            <w:noWrap/>
            <w:vAlign w:val="center"/>
            <w:hideMark/>
          </w:tcPr>
          <w:p w14:paraId="16A12081" w14:textId="337C7AC5"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1,429 </w:t>
            </w:r>
          </w:p>
        </w:tc>
        <w:tc>
          <w:tcPr>
            <w:tcW w:w="548" w:type="pct"/>
            <w:tcBorders>
              <w:top w:val="nil"/>
              <w:left w:val="nil"/>
              <w:bottom w:val="single" w:sz="4" w:space="0" w:color="000000"/>
              <w:right w:val="single" w:sz="4" w:space="0" w:color="000000"/>
            </w:tcBorders>
            <w:shd w:val="clear" w:color="auto" w:fill="auto"/>
            <w:noWrap/>
            <w:vAlign w:val="center"/>
            <w:hideMark/>
          </w:tcPr>
          <w:p w14:paraId="3E68C436" w14:textId="7DEA048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1,429 </w:t>
            </w:r>
          </w:p>
        </w:tc>
      </w:tr>
      <w:tr w:rsidR="006A6279" w:rsidRPr="006A6279" w14:paraId="1F4CEE9B" w14:textId="77777777" w:rsidTr="006A627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483D383" w14:textId="77777777" w:rsidR="006A6279" w:rsidRPr="006A6279" w:rsidRDefault="006A6279" w:rsidP="006A6279">
            <w:pPr>
              <w:spacing w:after="0" w:line="240" w:lineRule="auto"/>
              <w:ind w:right="57"/>
              <w:contextualSpacing/>
              <w:rPr>
                <w:rFonts w:ascii="Arial" w:eastAsia="Times New Roman" w:hAnsi="Arial" w:cs="Arial"/>
                <w:color w:val="000000"/>
                <w:sz w:val="20"/>
                <w:szCs w:val="20"/>
                <w:lang w:eastAsia="en-PH"/>
              </w:rPr>
            </w:pPr>
            <w:r w:rsidRPr="006A6279">
              <w:rPr>
                <w:rFonts w:ascii="Arial" w:eastAsia="Times New Roman" w:hAnsi="Arial" w:cs="Arial"/>
                <w:color w:val="000000"/>
                <w:sz w:val="20"/>
                <w:szCs w:val="20"/>
                <w:lang w:eastAsia="en-PH"/>
              </w:rPr>
              <w:t> </w:t>
            </w:r>
          </w:p>
        </w:tc>
        <w:tc>
          <w:tcPr>
            <w:tcW w:w="1686" w:type="pct"/>
            <w:tcBorders>
              <w:top w:val="nil"/>
              <w:left w:val="nil"/>
              <w:bottom w:val="single" w:sz="4" w:space="0" w:color="000000"/>
              <w:right w:val="single" w:sz="4" w:space="0" w:color="000000"/>
            </w:tcBorders>
            <w:shd w:val="clear" w:color="auto" w:fill="auto"/>
            <w:vAlign w:val="center"/>
            <w:hideMark/>
          </w:tcPr>
          <w:p w14:paraId="705608BA" w14:textId="77777777" w:rsidR="006A6279" w:rsidRPr="006A6279" w:rsidRDefault="006A6279" w:rsidP="006A6279">
            <w:pPr>
              <w:spacing w:after="0" w:line="240" w:lineRule="auto"/>
              <w:ind w:right="57"/>
              <w:contextualSpacing/>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Tago</w:t>
            </w:r>
          </w:p>
        </w:tc>
        <w:tc>
          <w:tcPr>
            <w:tcW w:w="611" w:type="pct"/>
            <w:tcBorders>
              <w:top w:val="nil"/>
              <w:left w:val="nil"/>
              <w:bottom w:val="single" w:sz="4" w:space="0" w:color="000000"/>
              <w:right w:val="single" w:sz="4" w:space="0" w:color="000000"/>
            </w:tcBorders>
            <w:shd w:val="clear" w:color="auto" w:fill="auto"/>
            <w:noWrap/>
            <w:vAlign w:val="center"/>
            <w:hideMark/>
          </w:tcPr>
          <w:p w14:paraId="2F99B3FE" w14:textId="2F49ED0C"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 </w:t>
            </w:r>
          </w:p>
        </w:tc>
        <w:tc>
          <w:tcPr>
            <w:tcW w:w="457" w:type="pct"/>
            <w:tcBorders>
              <w:top w:val="nil"/>
              <w:left w:val="nil"/>
              <w:bottom w:val="single" w:sz="4" w:space="0" w:color="000000"/>
              <w:right w:val="single" w:sz="4" w:space="0" w:color="000000"/>
            </w:tcBorders>
            <w:shd w:val="clear" w:color="auto" w:fill="auto"/>
            <w:noWrap/>
            <w:vAlign w:val="center"/>
            <w:hideMark/>
          </w:tcPr>
          <w:p w14:paraId="369AEAD2" w14:textId="133D4F48"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 34 </w:t>
            </w:r>
          </w:p>
        </w:tc>
        <w:tc>
          <w:tcPr>
            <w:tcW w:w="486" w:type="pct"/>
            <w:tcBorders>
              <w:top w:val="nil"/>
              <w:left w:val="nil"/>
              <w:bottom w:val="single" w:sz="4" w:space="0" w:color="000000"/>
              <w:right w:val="single" w:sz="4" w:space="0" w:color="000000"/>
            </w:tcBorders>
            <w:shd w:val="clear" w:color="auto" w:fill="auto"/>
            <w:noWrap/>
            <w:vAlign w:val="center"/>
            <w:hideMark/>
          </w:tcPr>
          <w:p w14:paraId="702F4211" w14:textId="2DB886EF"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1,906 </w:t>
            </w:r>
          </w:p>
        </w:tc>
        <w:tc>
          <w:tcPr>
            <w:tcW w:w="486" w:type="pct"/>
            <w:tcBorders>
              <w:top w:val="nil"/>
              <w:left w:val="nil"/>
              <w:bottom w:val="single" w:sz="4" w:space="0" w:color="000000"/>
              <w:right w:val="single" w:sz="4" w:space="0" w:color="000000"/>
            </w:tcBorders>
            <w:shd w:val="clear" w:color="auto" w:fill="auto"/>
            <w:noWrap/>
            <w:vAlign w:val="center"/>
            <w:hideMark/>
          </w:tcPr>
          <w:p w14:paraId="600686D3" w14:textId="18CF4466"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1,906 </w:t>
            </w:r>
          </w:p>
        </w:tc>
        <w:tc>
          <w:tcPr>
            <w:tcW w:w="547" w:type="pct"/>
            <w:tcBorders>
              <w:top w:val="nil"/>
              <w:left w:val="nil"/>
              <w:bottom w:val="single" w:sz="4" w:space="0" w:color="000000"/>
              <w:right w:val="single" w:sz="4" w:space="0" w:color="000000"/>
            </w:tcBorders>
            <w:shd w:val="clear" w:color="auto" w:fill="auto"/>
            <w:noWrap/>
            <w:vAlign w:val="center"/>
            <w:hideMark/>
          </w:tcPr>
          <w:p w14:paraId="756F4835" w14:textId="5E154DD9"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8,465 </w:t>
            </w:r>
          </w:p>
        </w:tc>
        <w:tc>
          <w:tcPr>
            <w:tcW w:w="548" w:type="pct"/>
            <w:tcBorders>
              <w:top w:val="nil"/>
              <w:left w:val="nil"/>
              <w:bottom w:val="single" w:sz="4" w:space="0" w:color="000000"/>
              <w:right w:val="single" w:sz="4" w:space="0" w:color="000000"/>
            </w:tcBorders>
            <w:shd w:val="clear" w:color="auto" w:fill="auto"/>
            <w:noWrap/>
            <w:vAlign w:val="center"/>
            <w:hideMark/>
          </w:tcPr>
          <w:p w14:paraId="49320740" w14:textId="5262A6DD" w:rsidR="006A6279" w:rsidRPr="006A6279" w:rsidRDefault="006A6279" w:rsidP="006A6279">
            <w:pPr>
              <w:spacing w:after="0" w:line="240" w:lineRule="auto"/>
              <w:ind w:right="57"/>
              <w:contextualSpacing/>
              <w:jc w:val="right"/>
              <w:rPr>
                <w:rFonts w:ascii="Arial" w:eastAsia="Times New Roman" w:hAnsi="Arial" w:cs="Arial"/>
                <w:i/>
                <w:iCs/>
                <w:color w:val="000000"/>
                <w:sz w:val="20"/>
                <w:szCs w:val="20"/>
                <w:lang w:eastAsia="en-PH"/>
              </w:rPr>
            </w:pPr>
            <w:r w:rsidRPr="006A6279">
              <w:rPr>
                <w:rFonts w:ascii="Arial" w:eastAsia="Times New Roman" w:hAnsi="Arial" w:cs="Arial"/>
                <w:i/>
                <w:iCs/>
                <w:color w:val="000000"/>
                <w:sz w:val="20"/>
                <w:szCs w:val="20"/>
                <w:lang w:eastAsia="en-PH"/>
              </w:rPr>
              <w:t xml:space="preserve">8,465 </w:t>
            </w:r>
          </w:p>
        </w:tc>
      </w:tr>
    </w:tbl>
    <w:p w14:paraId="6D00AB83" w14:textId="77777777" w:rsidR="00E157F2" w:rsidRDefault="00E157F2" w:rsidP="00DA306C">
      <w:pPr>
        <w:pStyle w:val="NoSpacing1"/>
        <w:ind w:left="720"/>
        <w:contextualSpacing/>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6F8675A9" w14:textId="433C0BD4" w:rsidR="00725E69" w:rsidRPr="00E157F2" w:rsidRDefault="00E157F2" w:rsidP="00DA306C">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DSWD-Field </w:t>
      </w:r>
      <w:r>
        <w:rPr>
          <w:rFonts w:ascii="Arial" w:hAnsi="Arial" w:cs="Arial"/>
          <w:bCs/>
          <w:i/>
          <w:color w:val="0070C0"/>
          <w:sz w:val="16"/>
          <w:szCs w:val="20"/>
        </w:rPr>
        <w:t>Offices</w:t>
      </w:r>
    </w:p>
    <w:p w14:paraId="0AD866E5" w14:textId="5F0AE5A8" w:rsidR="00333AB0" w:rsidRDefault="00333AB0" w:rsidP="00DA306C">
      <w:pPr>
        <w:spacing w:after="0" w:line="240" w:lineRule="auto"/>
        <w:ind w:right="27"/>
        <w:contextualSpacing/>
        <w:jc w:val="both"/>
        <w:rPr>
          <w:rFonts w:ascii="Arial" w:hAnsi="Arial" w:cs="Arial"/>
          <w:b/>
          <w:sz w:val="24"/>
          <w:szCs w:val="24"/>
        </w:rPr>
      </w:pPr>
    </w:p>
    <w:p w14:paraId="043D8B80" w14:textId="5429CEFC" w:rsidR="00AF59D9" w:rsidRDefault="00AF59D9" w:rsidP="00DA306C">
      <w:pPr>
        <w:pStyle w:val="NoSpacing"/>
        <w:numPr>
          <w:ilvl w:val="0"/>
          <w:numId w:val="12"/>
        </w:numPr>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5E0EBFF6" w14:textId="525E0B4D" w:rsidR="00015B17" w:rsidRPr="00B57230" w:rsidRDefault="00AF59D9" w:rsidP="00DA306C">
      <w:pPr>
        <w:pStyle w:val="NoSpacing"/>
        <w:ind w:left="720"/>
        <w:contextualSpacing/>
        <w:jc w:val="both"/>
        <w:rPr>
          <w:rFonts w:ascii="Arial" w:eastAsia="Times New Roman" w:hAnsi="Arial" w:cs="Arial"/>
          <w:b/>
          <w:bCs/>
          <w:sz w:val="24"/>
          <w:szCs w:val="24"/>
        </w:rPr>
      </w:pPr>
      <w:r w:rsidRPr="00B57230">
        <w:rPr>
          <w:rFonts w:ascii="Arial" w:eastAsia="Times New Roman" w:hAnsi="Arial" w:cs="Arial"/>
          <w:bCs/>
          <w:sz w:val="24"/>
          <w:szCs w:val="24"/>
        </w:rPr>
        <w:t>There are</w:t>
      </w:r>
      <w:r w:rsidR="00015B17" w:rsidRPr="00B57230">
        <w:rPr>
          <w:rFonts w:ascii="Arial" w:eastAsia="Times New Roman" w:hAnsi="Arial" w:cs="Arial"/>
          <w:b/>
          <w:bCs/>
          <w:sz w:val="24"/>
          <w:szCs w:val="24"/>
        </w:rPr>
        <w:t xml:space="preserve"> </w:t>
      </w:r>
      <w:r w:rsidR="002F35F7" w:rsidRPr="002F35F7">
        <w:rPr>
          <w:rFonts w:ascii="Arial" w:eastAsia="Times New Roman" w:hAnsi="Arial" w:cs="Arial"/>
          <w:b/>
          <w:bCs/>
          <w:color w:val="0070C0"/>
          <w:sz w:val="24"/>
          <w:szCs w:val="24"/>
        </w:rPr>
        <w:t xml:space="preserve">6,830 </w:t>
      </w:r>
      <w:r w:rsidRPr="00D76818">
        <w:rPr>
          <w:rFonts w:ascii="Arial" w:eastAsia="Times New Roman" w:hAnsi="Arial" w:cs="Arial"/>
          <w:b/>
          <w:bCs/>
          <w:color w:val="0070C0"/>
          <w:sz w:val="24"/>
          <w:szCs w:val="24"/>
        </w:rPr>
        <w:t>families</w:t>
      </w:r>
      <w:r w:rsidR="003E4DFD" w:rsidRPr="00D76818">
        <w:rPr>
          <w:rFonts w:ascii="Arial" w:eastAsia="Times New Roman" w:hAnsi="Arial" w:cs="Arial"/>
          <w:color w:val="0070C0"/>
          <w:sz w:val="24"/>
          <w:szCs w:val="24"/>
        </w:rPr>
        <w:t xml:space="preserve"> </w:t>
      </w:r>
      <w:r w:rsidR="003E4DFD" w:rsidRPr="00B57230">
        <w:rPr>
          <w:rFonts w:ascii="Arial" w:eastAsia="Times New Roman" w:hAnsi="Arial" w:cs="Arial"/>
          <w:sz w:val="24"/>
          <w:szCs w:val="24"/>
        </w:rPr>
        <w:t>or</w:t>
      </w:r>
      <w:r w:rsidR="00D76818" w:rsidRPr="00D76818">
        <w:rPr>
          <w:rFonts w:ascii="Arial" w:eastAsia="Times New Roman" w:hAnsi="Arial" w:cs="Arial"/>
          <w:b/>
          <w:bCs/>
          <w:sz w:val="24"/>
          <w:szCs w:val="24"/>
        </w:rPr>
        <w:t xml:space="preserve"> </w:t>
      </w:r>
      <w:r w:rsidR="002F35F7" w:rsidRPr="002F35F7">
        <w:rPr>
          <w:rFonts w:ascii="Arial" w:eastAsia="Times New Roman" w:hAnsi="Arial" w:cs="Arial"/>
          <w:b/>
          <w:bCs/>
          <w:color w:val="0070C0"/>
          <w:sz w:val="24"/>
          <w:szCs w:val="24"/>
        </w:rPr>
        <w:t xml:space="preserve">27,160 </w:t>
      </w:r>
      <w:r w:rsidRPr="00D76818">
        <w:rPr>
          <w:rFonts w:ascii="Arial" w:eastAsia="Times New Roman" w:hAnsi="Arial" w:cs="Arial"/>
          <w:b/>
          <w:bCs/>
          <w:color w:val="0070C0"/>
          <w:sz w:val="24"/>
          <w:szCs w:val="24"/>
        </w:rPr>
        <w:t xml:space="preserve">persons </w:t>
      </w:r>
      <w:r w:rsidRPr="00B57230">
        <w:rPr>
          <w:rFonts w:ascii="Arial" w:eastAsia="Times New Roman" w:hAnsi="Arial" w:cs="Arial"/>
          <w:bCs/>
          <w:sz w:val="24"/>
          <w:szCs w:val="24"/>
        </w:rPr>
        <w:t>temporarily staying with their relatives and/or friends in</w:t>
      </w:r>
      <w:r w:rsidRPr="00B57230">
        <w:rPr>
          <w:rFonts w:ascii="Arial" w:eastAsia="Times New Roman" w:hAnsi="Arial" w:cs="Arial"/>
          <w:b/>
          <w:bCs/>
          <w:sz w:val="24"/>
          <w:szCs w:val="24"/>
        </w:rPr>
        <w:t xml:space="preserve"> </w:t>
      </w:r>
      <w:r w:rsidR="00D32610" w:rsidRPr="00D76818">
        <w:rPr>
          <w:rFonts w:ascii="Arial" w:eastAsia="Times New Roman" w:hAnsi="Arial" w:cs="Arial"/>
          <w:b/>
          <w:color w:val="0070C0"/>
          <w:sz w:val="24"/>
          <w:szCs w:val="24"/>
        </w:rPr>
        <w:t>Region</w:t>
      </w:r>
      <w:r w:rsidR="00D76818" w:rsidRPr="00D76818">
        <w:rPr>
          <w:rFonts w:ascii="Arial" w:eastAsia="Times New Roman" w:hAnsi="Arial" w:cs="Arial"/>
          <w:b/>
          <w:color w:val="0070C0"/>
          <w:sz w:val="24"/>
          <w:szCs w:val="24"/>
        </w:rPr>
        <w:t>s VI</w:t>
      </w:r>
      <w:r w:rsidR="001B5D3C">
        <w:rPr>
          <w:rFonts w:ascii="Arial" w:eastAsia="Times New Roman" w:hAnsi="Arial" w:cs="Arial"/>
          <w:bCs/>
          <w:sz w:val="24"/>
          <w:szCs w:val="24"/>
        </w:rPr>
        <w:t xml:space="preserve">, </w:t>
      </w:r>
      <w:r w:rsidR="00C44159" w:rsidRPr="001B5D3C">
        <w:rPr>
          <w:rFonts w:ascii="Arial" w:eastAsia="Times New Roman" w:hAnsi="Arial" w:cs="Arial"/>
          <w:b/>
          <w:color w:val="0070C0"/>
          <w:sz w:val="24"/>
          <w:szCs w:val="24"/>
        </w:rPr>
        <w:t xml:space="preserve">MIMAROPA </w:t>
      </w:r>
      <w:r w:rsidR="001B5D3C" w:rsidRPr="001B5D3C">
        <w:rPr>
          <w:rFonts w:ascii="Arial" w:eastAsia="Times New Roman" w:hAnsi="Arial" w:cs="Arial"/>
          <w:bCs/>
          <w:sz w:val="24"/>
          <w:szCs w:val="24"/>
        </w:rPr>
        <w:t>and</w:t>
      </w:r>
      <w:r w:rsidR="001B5D3C" w:rsidRPr="001B5D3C">
        <w:rPr>
          <w:rFonts w:ascii="Arial" w:eastAsia="Times New Roman" w:hAnsi="Arial" w:cs="Arial"/>
          <w:b/>
          <w:sz w:val="24"/>
          <w:szCs w:val="24"/>
        </w:rPr>
        <w:t xml:space="preserve"> </w:t>
      </w:r>
      <w:r w:rsidR="00C44159" w:rsidRPr="00D76818">
        <w:rPr>
          <w:rFonts w:ascii="Arial" w:eastAsia="Times New Roman" w:hAnsi="Arial" w:cs="Arial"/>
          <w:b/>
          <w:color w:val="0070C0"/>
          <w:sz w:val="24"/>
          <w:szCs w:val="24"/>
        </w:rPr>
        <w:t xml:space="preserve">Caraga </w:t>
      </w:r>
      <w:r w:rsidRPr="00B57230">
        <w:rPr>
          <w:rFonts w:ascii="Arial" w:eastAsia="Times New Roman" w:hAnsi="Arial" w:cs="Arial"/>
          <w:sz w:val="24"/>
          <w:szCs w:val="24"/>
        </w:rPr>
        <w:t>(see Table 3).</w:t>
      </w:r>
    </w:p>
    <w:p w14:paraId="03943119" w14:textId="7158CD2D" w:rsidR="00333AB0" w:rsidRDefault="00333AB0" w:rsidP="00DA306C">
      <w:pPr>
        <w:pStyle w:val="NoSpacing"/>
        <w:contextualSpacing/>
        <w:jc w:val="both"/>
        <w:rPr>
          <w:rFonts w:ascii="Arial" w:eastAsia="Times New Roman" w:hAnsi="Arial" w:cs="Arial"/>
          <w:sz w:val="24"/>
          <w:szCs w:val="24"/>
        </w:rPr>
      </w:pPr>
    </w:p>
    <w:p w14:paraId="2232CB46" w14:textId="77777777" w:rsidR="00AF59D9" w:rsidRDefault="00AF59D9" w:rsidP="00DA306C">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678" w:type="pct"/>
        <w:tblInd w:w="704" w:type="dxa"/>
        <w:tblLook w:val="04A0" w:firstRow="1" w:lastRow="0" w:firstColumn="1" w:lastColumn="0" w:noHBand="0" w:noVBand="1"/>
      </w:tblPr>
      <w:tblGrid>
        <w:gridCol w:w="329"/>
        <w:gridCol w:w="4349"/>
        <w:gridCol w:w="1108"/>
        <w:gridCol w:w="1110"/>
        <w:gridCol w:w="1108"/>
        <w:gridCol w:w="1106"/>
      </w:tblGrid>
      <w:tr w:rsidR="002F35F7" w:rsidRPr="002F35F7" w14:paraId="4F1B2470" w14:textId="77777777" w:rsidTr="002F35F7">
        <w:trPr>
          <w:trHeight w:val="20"/>
          <w:tblHeader/>
        </w:trPr>
        <w:tc>
          <w:tcPr>
            <w:tcW w:w="256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25FE530" w14:textId="77777777" w:rsidR="002F35F7" w:rsidRPr="002F35F7" w:rsidRDefault="002F35F7" w:rsidP="002F35F7">
            <w:pPr>
              <w:spacing w:after="0" w:line="240" w:lineRule="auto"/>
              <w:ind w:right="57"/>
              <w:contextualSpacing/>
              <w:jc w:val="center"/>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REGION / PROVINCE / MUNICIPALITY </w:t>
            </w:r>
          </w:p>
        </w:tc>
        <w:tc>
          <w:tcPr>
            <w:tcW w:w="243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3E83A8E" w14:textId="77777777" w:rsidR="002F35F7" w:rsidRPr="002F35F7" w:rsidRDefault="002F35F7" w:rsidP="002F35F7">
            <w:pPr>
              <w:spacing w:after="0" w:line="240" w:lineRule="auto"/>
              <w:ind w:right="57"/>
              <w:contextualSpacing/>
              <w:jc w:val="center"/>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NUMBER OF DISPLACED </w:t>
            </w:r>
          </w:p>
        </w:tc>
      </w:tr>
      <w:tr w:rsidR="002F35F7" w:rsidRPr="002F35F7" w14:paraId="0D1ABC2E" w14:textId="77777777" w:rsidTr="002F35F7">
        <w:trPr>
          <w:trHeight w:val="20"/>
          <w:tblHeader/>
        </w:trPr>
        <w:tc>
          <w:tcPr>
            <w:tcW w:w="2568" w:type="pct"/>
            <w:gridSpan w:val="2"/>
            <w:vMerge/>
            <w:tcBorders>
              <w:top w:val="single" w:sz="4" w:space="0" w:color="000000"/>
              <w:left w:val="single" w:sz="4" w:space="0" w:color="000000"/>
              <w:bottom w:val="single" w:sz="4" w:space="0" w:color="000000"/>
              <w:right w:val="single" w:sz="4" w:space="0" w:color="000000"/>
            </w:tcBorders>
            <w:vAlign w:val="center"/>
            <w:hideMark/>
          </w:tcPr>
          <w:p w14:paraId="5F51C822"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p>
        </w:tc>
        <w:tc>
          <w:tcPr>
            <w:tcW w:w="243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F77AC52" w14:textId="77777777" w:rsidR="002F35F7" w:rsidRPr="002F35F7" w:rsidRDefault="002F35F7" w:rsidP="002F35F7">
            <w:pPr>
              <w:spacing w:after="0" w:line="240" w:lineRule="auto"/>
              <w:ind w:right="57"/>
              <w:contextualSpacing/>
              <w:jc w:val="center"/>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OUTSIDE ECs </w:t>
            </w:r>
          </w:p>
        </w:tc>
      </w:tr>
      <w:tr w:rsidR="002F35F7" w:rsidRPr="002F35F7" w14:paraId="434AEFBA" w14:textId="77777777" w:rsidTr="002F35F7">
        <w:trPr>
          <w:trHeight w:val="20"/>
          <w:tblHeader/>
        </w:trPr>
        <w:tc>
          <w:tcPr>
            <w:tcW w:w="2568" w:type="pct"/>
            <w:gridSpan w:val="2"/>
            <w:vMerge/>
            <w:tcBorders>
              <w:top w:val="single" w:sz="4" w:space="0" w:color="000000"/>
              <w:left w:val="single" w:sz="4" w:space="0" w:color="000000"/>
              <w:bottom w:val="single" w:sz="4" w:space="0" w:color="000000"/>
              <w:right w:val="single" w:sz="4" w:space="0" w:color="000000"/>
            </w:tcBorders>
            <w:vAlign w:val="center"/>
            <w:hideMark/>
          </w:tcPr>
          <w:p w14:paraId="55B1E3E3"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p>
        </w:tc>
        <w:tc>
          <w:tcPr>
            <w:tcW w:w="121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48057A1" w14:textId="77777777" w:rsidR="002F35F7" w:rsidRPr="002F35F7" w:rsidRDefault="002F35F7" w:rsidP="002F35F7">
            <w:pPr>
              <w:spacing w:after="0" w:line="240" w:lineRule="auto"/>
              <w:ind w:right="57"/>
              <w:contextualSpacing/>
              <w:jc w:val="center"/>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Families </w:t>
            </w:r>
          </w:p>
        </w:tc>
        <w:tc>
          <w:tcPr>
            <w:tcW w:w="121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AAE7EFF" w14:textId="77777777" w:rsidR="002F35F7" w:rsidRPr="002F35F7" w:rsidRDefault="002F35F7" w:rsidP="002F35F7">
            <w:pPr>
              <w:spacing w:after="0" w:line="240" w:lineRule="auto"/>
              <w:ind w:right="57"/>
              <w:contextualSpacing/>
              <w:jc w:val="center"/>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Persons </w:t>
            </w:r>
          </w:p>
        </w:tc>
      </w:tr>
      <w:tr w:rsidR="002F35F7" w:rsidRPr="002F35F7" w14:paraId="266157FA" w14:textId="77777777" w:rsidTr="002F35F7">
        <w:trPr>
          <w:trHeight w:val="20"/>
          <w:tblHeader/>
        </w:trPr>
        <w:tc>
          <w:tcPr>
            <w:tcW w:w="2568" w:type="pct"/>
            <w:gridSpan w:val="2"/>
            <w:vMerge/>
            <w:tcBorders>
              <w:top w:val="single" w:sz="4" w:space="0" w:color="000000"/>
              <w:left w:val="single" w:sz="4" w:space="0" w:color="000000"/>
              <w:bottom w:val="single" w:sz="4" w:space="0" w:color="000000"/>
              <w:right w:val="single" w:sz="4" w:space="0" w:color="000000"/>
            </w:tcBorders>
            <w:vAlign w:val="center"/>
            <w:hideMark/>
          </w:tcPr>
          <w:p w14:paraId="2CDB8C69"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p>
        </w:tc>
        <w:tc>
          <w:tcPr>
            <w:tcW w:w="608" w:type="pct"/>
            <w:tcBorders>
              <w:top w:val="nil"/>
              <w:left w:val="nil"/>
              <w:bottom w:val="single" w:sz="4" w:space="0" w:color="000000"/>
              <w:right w:val="single" w:sz="4" w:space="0" w:color="000000"/>
            </w:tcBorders>
            <w:shd w:val="clear" w:color="808080" w:fill="808080"/>
            <w:vAlign w:val="center"/>
            <w:hideMark/>
          </w:tcPr>
          <w:p w14:paraId="7DA669D0" w14:textId="77777777" w:rsidR="002F35F7" w:rsidRPr="002F35F7" w:rsidRDefault="002F35F7" w:rsidP="002F35F7">
            <w:pPr>
              <w:spacing w:after="0" w:line="240" w:lineRule="auto"/>
              <w:ind w:right="57"/>
              <w:contextualSpacing/>
              <w:jc w:val="center"/>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CUM </w:t>
            </w:r>
          </w:p>
        </w:tc>
        <w:tc>
          <w:tcPr>
            <w:tcW w:w="609" w:type="pct"/>
            <w:tcBorders>
              <w:top w:val="nil"/>
              <w:left w:val="nil"/>
              <w:bottom w:val="single" w:sz="4" w:space="0" w:color="000000"/>
              <w:right w:val="single" w:sz="4" w:space="0" w:color="000000"/>
            </w:tcBorders>
            <w:shd w:val="clear" w:color="808080" w:fill="808080"/>
            <w:vAlign w:val="center"/>
            <w:hideMark/>
          </w:tcPr>
          <w:p w14:paraId="74365050" w14:textId="77777777" w:rsidR="002F35F7" w:rsidRPr="002F35F7" w:rsidRDefault="002F35F7" w:rsidP="002F35F7">
            <w:pPr>
              <w:spacing w:after="0" w:line="240" w:lineRule="auto"/>
              <w:ind w:right="57"/>
              <w:contextualSpacing/>
              <w:jc w:val="center"/>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NOW </w:t>
            </w:r>
          </w:p>
        </w:tc>
        <w:tc>
          <w:tcPr>
            <w:tcW w:w="608" w:type="pct"/>
            <w:tcBorders>
              <w:top w:val="nil"/>
              <w:left w:val="nil"/>
              <w:bottom w:val="single" w:sz="4" w:space="0" w:color="000000"/>
              <w:right w:val="single" w:sz="4" w:space="0" w:color="000000"/>
            </w:tcBorders>
            <w:shd w:val="clear" w:color="808080" w:fill="808080"/>
            <w:vAlign w:val="center"/>
            <w:hideMark/>
          </w:tcPr>
          <w:p w14:paraId="62B401B9" w14:textId="77777777" w:rsidR="002F35F7" w:rsidRPr="002F35F7" w:rsidRDefault="002F35F7" w:rsidP="002F35F7">
            <w:pPr>
              <w:spacing w:after="0" w:line="240" w:lineRule="auto"/>
              <w:ind w:right="57"/>
              <w:contextualSpacing/>
              <w:jc w:val="center"/>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2EB30F5E" w14:textId="77777777" w:rsidR="002F35F7" w:rsidRPr="002F35F7" w:rsidRDefault="002F35F7" w:rsidP="002F35F7">
            <w:pPr>
              <w:spacing w:after="0" w:line="240" w:lineRule="auto"/>
              <w:ind w:right="57"/>
              <w:contextualSpacing/>
              <w:jc w:val="center"/>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NOW </w:t>
            </w:r>
          </w:p>
        </w:tc>
      </w:tr>
      <w:tr w:rsidR="002F35F7" w:rsidRPr="002F35F7" w14:paraId="19C2337F"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7F78F6" w14:textId="77777777" w:rsidR="002F35F7" w:rsidRPr="002F35F7" w:rsidRDefault="002F35F7" w:rsidP="002F35F7">
            <w:pPr>
              <w:spacing w:after="0" w:line="240" w:lineRule="auto"/>
              <w:ind w:right="57"/>
              <w:contextualSpacing/>
              <w:jc w:val="center"/>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GRAND TOTAL</w:t>
            </w:r>
          </w:p>
        </w:tc>
        <w:tc>
          <w:tcPr>
            <w:tcW w:w="608" w:type="pct"/>
            <w:tcBorders>
              <w:top w:val="nil"/>
              <w:left w:val="nil"/>
              <w:bottom w:val="single" w:sz="4" w:space="0" w:color="000000"/>
              <w:right w:val="single" w:sz="4" w:space="0" w:color="000000"/>
            </w:tcBorders>
            <w:shd w:val="clear" w:color="A5A5A5" w:fill="A5A5A5"/>
            <w:vAlign w:val="center"/>
            <w:hideMark/>
          </w:tcPr>
          <w:p w14:paraId="745048D6" w14:textId="1A1ADF48"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8,846 </w:t>
            </w:r>
          </w:p>
        </w:tc>
        <w:tc>
          <w:tcPr>
            <w:tcW w:w="609" w:type="pct"/>
            <w:tcBorders>
              <w:top w:val="nil"/>
              <w:left w:val="nil"/>
              <w:bottom w:val="single" w:sz="4" w:space="0" w:color="000000"/>
              <w:right w:val="single" w:sz="4" w:space="0" w:color="000000"/>
            </w:tcBorders>
            <w:shd w:val="clear" w:color="A5A5A5" w:fill="A5A5A5"/>
            <w:vAlign w:val="center"/>
            <w:hideMark/>
          </w:tcPr>
          <w:p w14:paraId="470720EB" w14:textId="245BFA90"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6,830 </w:t>
            </w:r>
          </w:p>
        </w:tc>
        <w:tc>
          <w:tcPr>
            <w:tcW w:w="608" w:type="pct"/>
            <w:tcBorders>
              <w:top w:val="nil"/>
              <w:left w:val="nil"/>
              <w:bottom w:val="single" w:sz="4" w:space="0" w:color="000000"/>
              <w:right w:val="single" w:sz="4" w:space="0" w:color="000000"/>
            </w:tcBorders>
            <w:shd w:val="clear" w:color="A5A5A5" w:fill="A5A5A5"/>
            <w:vAlign w:val="center"/>
            <w:hideMark/>
          </w:tcPr>
          <w:p w14:paraId="7786B5DA" w14:textId="0CE35995"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34,765 </w:t>
            </w:r>
          </w:p>
        </w:tc>
        <w:tc>
          <w:tcPr>
            <w:tcW w:w="607" w:type="pct"/>
            <w:tcBorders>
              <w:top w:val="nil"/>
              <w:left w:val="nil"/>
              <w:bottom w:val="single" w:sz="4" w:space="0" w:color="000000"/>
              <w:right w:val="single" w:sz="4" w:space="0" w:color="000000"/>
            </w:tcBorders>
            <w:shd w:val="clear" w:color="A5A5A5" w:fill="A5A5A5"/>
            <w:vAlign w:val="center"/>
            <w:hideMark/>
          </w:tcPr>
          <w:p w14:paraId="05FB6E46" w14:textId="73647ADE"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27,160 </w:t>
            </w:r>
          </w:p>
        </w:tc>
      </w:tr>
      <w:tr w:rsidR="002F35F7" w:rsidRPr="002F35F7" w14:paraId="4B8B6EDA"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3E4E3A"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MIMAROPA</w:t>
            </w:r>
          </w:p>
        </w:tc>
        <w:tc>
          <w:tcPr>
            <w:tcW w:w="608" w:type="pct"/>
            <w:tcBorders>
              <w:top w:val="nil"/>
              <w:left w:val="nil"/>
              <w:bottom w:val="single" w:sz="4" w:space="0" w:color="000000"/>
              <w:right w:val="single" w:sz="4" w:space="0" w:color="000000"/>
            </w:tcBorders>
            <w:shd w:val="clear" w:color="BFBFBF" w:fill="BFBFBF"/>
            <w:vAlign w:val="center"/>
            <w:hideMark/>
          </w:tcPr>
          <w:p w14:paraId="534BDEA9" w14:textId="73C28AC8"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60 </w:t>
            </w:r>
          </w:p>
        </w:tc>
        <w:tc>
          <w:tcPr>
            <w:tcW w:w="609" w:type="pct"/>
            <w:tcBorders>
              <w:top w:val="nil"/>
              <w:left w:val="nil"/>
              <w:bottom w:val="single" w:sz="4" w:space="0" w:color="000000"/>
              <w:right w:val="single" w:sz="4" w:space="0" w:color="000000"/>
            </w:tcBorders>
            <w:shd w:val="clear" w:color="BFBFBF" w:fill="BFBFBF"/>
            <w:vAlign w:val="center"/>
            <w:hideMark/>
          </w:tcPr>
          <w:p w14:paraId="20A9E033" w14:textId="01B93AC0"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14 </w:t>
            </w:r>
          </w:p>
        </w:tc>
        <w:tc>
          <w:tcPr>
            <w:tcW w:w="608" w:type="pct"/>
            <w:tcBorders>
              <w:top w:val="nil"/>
              <w:left w:val="nil"/>
              <w:bottom w:val="single" w:sz="4" w:space="0" w:color="000000"/>
              <w:right w:val="single" w:sz="4" w:space="0" w:color="000000"/>
            </w:tcBorders>
            <w:shd w:val="clear" w:color="BFBFBF" w:fill="BFBFBF"/>
            <w:vAlign w:val="center"/>
            <w:hideMark/>
          </w:tcPr>
          <w:p w14:paraId="300AC019" w14:textId="3E34023B"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255 </w:t>
            </w:r>
          </w:p>
        </w:tc>
        <w:tc>
          <w:tcPr>
            <w:tcW w:w="607" w:type="pct"/>
            <w:tcBorders>
              <w:top w:val="nil"/>
              <w:left w:val="nil"/>
              <w:bottom w:val="single" w:sz="4" w:space="0" w:color="000000"/>
              <w:right w:val="single" w:sz="4" w:space="0" w:color="000000"/>
            </w:tcBorders>
            <w:shd w:val="clear" w:color="BFBFBF" w:fill="BFBFBF"/>
            <w:vAlign w:val="center"/>
            <w:hideMark/>
          </w:tcPr>
          <w:p w14:paraId="27784212" w14:textId="04656503"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52 </w:t>
            </w:r>
          </w:p>
        </w:tc>
      </w:tr>
      <w:tr w:rsidR="002F35F7" w:rsidRPr="002F35F7" w14:paraId="0E934739"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87185"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Marinduque</w:t>
            </w:r>
          </w:p>
        </w:tc>
        <w:tc>
          <w:tcPr>
            <w:tcW w:w="608" w:type="pct"/>
            <w:tcBorders>
              <w:top w:val="nil"/>
              <w:left w:val="nil"/>
              <w:bottom w:val="single" w:sz="4" w:space="0" w:color="000000"/>
              <w:right w:val="single" w:sz="4" w:space="0" w:color="000000"/>
            </w:tcBorders>
            <w:shd w:val="clear" w:color="D8D8D8" w:fill="D8D8D8"/>
            <w:vAlign w:val="center"/>
            <w:hideMark/>
          </w:tcPr>
          <w:p w14:paraId="0D97CA5F" w14:textId="0D61652F"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25 </w:t>
            </w:r>
          </w:p>
        </w:tc>
        <w:tc>
          <w:tcPr>
            <w:tcW w:w="609" w:type="pct"/>
            <w:tcBorders>
              <w:top w:val="nil"/>
              <w:left w:val="nil"/>
              <w:bottom w:val="single" w:sz="4" w:space="0" w:color="000000"/>
              <w:right w:val="single" w:sz="4" w:space="0" w:color="000000"/>
            </w:tcBorders>
            <w:shd w:val="clear" w:color="D8D8D8" w:fill="D8D8D8"/>
            <w:vAlign w:val="center"/>
            <w:hideMark/>
          </w:tcPr>
          <w:p w14:paraId="133B43D4" w14:textId="142C9D31"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63A5E106" w14:textId="6E3E6AB5"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79 </w:t>
            </w:r>
          </w:p>
        </w:tc>
        <w:tc>
          <w:tcPr>
            <w:tcW w:w="607" w:type="pct"/>
            <w:tcBorders>
              <w:top w:val="nil"/>
              <w:left w:val="nil"/>
              <w:bottom w:val="single" w:sz="4" w:space="0" w:color="000000"/>
              <w:right w:val="single" w:sz="4" w:space="0" w:color="000000"/>
            </w:tcBorders>
            <w:shd w:val="clear" w:color="D8D8D8" w:fill="D8D8D8"/>
            <w:vAlign w:val="center"/>
            <w:hideMark/>
          </w:tcPr>
          <w:p w14:paraId="6DB6882E" w14:textId="51AE1D2E"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w:t>
            </w:r>
          </w:p>
        </w:tc>
      </w:tr>
      <w:tr w:rsidR="002F35F7" w:rsidRPr="002F35F7" w14:paraId="222F1C9A"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200895"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3EF622C8"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Boac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03A126A8" w14:textId="36D584B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12 </w:t>
            </w:r>
          </w:p>
        </w:tc>
        <w:tc>
          <w:tcPr>
            <w:tcW w:w="609" w:type="pct"/>
            <w:tcBorders>
              <w:top w:val="nil"/>
              <w:left w:val="nil"/>
              <w:bottom w:val="single" w:sz="4" w:space="0" w:color="000000"/>
              <w:right w:val="single" w:sz="4" w:space="0" w:color="000000"/>
            </w:tcBorders>
            <w:shd w:val="clear" w:color="auto" w:fill="auto"/>
            <w:noWrap/>
            <w:vAlign w:val="center"/>
            <w:hideMark/>
          </w:tcPr>
          <w:p w14:paraId="58549FE5" w14:textId="0054717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186FC1E" w14:textId="3BC7AE3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37 </w:t>
            </w:r>
          </w:p>
        </w:tc>
        <w:tc>
          <w:tcPr>
            <w:tcW w:w="607" w:type="pct"/>
            <w:tcBorders>
              <w:top w:val="nil"/>
              <w:left w:val="nil"/>
              <w:bottom w:val="single" w:sz="4" w:space="0" w:color="000000"/>
              <w:right w:val="single" w:sz="4" w:space="0" w:color="000000"/>
            </w:tcBorders>
            <w:shd w:val="clear" w:color="auto" w:fill="auto"/>
            <w:noWrap/>
            <w:vAlign w:val="center"/>
            <w:hideMark/>
          </w:tcPr>
          <w:p w14:paraId="7282E243" w14:textId="0871D0B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r>
      <w:tr w:rsidR="002F35F7" w:rsidRPr="002F35F7" w14:paraId="232C381E"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6907F5" w14:textId="77777777" w:rsidR="002F35F7" w:rsidRPr="002F35F7" w:rsidRDefault="002F35F7" w:rsidP="002F35F7">
            <w:pPr>
              <w:spacing w:after="0" w:line="240" w:lineRule="auto"/>
              <w:ind w:right="57"/>
              <w:contextualSpacing/>
              <w:jc w:val="right"/>
              <w:rPr>
                <w:rFonts w:ascii="Arial" w:eastAsia="Times New Roman" w:hAnsi="Arial" w:cs="Arial"/>
                <w:color w:val="000000"/>
                <w:sz w:val="20"/>
                <w:szCs w:val="20"/>
                <w:lang w:eastAsia="en-PH"/>
              </w:rPr>
            </w:pPr>
            <w:r w:rsidRPr="002F35F7">
              <w:rPr>
                <w:rFonts w:ascii="Arial" w:eastAsia="Times New Roman" w:hAnsi="Arial" w:cs="Arial"/>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4C62E478"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Torrijos</w:t>
            </w:r>
          </w:p>
        </w:tc>
        <w:tc>
          <w:tcPr>
            <w:tcW w:w="608" w:type="pct"/>
            <w:tcBorders>
              <w:top w:val="nil"/>
              <w:left w:val="nil"/>
              <w:bottom w:val="single" w:sz="4" w:space="0" w:color="000000"/>
              <w:right w:val="single" w:sz="4" w:space="0" w:color="000000"/>
            </w:tcBorders>
            <w:shd w:val="clear" w:color="auto" w:fill="auto"/>
            <w:noWrap/>
            <w:vAlign w:val="center"/>
            <w:hideMark/>
          </w:tcPr>
          <w:p w14:paraId="08E3BEB7" w14:textId="72CEB08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13 </w:t>
            </w:r>
          </w:p>
        </w:tc>
        <w:tc>
          <w:tcPr>
            <w:tcW w:w="609" w:type="pct"/>
            <w:tcBorders>
              <w:top w:val="nil"/>
              <w:left w:val="nil"/>
              <w:bottom w:val="single" w:sz="4" w:space="0" w:color="000000"/>
              <w:right w:val="single" w:sz="4" w:space="0" w:color="000000"/>
            </w:tcBorders>
            <w:shd w:val="clear" w:color="auto" w:fill="auto"/>
            <w:noWrap/>
            <w:vAlign w:val="center"/>
            <w:hideMark/>
          </w:tcPr>
          <w:p w14:paraId="24183445" w14:textId="0F59C2E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F9A00F9" w14:textId="502CAE84"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42 </w:t>
            </w:r>
          </w:p>
        </w:tc>
        <w:tc>
          <w:tcPr>
            <w:tcW w:w="607" w:type="pct"/>
            <w:tcBorders>
              <w:top w:val="nil"/>
              <w:left w:val="nil"/>
              <w:bottom w:val="single" w:sz="4" w:space="0" w:color="000000"/>
              <w:right w:val="single" w:sz="4" w:space="0" w:color="000000"/>
            </w:tcBorders>
            <w:shd w:val="clear" w:color="auto" w:fill="auto"/>
            <w:noWrap/>
            <w:vAlign w:val="center"/>
            <w:hideMark/>
          </w:tcPr>
          <w:p w14:paraId="62243C5A" w14:textId="315941A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r>
      <w:tr w:rsidR="002F35F7" w:rsidRPr="002F35F7" w14:paraId="0F033464"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18E31"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Palawan</w:t>
            </w:r>
          </w:p>
        </w:tc>
        <w:tc>
          <w:tcPr>
            <w:tcW w:w="608" w:type="pct"/>
            <w:tcBorders>
              <w:top w:val="nil"/>
              <w:left w:val="nil"/>
              <w:bottom w:val="single" w:sz="4" w:space="0" w:color="000000"/>
              <w:right w:val="single" w:sz="4" w:space="0" w:color="000000"/>
            </w:tcBorders>
            <w:shd w:val="clear" w:color="D8D8D8" w:fill="D8D8D8"/>
            <w:vAlign w:val="center"/>
            <w:hideMark/>
          </w:tcPr>
          <w:p w14:paraId="0968EFF4" w14:textId="5CE6FCFE"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14 </w:t>
            </w:r>
          </w:p>
        </w:tc>
        <w:tc>
          <w:tcPr>
            <w:tcW w:w="609" w:type="pct"/>
            <w:tcBorders>
              <w:top w:val="nil"/>
              <w:left w:val="nil"/>
              <w:bottom w:val="single" w:sz="4" w:space="0" w:color="000000"/>
              <w:right w:val="single" w:sz="4" w:space="0" w:color="000000"/>
            </w:tcBorders>
            <w:shd w:val="clear" w:color="D8D8D8" w:fill="D8D8D8"/>
            <w:vAlign w:val="center"/>
            <w:hideMark/>
          </w:tcPr>
          <w:p w14:paraId="19CA2AC0" w14:textId="500DFBDB"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14 </w:t>
            </w:r>
          </w:p>
        </w:tc>
        <w:tc>
          <w:tcPr>
            <w:tcW w:w="608" w:type="pct"/>
            <w:tcBorders>
              <w:top w:val="nil"/>
              <w:left w:val="nil"/>
              <w:bottom w:val="single" w:sz="4" w:space="0" w:color="000000"/>
              <w:right w:val="single" w:sz="4" w:space="0" w:color="000000"/>
            </w:tcBorders>
            <w:shd w:val="clear" w:color="D8D8D8" w:fill="D8D8D8"/>
            <w:vAlign w:val="center"/>
            <w:hideMark/>
          </w:tcPr>
          <w:p w14:paraId="7BD6C9AF" w14:textId="122C5F0D"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52 </w:t>
            </w:r>
          </w:p>
        </w:tc>
        <w:tc>
          <w:tcPr>
            <w:tcW w:w="607" w:type="pct"/>
            <w:tcBorders>
              <w:top w:val="nil"/>
              <w:left w:val="nil"/>
              <w:bottom w:val="single" w:sz="4" w:space="0" w:color="000000"/>
              <w:right w:val="single" w:sz="4" w:space="0" w:color="000000"/>
            </w:tcBorders>
            <w:shd w:val="clear" w:color="D8D8D8" w:fill="D8D8D8"/>
            <w:vAlign w:val="center"/>
            <w:hideMark/>
          </w:tcPr>
          <w:p w14:paraId="7A0438C7" w14:textId="08168723"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52 </w:t>
            </w:r>
          </w:p>
        </w:tc>
      </w:tr>
      <w:tr w:rsidR="002F35F7" w:rsidRPr="002F35F7" w14:paraId="136AC144"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FD8AD1" w14:textId="77777777" w:rsidR="002F35F7" w:rsidRPr="002F35F7" w:rsidRDefault="002F35F7" w:rsidP="002F35F7">
            <w:pPr>
              <w:spacing w:after="0" w:line="240" w:lineRule="auto"/>
              <w:ind w:right="57"/>
              <w:contextualSpacing/>
              <w:jc w:val="right"/>
              <w:rPr>
                <w:rFonts w:ascii="Arial" w:eastAsia="Times New Roman" w:hAnsi="Arial" w:cs="Arial"/>
                <w:color w:val="000000"/>
                <w:sz w:val="20"/>
                <w:szCs w:val="20"/>
                <w:lang w:eastAsia="en-PH"/>
              </w:rPr>
            </w:pPr>
            <w:r w:rsidRPr="002F35F7">
              <w:rPr>
                <w:rFonts w:ascii="Arial" w:eastAsia="Times New Roman" w:hAnsi="Arial" w:cs="Arial"/>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01C32708"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Cuyo</w:t>
            </w:r>
          </w:p>
        </w:tc>
        <w:tc>
          <w:tcPr>
            <w:tcW w:w="608" w:type="pct"/>
            <w:tcBorders>
              <w:top w:val="nil"/>
              <w:left w:val="nil"/>
              <w:bottom w:val="single" w:sz="4" w:space="0" w:color="000000"/>
              <w:right w:val="single" w:sz="4" w:space="0" w:color="000000"/>
            </w:tcBorders>
            <w:shd w:val="clear" w:color="auto" w:fill="auto"/>
            <w:noWrap/>
            <w:vAlign w:val="center"/>
            <w:hideMark/>
          </w:tcPr>
          <w:p w14:paraId="36BD0CBD" w14:textId="35683B54"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 </w:t>
            </w:r>
          </w:p>
        </w:tc>
        <w:tc>
          <w:tcPr>
            <w:tcW w:w="609" w:type="pct"/>
            <w:tcBorders>
              <w:top w:val="nil"/>
              <w:left w:val="nil"/>
              <w:bottom w:val="single" w:sz="4" w:space="0" w:color="000000"/>
              <w:right w:val="single" w:sz="4" w:space="0" w:color="000000"/>
            </w:tcBorders>
            <w:shd w:val="clear" w:color="auto" w:fill="auto"/>
            <w:noWrap/>
            <w:vAlign w:val="center"/>
            <w:hideMark/>
          </w:tcPr>
          <w:p w14:paraId="0D9E764C" w14:textId="7DE9134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 </w:t>
            </w:r>
          </w:p>
        </w:tc>
        <w:tc>
          <w:tcPr>
            <w:tcW w:w="608" w:type="pct"/>
            <w:tcBorders>
              <w:top w:val="nil"/>
              <w:left w:val="nil"/>
              <w:bottom w:val="single" w:sz="4" w:space="0" w:color="000000"/>
              <w:right w:val="single" w:sz="4" w:space="0" w:color="000000"/>
            </w:tcBorders>
            <w:shd w:val="clear" w:color="auto" w:fill="auto"/>
            <w:noWrap/>
            <w:vAlign w:val="center"/>
            <w:hideMark/>
          </w:tcPr>
          <w:p w14:paraId="132CFE9B" w14:textId="6F3ACB44"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40302E3D" w14:textId="55698F4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17 </w:t>
            </w:r>
          </w:p>
        </w:tc>
      </w:tr>
      <w:tr w:rsidR="002F35F7" w:rsidRPr="002F35F7" w14:paraId="3DAF6FD2"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184FEC9" w14:textId="77777777" w:rsidR="002F35F7" w:rsidRPr="002F35F7" w:rsidRDefault="002F35F7" w:rsidP="002F35F7">
            <w:pPr>
              <w:spacing w:after="0" w:line="240" w:lineRule="auto"/>
              <w:ind w:right="57"/>
              <w:contextualSpacing/>
              <w:jc w:val="right"/>
              <w:rPr>
                <w:rFonts w:ascii="Arial" w:eastAsia="Times New Roman" w:hAnsi="Arial" w:cs="Arial"/>
                <w:color w:val="000000"/>
                <w:sz w:val="20"/>
                <w:szCs w:val="20"/>
                <w:lang w:eastAsia="en-PH"/>
              </w:rPr>
            </w:pPr>
            <w:r w:rsidRPr="002F35F7">
              <w:rPr>
                <w:rFonts w:ascii="Arial" w:eastAsia="Times New Roman" w:hAnsi="Arial" w:cs="Arial"/>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662F1785"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Puerto Princesa City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37A6337E" w14:textId="7DD63B5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 </w:t>
            </w:r>
          </w:p>
        </w:tc>
        <w:tc>
          <w:tcPr>
            <w:tcW w:w="609" w:type="pct"/>
            <w:tcBorders>
              <w:top w:val="nil"/>
              <w:left w:val="nil"/>
              <w:bottom w:val="single" w:sz="4" w:space="0" w:color="000000"/>
              <w:right w:val="single" w:sz="4" w:space="0" w:color="000000"/>
            </w:tcBorders>
            <w:shd w:val="clear" w:color="auto" w:fill="auto"/>
            <w:noWrap/>
            <w:vAlign w:val="center"/>
            <w:hideMark/>
          </w:tcPr>
          <w:p w14:paraId="7E123678" w14:textId="7E0142DC"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 </w:t>
            </w:r>
          </w:p>
        </w:tc>
        <w:tc>
          <w:tcPr>
            <w:tcW w:w="608" w:type="pct"/>
            <w:tcBorders>
              <w:top w:val="nil"/>
              <w:left w:val="nil"/>
              <w:bottom w:val="single" w:sz="4" w:space="0" w:color="000000"/>
              <w:right w:val="single" w:sz="4" w:space="0" w:color="000000"/>
            </w:tcBorders>
            <w:shd w:val="clear" w:color="auto" w:fill="auto"/>
            <w:noWrap/>
            <w:vAlign w:val="center"/>
            <w:hideMark/>
          </w:tcPr>
          <w:p w14:paraId="1BC0A7A9" w14:textId="10F065A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35 </w:t>
            </w:r>
          </w:p>
        </w:tc>
        <w:tc>
          <w:tcPr>
            <w:tcW w:w="607" w:type="pct"/>
            <w:tcBorders>
              <w:top w:val="nil"/>
              <w:left w:val="nil"/>
              <w:bottom w:val="single" w:sz="4" w:space="0" w:color="000000"/>
              <w:right w:val="single" w:sz="4" w:space="0" w:color="000000"/>
            </w:tcBorders>
            <w:shd w:val="clear" w:color="auto" w:fill="auto"/>
            <w:noWrap/>
            <w:vAlign w:val="center"/>
            <w:hideMark/>
          </w:tcPr>
          <w:p w14:paraId="48ECC0DB" w14:textId="28CFB20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35 </w:t>
            </w:r>
          </w:p>
        </w:tc>
      </w:tr>
      <w:tr w:rsidR="002F35F7" w:rsidRPr="002F35F7" w14:paraId="2AFDAE52"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1921A"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Romblon</w:t>
            </w:r>
          </w:p>
        </w:tc>
        <w:tc>
          <w:tcPr>
            <w:tcW w:w="608" w:type="pct"/>
            <w:tcBorders>
              <w:top w:val="nil"/>
              <w:left w:val="nil"/>
              <w:bottom w:val="single" w:sz="4" w:space="0" w:color="000000"/>
              <w:right w:val="single" w:sz="4" w:space="0" w:color="000000"/>
            </w:tcBorders>
            <w:shd w:val="clear" w:color="D8D8D8" w:fill="D8D8D8"/>
            <w:vAlign w:val="center"/>
            <w:hideMark/>
          </w:tcPr>
          <w:p w14:paraId="502E9582" w14:textId="51990880"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21 </w:t>
            </w:r>
          </w:p>
        </w:tc>
        <w:tc>
          <w:tcPr>
            <w:tcW w:w="609" w:type="pct"/>
            <w:tcBorders>
              <w:top w:val="nil"/>
              <w:left w:val="nil"/>
              <w:bottom w:val="single" w:sz="4" w:space="0" w:color="000000"/>
              <w:right w:val="single" w:sz="4" w:space="0" w:color="000000"/>
            </w:tcBorders>
            <w:shd w:val="clear" w:color="D8D8D8" w:fill="D8D8D8"/>
            <w:vAlign w:val="center"/>
            <w:hideMark/>
          </w:tcPr>
          <w:p w14:paraId="262A808F" w14:textId="42C96610"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4792A9BE" w14:textId="7373D553"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124 </w:t>
            </w:r>
          </w:p>
        </w:tc>
        <w:tc>
          <w:tcPr>
            <w:tcW w:w="607" w:type="pct"/>
            <w:tcBorders>
              <w:top w:val="nil"/>
              <w:left w:val="nil"/>
              <w:bottom w:val="single" w:sz="4" w:space="0" w:color="000000"/>
              <w:right w:val="single" w:sz="4" w:space="0" w:color="000000"/>
            </w:tcBorders>
            <w:shd w:val="clear" w:color="D8D8D8" w:fill="D8D8D8"/>
            <w:vAlign w:val="center"/>
            <w:hideMark/>
          </w:tcPr>
          <w:p w14:paraId="6086B5EA" w14:textId="2187BE00"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w:t>
            </w:r>
          </w:p>
        </w:tc>
      </w:tr>
      <w:tr w:rsidR="002F35F7" w:rsidRPr="002F35F7" w14:paraId="034C87AC"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15513C" w14:textId="77777777" w:rsidR="002F35F7" w:rsidRPr="002F35F7" w:rsidRDefault="002F35F7" w:rsidP="002F35F7">
            <w:pPr>
              <w:spacing w:after="0" w:line="240" w:lineRule="auto"/>
              <w:ind w:right="57"/>
              <w:contextualSpacing/>
              <w:rPr>
                <w:rFonts w:ascii="Arial" w:eastAsia="Times New Roman" w:hAnsi="Arial" w:cs="Arial"/>
                <w:color w:val="000000"/>
                <w:sz w:val="20"/>
                <w:szCs w:val="20"/>
                <w:lang w:eastAsia="en-PH"/>
              </w:rPr>
            </w:pPr>
            <w:r w:rsidRPr="002F35F7">
              <w:rPr>
                <w:rFonts w:ascii="Arial" w:eastAsia="Times New Roman" w:hAnsi="Arial" w:cs="Arial"/>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noWrap/>
            <w:vAlign w:val="center"/>
            <w:hideMark/>
          </w:tcPr>
          <w:p w14:paraId="09DA55A6"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Banton</w:t>
            </w:r>
          </w:p>
        </w:tc>
        <w:tc>
          <w:tcPr>
            <w:tcW w:w="608" w:type="pct"/>
            <w:tcBorders>
              <w:top w:val="nil"/>
              <w:left w:val="nil"/>
              <w:bottom w:val="single" w:sz="4" w:space="0" w:color="000000"/>
              <w:right w:val="single" w:sz="4" w:space="0" w:color="000000"/>
            </w:tcBorders>
            <w:shd w:val="clear" w:color="auto" w:fill="auto"/>
            <w:noWrap/>
            <w:vAlign w:val="center"/>
            <w:hideMark/>
          </w:tcPr>
          <w:p w14:paraId="18147588" w14:textId="48040613"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21 </w:t>
            </w:r>
          </w:p>
        </w:tc>
        <w:tc>
          <w:tcPr>
            <w:tcW w:w="609" w:type="pct"/>
            <w:tcBorders>
              <w:top w:val="nil"/>
              <w:left w:val="nil"/>
              <w:bottom w:val="single" w:sz="4" w:space="0" w:color="000000"/>
              <w:right w:val="single" w:sz="4" w:space="0" w:color="000000"/>
            </w:tcBorders>
            <w:shd w:val="clear" w:color="auto" w:fill="auto"/>
            <w:noWrap/>
            <w:vAlign w:val="center"/>
            <w:hideMark/>
          </w:tcPr>
          <w:p w14:paraId="63EDAD08" w14:textId="487069A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01408D0" w14:textId="743AB15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124 </w:t>
            </w:r>
          </w:p>
        </w:tc>
        <w:tc>
          <w:tcPr>
            <w:tcW w:w="607" w:type="pct"/>
            <w:tcBorders>
              <w:top w:val="nil"/>
              <w:left w:val="nil"/>
              <w:bottom w:val="single" w:sz="4" w:space="0" w:color="000000"/>
              <w:right w:val="single" w:sz="4" w:space="0" w:color="000000"/>
            </w:tcBorders>
            <w:shd w:val="clear" w:color="auto" w:fill="auto"/>
            <w:noWrap/>
            <w:vAlign w:val="center"/>
            <w:hideMark/>
          </w:tcPr>
          <w:p w14:paraId="0BA2E58A" w14:textId="3F78ADA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r>
      <w:tr w:rsidR="002F35F7" w:rsidRPr="002F35F7" w14:paraId="616FFAF0"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FD8F3A"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REGION VI</w:t>
            </w:r>
          </w:p>
        </w:tc>
        <w:tc>
          <w:tcPr>
            <w:tcW w:w="608" w:type="pct"/>
            <w:tcBorders>
              <w:top w:val="nil"/>
              <w:left w:val="nil"/>
              <w:bottom w:val="single" w:sz="4" w:space="0" w:color="000000"/>
              <w:right w:val="single" w:sz="4" w:space="0" w:color="000000"/>
            </w:tcBorders>
            <w:shd w:val="clear" w:color="BFBFBF" w:fill="BFBFBF"/>
            <w:vAlign w:val="center"/>
            <w:hideMark/>
          </w:tcPr>
          <w:p w14:paraId="7F6C7152" w14:textId="0A9062FF"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6,353 </w:t>
            </w:r>
          </w:p>
        </w:tc>
        <w:tc>
          <w:tcPr>
            <w:tcW w:w="609" w:type="pct"/>
            <w:tcBorders>
              <w:top w:val="nil"/>
              <w:left w:val="nil"/>
              <w:bottom w:val="single" w:sz="4" w:space="0" w:color="000000"/>
              <w:right w:val="single" w:sz="4" w:space="0" w:color="000000"/>
            </w:tcBorders>
            <w:shd w:val="clear" w:color="BFBFBF" w:fill="BFBFBF"/>
            <w:vAlign w:val="center"/>
            <w:hideMark/>
          </w:tcPr>
          <w:p w14:paraId="7E44520B" w14:textId="31A964B4"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4,383 </w:t>
            </w:r>
          </w:p>
        </w:tc>
        <w:tc>
          <w:tcPr>
            <w:tcW w:w="608" w:type="pct"/>
            <w:tcBorders>
              <w:top w:val="nil"/>
              <w:left w:val="nil"/>
              <w:bottom w:val="single" w:sz="4" w:space="0" w:color="000000"/>
              <w:right w:val="single" w:sz="4" w:space="0" w:color="000000"/>
            </w:tcBorders>
            <w:shd w:val="clear" w:color="BFBFBF" w:fill="BFBFBF"/>
            <w:vAlign w:val="center"/>
            <w:hideMark/>
          </w:tcPr>
          <w:p w14:paraId="1E0C688F" w14:textId="33627040"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25,192 </w:t>
            </w:r>
          </w:p>
        </w:tc>
        <w:tc>
          <w:tcPr>
            <w:tcW w:w="607" w:type="pct"/>
            <w:tcBorders>
              <w:top w:val="nil"/>
              <w:left w:val="nil"/>
              <w:bottom w:val="single" w:sz="4" w:space="0" w:color="000000"/>
              <w:right w:val="single" w:sz="4" w:space="0" w:color="000000"/>
            </w:tcBorders>
            <w:shd w:val="clear" w:color="BFBFBF" w:fill="BFBFBF"/>
            <w:vAlign w:val="center"/>
            <w:hideMark/>
          </w:tcPr>
          <w:p w14:paraId="5D13F377" w14:textId="6ACC6132"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17,790 </w:t>
            </w:r>
          </w:p>
        </w:tc>
      </w:tr>
      <w:tr w:rsidR="002F35F7" w:rsidRPr="002F35F7" w14:paraId="0595E3F0"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AB9CF"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Aklan</w:t>
            </w:r>
          </w:p>
        </w:tc>
        <w:tc>
          <w:tcPr>
            <w:tcW w:w="608" w:type="pct"/>
            <w:tcBorders>
              <w:top w:val="nil"/>
              <w:left w:val="nil"/>
              <w:bottom w:val="single" w:sz="4" w:space="0" w:color="000000"/>
              <w:right w:val="single" w:sz="4" w:space="0" w:color="000000"/>
            </w:tcBorders>
            <w:shd w:val="clear" w:color="D8D8D8" w:fill="D8D8D8"/>
            <w:vAlign w:val="center"/>
            <w:hideMark/>
          </w:tcPr>
          <w:p w14:paraId="70B6EDE6" w14:textId="679A175B"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1,211 </w:t>
            </w:r>
          </w:p>
        </w:tc>
        <w:tc>
          <w:tcPr>
            <w:tcW w:w="609" w:type="pct"/>
            <w:tcBorders>
              <w:top w:val="nil"/>
              <w:left w:val="nil"/>
              <w:bottom w:val="single" w:sz="4" w:space="0" w:color="000000"/>
              <w:right w:val="single" w:sz="4" w:space="0" w:color="000000"/>
            </w:tcBorders>
            <w:shd w:val="clear" w:color="D8D8D8" w:fill="D8D8D8"/>
            <w:vAlign w:val="center"/>
            <w:hideMark/>
          </w:tcPr>
          <w:p w14:paraId="34D17722" w14:textId="77AC6A39"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447 </w:t>
            </w:r>
          </w:p>
        </w:tc>
        <w:tc>
          <w:tcPr>
            <w:tcW w:w="608" w:type="pct"/>
            <w:tcBorders>
              <w:top w:val="nil"/>
              <w:left w:val="nil"/>
              <w:bottom w:val="single" w:sz="4" w:space="0" w:color="000000"/>
              <w:right w:val="single" w:sz="4" w:space="0" w:color="000000"/>
            </w:tcBorders>
            <w:shd w:val="clear" w:color="D8D8D8" w:fill="D8D8D8"/>
            <w:vAlign w:val="center"/>
            <w:hideMark/>
          </w:tcPr>
          <w:p w14:paraId="62D42073" w14:textId="6F8D981A"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5,574 </w:t>
            </w:r>
          </w:p>
        </w:tc>
        <w:tc>
          <w:tcPr>
            <w:tcW w:w="607" w:type="pct"/>
            <w:tcBorders>
              <w:top w:val="nil"/>
              <w:left w:val="nil"/>
              <w:bottom w:val="single" w:sz="4" w:space="0" w:color="000000"/>
              <w:right w:val="single" w:sz="4" w:space="0" w:color="000000"/>
            </w:tcBorders>
            <w:shd w:val="clear" w:color="D8D8D8" w:fill="D8D8D8"/>
            <w:vAlign w:val="center"/>
            <w:hideMark/>
          </w:tcPr>
          <w:p w14:paraId="7EEDD874" w14:textId="6E490A0F"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2,746 </w:t>
            </w:r>
          </w:p>
        </w:tc>
      </w:tr>
      <w:tr w:rsidR="002F35F7" w:rsidRPr="002F35F7" w14:paraId="548774EF"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2562329"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1D8FC5D8"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Balete</w:t>
            </w:r>
          </w:p>
        </w:tc>
        <w:tc>
          <w:tcPr>
            <w:tcW w:w="608" w:type="pct"/>
            <w:tcBorders>
              <w:top w:val="nil"/>
              <w:left w:val="nil"/>
              <w:bottom w:val="single" w:sz="4" w:space="0" w:color="000000"/>
              <w:right w:val="single" w:sz="4" w:space="0" w:color="000000"/>
            </w:tcBorders>
            <w:shd w:val="clear" w:color="auto" w:fill="auto"/>
            <w:noWrap/>
            <w:vAlign w:val="center"/>
            <w:hideMark/>
          </w:tcPr>
          <w:p w14:paraId="2FA5C32A" w14:textId="1FBC73F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9 </w:t>
            </w:r>
          </w:p>
        </w:tc>
        <w:tc>
          <w:tcPr>
            <w:tcW w:w="609" w:type="pct"/>
            <w:tcBorders>
              <w:top w:val="nil"/>
              <w:left w:val="nil"/>
              <w:bottom w:val="single" w:sz="4" w:space="0" w:color="000000"/>
              <w:right w:val="single" w:sz="4" w:space="0" w:color="000000"/>
            </w:tcBorders>
            <w:shd w:val="clear" w:color="auto" w:fill="auto"/>
            <w:noWrap/>
            <w:vAlign w:val="center"/>
            <w:hideMark/>
          </w:tcPr>
          <w:p w14:paraId="053CF7FB" w14:textId="661E0C8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9 </w:t>
            </w:r>
          </w:p>
        </w:tc>
        <w:tc>
          <w:tcPr>
            <w:tcW w:w="608" w:type="pct"/>
            <w:tcBorders>
              <w:top w:val="nil"/>
              <w:left w:val="nil"/>
              <w:bottom w:val="single" w:sz="4" w:space="0" w:color="000000"/>
              <w:right w:val="single" w:sz="4" w:space="0" w:color="000000"/>
            </w:tcBorders>
            <w:shd w:val="clear" w:color="auto" w:fill="auto"/>
            <w:noWrap/>
            <w:vAlign w:val="center"/>
            <w:hideMark/>
          </w:tcPr>
          <w:p w14:paraId="0F0203DF" w14:textId="3419610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5B5B3184" w14:textId="569C814C"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24 </w:t>
            </w:r>
          </w:p>
        </w:tc>
      </w:tr>
      <w:tr w:rsidR="002F35F7" w:rsidRPr="002F35F7" w14:paraId="0E632420"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B9DE8D0"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23F9544C"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Banga</w:t>
            </w:r>
          </w:p>
        </w:tc>
        <w:tc>
          <w:tcPr>
            <w:tcW w:w="608" w:type="pct"/>
            <w:tcBorders>
              <w:top w:val="nil"/>
              <w:left w:val="nil"/>
              <w:bottom w:val="single" w:sz="4" w:space="0" w:color="000000"/>
              <w:right w:val="single" w:sz="4" w:space="0" w:color="000000"/>
            </w:tcBorders>
            <w:shd w:val="clear" w:color="auto" w:fill="auto"/>
            <w:noWrap/>
            <w:vAlign w:val="center"/>
            <w:hideMark/>
          </w:tcPr>
          <w:p w14:paraId="2F23AE45" w14:textId="2296286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49 </w:t>
            </w:r>
          </w:p>
        </w:tc>
        <w:tc>
          <w:tcPr>
            <w:tcW w:w="609" w:type="pct"/>
            <w:tcBorders>
              <w:top w:val="nil"/>
              <w:left w:val="nil"/>
              <w:bottom w:val="single" w:sz="4" w:space="0" w:color="000000"/>
              <w:right w:val="single" w:sz="4" w:space="0" w:color="000000"/>
            </w:tcBorders>
            <w:shd w:val="clear" w:color="auto" w:fill="auto"/>
            <w:noWrap/>
            <w:vAlign w:val="center"/>
            <w:hideMark/>
          </w:tcPr>
          <w:p w14:paraId="06E14B8F" w14:textId="07D47CC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C1C7329" w14:textId="07B65B9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335 </w:t>
            </w:r>
          </w:p>
        </w:tc>
        <w:tc>
          <w:tcPr>
            <w:tcW w:w="607" w:type="pct"/>
            <w:tcBorders>
              <w:top w:val="nil"/>
              <w:left w:val="nil"/>
              <w:bottom w:val="single" w:sz="4" w:space="0" w:color="000000"/>
              <w:right w:val="single" w:sz="4" w:space="0" w:color="000000"/>
            </w:tcBorders>
            <w:shd w:val="clear" w:color="auto" w:fill="auto"/>
            <w:noWrap/>
            <w:vAlign w:val="center"/>
            <w:hideMark/>
          </w:tcPr>
          <w:p w14:paraId="3A7AA6F0" w14:textId="345CBCBC"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r>
      <w:tr w:rsidR="002F35F7" w:rsidRPr="002F35F7" w14:paraId="314ED0C1"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6D986D"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637D34EF"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Kalibo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55649C86" w14:textId="2AFF5904"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71 </w:t>
            </w:r>
          </w:p>
        </w:tc>
        <w:tc>
          <w:tcPr>
            <w:tcW w:w="609" w:type="pct"/>
            <w:tcBorders>
              <w:top w:val="nil"/>
              <w:left w:val="nil"/>
              <w:bottom w:val="single" w:sz="4" w:space="0" w:color="000000"/>
              <w:right w:val="single" w:sz="4" w:space="0" w:color="000000"/>
            </w:tcBorders>
            <w:shd w:val="clear" w:color="auto" w:fill="auto"/>
            <w:noWrap/>
            <w:vAlign w:val="center"/>
            <w:hideMark/>
          </w:tcPr>
          <w:p w14:paraId="0FD5A982" w14:textId="0A17F37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71 </w:t>
            </w:r>
          </w:p>
        </w:tc>
        <w:tc>
          <w:tcPr>
            <w:tcW w:w="608" w:type="pct"/>
            <w:tcBorders>
              <w:top w:val="nil"/>
              <w:left w:val="nil"/>
              <w:bottom w:val="single" w:sz="4" w:space="0" w:color="000000"/>
              <w:right w:val="single" w:sz="4" w:space="0" w:color="000000"/>
            </w:tcBorders>
            <w:shd w:val="clear" w:color="auto" w:fill="auto"/>
            <w:noWrap/>
            <w:vAlign w:val="center"/>
            <w:hideMark/>
          </w:tcPr>
          <w:p w14:paraId="12D49820" w14:textId="4CDB6F4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1,500 </w:t>
            </w:r>
          </w:p>
        </w:tc>
        <w:tc>
          <w:tcPr>
            <w:tcW w:w="607" w:type="pct"/>
            <w:tcBorders>
              <w:top w:val="nil"/>
              <w:left w:val="nil"/>
              <w:bottom w:val="single" w:sz="4" w:space="0" w:color="000000"/>
              <w:right w:val="single" w:sz="4" w:space="0" w:color="000000"/>
            </w:tcBorders>
            <w:shd w:val="clear" w:color="auto" w:fill="auto"/>
            <w:noWrap/>
            <w:vAlign w:val="center"/>
            <w:hideMark/>
          </w:tcPr>
          <w:p w14:paraId="00DCCA70" w14:textId="1DD3E2E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1,500 </w:t>
            </w:r>
          </w:p>
        </w:tc>
      </w:tr>
      <w:tr w:rsidR="002F35F7" w:rsidRPr="002F35F7" w14:paraId="75022624"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7AB3A15"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3EDFFEEC"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New Washington</w:t>
            </w:r>
          </w:p>
        </w:tc>
        <w:tc>
          <w:tcPr>
            <w:tcW w:w="608" w:type="pct"/>
            <w:tcBorders>
              <w:top w:val="nil"/>
              <w:left w:val="nil"/>
              <w:bottom w:val="single" w:sz="4" w:space="0" w:color="000000"/>
              <w:right w:val="single" w:sz="4" w:space="0" w:color="000000"/>
            </w:tcBorders>
            <w:shd w:val="clear" w:color="auto" w:fill="auto"/>
            <w:noWrap/>
            <w:vAlign w:val="center"/>
            <w:hideMark/>
          </w:tcPr>
          <w:p w14:paraId="32438A3D" w14:textId="69C9306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138 </w:t>
            </w:r>
          </w:p>
        </w:tc>
        <w:tc>
          <w:tcPr>
            <w:tcW w:w="609" w:type="pct"/>
            <w:tcBorders>
              <w:top w:val="nil"/>
              <w:left w:val="nil"/>
              <w:bottom w:val="single" w:sz="4" w:space="0" w:color="000000"/>
              <w:right w:val="single" w:sz="4" w:space="0" w:color="000000"/>
            </w:tcBorders>
            <w:shd w:val="clear" w:color="auto" w:fill="auto"/>
            <w:noWrap/>
            <w:vAlign w:val="center"/>
            <w:hideMark/>
          </w:tcPr>
          <w:p w14:paraId="641B0C37" w14:textId="4BF93DF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138 </w:t>
            </w:r>
          </w:p>
        </w:tc>
        <w:tc>
          <w:tcPr>
            <w:tcW w:w="608" w:type="pct"/>
            <w:tcBorders>
              <w:top w:val="nil"/>
              <w:left w:val="nil"/>
              <w:bottom w:val="single" w:sz="4" w:space="0" w:color="000000"/>
              <w:right w:val="single" w:sz="4" w:space="0" w:color="000000"/>
            </w:tcBorders>
            <w:shd w:val="clear" w:color="auto" w:fill="auto"/>
            <w:noWrap/>
            <w:vAlign w:val="center"/>
            <w:hideMark/>
          </w:tcPr>
          <w:p w14:paraId="7CB093CF" w14:textId="503FC52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562 </w:t>
            </w:r>
          </w:p>
        </w:tc>
        <w:tc>
          <w:tcPr>
            <w:tcW w:w="607" w:type="pct"/>
            <w:tcBorders>
              <w:top w:val="nil"/>
              <w:left w:val="nil"/>
              <w:bottom w:val="single" w:sz="4" w:space="0" w:color="000000"/>
              <w:right w:val="single" w:sz="4" w:space="0" w:color="000000"/>
            </w:tcBorders>
            <w:shd w:val="clear" w:color="auto" w:fill="auto"/>
            <w:noWrap/>
            <w:vAlign w:val="center"/>
            <w:hideMark/>
          </w:tcPr>
          <w:p w14:paraId="1D2379BE" w14:textId="5F8A8A4F"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562 </w:t>
            </w:r>
          </w:p>
        </w:tc>
      </w:tr>
      <w:tr w:rsidR="002F35F7" w:rsidRPr="002F35F7" w14:paraId="132C75CA"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E7E3527"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7AC9FF97"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Buruanga</w:t>
            </w:r>
          </w:p>
        </w:tc>
        <w:tc>
          <w:tcPr>
            <w:tcW w:w="608" w:type="pct"/>
            <w:tcBorders>
              <w:top w:val="nil"/>
              <w:left w:val="nil"/>
              <w:bottom w:val="single" w:sz="4" w:space="0" w:color="000000"/>
              <w:right w:val="single" w:sz="4" w:space="0" w:color="000000"/>
            </w:tcBorders>
            <w:shd w:val="clear" w:color="auto" w:fill="auto"/>
            <w:noWrap/>
            <w:vAlign w:val="center"/>
            <w:hideMark/>
          </w:tcPr>
          <w:p w14:paraId="325F4FBF" w14:textId="09D110E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199 </w:t>
            </w:r>
          </w:p>
        </w:tc>
        <w:tc>
          <w:tcPr>
            <w:tcW w:w="609" w:type="pct"/>
            <w:tcBorders>
              <w:top w:val="nil"/>
              <w:left w:val="nil"/>
              <w:bottom w:val="single" w:sz="4" w:space="0" w:color="000000"/>
              <w:right w:val="single" w:sz="4" w:space="0" w:color="000000"/>
            </w:tcBorders>
            <w:shd w:val="clear" w:color="auto" w:fill="auto"/>
            <w:noWrap/>
            <w:vAlign w:val="center"/>
            <w:hideMark/>
          </w:tcPr>
          <w:p w14:paraId="0D833106" w14:textId="399C3A9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CFC7676" w14:textId="48EAE3C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745 </w:t>
            </w:r>
          </w:p>
        </w:tc>
        <w:tc>
          <w:tcPr>
            <w:tcW w:w="607" w:type="pct"/>
            <w:tcBorders>
              <w:top w:val="nil"/>
              <w:left w:val="nil"/>
              <w:bottom w:val="single" w:sz="4" w:space="0" w:color="000000"/>
              <w:right w:val="single" w:sz="4" w:space="0" w:color="000000"/>
            </w:tcBorders>
            <w:shd w:val="clear" w:color="auto" w:fill="auto"/>
            <w:noWrap/>
            <w:vAlign w:val="center"/>
            <w:hideMark/>
          </w:tcPr>
          <w:p w14:paraId="7C599169" w14:textId="546E224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r>
      <w:tr w:rsidR="002F35F7" w:rsidRPr="002F35F7" w14:paraId="1262FDE1"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BAF779D"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058C827A"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Ibajay</w:t>
            </w:r>
          </w:p>
        </w:tc>
        <w:tc>
          <w:tcPr>
            <w:tcW w:w="608" w:type="pct"/>
            <w:tcBorders>
              <w:top w:val="nil"/>
              <w:left w:val="nil"/>
              <w:bottom w:val="single" w:sz="4" w:space="0" w:color="000000"/>
              <w:right w:val="single" w:sz="4" w:space="0" w:color="000000"/>
            </w:tcBorders>
            <w:shd w:val="clear" w:color="auto" w:fill="auto"/>
            <w:noWrap/>
            <w:vAlign w:val="center"/>
            <w:hideMark/>
          </w:tcPr>
          <w:p w14:paraId="7A763DE3" w14:textId="64B9D7F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 </w:t>
            </w:r>
          </w:p>
        </w:tc>
        <w:tc>
          <w:tcPr>
            <w:tcW w:w="609" w:type="pct"/>
            <w:tcBorders>
              <w:top w:val="nil"/>
              <w:left w:val="nil"/>
              <w:bottom w:val="single" w:sz="4" w:space="0" w:color="000000"/>
              <w:right w:val="single" w:sz="4" w:space="0" w:color="000000"/>
            </w:tcBorders>
            <w:shd w:val="clear" w:color="auto" w:fill="auto"/>
            <w:noWrap/>
            <w:vAlign w:val="center"/>
            <w:hideMark/>
          </w:tcPr>
          <w:p w14:paraId="253116D1" w14:textId="7FAF481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 </w:t>
            </w:r>
          </w:p>
        </w:tc>
        <w:tc>
          <w:tcPr>
            <w:tcW w:w="608" w:type="pct"/>
            <w:tcBorders>
              <w:top w:val="nil"/>
              <w:left w:val="nil"/>
              <w:bottom w:val="single" w:sz="4" w:space="0" w:color="000000"/>
              <w:right w:val="single" w:sz="4" w:space="0" w:color="000000"/>
            </w:tcBorders>
            <w:shd w:val="clear" w:color="auto" w:fill="auto"/>
            <w:noWrap/>
            <w:vAlign w:val="center"/>
            <w:hideMark/>
          </w:tcPr>
          <w:p w14:paraId="67451263" w14:textId="022AC90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5FDF3E39" w14:textId="6550A18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29 </w:t>
            </w:r>
          </w:p>
        </w:tc>
      </w:tr>
      <w:tr w:rsidR="002F35F7" w:rsidRPr="002F35F7" w14:paraId="40DBBC6C"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B26D29"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2A12C897"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Malay</w:t>
            </w:r>
          </w:p>
        </w:tc>
        <w:tc>
          <w:tcPr>
            <w:tcW w:w="608" w:type="pct"/>
            <w:tcBorders>
              <w:top w:val="nil"/>
              <w:left w:val="nil"/>
              <w:bottom w:val="single" w:sz="4" w:space="0" w:color="000000"/>
              <w:right w:val="single" w:sz="4" w:space="0" w:color="000000"/>
            </w:tcBorders>
            <w:shd w:val="clear" w:color="auto" w:fill="auto"/>
            <w:noWrap/>
            <w:vAlign w:val="center"/>
            <w:hideMark/>
          </w:tcPr>
          <w:p w14:paraId="2DA604BA" w14:textId="181B4C3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83 </w:t>
            </w:r>
          </w:p>
        </w:tc>
        <w:tc>
          <w:tcPr>
            <w:tcW w:w="609" w:type="pct"/>
            <w:tcBorders>
              <w:top w:val="nil"/>
              <w:left w:val="nil"/>
              <w:bottom w:val="single" w:sz="4" w:space="0" w:color="000000"/>
              <w:right w:val="single" w:sz="4" w:space="0" w:color="000000"/>
            </w:tcBorders>
            <w:shd w:val="clear" w:color="auto" w:fill="auto"/>
            <w:noWrap/>
            <w:vAlign w:val="center"/>
            <w:hideMark/>
          </w:tcPr>
          <w:p w14:paraId="55100C11" w14:textId="75584A84"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 </w:t>
            </w:r>
          </w:p>
        </w:tc>
        <w:tc>
          <w:tcPr>
            <w:tcW w:w="608" w:type="pct"/>
            <w:tcBorders>
              <w:top w:val="nil"/>
              <w:left w:val="nil"/>
              <w:bottom w:val="single" w:sz="4" w:space="0" w:color="000000"/>
              <w:right w:val="single" w:sz="4" w:space="0" w:color="000000"/>
            </w:tcBorders>
            <w:shd w:val="clear" w:color="auto" w:fill="auto"/>
            <w:noWrap/>
            <w:vAlign w:val="center"/>
            <w:hideMark/>
          </w:tcPr>
          <w:p w14:paraId="63ABC05D" w14:textId="0BA089A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524 </w:t>
            </w:r>
          </w:p>
        </w:tc>
        <w:tc>
          <w:tcPr>
            <w:tcW w:w="607" w:type="pct"/>
            <w:tcBorders>
              <w:top w:val="nil"/>
              <w:left w:val="nil"/>
              <w:bottom w:val="single" w:sz="4" w:space="0" w:color="000000"/>
              <w:right w:val="single" w:sz="4" w:space="0" w:color="000000"/>
            </w:tcBorders>
            <w:shd w:val="clear" w:color="auto" w:fill="auto"/>
            <w:noWrap/>
            <w:vAlign w:val="center"/>
            <w:hideMark/>
          </w:tcPr>
          <w:p w14:paraId="4EFFA7F8" w14:textId="6A0AF24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 </w:t>
            </w:r>
          </w:p>
        </w:tc>
      </w:tr>
      <w:tr w:rsidR="002F35F7" w:rsidRPr="002F35F7" w14:paraId="6ABD480F"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8D84138"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2B4ACDD9"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Numancia</w:t>
            </w:r>
          </w:p>
        </w:tc>
        <w:tc>
          <w:tcPr>
            <w:tcW w:w="608" w:type="pct"/>
            <w:tcBorders>
              <w:top w:val="nil"/>
              <w:left w:val="nil"/>
              <w:bottom w:val="single" w:sz="4" w:space="0" w:color="000000"/>
              <w:right w:val="single" w:sz="4" w:space="0" w:color="000000"/>
            </w:tcBorders>
            <w:shd w:val="clear" w:color="auto" w:fill="auto"/>
            <w:noWrap/>
            <w:vAlign w:val="center"/>
            <w:hideMark/>
          </w:tcPr>
          <w:p w14:paraId="6FC7C2C3" w14:textId="19A92702"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434 </w:t>
            </w:r>
          </w:p>
        </w:tc>
        <w:tc>
          <w:tcPr>
            <w:tcW w:w="609" w:type="pct"/>
            <w:tcBorders>
              <w:top w:val="nil"/>
              <w:left w:val="nil"/>
              <w:bottom w:val="single" w:sz="4" w:space="0" w:color="000000"/>
              <w:right w:val="single" w:sz="4" w:space="0" w:color="000000"/>
            </w:tcBorders>
            <w:shd w:val="clear" w:color="auto" w:fill="auto"/>
            <w:noWrap/>
            <w:vAlign w:val="center"/>
            <w:hideMark/>
          </w:tcPr>
          <w:p w14:paraId="5D87B73D" w14:textId="5F70BD22"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A8D7780" w14:textId="179C07E4"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1,226 </w:t>
            </w:r>
          </w:p>
        </w:tc>
        <w:tc>
          <w:tcPr>
            <w:tcW w:w="607" w:type="pct"/>
            <w:tcBorders>
              <w:top w:val="nil"/>
              <w:left w:val="nil"/>
              <w:bottom w:val="single" w:sz="4" w:space="0" w:color="000000"/>
              <w:right w:val="single" w:sz="4" w:space="0" w:color="000000"/>
            </w:tcBorders>
            <w:shd w:val="clear" w:color="auto" w:fill="auto"/>
            <w:noWrap/>
            <w:vAlign w:val="center"/>
            <w:hideMark/>
          </w:tcPr>
          <w:p w14:paraId="602E4942" w14:textId="0B0BF76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 </w:t>
            </w:r>
          </w:p>
        </w:tc>
      </w:tr>
      <w:tr w:rsidR="002F35F7" w:rsidRPr="002F35F7" w14:paraId="74CB97BD"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82548B"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74F24451"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Tangalan</w:t>
            </w:r>
          </w:p>
        </w:tc>
        <w:tc>
          <w:tcPr>
            <w:tcW w:w="608" w:type="pct"/>
            <w:tcBorders>
              <w:top w:val="nil"/>
              <w:left w:val="nil"/>
              <w:bottom w:val="single" w:sz="4" w:space="0" w:color="000000"/>
              <w:right w:val="single" w:sz="4" w:space="0" w:color="000000"/>
            </w:tcBorders>
            <w:shd w:val="clear" w:color="auto" w:fill="auto"/>
            <w:noWrap/>
            <w:vAlign w:val="center"/>
            <w:hideMark/>
          </w:tcPr>
          <w:p w14:paraId="0D33BFF4" w14:textId="5092A745"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221 </w:t>
            </w:r>
          </w:p>
        </w:tc>
        <w:tc>
          <w:tcPr>
            <w:tcW w:w="609" w:type="pct"/>
            <w:tcBorders>
              <w:top w:val="nil"/>
              <w:left w:val="nil"/>
              <w:bottom w:val="single" w:sz="4" w:space="0" w:color="000000"/>
              <w:right w:val="single" w:sz="4" w:space="0" w:color="000000"/>
            </w:tcBorders>
            <w:shd w:val="clear" w:color="auto" w:fill="auto"/>
            <w:noWrap/>
            <w:vAlign w:val="center"/>
            <w:hideMark/>
          </w:tcPr>
          <w:p w14:paraId="1557B61B" w14:textId="3D9ADDD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221 </w:t>
            </w:r>
          </w:p>
        </w:tc>
        <w:tc>
          <w:tcPr>
            <w:tcW w:w="608" w:type="pct"/>
            <w:tcBorders>
              <w:top w:val="nil"/>
              <w:left w:val="nil"/>
              <w:bottom w:val="single" w:sz="4" w:space="0" w:color="000000"/>
              <w:right w:val="single" w:sz="4" w:space="0" w:color="000000"/>
            </w:tcBorders>
            <w:shd w:val="clear" w:color="auto" w:fill="auto"/>
            <w:noWrap/>
            <w:vAlign w:val="center"/>
            <w:hideMark/>
          </w:tcPr>
          <w:p w14:paraId="60F1E1B4" w14:textId="3C1C77C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629 </w:t>
            </w:r>
          </w:p>
        </w:tc>
        <w:tc>
          <w:tcPr>
            <w:tcW w:w="607" w:type="pct"/>
            <w:tcBorders>
              <w:top w:val="nil"/>
              <w:left w:val="nil"/>
              <w:bottom w:val="single" w:sz="4" w:space="0" w:color="000000"/>
              <w:right w:val="single" w:sz="4" w:space="0" w:color="000000"/>
            </w:tcBorders>
            <w:shd w:val="clear" w:color="auto" w:fill="auto"/>
            <w:noWrap/>
            <w:vAlign w:val="center"/>
            <w:hideMark/>
          </w:tcPr>
          <w:p w14:paraId="3A6CA390" w14:textId="1530AEF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629 </w:t>
            </w:r>
          </w:p>
        </w:tc>
      </w:tr>
      <w:tr w:rsidR="002F35F7" w:rsidRPr="002F35F7" w14:paraId="624754C6"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911FD"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Antique</w:t>
            </w:r>
          </w:p>
        </w:tc>
        <w:tc>
          <w:tcPr>
            <w:tcW w:w="608" w:type="pct"/>
            <w:tcBorders>
              <w:top w:val="nil"/>
              <w:left w:val="nil"/>
              <w:bottom w:val="single" w:sz="4" w:space="0" w:color="000000"/>
              <w:right w:val="single" w:sz="4" w:space="0" w:color="000000"/>
            </w:tcBorders>
            <w:shd w:val="clear" w:color="D8D8D8" w:fill="D8D8D8"/>
            <w:vAlign w:val="center"/>
            <w:hideMark/>
          </w:tcPr>
          <w:p w14:paraId="4283F924" w14:textId="77A3F28E"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1,535 </w:t>
            </w:r>
          </w:p>
        </w:tc>
        <w:tc>
          <w:tcPr>
            <w:tcW w:w="609" w:type="pct"/>
            <w:tcBorders>
              <w:top w:val="nil"/>
              <w:left w:val="nil"/>
              <w:bottom w:val="single" w:sz="4" w:space="0" w:color="000000"/>
              <w:right w:val="single" w:sz="4" w:space="0" w:color="000000"/>
            </w:tcBorders>
            <w:shd w:val="clear" w:color="D8D8D8" w:fill="D8D8D8"/>
            <w:vAlign w:val="center"/>
            <w:hideMark/>
          </w:tcPr>
          <w:p w14:paraId="5BF9B8F0" w14:textId="172D512C"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337 </w:t>
            </w:r>
          </w:p>
        </w:tc>
        <w:tc>
          <w:tcPr>
            <w:tcW w:w="608" w:type="pct"/>
            <w:tcBorders>
              <w:top w:val="nil"/>
              <w:left w:val="nil"/>
              <w:bottom w:val="single" w:sz="4" w:space="0" w:color="000000"/>
              <w:right w:val="single" w:sz="4" w:space="0" w:color="000000"/>
            </w:tcBorders>
            <w:shd w:val="clear" w:color="D8D8D8" w:fill="D8D8D8"/>
            <w:vAlign w:val="center"/>
            <w:hideMark/>
          </w:tcPr>
          <w:p w14:paraId="1638A762" w14:textId="19EDC857"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5,818 </w:t>
            </w:r>
          </w:p>
        </w:tc>
        <w:tc>
          <w:tcPr>
            <w:tcW w:w="607" w:type="pct"/>
            <w:tcBorders>
              <w:top w:val="nil"/>
              <w:left w:val="nil"/>
              <w:bottom w:val="single" w:sz="4" w:space="0" w:color="000000"/>
              <w:right w:val="single" w:sz="4" w:space="0" w:color="000000"/>
            </w:tcBorders>
            <w:shd w:val="clear" w:color="D8D8D8" w:fill="D8D8D8"/>
            <w:vAlign w:val="center"/>
            <w:hideMark/>
          </w:tcPr>
          <w:p w14:paraId="167A0610" w14:textId="2562D42A"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1,262 </w:t>
            </w:r>
          </w:p>
        </w:tc>
      </w:tr>
      <w:tr w:rsidR="002F35F7" w:rsidRPr="002F35F7" w14:paraId="1D14DC87"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58C1C46"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4B259C4B"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Anini-y</w:t>
            </w:r>
          </w:p>
        </w:tc>
        <w:tc>
          <w:tcPr>
            <w:tcW w:w="608" w:type="pct"/>
            <w:tcBorders>
              <w:top w:val="nil"/>
              <w:left w:val="nil"/>
              <w:bottom w:val="single" w:sz="4" w:space="0" w:color="000000"/>
              <w:right w:val="single" w:sz="4" w:space="0" w:color="000000"/>
            </w:tcBorders>
            <w:shd w:val="clear" w:color="auto" w:fill="auto"/>
            <w:noWrap/>
            <w:vAlign w:val="center"/>
            <w:hideMark/>
          </w:tcPr>
          <w:p w14:paraId="7CE9D48A" w14:textId="7F83693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11 </w:t>
            </w:r>
          </w:p>
        </w:tc>
        <w:tc>
          <w:tcPr>
            <w:tcW w:w="609" w:type="pct"/>
            <w:tcBorders>
              <w:top w:val="nil"/>
              <w:left w:val="nil"/>
              <w:bottom w:val="single" w:sz="4" w:space="0" w:color="000000"/>
              <w:right w:val="single" w:sz="4" w:space="0" w:color="000000"/>
            </w:tcBorders>
            <w:shd w:val="clear" w:color="auto" w:fill="auto"/>
            <w:noWrap/>
            <w:vAlign w:val="center"/>
            <w:hideMark/>
          </w:tcPr>
          <w:p w14:paraId="318BB688" w14:textId="3BE793F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11 </w:t>
            </w:r>
          </w:p>
        </w:tc>
        <w:tc>
          <w:tcPr>
            <w:tcW w:w="608" w:type="pct"/>
            <w:tcBorders>
              <w:top w:val="nil"/>
              <w:left w:val="nil"/>
              <w:bottom w:val="single" w:sz="4" w:space="0" w:color="000000"/>
              <w:right w:val="single" w:sz="4" w:space="0" w:color="000000"/>
            </w:tcBorders>
            <w:shd w:val="clear" w:color="auto" w:fill="auto"/>
            <w:noWrap/>
            <w:vAlign w:val="center"/>
            <w:hideMark/>
          </w:tcPr>
          <w:p w14:paraId="57E657BF" w14:textId="4A133973"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3AC11A25" w14:textId="1DE0D15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31 </w:t>
            </w:r>
          </w:p>
        </w:tc>
      </w:tr>
      <w:tr w:rsidR="002F35F7" w:rsidRPr="002F35F7" w14:paraId="5D5E5701"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5CEDC6"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3C1AB0C1"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Sibalom</w:t>
            </w:r>
          </w:p>
        </w:tc>
        <w:tc>
          <w:tcPr>
            <w:tcW w:w="608" w:type="pct"/>
            <w:tcBorders>
              <w:top w:val="nil"/>
              <w:left w:val="nil"/>
              <w:bottom w:val="single" w:sz="4" w:space="0" w:color="000000"/>
              <w:right w:val="single" w:sz="4" w:space="0" w:color="000000"/>
            </w:tcBorders>
            <w:shd w:val="clear" w:color="auto" w:fill="auto"/>
            <w:noWrap/>
            <w:vAlign w:val="center"/>
            <w:hideMark/>
          </w:tcPr>
          <w:p w14:paraId="66FB9E33" w14:textId="3474794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34 </w:t>
            </w:r>
          </w:p>
        </w:tc>
        <w:tc>
          <w:tcPr>
            <w:tcW w:w="609" w:type="pct"/>
            <w:tcBorders>
              <w:top w:val="nil"/>
              <w:left w:val="nil"/>
              <w:bottom w:val="single" w:sz="4" w:space="0" w:color="000000"/>
              <w:right w:val="single" w:sz="4" w:space="0" w:color="000000"/>
            </w:tcBorders>
            <w:shd w:val="clear" w:color="auto" w:fill="auto"/>
            <w:noWrap/>
            <w:vAlign w:val="center"/>
            <w:hideMark/>
          </w:tcPr>
          <w:p w14:paraId="5DF0EC4F" w14:textId="135B819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34 </w:t>
            </w:r>
          </w:p>
        </w:tc>
        <w:tc>
          <w:tcPr>
            <w:tcW w:w="608" w:type="pct"/>
            <w:tcBorders>
              <w:top w:val="nil"/>
              <w:left w:val="nil"/>
              <w:bottom w:val="single" w:sz="4" w:space="0" w:color="000000"/>
              <w:right w:val="single" w:sz="4" w:space="0" w:color="000000"/>
            </w:tcBorders>
            <w:shd w:val="clear" w:color="auto" w:fill="auto"/>
            <w:noWrap/>
            <w:vAlign w:val="center"/>
            <w:hideMark/>
          </w:tcPr>
          <w:p w14:paraId="7EA66E1C" w14:textId="56A6FC7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170 </w:t>
            </w:r>
          </w:p>
        </w:tc>
        <w:tc>
          <w:tcPr>
            <w:tcW w:w="607" w:type="pct"/>
            <w:tcBorders>
              <w:top w:val="nil"/>
              <w:left w:val="nil"/>
              <w:bottom w:val="single" w:sz="4" w:space="0" w:color="000000"/>
              <w:right w:val="single" w:sz="4" w:space="0" w:color="000000"/>
            </w:tcBorders>
            <w:shd w:val="clear" w:color="auto" w:fill="auto"/>
            <w:noWrap/>
            <w:vAlign w:val="center"/>
            <w:hideMark/>
          </w:tcPr>
          <w:p w14:paraId="51DB1917" w14:textId="25EF3DA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170 </w:t>
            </w:r>
          </w:p>
        </w:tc>
      </w:tr>
      <w:tr w:rsidR="002F35F7" w:rsidRPr="002F35F7" w14:paraId="5D58B6F7"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3C9E6E"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3B968601"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Tobias Fornier (Dao)</w:t>
            </w:r>
          </w:p>
        </w:tc>
        <w:tc>
          <w:tcPr>
            <w:tcW w:w="608" w:type="pct"/>
            <w:tcBorders>
              <w:top w:val="nil"/>
              <w:left w:val="nil"/>
              <w:bottom w:val="single" w:sz="4" w:space="0" w:color="000000"/>
              <w:right w:val="single" w:sz="4" w:space="0" w:color="000000"/>
            </w:tcBorders>
            <w:shd w:val="clear" w:color="auto" w:fill="auto"/>
            <w:noWrap/>
            <w:vAlign w:val="center"/>
            <w:hideMark/>
          </w:tcPr>
          <w:p w14:paraId="189F9601" w14:textId="5939B8A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25 </w:t>
            </w:r>
          </w:p>
        </w:tc>
        <w:tc>
          <w:tcPr>
            <w:tcW w:w="609" w:type="pct"/>
            <w:tcBorders>
              <w:top w:val="nil"/>
              <w:left w:val="nil"/>
              <w:bottom w:val="single" w:sz="4" w:space="0" w:color="000000"/>
              <w:right w:val="single" w:sz="4" w:space="0" w:color="000000"/>
            </w:tcBorders>
            <w:shd w:val="clear" w:color="auto" w:fill="auto"/>
            <w:noWrap/>
            <w:vAlign w:val="center"/>
            <w:hideMark/>
          </w:tcPr>
          <w:p w14:paraId="3D4A5C56" w14:textId="677D1EB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25 </w:t>
            </w:r>
          </w:p>
        </w:tc>
        <w:tc>
          <w:tcPr>
            <w:tcW w:w="608" w:type="pct"/>
            <w:tcBorders>
              <w:top w:val="nil"/>
              <w:left w:val="nil"/>
              <w:bottom w:val="single" w:sz="4" w:space="0" w:color="000000"/>
              <w:right w:val="single" w:sz="4" w:space="0" w:color="000000"/>
            </w:tcBorders>
            <w:shd w:val="clear" w:color="auto" w:fill="auto"/>
            <w:noWrap/>
            <w:vAlign w:val="center"/>
            <w:hideMark/>
          </w:tcPr>
          <w:p w14:paraId="68C51D04" w14:textId="659BCD0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125 </w:t>
            </w:r>
          </w:p>
        </w:tc>
        <w:tc>
          <w:tcPr>
            <w:tcW w:w="607" w:type="pct"/>
            <w:tcBorders>
              <w:top w:val="nil"/>
              <w:left w:val="nil"/>
              <w:bottom w:val="single" w:sz="4" w:space="0" w:color="000000"/>
              <w:right w:val="single" w:sz="4" w:space="0" w:color="000000"/>
            </w:tcBorders>
            <w:shd w:val="clear" w:color="auto" w:fill="auto"/>
            <w:noWrap/>
            <w:vAlign w:val="center"/>
            <w:hideMark/>
          </w:tcPr>
          <w:p w14:paraId="6CF7111F" w14:textId="0D532B0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125 </w:t>
            </w:r>
          </w:p>
        </w:tc>
      </w:tr>
      <w:tr w:rsidR="002F35F7" w:rsidRPr="002F35F7" w14:paraId="1D7F93AB"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70005E"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76CAD96E"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Barbaza</w:t>
            </w:r>
          </w:p>
        </w:tc>
        <w:tc>
          <w:tcPr>
            <w:tcW w:w="608" w:type="pct"/>
            <w:tcBorders>
              <w:top w:val="nil"/>
              <w:left w:val="nil"/>
              <w:bottom w:val="single" w:sz="4" w:space="0" w:color="000000"/>
              <w:right w:val="single" w:sz="4" w:space="0" w:color="000000"/>
            </w:tcBorders>
            <w:shd w:val="clear" w:color="auto" w:fill="auto"/>
            <w:noWrap/>
            <w:vAlign w:val="center"/>
            <w:hideMark/>
          </w:tcPr>
          <w:p w14:paraId="5F045582" w14:textId="6C4DA9B2"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72 </w:t>
            </w:r>
          </w:p>
        </w:tc>
        <w:tc>
          <w:tcPr>
            <w:tcW w:w="609" w:type="pct"/>
            <w:tcBorders>
              <w:top w:val="nil"/>
              <w:left w:val="nil"/>
              <w:bottom w:val="single" w:sz="4" w:space="0" w:color="000000"/>
              <w:right w:val="single" w:sz="4" w:space="0" w:color="000000"/>
            </w:tcBorders>
            <w:shd w:val="clear" w:color="auto" w:fill="auto"/>
            <w:noWrap/>
            <w:vAlign w:val="center"/>
            <w:hideMark/>
          </w:tcPr>
          <w:p w14:paraId="44514281" w14:textId="34BB2163"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72 </w:t>
            </w:r>
          </w:p>
        </w:tc>
        <w:tc>
          <w:tcPr>
            <w:tcW w:w="608" w:type="pct"/>
            <w:tcBorders>
              <w:top w:val="nil"/>
              <w:left w:val="nil"/>
              <w:bottom w:val="single" w:sz="4" w:space="0" w:color="000000"/>
              <w:right w:val="single" w:sz="4" w:space="0" w:color="000000"/>
            </w:tcBorders>
            <w:shd w:val="clear" w:color="auto" w:fill="auto"/>
            <w:noWrap/>
            <w:vAlign w:val="center"/>
            <w:hideMark/>
          </w:tcPr>
          <w:p w14:paraId="7C712660" w14:textId="068988F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246 </w:t>
            </w:r>
          </w:p>
        </w:tc>
        <w:tc>
          <w:tcPr>
            <w:tcW w:w="607" w:type="pct"/>
            <w:tcBorders>
              <w:top w:val="nil"/>
              <w:left w:val="nil"/>
              <w:bottom w:val="single" w:sz="4" w:space="0" w:color="000000"/>
              <w:right w:val="single" w:sz="4" w:space="0" w:color="000000"/>
            </w:tcBorders>
            <w:shd w:val="clear" w:color="auto" w:fill="auto"/>
            <w:noWrap/>
            <w:vAlign w:val="center"/>
            <w:hideMark/>
          </w:tcPr>
          <w:p w14:paraId="1BDA3713" w14:textId="0F3759A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246 </w:t>
            </w:r>
          </w:p>
        </w:tc>
      </w:tr>
      <w:tr w:rsidR="002F35F7" w:rsidRPr="002F35F7" w14:paraId="6FBDBE7E"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250D0B3"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31634B1B"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Bugasong</w:t>
            </w:r>
          </w:p>
        </w:tc>
        <w:tc>
          <w:tcPr>
            <w:tcW w:w="608" w:type="pct"/>
            <w:tcBorders>
              <w:top w:val="nil"/>
              <w:left w:val="nil"/>
              <w:bottom w:val="single" w:sz="4" w:space="0" w:color="000000"/>
              <w:right w:val="single" w:sz="4" w:space="0" w:color="000000"/>
            </w:tcBorders>
            <w:shd w:val="clear" w:color="auto" w:fill="auto"/>
            <w:noWrap/>
            <w:vAlign w:val="center"/>
            <w:hideMark/>
          </w:tcPr>
          <w:p w14:paraId="494509C0" w14:textId="182F6FB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41 </w:t>
            </w:r>
          </w:p>
        </w:tc>
        <w:tc>
          <w:tcPr>
            <w:tcW w:w="609" w:type="pct"/>
            <w:tcBorders>
              <w:top w:val="nil"/>
              <w:left w:val="nil"/>
              <w:bottom w:val="single" w:sz="4" w:space="0" w:color="000000"/>
              <w:right w:val="single" w:sz="4" w:space="0" w:color="000000"/>
            </w:tcBorders>
            <w:shd w:val="clear" w:color="auto" w:fill="auto"/>
            <w:noWrap/>
            <w:vAlign w:val="center"/>
            <w:hideMark/>
          </w:tcPr>
          <w:p w14:paraId="7893D467" w14:textId="490D924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41 </w:t>
            </w:r>
          </w:p>
        </w:tc>
        <w:tc>
          <w:tcPr>
            <w:tcW w:w="608" w:type="pct"/>
            <w:tcBorders>
              <w:top w:val="nil"/>
              <w:left w:val="nil"/>
              <w:bottom w:val="single" w:sz="4" w:space="0" w:color="000000"/>
              <w:right w:val="single" w:sz="4" w:space="0" w:color="000000"/>
            </w:tcBorders>
            <w:shd w:val="clear" w:color="auto" w:fill="auto"/>
            <w:noWrap/>
            <w:vAlign w:val="center"/>
            <w:hideMark/>
          </w:tcPr>
          <w:p w14:paraId="5A486276" w14:textId="5B7252D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235 </w:t>
            </w:r>
          </w:p>
        </w:tc>
        <w:tc>
          <w:tcPr>
            <w:tcW w:w="607" w:type="pct"/>
            <w:tcBorders>
              <w:top w:val="nil"/>
              <w:left w:val="nil"/>
              <w:bottom w:val="single" w:sz="4" w:space="0" w:color="000000"/>
              <w:right w:val="single" w:sz="4" w:space="0" w:color="000000"/>
            </w:tcBorders>
            <w:shd w:val="clear" w:color="auto" w:fill="auto"/>
            <w:noWrap/>
            <w:vAlign w:val="center"/>
            <w:hideMark/>
          </w:tcPr>
          <w:p w14:paraId="25F62A33" w14:textId="08A35F5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235 </w:t>
            </w:r>
          </w:p>
        </w:tc>
      </w:tr>
      <w:tr w:rsidR="002F35F7" w:rsidRPr="002F35F7" w14:paraId="43BC56F2"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41CB0D"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4017A57D"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Caluya</w:t>
            </w:r>
          </w:p>
        </w:tc>
        <w:tc>
          <w:tcPr>
            <w:tcW w:w="608" w:type="pct"/>
            <w:tcBorders>
              <w:top w:val="nil"/>
              <w:left w:val="nil"/>
              <w:bottom w:val="single" w:sz="4" w:space="0" w:color="000000"/>
              <w:right w:val="single" w:sz="4" w:space="0" w:color="000000"/>
            </w:tcBorders>
            <w:shd w:val="clear" w:color="auto" w:fill="auto"/>
            <w:noWrap/>
            <w:vAlign w:val="center"/>
            <w:hideMark/>
          </w:tcPr>
          <w:p w14:paraId="6634783C" w14:textId="60748FF5"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1,316 </w:t>
            </w:r>
          </w:p>
        </w:tc>
        <w:tc>
          <w:tcPr>
            <w:tcW w:w="609" w:type="pct"/>
            <w:tcBorders>
              <w:top w:val="nil"/>
              <w:left w:val="nil"/>
              <w:bottom w:val="single" w:sz="4" w:space="0" w:color="000000"/>
              <w:right w:val="single" w:sz="4" w:space="0" w:color="000000"/>
            </w:tcBorders>
            <w:shd w:val="clear" w:color="auto" w:fill="auto"/>
            <w:noWrap/>
            <w:vAlign w:val="center"/>
            <w:hideMark/>
          </w:tcPr>
          <w:p w14:paraId="05F58F1C" w14:textId="7191CE7C"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118 </w:t>
            </w:r>
          </w:p>
        </w:tc>
        <w:tc>
          <w:tcPr>
            <w:tcW w:w="608" w:type="pct"/>
            <w:tcBorders>
              <w:top w:val="nil"/>
              <w:left w:val="nil"/>
              <w:bottom w:val="single" w:sz="4" w:space="0" w:color="000000"/>
              <w:right w:val="single" w:sz="4" w:space="0" w:color="000000"/>
            </w:tcBorders>
            <w:shd w:val="clear" w:color="auto" w:fill="auto"/>
            <w:noWrap/>
            <w:vAlign w:val="center"/>
            <w:hideMark/>
          </w:tcPr>
          <w:p w14:paraId="387FDB92" w14:textId="7C1FAD9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4,876 </w:t>
            </w:r>
          </w:p>
        </w:tc>
        <w:tc>
          <w:tcPr>
            <w:tcW w:w="607" w:type="pct"/>
            <w:tcBorders>
              <w:top w:val="nil"/>
              <w:left w:val="nil"/>
              <w:bottom w:val="single" w:sz="4" w:space="0" w:color="000000"/>
              <w:right w:val="single" w:sz="4" w:space="0" w:color="000000"/>
            </w:tcBorders>
            <w:shd w:val="clear" w:color="auto" w:fill="auto"/>
            <w:noWrap/>
            <w:vAlign w:val="center"/>
            <w:hideMark/>
          </w:tcPr>
          <w:p w14:paraId="1C1744EF" w14:textId="18D4A11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320 </w:t>
            </w:r>
          </w:p>
        </w:tc>
      </w:tr>
      <w:tr w:rsidR="002F35F7" w:rsidRPr="002F35F7" w14:paraId="654BD445"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B605EC0"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2B1FC79D"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Libertad</w:t>
            </w:r>
          </w:p>
        </w:tc>
        <w:tc>
          <w:tcPr>
            <w:tcW w:w="608" w:type="pct"/>
            <w:tcBorders>
              <w:top w:val="nil"/>
              <w:left w:val="nil"/>
              <w:bottom w:val="single" w:sz="4" w:space="0" w:color="000000"/>
              <w:right w:val="single" w:sz="4" w:space="0" w:color="000000"/>
            </w:tcBorders>
            <w:shd w:val="clear" w:color="auto" w:fill="auto"/>
            <w:noWrap/>
            <w:vAlign w:val="center"/>
            <w:hideMark/>
          </w:tcPr>
          <w:p w14:paraId="7D39A008" w14:textId="4129CE05"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36 </w:t>
            </w:r>
          </w:p>
        </w:tc>
        <w:tc>
          <w:tcPr>
            <w:tcW w:w="609" w:type="pct"/>
            <w:tcBorders>
              <w:top w:val="nil"/>
              <w:left w:val="nil"/>
              <w:bottom w:val="single" w:sz="4" w:space="0" w:color="000000"/>
              <w:right w:val="single" w:sz="4" w:space="0" w:color="000000"/>
            </w:tcBorders>
            <w:shd w:val="clear" w:color="auto" w:fill="auto"/>
            <w:noWrap/>
            <w:vAlign w:val="center"/>
            <w:hideMark/>
          </w:tcPr>
          <w:p w14:paraId="26BD567B" w14:textId="18FE0CC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36 </w:t>
            </w:r>
          </w:p>
        </w:tc>
        <w:tc>
          <w:tcPr>
            <w:tcW w:w="608" w:type="pct"/>
            <w:tcBorders>
              <w:top w:val="nil"/>
              <w:left w:val="nil"/>
              <w:bottom w:val="single" w:sz="4" w:space="0" w:color="000000"/>
              <w:right w:val="single" w:sz="4" w:space="0" w:color="000000"/>
            </w:tcBorders>
            <w:shd w:val="clear" w:color="auto" w:fill="auto"/>
            <w:noWrap/>
            <w:vAlign w:val="center"/>
            <w:hideMark/>
          </w:tcPr>
          <w:p w14:paraId="48AB8506" w14:textId="0C2D40E3"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135 </w:t>
            </w:r>
          </w:p>
        </w:tc>
        <w:tc>
          <w:tcPr>
            <w:tcW w:w="607" w:type="pct"/>
            <w:tcBorders>
              <w:top w:val="nil"/>
              <w:left w:val="nil"/>
              <w:bottom w:val="single" w:sz="4" w:space="0" w:color="000000"/>
              <w:right w:val="single" w:sz="4" w:space="0" w:color="000000"/>
            </w:tcBorders>
            <w:shd w:val="clear" w:color="auto" w:fill="auto"/>
            <w:noWrap/>
            <w:vAlign w:val="center"/>
            <w:hideMark/>
          </w:tcPr>
          <w:p w14:paraId="771B16EF" w14:textId="53248514"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135 </w:t>
            </w:r>
          </w:p>
        </w:tc>
      </w:tr>
      <w:tr w:rsidR="002F35F7" w:rsidRPr="002F35F7" w14:paraId="3B25BDA6"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B483D"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Capiz</w:t>
            </w:r>
          </w:p>
        </w:tc>
        <w:tc>
          <w:tcPr>
            <w:tcW w:w="608" w:type="pct"/>
            <w:tcBorders>
              <w:top w:val="nil"/>
              <w:left w:val="nil"/>
              <w:bottom w:val="single" w:sz="4" w:space="0" w:color="000000"/>
              <w:right w:val="single" w:sz="4" w:space="0" w:color="000000"/>
            </w:tcBorders>
            <w:shd w:val="clear" w:color="D8D8D8" w:fill="D8D8D8"/>
            <w:vAlign w:val="center"/>
            <w:hideMark/>
          </w:tcPr>
          <w:p w14:paraId="16AF1897" w14:textId="5614778C"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516 </w:t>
            </w:r>
          </w:p>
        </w:tc>
        <w:tc>
          <w:tcPr>
            <w:tcW w:w="609" w:type="pct"/>
            <w:tcBorders>
              <w:top w:val="nil"/>
              <w:left w:val="nil"/>
              <w:bottom w:val="single" w:sz="4" w:space="0" w:color="000000"/>
              <w:right w:val="single" w:sz="4" w:space="0" w:color="000000"/>
            </w:tcBorders>
            <w:shd w:val="clear" w:color="D8D8D8" w:fill="D8D8D8"/>
            <w:vAlign w:val="center"/>
            <w:hideMark/>
          </w:tcPr>
          <w:p w14:paraId="564F16D2" w14:textId="30DF7B13"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500 </w:t>
            </w:r>
          </w:p>
        </w:tc>
        <w:tc>
          <w:tcPr>
            <w:tcW w:w="608" w:type="pct"/>
            <w:tcBorders>
              <w:top w:val="nil"/>
              <w:left w:val="nil"/>
              <w:bottom w:val="single" w:sz="4" w:space="0" w:color="000000"/>
              <w:right w:val="single" w:sz="4" w:space="0" w:color="000000"/>
            </w:tcBorders>
            <w:shd w:val="clear" w:color="D8D8D8" w:fill="D8D8D8"/>
            <w:vAlign w:val="center"/>
            <w:hideMark/>
          </w:tcPr>
          <w:p w14:paraId="332B5872" w14:textId="307D074C"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1,843 </w:t>
            </w:r>
          </w:p>
        </w:tc>
        <w:tc>
          <w:tcPr>
            <w:tcW w:w="607" w:type="pct"/>
            <w:tcBorders>
              <w:top w:val="nil"/>
              <w:left w:val="nil"/>
              <w:bottom w:val="single" w:sz="4" w:space="0" w:color="000000"/>
              <w:right w:val="single" w:sz="4" w:space="0" w:color="000000"/>
            </w:tcBorders>
            <w:shd w:val="clear" w:color="D8D8D8" w:fill="D8D8D8"/>
            <w:vAlign w:val="center"/>
            <w:hideMark/>
          </w:tcPr>
          <w:p w14:paraId="20ECE54F" w14:textId="2F1EDF10"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1,793 </w:t>
            </w:r>
          </w:p>
        </w:tc>
      </w:tr>
      <w:tr w:rsidR="002F35F7" w:rsidRPr="002F35F7" w14:paraId="5150B58F"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E95AC1"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604B6299"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Dao</w:t>
            </w:r>
          </w:p>
        </w:tc>
        <w:tc>
          <w:tcPr>
            <w:tcW w:w="608" w:type="pct"/>
            <w:tcBorders>
              <w:top w:val="nil"/>
              <w:left w:val="nil"/>
              <w:bottom w:val="single" w:sz="4" w:space="0" w:color="000000"/>
              <w:right w:val="single" w:sz="4" w:space="0" w:color="000000"/>
            </w:tcBorders>
            <w:shd w:val="clear" w:color="auto" w:fill="auto"/>
            <w:noWrap/>
            <w:vAlign w:val="center"/>
            <w:hideMark/>
          </w:tcPr>
          <w:p w14:paraId="4712622C" w14:textId="6F8BC10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9 </w:t>
            </w:r>
          </w:p>
        </w:tc>
        <w:tc>
          <w:tcPr>
            <w:tcW w:w="609" w:type="pct"/>
            <w:tcBorders>
              <w:top w:val="nil"/>
              <w:left w:val="nil"/>
              <w:bottom w:val="single" w:sz="4" w:space="0" w:color="000000"/>
              <w:right w:val="single" w:sz="4" w:space="0" w:color="000000"/>
            </w:tcBorders>
            <w:shd w:val="clear" w:color="auto" w:fill="auto"/>
            <w:noWrap/>
            <w:vAlign w:val="center"/>
            <w:hideMark/>
          </w:tcPr>
          <w:p w14:paraId="274CFC9D" w14:textId="79D7DE0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9 </w:t>
            </w:r>
          </w:p>
        </w:tc>
        <w:tc>
          <w:tcPr>
            <w:tcW w:w="608" w:type="pct"/>
            <w:tcBorders>
              <w:top w:val="nil"/>
              <w:left w:val="nil"/>
              <w:bottom w:val="single" w:sz="4" w:space="0" w:color="000000"/>
              <w:right w:val="single" w:sz="4" w:space="0" w:color="000000"/>
            </w:tcBorders>
            <w:shd w:val="clear" w:color="auto" w:fill="auto"/>
            <w:noWrap/>
            <w:vAlign w:val="center"/>
            <w:hideMark/>
          </w:tcPr>
          <w:p w14:paraId="4F83E994" w14:textId="79911F2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12A4A4BE" w14:textId="2A7DF4DF"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24 </w:t>
            </w:r>
          </w:p>
        </w:tc>
      </w:tr>
      <w:tr w:rsidR="002F35F7" w:rsidRPr="002F35F7" w14:paraId="6206D935"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052130E"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07B1CD57"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Dumarao</w:t>
            </w:r>
          </w:p>
        </w:tc>
        <w:tc>
          <w:tcPr>
            <w:tcW w:w="608" w:type="pct"/>
            <w:tcBorders>
              <w:top w:val="nil"/>
              <w:left w:val="nil"/>
              <w:bottom w:val="single" w:sz="4" w:space="0" w:color="000000"/>
              <w:right w:val="single" w:sz="4" w:space="0" w:color="000000"/>
            </w:tcBorders>
            <w:shd w:val="clear" w:color="auto" w:fill="auto"/>
            <w:noWrap/>
            <w:vAlign w:val="center"/>
            <w:hideMark/>
          </w:tcPr>
          <w:p w14:paraId="4B1F407F" w14:textId="3C2D5F7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344 </w:t>
            </w:r>
          </w:p>
        </w:tc>
        <w:tc>
          <w:tcPr>
            <w:tcW w:w="609" w:type="pct"/>
            <w:tcBorders>
              <w:top w:val="nil"/>
              <w:left w:val="nil"/>
              <w:bottom w:val="single" w:sz="4" w:space="0" w:color="000000"/>
              <w:right w:val="single" w:sz="4" w:space="0" w:color="000000"/>
            </w:tcBorders>
            <w:shd w:val="clear" w:color="auto" w:fill="auto"/>
            <w:noWrap/>
            <w:vAlign w:val="center"/>
            <w:hideMark/>
          </w:tcPr>
          <w:p w14:paraId="08FA2354" w14:textId="2314EE6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344 </w:t>
            </w:r>
          </w:p>
        </w:tc>
        <w:tc>
          <w:tcPr>
            <w:tcW w:w="608" w:type="pct"/>
            <w:tcBorders>
              <w:top w:val="nil"/>
              <w:left w:val="nil"/>
              <w:bottom w:val="single" w:sz="4" w:space="0" w:color="000000"/>
              <w:right w:val="single" w:sz="4" w:space="0" w:color="000000"/>
            </w:tcBorders>
            <w:shd w:val="clear" w:color="auto" w:fill="auto"/>
            <w:noWrap/>
            <w:vAlign w:val="center"/>
            <w:hideMark/>
          </w:tcPr>
          <w:p w14:paraId="7F2A0329" w14:textId="6C11038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1,231 </w:t>
            </w:r>
          </w:p>
        </w:tc>
        <w:tc>
          <w:tcPr>
            <w:tcW w:w="607" w:type="pct"/>
            <w:tcBorders>
              <w:top w:val="nil"/>
              <w:left w:val="nil"/>
              <w:bottom w:val="single" w:sz="4" w:space="0" w:color="000000"/>
              <w:right w:val="single" w:sz="4" w:space="0" w:color="000000"/>
            </w:tcBorders>
            <w:shd w:val="clear" w:color="auto" w:fill="auto"/>
            <w:noWrap/>
            <w:vAlign w:val="center"/>
            <w:hideMark/>
          </w:tcPr>
          <w:p w14:paraId="09C83E33" w14:textId="7257355C"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1,231 </w:t>
            </w:r>
          </w:p>
        </w:tc>
      </w:tr>
      <w:tr w:rsidR="002F35F7" w:rsidRPr="002F35F7" w14:paraId="68977768"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BC7A650"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75441FA7"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Ivisan</w:t>
            </w:r>
          </w:p>
        </w:tc>
        <w:tc>
          <w:tcPr>
            <w:tcW w:w="608" w:type="pct"/>
            <w:tcBorders>
              <w:top w:val="nil"/>
              <w:left w:val="nil"/>
              <w:bottom w:val="single" w:sz="4" w:space="0" w:color="000000"/>
              <w:right w:val="single" w:sz="4" w:space="0" w:color="000000"/>
            </w:tcBorders>
            <w:shd w:val="clear" w:color="auto" w:fill="auto"/>
            <w:noWrap/>
            <w:vAlign w:val="center"/>
            <w:hideMark/>
          </w:tcPr>
          <w:p w14:paraId="517F4CA4" w14:textId="2A60A3A2"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1BAC1CE7" w14:textId="40AB9FBC"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 </w:t>
            </w:r>
          </w:p>
        </w:tc>
        <w:tc>
          <w:tcPr>
            <w:tcW w:w="608" w:type="pct"/>
            <w:tcBorders>
              <w:top w:val="nil"/>
              <w:left w:val="nil"/>
              <w:bottom w:val="single" w:sz="4" w:space="0" w:color="000000"/>
              <w:right w:val="single" w:sz="4" w:space="0" w:color="000000"/>
            </w:tcBorders>
            <w:shd w:val="clear" w:color="auto" w:fill="auto"/>
            <w:noWrap/>
            <w:vAlign w:val="center"/>
            <w:hideMark/>
          </w:tcPr>
          <w:p w14:paraId="34DD7DEB" w14:textId="57E361D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30347C76" w14:textId="6BAF7AE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10 </w:t>
            </w:r>
          </w:p>
        </w:tc>
      </w:tr>
      <w:tr w:rsidR="002F35F7" w:rsidRPr="002F35F7" w14:paraId="6B1E6E98"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CCC7FF"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6C2134BC"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Mambusao</w:t>
            </w:r>
          </w:p>
        </w:tc>
        <w:tc>
          <w:tcPr>
            <w:tcW w:w="608" w:type="pct"/>
            <w:tcBorders>
              <w:top w:val="nil"/>
              <w:left w:val="nil"/>
              <w:bottom w:val="single" w:sz="4" w:space="0" w:color="000000"/>
              <w:right w:val="single" w:sz="4" w:space="0" w:color="000000"/>
            </w:tcBorders>
            <w:shd w:val="clear" w:color="auto" w:fill="auto"/>
            <w:noWrap/>
            <w:vAlign w:val="center"/>
            <w:hideMark/>
          </w:tcPr>
          <w:p w14:paraId="50F10BDA" w14:textId="13782B5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11 </w:t>
            </w:r>
          </w:p>
        </w:tc>
        <w:tc>
          <w:tcPr>
            <w:tcW w:w="609" w:type="pct"/>
            <w:tcBorders>
              <w:top w:val="nil"/>
              <w:left w:val="nil"/>
              <w:bottom w:val="single" w:sz="4" w:space="0" w:color="000000"/>
              <w:right w:val="single" w:sz="4" w:space="0" w:color="000000"/>
            </w:tcBorders>
            <w:shd w:val="clear" w:color="auto" w:fill="auto"/>
            <w:noWrap/>
            <w:vAlign w:val="center"/>
            <w:hideMark/>
          </w:tcPr>
          <w:p w14:paraId="4A609844" w14:textId="24854DC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11 </w:t>
            </w:r>
          </w:p>
        </w:tc>
        <w:tc>
          <w:tcPr>
            <w:tcW w:w="608" w:type="pct"/>
            <w:tcBorders>
              <w:top w:val="nil"/>
              <w:left w:val="nil"/>
              <w:bottom w:val="single" w:sz="4" w:space="0" w:color="000000"/>
              <w:right w:val="single" w:sz="4" w:space="0" w:color="000000"/>
            </w:tcBorders>
            <w:shd w:val="clear" w:color="auto" w:fill="auto"/>
            <w:noWrap/>
            <w:vAlign w:val="center"/>
            <w:hideMark/>
          </w:tcPr>
          <w:p w14:paraId="76BE3C05" w14:textId="1E3CC81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55 </w:t>
            </w:r>
          </w:p>
        </w:tc>
        <w:tc>
          <w:tcPr>
            <w:tcW w:w="607" w:type="pct"/>
            <w:tcBorders>
              <w:top w:val="nil"/>
              <w:left w:val="nil"/>
              <w:bottom w:val="single" w:sz="4" w:space="0" w:color="000000"/>
              <w:right w:val="single" w:sz="4" w:space="0" w:color="000000"/>
            </w:tcBorders>
            <w:shd w:val="clear" w:color="auto" w:fill="auto"/>
            <w:noWrap/>
            <w:vAlign w:val="center"/>
            <w:hideMark/>
          </w:tcPr>
          <w:p w14:paraId="7B118B6A" w14:textId="161C9AD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55 </w:t>
            </w:r>
          </w:p>
        </w:tc>
      </w:tr>
      <w:tr w:rsidR="002F35F7" w:rsidRPr="002F35F7" w14:paraId="3D312D94"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85BEA0"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lastRenderedPageBreak/>
              <w:t> </w:t>
            </w:r>
          </w:p>
        </w:tc>
        <w:tc>
          <w:tcPr>
            <w:tcW w:w="2387" w:type="pct"/>
            <w:tcBorders>
              <w:top w:val="nil"/>
              <w:left w:val="nil"/>
              <w:bottom w:val="single" w:sz="4" w:space="0" w:color="000000"/>
              <w:right w:val="single" w:sz="4" w:space="0" w:color="000000"/>
            </w:tcBorders>
            <w:shd w:val="clear" w:color="auto" w:fill="auto"/>
            <w:vAlign w:val="center"/>
            <w:hideMark/>
          </w:tcPr>
          <w:p w14:paraId="6AEEA7E9"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Panay</w:t>
            </w:r>
          </w:p>
        </w:tc>
        <w:tc>
          <w:tcPr>
            <w:tcW w:w="608" w:type="pct"/>
            <w:tcBorders>
              <w:top w:val="nil"/>
              <w:left w:val="nil"/>
              <w:bottom w:val="single" w:sz="4" w:space="0" w:color="000000"/>
              <w:right w:val="single" w:sz="4" w:space="0" w:color="000000"/>
            </w:tcBorders>
            <w:shd w:val="clear" w:color="auto" w:fill="auto"/>
            <w:noWrap/>
            <w:vAlign w:val="center"/>
            <w:hideMark/>
          </w:tcPr>
          <w:p w14:paraId="60AC80CA" w14:textId="1DD645B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 </w:t>
            </w:r>
          </w:p>
        </w:tc>
        <w:tc>
          <w:tcPr>
            <w:tcW w:w="609" w:type="pct"/>
            <w:tcBorders>
              <w:top w:val="nil"/>
              <w:left w:val="nil"/>
              <w:bottom w:val="single" w:sz="4" w:space="0" w:color="000000"/>
              <w:right w:val="single" w:sz="4" w:space="0" w:color="000000"/>
            </w:tcBorders>
            <w:shd w:val="clear" w:color="auto" w:fill="auto"/>
            <w:noWrap/>
            <w:vAlign w:val="center"/>
            <w:hideMark/>
          </w:tcPr>
          <w:p w14:paraId="54D5BBFE" w14:textId="562D893F"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 </w:t>
            </w:r>
          </w:p>
        </w:tc>
        <w:tc>
          <w:tcPr>
            <w:tcW w:w="608" w:type="pct"/>
            <w:tcBorders>
              <w:top w:val="nil"/>
              <w:left w:val="nil"/>
              <w:bottom w:val="single" w:sz="4" w:space="0" w:color="000000"/>
              <w:right w:val="single" w:sz="4" w:space="0" w:color="000000"/>
            </w:tcBorders>
            <w:shd w:val="clear" w:color="auto" w:fill="auto"/>
            <w:noWrap/>
            <w:vAlign w:val="center"/>
            <w:hideMark/>
          </w:tcPr>
          <w:p w14:paraId="2699EDB8" w14:textId="2EFC160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7A417BA4" w14:textId="617D7C5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10 </w:t>
            </w:r>
          </w:p>
        </w:tc>
      </w:tr>
      <w:tr w:rsidR="002F35F7" w:rsidRPr="002F35F7" w14:paraId="04423694"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AE48EE"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133094DA"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Pilar</w:t>
            </w:r>
          </w:p>
        </w:tc>
        <w:tc>
          <w:tcPr>
            <w:tcW w:w="608" w:type="pct"/>
            <w:tcBorders>
              <w:top w:val="nil"/>
              <w:left w:val="nil"/>
              <w:bottom w:val="single" w:sz="4" w:space="0" w:color="000000"/>
              <w:right w:val="single" w:sz="4" w:space="0" w:color="000000"/>
            </w:tcBorders>
            <w:shd w:val="clear" w:color="auto" w:fill="auto"/>
            <w:noWrap/>
            <w:vAlign w:val="center"/>
            <w:hideMark/>
          </w:tcPr>
          <w:p w14:paraId="49CB2020" w14:textId="37928C7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95 </w:t>
            </w:r>
          </w:p>
        </w:tc>
        <w:tc>
          <w:tcPr>
            <w:tcW w:w="609" w:type="pct"/>
            <w:tcBorders>
              <w:top w:val="nil"/>
              <w:left w:val="nil"/>
              <w:bottom w:val="single" w:sz="4" w:space="0" w:color="000000"/>
              <w:right w:val="single" w:sz="4" w:space="0" w:color="000000"/>
            </w:tcBorders>
            <w:shd w:val="clear" w:color="auto" w:fill="auto"/>
            <w:noWrap/>
            <w:vAlign w:val="center"/>
            <w:hideMark/>
          </w:tcPr>
          <w:p w14:paraId="109C368E" w14:textId="52D2F9C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95 </w:t>
            </w:r>
          </w:p>
        </w:tc>
        <w:tc>
          <w:tcPr>
            <w:tcW w:w="608" w:type="pct"/>
            <w:tcBorders>
              <w:top w:val="nil"/>
              <w:left w:val="nil"/>
              <w:bottom w:val="single" w:sz="4" w:space="0" w:color="000000"/>
              <w:right w:val="single" w:sz="4" w:space="0" w:color="000000"/>
            </w:tcBorders>
            <w:shd w:val="clear" w:color="auto" w:fill="auto"/>
            <w:noWrap/>
            <w:vAlign w:val="center"/>
            <w:hideMark/>
          </w:tcPr>
          <w:p w14:paraId="53E5B1A3" w14:textId="415FE46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338 </w:t>
            </w:r>
          </w:p>
        </w:tc>
        <w:tc>
          <w:tcPr>
            <w:tcW w:w="607" w:type="pct"/>
            <w:tcBorders>
              <w:top w:val="nil"/>
              <w:left w:val="nil"/>
              <w:bottom w:val="single" w:sz="4" w:space="0" w:color="000000"/>
              <w:right w:val="single" w:sz="4" w:space="0" w:color="000000"/>
            </w:tcBorders>
            <w:shd w:val="clear" w:color="auto" w:fill="auto"/>
            <w:noWrap/>
            <w:vAlign w:val="center"/>
            <w:hideMark/>
          </w:tcPr>
          <w:p w14:paraId="2DDCA211" w14:textId="44AD02A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338 </w:t>
            </w:r>
          </w:p>
        </w:tc>
      </w:tr>
      <w:tr w:rsidR="002F35F7" w:rsidRPr="002F35F7" w14:paraId="61C23101"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B347B6B"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276FA5CB"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Roxas City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01382235" w14:textId="35CCEDC3"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49 </w:t>
            </w:r>
          </w:p>
        </w:tc>
        <w:tc>
          <w:tcPr>
            <w:tcW w:w="609" w:type="pct"/>
            <w:tcBorders>
              <w:top w:val="nil"/>
              <w:left w:val="nil"/>
              <w:bottom w:val="single" w:sz="4" w:space="0" w:color="000000"/>
              <w:right w:val="single" w:sz="4" w:space="0" w:color="000000"/>
            </w:tcBorders>
            <w:shd w:val="clear" w:color="auto" w:fill="auto"/>
            <w:noWrap/>
            <w:vAlign w:val="center"/>
            <w:hideMark/>
          </w:tcPr>
          <w:p w14:paraId="61850D57" w14:textId="3B068FC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33 </w:t>
            </w:r>
          </w:p>
        </w:tc>
        <w:tc>
          <w:tcPr>
            <w:tcW w:w="608" w:type="pct"/>
            <w:tcBorders>
              <w:top w:val="nil"/>
              <w:left w:val="nil"/>
              <w:bottom w:val="single" w:sz="4" w:space="0" w:color="000000"/>
              <w:right w:val="single" w:sz="4" w:space="0" w:color="000000"/>
            </w:tcBorders>
            <w:shd w:val="clear" w:color="auto" w:fill="auto"/>
            <w:noWrap/>
            <w:vAlign w:val="center"/>
            <w:hideMark/>
          </w:tcPr>
          <w:p w14:paraId="485DA463" w14:textId="52FA7DAF"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160 </w:t>
            </w:r>
          </w:p>
        </w:tc>
        <w:tc>
          <w:tcPr>
            <w:tcW w:w="607" w:type="pct"/>
            <w:tcBorders>
              <w:top w:val="nil"/>
              <w:left w:val="nil"/>
              <w:bottom w:val="single" w:sz="4" w:space="0" w:color="000000"/>
              <w:right w:val="single" w:sz="4" w:space="0" w:color="000000"/>
            </w:tcBorders>
            <w:shd w:val="clear" w:color="auto" w:fill="auto"/>
            <w:noWrap/>
            <w:vAlign w:val="center"/>
            <w:hideMark/>
          </w:tcPr>
          <w:p w14:paraId="4B7850D7" w14:textId="6DC73DE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110 </w:t>
            </w:r>
          </w:p>
        </w:tc>
      </w:tr>
      <w:tr w:rsidR="002F35F7" w:rsidRPr="002F35F7" w14:paraId="7EE71889"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DED897"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0D2801E9"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Sapi-an</w:t>
            </w:r>
          </w:p>
        </w:tc>
        <w:tc>
          <w:tcPr>
            <w:tcW w:w="608" w:type="pct"/>
            <w:tcBorders>
              <w:top w:val="nil"/>
              <w:left w:val="nil"/>
              <w:bottom w:val="single" w:sz="4" w:space="0" w:color="000000"/>
              <w:right w:val="single" w:sz="4" w:space="0" w:color="000000"/>
            </w:tcBorders>
            <w:shd w:val="clear" w:color="auto" w:fill="auto"/>
            <w:noWrap/>
            <w:vAlign w:val="center"/>
            <w:hideMark/>
          </w:tcPr>
          <w:p w14:paraId="52DDEE3B" w14:textId="050B7F62"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27093C2E" w14:textId="08228DF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 </w:t>
            </w:r>
          </w:p>
        </w:tc>
        <w:tc>
          <w:tcPr>
            <w:tcW w:w="608" w:type="pct"/>
            <w:tcBorders>
              <w:top w:val="nil"/>
              <w:left w:val="nil"/>
              <w:bottom w:val="single" w:sz="4" w:space="0" w:color="000000"/>
              <w:right w:val="single" w:sz="4" w:space="0" w:color="000000"/>
            </w:tcBorders>
            <w:shd w:val="clear" w:color="auto" w:fill="auto"/>
            <w:noWrap/>
            <w:vAlign w:val="center"/>
            <w:hideMark/>
          </w:tcPr>
          <w:p w14:paraId="28567605" w14:textId="2F482BA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17FA7855" w14:textId="47A48BE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15 </w:t>
            </w:r>
          </w:p>
        </w:tc>
      </w:tr>
      <w:tr w:rsidR="002F35F7" w:rsidRPr="002F35F7" w14:paraId="47A895AB"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540CD"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Guimaras</w:t>
            </w:r>
          </w:p>
        </w:tc>
        <w:tc>
          <w:tcPr>
            <w:tcW w:w="608" w:type="pct"/>
            <w:tcBorders>
              <w:top w:val="nil"/>
              <w:left w:val="nil"/>
              <w:bottom w:val="single" w:sz="4" w:space="0" w:color="000000"/>
              <w:right w:val="single" w:sz="4" w:space="0" w:color="000000"/>
            </w:tcBorders>
            <w:shd w:val="clear" w:color="D8D8D8" w:fill="D8D8D8"/>
            <w:vAlign w:val="center"/>
            <w:hideMark/>
          </w:tcPr>
          <w:p w14:paraId="18B3A3DC" w14:textId="0710B789"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45 </w:t>
            </w:r>
          </w:p>
        </w:tc>
        <w:tc>
          <w:tcPr>
            <w:tcW w:w="609" w:type="pct"/>
            <w:tcBorders>
              <w:top w:val="nil"/>
              <w:left w:val="nil"/>
              <w:bottom w:val="single" w:sz="4" w:space="0" w:color="000000"/>
              <w:right w:val="single" w:sz="4" w:space="0" w:color="000000"/>
            </w:tcBorders>
            <w:shd w:val="clear" w:color="D8D8D8" w:fill="D8D8D8"/>
            <w:vAlign w:val="center"/>
            <w:hideMark/>
          </w:tcPr>
          <w:p w14:paraId="3EA1E8EB" w14:textId="02CA1A24"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45 </w:t>
            </w:r>
          </w:p>
        </w:tc>
        <w:tc>
          <w:tcPr>
            <w:tcW w:w="608" w:type="pct"/>
            <w:tcBorders>
              <w:top w:val="nil"/>
              <w:left w:val="nil"/>
              <w:bottom w:val="single" w:sz="4" w:space="0" w:color="000000"/>
              <w:right w:val="single" w:sz="4" w:space="0" w:color="000000"/>
            </w:tcBorders>
            <w:shd w:val="clear" w:color="D8D8D8" w:fill="D8D8D8"/>
            <w:vAlign w:val="center"/>
            <w:hideMark/>
          </w:tcPr>
          <w:p w14:paraId="6471607A" w14:textId="18441440"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162 </w:t>
            </w:r>
          </w:p>
        </w:tc>
        <w:tc>
          <w:tcPr>
            <w:tcW w:w="607" w:type="pct"/>
            <w:tcBorders>
              <w:top w:val="nil"/>
              <w:left w:val="nil"/>
              <w:bottom w:val="single" w:sz="4" w:space="0" w:color="000000"/>
              <w:right w:val="single" w:sz="4" w:space="0" w:color="000000"/>
            </w:tcBorders>
            <w:shd w:val="clear" w:color="D8D8D8" w:fill="D8D8D8"/>
            <w:vAlign w:val="center"/>
            <w:hideMark/>
          </w:tcPr>
          <w:p w14:paraId="6C8F11BE" w14:textId="5C10370E"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162 </w:t>
            </w:r>
          </w:p>
        </w:tc>
      </w:tr>
      <w:tr w:rsidR="002F35F7" w:rsidRPr="002F35F7" w14:paraId="56B2EE77"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9828D7A"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107A3852"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San Lorenzo</w:t>
            </w:r>
          </w:p>
        </w:tc>
        <w:tc>
          <w:tcPr>
            <w:tcW w:w="608" w:type="pct"/>
            <w:tcBorders>
              <w:top w:val="nil"/>
              <w:left w:val="nil"/>
              <w:bottom w:val="single" w:sz="4" w:space="0" w:color="000000"/>
              <w:right w:val="single" w:sz="4" w:space="0" w:color="000000"/>
            </w:tcBorders>
            <w:shd w:val="clear" w:color="auto" w:fill="auto"/>
            <w:noWrap/>
            <w:vAlign w:val="center"/>
            <w:hideMark/>
          </w:tcPr>
          <w:p w14:paraId="3BCF61B4" w14:textId="56AEB0B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16 </w:t>
            </w:r>
          </w:p>
        </w:tc>
        <w:tc>
          <w:tcPr>
            <w:tcW w:w="609" w:type="pct"/>
            <w:tcBorders>
              <w:top w:val="nil"/>
              <w:left w:val="nil"/>
              <w:bottom w:val="single" w:sz="4" w:space="0" w:color="000000"/>
              <w:right w:val="single" w:sz="4" w:space="0" w:color="000000"/>
            </w:tcBorders>
            <w:shd w:val="clear" w:color="auto" w:fill="auto"/>
            <w:noWrap/>
            <w:vAlign w:val="center"/>
            <w:hideMark/>
          </w:tcPr>
          <w:p w14:paraId="1DE40DE9" w14:textId="3934736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16 </w:t>
            </w:r>
          </w:p>
        </w:tc>
        <w:tc>
          <w:tcPr>
            <w:tcW w:w="608" w:type="pct"/>
            <w:tcBorders>
              <w:top w:val="nil"/>
              <w:left w:val="nil"/>
              <w:bottom w:val="single" w:sz="4" w:space="0" w:color="000000"/>
              <w:right w:val="single" w:sz="4" w:space="0" w:color="000000"/>
            </w:tcBorders>
            <w:shd w:val="clear" w:color="auto" w:fill="auto"/>
            <w:noWrap/>
            <w:vAlign w:val="center"/>
            <w:hideMark/>
          </w:tcPr>
          <w:p w14:paraId="50F65D1D" w14:textId="3D90EA5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165F0797" w14:textId="21A12BB4"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65 </w:t>
            </w:r>
          </w:p>
        </w:tc>
      </w:tr>
      <w:tr w:rsidR="002F35F7" w:rsidRPr="002F35F7" w14:paraId="19AC96BD"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973376E"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44223587"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Sibunag</w:t>
            </w:r>
          </w:p>
        </w:tc>
        <w:tc>
          <w:tcPr>
            <w:tcW w:w="608" w:type="pct"/>
            <w:tcBorders>
              <w:top w:val="nil"/>
              <w:left w:val="nil"/>
              <w:bottom w:val="single" w:sz="4" w:space="0" w:color="000000"/>
              <w:right w:val="single" w:sz="4" w:space="0" w:color="000000"/>
            </w:tcBorders>
            <w:shd w:val="clear" w:color="auto" w:fill="auto"/>
            <w:noWrap/>
            <w:vAlign w:val="center"/>
            <w:hideMark/>
          </w:tcPr>
          <w:p w14:paraId="6F6C4937" w14:textId="182EE6FC"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29 </w:t>
            </w:r>
          </w:p>
        </w:tc>
        <w:tc>
          <w:tcPr>
            <w:tcW w:w="609" w:type="pct"/>
            <w:tcBorders>
              <w:top w:val="nil"/>
              <w:left w:val="nil"/>
              <w:bottom w:val="single" w:sz="4" w:space="0" w:color="000000"/>
              <w:right w:val="single" w:sz="4" w:space="0" w:color="000000"/>
            </w:tcBorders>
            <w:shd w:val="clear" w:color="auto" w:fill="auto"/>
            <w:noWrap/>
            <w:vAlign w:val="center"/>
            <w:hideMark/>
          </w:tcPr>
          <w:p w14:paraId="2841C6A2" w14:textId="1A55C8F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29 </w:t>
            </w:r>
          </w:p>
        </w:tc>
        <w:tc>
          <w:tcPr>
            <w:tcW w:w="608" w:type="pct"/>
            <w:tcBorders>
              <w:top w:val="nil"/>
              <w:left w:val="nil"/>
              <w:bottom w:val="single" w:sz="4" w:space="0" w:color="000000"/>
              <w:right w:val="single" w:sz="4" w:space="0" w:color="000000"/>
            </w:tcBorders>
            <w:shd w:val="clear" w:color="auto" w:fill="auto"/>
            <w:noWrap/>
            <w:vAlign w:val="center"/>
            <w:hideMark/>
          </w:tcPr>
          <w:p w14:paraId="7E6DEDDE" w14:textId="289B2CC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97 </w:t>
            </w:r>
          </w:p>
        </w:tc>
        <w:tc>
          <w:tcPr>
            <w:tcW w:w="607" w:type="pct"/>
            <w:tcBorders>
              <w:top w:val="nil"/>
              <w:left w:val="nil"/>
              <w:bottom w:val="single" w:sz="4" w:space="0" w:color="000000"/>
              <w:right w:val="single" w:sz="4" w:space="0" w:color="000000"/>
            </w:tcBorders>
            <w:shd w:val="clear" w:color="auto" w:fill="auto"/>
            <w:noWrap/>
            <w:vAlign w:val="center"/>
            <w:hideMark/>
          </w:tcPr>
          <w:p w14:paraId="5A4B669E" w14:textId="3206C853"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97 </w:t>
            </w:r>
          </w:p>
        </w:tc>
      </w:tr>
      <w:tr w:rsidR="002F35F7" w:rsidRPr="002F35F7" w14:paraId="293F2E4B"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F9440"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Iloilo</w:t>
            </w:r>
          </w:p>
        </w:tc>
        <w:tc>
          <w:tcPr>
            <w:tcW w:w="608" w:type="pct"/>
            <w:tcBorders>
              <w:top w:val="nil"/>
              <w:left w:val="nil"/>
              <w:bottom w:val="single" w:sz="4" w:space="0" w:color="000000"/>
              <w:right w:val="single" w:sz="4" w:space="0" w:color="000000"/>
            </w:tcBorders>
            <w:shd w:val="clear" w:color="D8D8D8" w:fill="D8D8D8"/>
            <w:vAlign w:val="center"/>
            <w:hideMark/>
          </w:tcPr>
          <w:p w14:paraId="0F870896" w14:textId="6C60FB67"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3,046 </w:t>
            </w:r>
          </w:p>
        </w:tc>
        <w:tc>
          <w:tcPr>
            <w:tcW w:w="609" w:type="pct"/>
            <w:tcBorders>
              <w:top w:val="nil"/>
              <w:left w:val="nil"/>
              <w:bottom w:val="single" w:sz="4" w:space="0" w:color="000000"/>
              <w:right w:val="single" w:sz="4" w:space="0" w:color="000000"/>
            </w:tcBorders>
            <w:shd w:val="clear" w:color="D8D8D8" w:fill="D8D8D8"/>
            <w:vAlign w:val="center"/>
            <w:hideMark/>
          </w:tcPr>
          <w:p w14:paraId="4A6111D9" w14:textId="63890041"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3,054 </w:t>
            </w:r>
          </w:p>
        </w:tc>
        <w:tc>
          <w:tcPr>
            <w:tcW w:w="608" w:type="pct"/>
            <w:tcBorders>
              <w:top w:val="nil"/>
              <w:left w:val="nil"/>
              <w:bottom w:val="single" w:sz="4" w:space="0" w:color="000000"/>
              <w:right w:val="single" w:sz="4" w:space="0" w:color="000000"/>
            </w:tcBorders>
            <w:shd w:val="clear" w:color="D8D8D8" w:fill="D8D8D8"/>
            <w:vAlign w:val="center"/>
            <w:hideMark/>
          </w:tcPr>
          <w:p w14:paraId="08F683E2" w14:textId="5DFCCF49"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11,795 </w:t>
            </w:r>
          </w:p>
        </w:tc>
        <w:tc>
          <w:tcPr>
            <w:tcW w:w="607" w:type="pct"/>
            <w:tcBorders>
              <w:top w:val="nil"/>
              <w:left w:val="nil"/>
              <w:bottom w:val="single" w:sz="4" w:space="0" w:color="000000"/>
              <w:right w:val="single" w:sz="4" w:space="0" w:color="000000"/>
            </w:tcBorders>
            <w:shd w:val="clear" w:color="D8D8D8" w:fill="D8D8D8"/>
            <w:vAlign w:val="center"/>
            <w:hideMark/>
          </w:tcPr>
          <w:p w14:paraId="742E249A" w14:textId="4FA706B3"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11,827 </w:t>
            </w:r>
          </w:p>
        </w:tc>
      </w:tr>
      <w:tr w:rsidR="002F35F7" w:rsidRPr="002F35F7" w14:paraId="689C61DF"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7DFC0F2"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5DF9EB9D"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Balasan</w:t>
            </w:r>
          </w:p>
        </w:tc>
        <w:tc>
          <w:tcPr>
            <w:tcW w:w="608" w:type="pct"/>
            <w:tcBorders>
              <w:top w:val="nil"/>
              <w:left w:val="nil"/>
              <w:bottom w:val="single" w:sz="4" w:space="0" w:color="000000"/>
              <w:right w:val="single" w:sz="4" w:space="0" w:color="000000"/>
            </w:tcBorders>
            <w:shd w:val="clear" w:color="auto" w:fill="auto"/>
            <w:noWrap/>
            <w:vAlign w:val="center"/>
            <w:hideMark/>
          </w:tcPr>
          <w:p w14:paraId="57D0CEDC" w14:textId="6569FB2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340 </w:t>
            </w:r>
          </w:p>
        </w:tc>
        <w:tc>
          <w:tcPr>
            <w:tcW w:w="609" w:type="pct"/>
            <w:tcBorders>
              <w:top w:val="nil"/>
              <w:left w:val="nil"/>
              <w:bottom w:val="single" w:sz="4" w:space="0" w:color="000000"/>
              <w:right w:val="single" w:sz="4" w:space="0" w:color="000000"/>
            </w:tcBorders>
            <w:shd w:val="clear" w:color="auto" w:fill="auto"/>
            <w:noWrap/>
            <w:vAlign w:val="center"/>
            <w:hideMark/>
          </w:tcPr>
          <w:p w14:paraId="009CAC30" w14:textId="5E956CF5"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340 </w:t>
            </w:r>
          </w:p>
        </w:tc>
        <w:tc>
          <w:tcPr>
            <w:tcW w:w="608" w:type="pct"/>
            <w:tcBorders>
              <w:top w:val="nil"/>
              <w:left w:val="nil"/>
              <w:bottom w:val="single" w:sz="4" w:space="0" w:color="000000"/>
              <w:right w:val="single" w:sz="4" w:space="0" w:color="000000"/>
            </w:tcBorders>
            <w:shd w:val="clear" w:color="auto" w:fill="auto"/>
            <w:noWrap/>
            <w:vAlign w:val="center"/>
            <w:hideMark/>
          </w:tcPr>
          <w:p w14:paraId="15864DE2" w14:textId="3A0B4F5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1,037 </w:t>
            </w:r>
          </w:p>
        </w:tc>
        <w:tc>
          <w:tcPr>
            <w:tcW w:w="607" w:type="pct"/>
            <w:tcBorders>
              <w:top w:val="nil"/>
              <w:left w:val="nil"/>
              <w:bottom w:val="single" w:sz="4" w:space="0" w:color="000000"/>
              <w:right w:val="single" w:sz="4" w:space="0" w:color="000000"/>
            </w:tcBorders>
            <w:shd w:val="clear" w:color="auto" w:fill="auto"/>
            <w:noWrap/>
            <w:vAlign w:val="center"/>
            <w:hideMark/>
          </w:tcPr>
          <w:p w14:paraId="5C66A387" w14:textId="23309285"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1,037 </w:t>
            </w:r>
          </w:p>
        </w:tc>
      </w:tr>
      <w:tr w:rsidR="002F35F7" w:rsidRPr="002F35F7" w14:paraId="59304607"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26398DA"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51EBD22A"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Carles</w:t>
            </w:r>
          </w:p>
        </w:tc>
        <w:tc>
          <w:tcPr>
            <w:tcW w:w="608" w:type="pct"/>
            <w:tcBorders>
              <w:top w:val="nil"/>
              <w:left w:val="nil"/>
              <w:bottom w:val="single" w:sz="4" w:space="0" w:color="000000"/>
              <w:right w:val="single" w:sz="4" w:space="0" w:color="000000"/>
            </w:tcBorders>
            <w:shd w:val="clear" w:color="auto" w:fill="auto"/>
            <w:noWrap/>
            <w:vAlign w:val="center"/>
            <w:hideMark/>
          </w:tcPr>
          <w:p w14:paraId="5EEA6F78" w14:textId="3E564D6C"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2,449 </w:t>
            </w:r>
          </w:p>
        </w:tc>
        <w:tc>
          <w:tcPr>
            <w:tcW w:w="609" w:type="pct"/>
            <w:tcBorders>
              <w:top w:val="nil"/>
              <w:left w:val="nil"/>
              <w:bottom w:val="single" w:sz="4" w:space="0" w:color="000000"/>
              <w:right w:val="single" w:sz="4" w:space="0" w:color="000000"/>
            </w:tcBorders>
            <w:shd w:val="clear" w:color="auto" w:fill="auto"/>
            <w:noWrap/>
            <w:vAlign w:val="center"/>
            <w:hideMark/>
          </w:tcPr>
          <w:p w14:paraId="62C3431B" w14:textId="51C2503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2,449 </w:t>
            </w:r>
          </w:p>
        </w:tc>
        <w:tc>
          <w:tcPr>
            <w:tcW w:w="608" w:type="pct"/>
            <w:tcBorders>
              <w:top w:val="nil"/>
              <w:left w:val="nil"/>
              <w:bottom w:val="single" w:sz="4" w:space="0" w:color="000000"/>
              <w:right w:val="single" w:sz="4" w:space="0" w:color="000000"/>
            </w:tcBorders>
            <w:shd w:val="clear" w:color="auto" w:fill="auto"/>
            <w:noWrap/>
            <w:vAlign w:val="center"/>
            <w:hideMark/>
          </w:tcPr>
          <w:p w14:paraId="77F24DF4" w14:textId="4B60011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9,530 </w:t>
            </w:r>
          </w:p>
        </w:tc>
        <w:tc>
          <w:tcPr>
            <w:tcW w:w="607" w:type="pct"/>
            <w:tcBorders>
              <w:top w:val="nil"/>
              <w:left w:val="nil"/>
              <w:bottom w:val="single" w:sz="4" w:space="0" w:color="000000"/>
              <w:right w:val="single" w:sz="4" w:space="0" w:color="000000"/>
            </w:tcBorders>
            <w:shd w:val="clear" w:color="auto" w:fill="auto"/>
            <w:noWrap/>
            <w:vAlign w:val="center"/>
            <w:hideMark/>
          </w:tcPr>
          <w:p w14:paraId="25A5801B" w14:textId="2A56470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9,530 </w:t>
            </w:r>
          </w:p>
        </w:tc>
      </w:tr>
      <w:tr w:rsidR="002F35F7" w:rsidRPr="002F35F7" w14:paraId="476FB079"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BFB598E"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64A75C59"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Dueñas</w:t>
            </w:r>
          </w:p>
        </w:tc>
        <w:tc>
          <w:tcPr>
            <w:tcW w:w="608" w:type="pct"/>
            <w:tcBorders>
              <w:top w:val="nil"/>
              <w:left w:val="nil"/>
              <w:bottom w:val="single" w:sz="4" w:space="0" w:color="000000"/>
              <w:right w:val="single" w:sz="4" w:space="0" w:color="000000"/>
            </w:tcBorders>
            <w:shd w:val="clear" w:color="auto" w:fill="auto"/>
            <w:noWrap/>
            <w:vAlign w:val="center"/>
            <w:hideMark/>
          </w:tcPr>
          <w:p w14:paraId="038EB247" w14:textId="2F66A48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145A0F82" w14:textId="3F455885"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 </w:t>
            </w:r>
          </w:p>
        </w:tc>
        <w:tc>
          <w:tcPr>
            <w:tcW w:w="608" w:type="pct"/>
            <w:tcBorders>
              <w:top w:val="nil"/>
              <w:left w:val="nil"/>
              <w:bottom w:val="single" w:sz="4" w:space="0" w:color="000000"/>
              <w:right w:val="single" w:sz="4" w:space="0" w:color="000000"/>
            </w:tcBorders>
            <w:shd w:val="clear" w:color="auto" w:fill="auto"/>
            <w:noWrap/>
            <w:vAlign w:val="center"/>
            <w:hideMark/>
          </w:tcPr>
          <w:p w14:paraId="5E11AD2A" w14:textId="5F1B920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672D1446" w14:textId="5AE48E55"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7 </w:t>
            </w:r>
          </w:p>
        </w:tc>
      </w:tr>
      <w:tr w:rsidR="002F35F7" w:rsidRPr="002F35F7" w14:paraId="5422AE82"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D1F324"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6B69761B"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Leon</w:t>
            </w:r>
          </w:p>
        </w:tc>
        <w:tc>
          <w:tcPr>
            <w:tcW w:w="608" w:type="pct"/>
            <w:tcBorders>
              <w:top w:val="nil"/>
              <w:left w:val="nil"/>
              <w:bottom w:val="single" w:sz="4" w:space="0" w:color="000000"/>
              <w:right w:val="single" w:sz="4" w:space="0" w:color="000000"/>
            </w:tcBorders>
            <w:shd w:val="clear" w:color="auto" w:fill="auto"/>
            <w:noWrap/>
            <w:vAlign w:val="center"/>
            <w:hideMark/>
          </w:tcPr>
          <w:p w14:paraId="47E4D555" w14:textId="0C42DA45"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 </w:t>
            </w:r>
          </w:p>
        </w:tc>
        <w:tc>
          <w:tcPr>
            <w:tcW w:w="609" w:type="pct"/>
            <w:tcBorders>
              <w:top w:val="nil"/>
              <w:left w:val="nil"/>
              <w:bottom w:val="single" w:sz="4" w:space="0" w:color="000000"/>
              <w:right w:val="single" w:sz="4" w:space="0" w:color="000000"/>
            </w:tcBorders>
            <w:shd w:val="clear" w:color="auto" w:fill="auto"/>
            <w:noWrap/>
            <w:vAlign w:val="center"/>
            <w:hideMark/>
          </w:tcPr>
          <w:p w14:paraId="30D8EA88" w14:textId="0456795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 </w:t>
            </w:r>
          </w:p>
        </w:tc>
        <w:tc>
          <w:tcPr>
            <w:tcW w:w="608" w:type="pct"/>
            <w:tcBorders>
              <w:top w:val="nil"/>
              <w:left w:val="nil"/>
              <w:bottom w:val="single" w:sz="4" w:space="0" w:color="000000"/>
              <w:right w:val="single" w:sz="4" w:space="0" w:color="000000"/>
            </w:tcBorders>
            <w:shd w:val="clear" w:color="auto" w:fill="auto"/>
            <w:noWrap/>
            <w:vAlign w:val="center"/>
            <w:hideMark/>
          </w:tcPr>
          <w:p w14:paraId="0CAA3648" w14:textId="615DF90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78F11795" w14:textId="7C29D6E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27 </w:t>
            </w:r>
          </w:p>
        </w:tc>
      </w:tr>
      <w:tr w:rsidR="002F35F7" w:rsidRPr="002F35F7" w14:paraId="02B75C3A"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8D82F9"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3CE66AD1"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Pavia</w:t>
            </w:r>
          </w:p>
        </w:tc>
        <w:tc>
          <w:tcPr>
            <w:tcW w:w="608" w:type="pct"/>
            <w:tcBorders>
              <w:top w:val="nil"/>
              <w:left w:val="nil"/>
              <w:bottom w:val="single" w:sz="4" w:space="0" w:color="000000"/>
              <w:right w:val="single" w:sz="4" w:space="0" w:color="000000"/>
            </w:tcBorders>
            <w:shd w:val="clear" w:color="auto" w:fill="auto"/>
            <w:noWrap/>
            <w:vAlign w:val="center"/>
            <w:hideMark/>
          </w:tcPr>
          <w:p w14:paraId="6E9C9E07" w14:textId="46239AD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229 </w:t>
            </w:r>
          </w:p>
        </w:tc>
        <w:tc>
          <w:tcPr>
            <w:tcW w:w="609" w:type="pct"/>
            <w:tcBorders>
              <w:top w:val="nil"/>
              <w:left w:val="nil"/>
              <w:bottom w:val="single" w:sz="4" w:space="0" w:color="000000"/>
              <w:right w:val="single" w:sz="4" w:space="0" w:color="000000"/>
            </w:tcBorders>
            <w:shd w:val="clear" w:color="auto" w:fill="auto"/>
            <w:noWrap/>
            <w:vAlign w:val="center"/>
            <w:hideMark/>
          </w:tcPr>
          <w:p w14:paraId="09676509" w14:textId="1E378C0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229 </w:t>
            </w:r>
          </w:p>
        </w:tc>
        <w:tc>
          <w:tcPr>
            <w:tcW w:w="608" w:type="pct"/>
            <w:tcBorders>
              <w:top w:val="nil"/>
              <w:left w:val="nil"/>
              <w:bottom w:val="single" w:sz="4" w:space="0" w:color="000000"/>
              <w:right w:val="single" w:sz="4" w:space="0" w:color="000000"/>
            </w:tcBorders>
            <w:shd w:val="clear" w:color="auto" w:fill="auto"/>
            <w:noWrap/>
            <w:vAlign w:val="center"/>
            <w:hideMark/>
          </w:tcPr>
          <w:p w14:paraId="5E9BD2B9" w14:textId="631905F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1,104 </w:t>
            </w:r>
          </w:p>
        </w:tc>
        <w:tc>
          <w:tcPr>
            <w:tcW w:w="607" w:type="pct"/>
            <w:tcBorders>
              <w:top w:val="nil"/>
              <w:left w:val="nil"/>
              <w:bottom w:val="single" w:sz="4" w:space="0" w:color="000000"/>
              <w:right w:val="single" w:sz="4" w:space="0" w:color="000000"/>
            </w:tcBorders>
            <w:shd w:val="clear" w:color="auto" w:fill="auto"/>
            <w:noWrap/>
            <w:vAlign w:val="center"/>
            <w:hideMark/>
          </w:tcPr>
          <w:p w14:paraId="1AEFF5DA" w14:textId="17A5B77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1,104 </w:t>
            </w:r>
          </w:p>
        </w:tc>
      </w:tr>
      <w:tr w:rsidR="002F35F7" w:rsidRPr="002F35F7" w14:paraId="01924E7D"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F59E11B"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461D9FF4"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San Enrique</w:t>
            </w:r>
          </w:p>
        </w:tc>
        <w:tc>
          <w:tcPr>
            <w:tcW w:w="608" w:type="pct"/>
            <w:tcBorders>
              <w:top w:val="nil"/>
              <w:left w:val="nil"/>
              <w:bottom w:val="single" w:sz="4" w:space="0" w:color="000000"/>
              <w:right w:val="single" w:sz="4" w:space="0" w:color="000000"/>
            </w:tcBorders>
            <w:shd w:val="clear" w:color="auto" w:fill="auto"/>
            <w:noWrap/>
            <w:vAlign w:val="center"/>
            <w:hideMark/>
          </w:tcPr>
          <w:p w14:paraId="798E27A2" w14:textId="491746A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5D936371" w14:textId="66BEEDA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 </w:t>
            </w:r>
          </w:p>
        </w:tc>
        <w:tc>
          <w:tcPr>
            <w:tcW w:w="608" w:type="pct"/>
            <w:tcBorders>
              <w:top w:val="nil"/>
              <w:left w:val="nil"/>
              <w:bottom w:val="single" w:sz="4" w:space="0" w:color="000000"/>
              <w:right w:val="single" w:sz="4" w:space="0" w:color="000000"/>
            </w:tcBorders>
            <w:shd w:val="clear" w:color="auto" w:fill="auto"/>
            <w:noWrap/>
            <w:vAlign w:val="center"/>
            <w:hideMark/>
          </w:tcPr>
          <w:p w14:paraId="7A5ACDF9" w14:textId="7C5F48D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089CC731" w14:textId="353D7873"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17 </w:t>
            </w:r>
          </w:p>
        </w:tc>
      </w:tr>
      <w:tr w:rsidR="002F35F7" w:rsidRPr="002F35F7" w14:paraId="1DD3A1D6"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D9C0EA"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10CAB0FF"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Tubungan</w:t>
            </w:r>
          </w:p>
        </w:tc>
        <w:tc>
          <w:tcPr>
            <w:tcW w:w="608" w:type="pct"/>
            <w:tcBorders>
              <w:top w:val="nil"/>
              <w:left w:val="nil"/>
              <w:bottom w:val="single" w:sz="4" w:space="0" w:color="000000"/>
              <w:right w:val="single" w:sz="4" w:space="0" w:color="000000"/>
            </w:tcBorders>
            <w:shd w:val="clear" w:color="auto" w:fill="auto"/>
            <w:noWrap/>
            <w:vAlign w:val="center"/>
            <w:hideMark/>
          </w:tcPr>
          <w:p w14:paraId="4AF4D95D" w14:textId="03F7F26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16 </w:t>
            </w:r>
          </w:p>
        </w:tc>
        <w:tc>
          <w:tcPr>
            <w:tcW w:w="609" w:type="pct"/>
            <w:tcBorders>
              <w:top w:val="nil"/>
              <w:left w:val="nil"/>
              <w:bottom w:val="single" w:sz="4" w:space="0" w:color="000000"/>
              <w:right w:val="single" w:sz="4" w:space="0" w:color="000000"/>
            </w:tcBorders>
            <w:shd w:val="clear" w:color="auto" w:fill="auto"/>
            <w:noWrap/>
            <w:vAlign w:val="center"/>
            <w:hideMark/>
          </w:tcPr>
          <w:p w14:paraId="2E439D80" w14:textId="58521F8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25 </w:t>
            </w:r>
          </w:p>
        </w:tc>
        <w:tc>
          <w:tcPr>
            <w:tcW w:w="608" w:type="pct"/>
            <w:tcBorders>
              <w:top w:val="nil"/>
              <w:left w:val="nil"/>
              <w:bottom w:val="single" w:sz="4" w:space="0" w:color="000000"/>
              <w:right w:val="single" w:sz="4" w:space="0" w:color="000000"/>
            </w:tcBorders>
            <w:shd w:val="clear" w:color="auto" w:fill="auto"/>
            <w:noWrap/>
            <w:vAlign w:val="center"/>
            <w:hideMark/>
          </w:tcPr>
          <w:p w14:paraId="72FE13BC" w14:textId="432A1784"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18480424" w14:textId="09F65DE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105 </w:t>
            </w:r>
          </w:p>
        </w:tc>
      </w:tr>
      <w:tr w:rsidR="002F35F7" w:rsidRPr="002F35F7" w14:paraId="307A4DFB"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F45087"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CARAGA</w:t>
            </w:r>
          </w:p>
        </w:tc>
        <w:tc>
          <w:tcPr>
            <w:tcW w:w="608" w:type="pct"/>
            <w:tcBorders>
              <w:top w:val="nil"/>
              <w:left w:val="nil"/>
              <w:bottom w:val="single" w:sz="4" w:space="0" w:color="000000"/>
              <w:right w:val="single" w:sz="4" w:space="0" w:color="000000"/>
            </w:tcBorders>
            <w:shd w:val="clear" w:color="BFBFBF" w:fill="BFBFBF"/>
            <w:vAlign w:val="center"/>
            <w:hideMark/>
          </w:tcPr>
          <w:p w14:paraId="69C23750" w14:textId="61E172D2"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2,433 </w:t>
            </w:r>
          </w:p>
        </w:tc>
        <w:tc>
          <w:tcPr>
            <w:tcW w:w="609" w:type="pct"/>
            <w:tcBorders>
              <w:top w:val="nil"/>
              <w:left w:val="nil"/>
              <w:bottom w:val="single" w:sz="4" w:space="0" w:color="000000"/>
              <w:right w:val="single" w:sz="4" w:space="0" w:color="000000"/>
            </w:tcBorders>
            <w:shd w:val="clear" w:color="BFBFBF" w:fill="BFBFBF"/>
            <w:vAlign w:val="center"/>
            <w:hideMark/>
          </w:tcPr>
          <w:p w14:paraId="5AD0E3F5" w14:textId="7AD96DD8"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2,433 </w:t>
            </w:r>
          </w:p>
        </w:tc>
        <w:tc>
          <w:tcPr>
            <w:tcW w:w="608" w:type="pct"/>
            <w:tcBorders>
              <w:top w:val="nil"/>
              <w:left w:val="nil"/>
              <w:bottom w:val="single" w:sz="4" w:space="0" w:color="000000"/>
              <w:right w:val="single" w:sz="4" w:space="0" w:color="000000"/>
            </w:tcBorders>
            <w:shd w:val="clear" w:color="BFBFBF" w:fill="BFBFBF"/>
            <w:vAlign w:val="center"/>
            <w:hideMark/>
          </w:tcPr>
          <w:p w14:paraId="1AC61D6D" w14:textId="419AEAC5"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9,318 </w:t>
            </w:r>
          </w:p>
        </w:tc>
        <w:tc>
          <w:tcPr>
            <w:tcW w:w="607" w:type="pct"/>
            <w:tcBorders>
              <w:top w:val="nil"/>
              <w:left w:val="nil"/>
              <w:bottom w:val="single" w:sz="4" w:space="0" w:color="000000"/>
              <w:right w:val="single" w:sz="4" w:space="0" w:color="000000"/>
            </w:tcBorders>
            <w:shd w:val="clear" w:color="BFBFBF" w:fill="BFBFBF"/>
            <w:vAlign w:val="center"/>
            <w:hideMark/>
          </w:tcPr>
          <w:p w14:paraId="3D6395E5" w14:textId="523E47C7"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9,318 </w:t>
            </w:r>
          </w:p>
        </w:tc>
      </w:tr>
      <w:tr w:rsidR="002F35F7" w:rsidRPr="002F35F7" w14:paraId="25CE790B" w14:textId="77777777" w:rsidTr="002F35F7">
        <w:trPr>
          <w:trHeight w:val="20"/>
        </w:trPr>
        <w:tc>
          <w:tcPr>
            <w:tcW w:w="256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F0E5D37"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Agusan del Norte</w:t>
            </w:r>
          </w:p>
        </w:tc>
        <w:tc>
          <w:tcPr>
            <w:tcW w:w="608" w:type="pct"/>
            <w:tcBorders>
              <w:top w:val="nil"/>
              <w:left w:val="nil"/>
              <w:bottom w:val="single" w:sz="4" w:space="0" w:color="000000"/>
              <w:right w:val="single" w:sz="4" w:space="0" w:color="000000"/>
            </w:tcBorders>
            <w:shd w:val="clear" w:color="D8D8D8" w:fill="D8D8D8"/>
            <w:vAlign w:val="center"/>
            <w:hideMark/>
          </w:tcPr>
          <w:p w14:paraId="451AE850" w14:textId="45B95481"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63 </w:t>
            </w:r>
          </w:p>
        </w:tc>
        <w:tc>
          <w:tcPr>
            <w:tcW w:w="609" w:type="pct"/>
            <w:tcBorders>
              <w:top w:val="nil"/>
              <w:left w:val="nil"/>
              <w:bottom w:val="single" w:sz="4" w:space="0" w:color="000000"/>
              <w:right w:val="single" w:sz="4" w:space="0" w:color="000000"/>
            </w:tcBorders>
            <w:shd w:val="clear" w:color="D8D8D8" w:fill="D8D8D8"/>
            <w:vAlign w:val="center"/>
            <w:hideMark/>
          </w:tcPr>
          <w:p w14:paraId="344F1D08" w14:textId="501D92CB"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63 </w:t>
            </w:r>
          </w:p>
        </w:tc>
        <w:tc>
          <w:tcPr>
            <w:tcW w:w="608" w:type="pct"/>
            <w:tcBorders>
              <w:top w:val="nil"/>
              <w:left w:val="nil"/>
              <w:bottom w:val="single" w:sz="4" w:space="0" w:color="000000"/>
              <w:right w:val="single" w:sz="4" w:space="0" w:color="000000"/>
            </w:tcBorders>
            <w:shd w:val="clear" w:color="D8D8D8" w:fill="D8D8D8"/>
            <w:vAlign w:val="center"/>
            <w:hideMark/>
          </w:tcPr>
          <w:p w14:paraId="5A1978D2" w14:textId="39DDBB93"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262 </w:t>
            </w:r>
          </w:p>
        </w:tc>
        <w:tc>
          <w:tcPr>
            <w:tcW w:w="607" w:type="pct"/>
            <w:tcBorders>
              <w:top w:val="nil"/>
              <w:left w:val="nil"/>
              <w:bottom w:val="single" w:sz="4" w:space="0" w:color="000000"/>
              <w:right w:val="single" w:sz="4" w:space="0" w:color="000000"/>
            </w:tcBorders>
            <w:shd w:val="clear" w:color="D8D8D8" w:fill="D8D8D8"/>
            <w:vAlign w:val="center"/>
            <w:hideMark/>
          </w:tcPr>
          <w:p w14:paraId="1E3D03FB" w14:textId="4FE41E6D"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 262 </w:t>
            </w:r>
          </w:p>
        </w:tc>
      </w:tr>
      <w:tr w:rsidR="002F35F7" w:rsidRPr="002F35F7" w14:paraId="1B7DB301"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06720F" w14:textId="77777777" w:rsidR="002F35F7" w:rsidRPr="002F35F7" w:rsidRDefault="002F35F7" w:rsidP="002F35F7">
            <w:pPr>
              <w:spacing w:after="0" w:line="240" w:lineRule="auto"/>
              <w:ind w:right="57"/>
              <w:contextualSpacing/>
              <w:rPr>
                <w:rFonts w:ascii="Arial" w:eastAsia="Times New Roman" w:hAnsi="Arial" w:cs="Arial"/>
                <w:color w:val="000000"/>
                <w:sz w:val="20"/>
                <w:szCs w:val="20"/>
                <w:lang w:eastAsia="en-PH"/>
              </w:rPr>
            </w:pPr>
            <w:r w:rsidRPr="002F35F7">
              <w:rPr>
                <w:rFonts w:ascii="Arial" w:eastAsia="Times New Roman" w:hAnsi="Arial" w:cs="Arial"/>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7B52AC32"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Buenavista</w:t>
            </w:r>
          </w:p>
        </w:tc>
        <w:tc>
          <w:tcPr>
            <w:tcW w:w="608" w:type="pct"/>
            <w:tcBorders>
              <w:top w:val="nil"/>
              <w:left w:val="nil"/>
              <w:bottom w:val="single" w:sz="4" w:space="0" w:color="000000"/>
              <w:right w:val="single" w:sz="4" w:space="0" w:color="000000"/>
            </w:tcBorders>
            <w:shd w:val="clear" w:color="auto" w:fill="auto"/>
            <w:noWrap/>
            <w:vAlign w:val="center"/>
            <w:hideMark/>
          </w:tcPr>
          <w:p w14:paraId="2DA4F905" w14:textId="5457AE7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 </w:t>
            </w:r>
          </w:p>
        </w:tc>
        <w:tc>
          <w:tcPr>
            <w:tcW w:w="609" w:type="pct"/>
            <w:tcBorders>
              <w:top w:val="nil"/>
              <w:left w:val="nil"/>
              <w:bottom w:val="single" w:sz="4" w:space="0" w:color="000000"/>
              <w:right w:val="single" w:sz="4" w:space="0" w:color="000000"/>
            </w:tcBorders>
            <w:shd w:val="clear" w:color="auto" w:fill="auto"/>
            <w:noWrap/>
            <w:vAlign w:val="center"/>
            <w:hideMark/>
          </w:tcPr>
          <w:p w14:paraId="2CF1FC39" w14:textId="4D22E67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 </w:t>
            </w:r>
          </w:p>
        </w:tc>
        <w:tc>
          <w:tcPr>
            <w:tcW w:w="608" w:type="pct"/>
            <w:tcBorders>
              <w:top w:val="nil"/>
              <w:left w:val="nil"/>
              <w:bottom w:val="single" w:sz="4" w:space="0" w:color="000000"/>
              <w:right w:val="single" w:sz="4" w:space="0" w:color="000000"/>
            </w:tcBorders>
            <w:shd w:val="clear" w:color="auto" w:fill="auto"/>
            <w:noWrap/>
            <w:vAlign w:val="center"/>
            <w:hideMark/>
          </w:tcPr>
          <w:p w14:paraId="5A65F484" w14:textId="3D40B4A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146255AE" w14:textId="0345CB0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29 </w:t>
            </w:r>
          </w:p>
        </w:tc>
      </w:tr>
      <w:tr w:rsidR="002F35F7" w:rsidRPr="002F35F7" w14:paraId="0CCA122B"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48E915"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48229B8D"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Carmen</w:t>
            </w:r>
          </w:p>
        </w:tc>
        <w:tc>
          <w:tcPr>
            <w:tcW w:w="608" w:type="pct"/>
            <w:tcBorders>
              <w:top w:val="nil"/>
              <w:left w:val="nil"/>
              <w:bottom w:val="single" w:sz="4" w:space="0" w:color="000000"/>
              <w:right w:val="single" w:sz="4" w:space="0" w:color="000000"/>
            </w:tcBorders>
            <w:shd w:val="clear" w:color="auto" w:fill="auto"/>
            <w:noWrap/>
            <w:vAlign w:val="center"/>
            <w:hideMark/>
          </w:tcPr>
          <w:p w14:paraId="72B650A7" w14:textId="2CD8262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 </w:t>
            </w:r>
          </w:p>
        </w:tc>
        <w:tc>
          <w:tcPr>
            <w:tcW w:w="609" w:type="pct"/>
            <w:tcBorders>
              <w:top w:val="nil"/>
              <w:left w:val="nil"/>
              <w:bottom w:val="single" w:sz="4" w:space="0" w:color="000000"/>
              <w:right w:val="single" w:sz="4" w:space="0" w:color="000000"/>
            </w:tcBorders>
            <w:shd w:val="clear" w:color="auto" w:fill="auto"/>
            <w:noWrap/>
            <w:vAlign w:val="center"/>
            <w:hideMark/>
          </w:tcPr>
          <w:p w14:paraId="57410E1A" w14:textId="6CF442F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 </w:t>
            </w:r>
          </w:p>
        </w:tc>
        <w:tc>
          <w:tcPr>
            <w:tcW w:w="608" w:type="pct"/>
            <w:tcBorders>
              <w:top w:val="nil"/>
              <w:left w:val="nil"/>
              <w:bottom w:val="single" w:sz="4" w:space="0" w:color="000000"/>
              <w:right w:val="single" w:sz="4" w:space="0" w:color="000000"/>
            </w:tcBorders>
            <w:shd w:val="clear" w:color="auto" w:fill="auto"/>
            <w:noWrap/>
            <w:vAlign w:val="center"/>
            <w:hideMark/>
          </w:tcPr>
          <w:p w14:paraId="75C6E9F6" w14:textId="3D2A978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6B0A7F7F" w14:textId="70C01C2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21 </w:t>
            </w:r>
          </w:p>
        </w:tc>
      </w:tr>
      <w:tr w:rsidR="002F35F7" w:rsidRPr="002F35F7" w14:paraId="4C7CF87F"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27A5CE"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6F10B3CA"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Jabonga</w:t>
            </w:r>
          </w:p>
        </w:tc>
        <w:tc>
          <w:tcPr>
            <w:tcW w:w="608" w:type="pct"/>
            <w:tcBorders>
              <w:top w:val="nil"/>
              <w:left w:val="nil"/>
              <w:bottom w:val="single" w:sz="4" w:space="0" w:color="000000"/>
              <w:right w:val="single" w:sz="4" w:space="0" w:color="000000"/>
            </w:tcBorders>
            <w:shd w:val="clear" w:color="auto" w:fill="auto"/>
            <w:noWrap/>
            <w:vAlign w:val="center"/>
            <w:hideMark/>
          </w:tcPr>
          <w:p w14:paraId="6ECE320F" w14:textId="1F96317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36 </w:t>
            </w:r>
          </w:p>
        </w:tc>
        <w:tc>
          <w:tcPr>
            <w:tcW w:w="609" w:type="pct"/>
            <w:tcBorders>
              <w:top w:val="nil"/>
              <w:left w:val="nil"/>
              <w:bottom w:val="single" w:sz="4" w:space="0" w:color="000000"/>
              <w:right w:val="single" w:sz="4" w:space="0" w:color="000000"/>
            </w:tcBorders>
            <w:shd w:val="clear" w:color="auto" w:fill="auto"/>
            <w:noWrap/>
            <w:vAlign w:val="center"/>
            <w:hideMark/>
          </w:tcPr>
          <w:p w14:paraId="77635604" w14:textId="21BCFD8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36 </w:t>
            </w:r>
          </w:p>
        </w:tc>
        <w:tc>
          <w:tcPr>
            <w:tcW w:w="608" w:type="pct"/>
            <w:tcBorders>
              <w:top w:val="nil"/>
              <w:left w:val="nil"/>
              <w:bottom w:val="single" w:sz="4" w:space="0" w:color="000000"/>
              <w:right w:val="single" w:sz="4" w:space="0" w:color="000000"/>
            </w:tcBorders>
            <w:shd w:val="clear" w:color="auto" w:fill="auto"/>
            <w:noWrap/>
            <w:vAlign w:val="center"/>
            <w:hideMark/>
          </w:tcPr>
          <w:p w14:paraId="38E7DF4D" w14:textId="6F72EBA5"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123 </w:t>
            </w:r>
          </w:p>
        </w:tc>
        <w:tc>
          <w:tcPr>
            <w:tcW w:w="607" w:type="pct"/>
            <w:tcBorders>
              <w:top w:val="nil"/>
              <w:left w:val="nil"/>
              <w:bottom w:val="single" w:sz="4" w:space="0" w:color="000000"/>
              <w:right w:val="single" w:sz="4" w:space="0" w:color="000000"/>
            </w:tcBorders>
            <w:shd w:val="clear" w:color="auto" w:fill="auto"/>
            <w:noWrap/>
            <w:vAlign w:val="center"/>
            <w:hideMark/>
          </w:tcPr>
          <w:p w14:paraId="326E4C97" w14:textId="7C57770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123 </w:t>
            </w:r>
          </w:p>
        </w:tc>
      </w:tr>
      <w:tr w:rsidR="002F35F7" w:rsidRPr="002F35F7" w14:paraId="78C86EBB"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561074"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0DC216B3"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Kitcharao</w:t>
            </w:r>
          </w:p>
        </w:tc>
        <w:tc>
          <w:tcPr>
            <w:tcW w:w="608" w:type="pct"/>
            <w:tcBorders>
              <w:top w:val="nil"/>
              <w:left w:val="nil"/>
              <w:bottom w:val="single" w:sz="4" w:space="0" w:color="000000"/>
              <w:right w:val="single" w:sz="4" w:space="0" w:color="000000"/>
            </w:tcBorders>
            <w:shd w:val="clear" w:color="auto" w:fill="auto"/>
            <w:noWrap/>
            <w:vAlign w:val="center"/>
            <w:hideMark/>
          </w:tcPr>
          <w:p w14:paraId="69ED7B82" w14:textId="2F9D27BF"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 </w:t>
            </w:r>
          </w:p>
        </w:tc>
        <w:tc>
          <w:tcPr>
            <w:tcW w:w="609" w:type="pct"/>
            <w:tcBorders>
              <w:top w:val="nil"/>
              <w:left w:val="nil"/>
              <w:bottom w:val="single" w:sz="4" w:space="0" w:color="000000"/>
              <w:right w:val="single" w:sz="4" w:space="0" w:color="000000"/>
            </w:tcBorders>
            <w:shd w:val="clear" w:color="auto" w:fill="auto"/>
            <w:noWrap/>
            <w:vAlign w:val="center"/>
            <w:hideMark/>
          </w:tcPr>
          <w:p w14:paraId="56A82A0E" w14:textId="62E5FB8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 </w:t>
            </w:r>
          </w:p>
        </w:tc>
        <w:tc>
          <w:tcPr>
            <w:tcW w:w="608" w:type="pct"/>
            <w:tcBorders>
              <w:top w:val="nil"/>
              <w:left w:val="nil"/>
              <w:bottom w:val="single" w:sz="4" w:space="0" w:color="000000"/>
              <w:right w:val="single" w:sz="4" w:space="0" w:color="000000"/>
            </w:tcBorders>
            <w:shd w:val="clear" w:color="auto" w:fill="auto"/>
            <w:noWrap/>
            <w:vAlign w:val="center"/>
            <w:hideMark/>
          </w:tcPr>
          <w:p w14:paraId="0C623048" w14:textId="0993EC3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2DE301CA" w14:textId="4F375E3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24 </w:t>
            </w:r>
          </w:p>
        </w:tc>
      </w:tr>
      <w:tr w:rsidR="002F35F7" w:rsidRPr="002F35F7" w14:paraId="2E978538"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C4CFFA8"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70F8B675"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Las Nieves</w:t>
            </w:r>
          </w:p>
        </w:tc>
        <w:tc>
          <w:tcPr>
            <w:tcW w:w="608" w:type="pct"/>
            <w:tcBorders>
              <w:top w:val="nil"/>
              <w:left w:val="nil"/>
              <w:bottom w:val="single" w:sz="4" w:space="0" w:color="000000"/>
              <w:right w:val="single" w:sz="4" w:space="0" w:color="000000"/>
            </w:tcBorders>
            <w:shd w:val="clear" w:color="auto" w:fill="auto"/>
            <w:noWrap/>
            <w:vAlign w:val="center"/>
            <w:hideMark/>
          </w:tcPr>
          <w:p w14:paraId="107C8BF6" w14:textId="68852DD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15120DBF" w14:textId="0195EDA2"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 </w:t>
            </w:r>
          </w:p>
        </w:tc>
        <w:tc>
          <w:tcPr>
            <w:tcW w:w="608" w:type="pct"/>
            <w:tcBorders>
              <w:top w:val="nil"/>
              <w:left w:val="nil"/>
              <w:bottom w:val="single" w:sz="4" w:space="0" w:color="000000"/>
              <w:right w:val="single" w:sz="4" w:space="0" w:color="000000"/>
            </w:tcBorders>
            <w:shd w:val="clear" w:color="auto" w:fill="auto"/>
            <w:noWrap/>
            <w:vAlign w:val="center"/>
            <w:hideMark/>
          </w:tcPr>
          <w:p w14:paraId="70A626C2" w14:textId="56DF5CC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3129E088" w14:textId="3CC61DB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13 </w:t>
            </w:r>
          </w:p>
        </w:tc>
      </w:tr>
      <w:tr w:rsidR="002F35F7" w:rsidRPr="002F35F7" w14:paraId="77C7C32E"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5DE7796" w14:textId="77777777" w:rsidR="002F35F7" w:rsidRPr="002F35F7" w:rsidRDefault="002F35F7" w:rsidP="002F35F7">
            <w:pPr>
              <w:spacing w:after="0" w:line="240" w:lineRule="auto"/>
              <w:ind w:right="57"/>
              <w:contextualSpacing/>
              <w:rPr>
                <w:rFonts w:ascii="Arial" w:eastAsia="Times New Roman" w:hAnsi="Arial" w:cs="Arial"/>
                <w:color w:val="000000"/>
                <w:sz w:val="20"/>
                <w:szCs w:val="20"/>
                <w:lang w:eastAsia="en-PH"/>
              </w:rPr>
            </w:pPr>
            <w:r w:rsidRPr="002F35F7">
              <w:rPr>
                <w:rFonts w:ascii="Arial" w:eastAsia="Times New Roman" w:hAnsi="Arial" w:cs="Arial"/>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429E587C"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Magallanes</w:t>
            </w:r>
          </w:p>
        </w:tc>
        <w:tc>
          <w:tcPr>
            <w:tcW w:w="608" w:type="pct"/>
            <w:tcBorders>
              <w:top w:val="nil"/>
              <w:left w:val="nil"/>
              <w:bottom w:val="single" w:sz="4" w:space="0" w:color="000000"/>
              <w:right w:val="single" w:sz="4" w:space="0" w:color="000000"/>
            </w:tcBorders>
            <w:shd w:val="clear" w:color="auto" w:fill="auto"/>
            <w:noWrap/>
            <w:vAlign w:val="center"/>
            <w:hideMark/>
          </w:tcPr>
          <w:p w14:paraId="4FB56037" w14:textId="5D59C2F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 </w:t>
            </w:r>
          </w:p>
        </w:tc>
        <w:tc>
          <w:tcPr>
            <w:tcW w:w="609" w:type="pct"/>
            <w:tcBorders>
              <w:top w:val="nil"/>
              <w:left w:val="nil"/>
              <w:bottom w:val="single" w:sz="4" w:space="0" w:color="000000"/>
              <w:right w:val="single" w:sz="4" w:space="0" w:color="000000"/>
            </w:tcBorders>
            <w:shd w:val="clear" w:color="auto" w:fill="auto"/>
            <w:noWrap/>
            <w:vAlign w:val="center"/>
            <w:hideMark/>
          </w:tcPr>
          <w:p w14:paraId="7C390FA5" w14:textId="5EF1B91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 </w:t>
            </w:r>
          </w:p>
        </w:tc>
        <w:tc>
          <w:tcPr>
            <w:tcW w:w="608" w:type="pct"/>
            <w:tcBorders>
              <w:top w:val="nil"/>
              <w:left w:val="nil"/>
              <w:bottom w:val="single" w:sz="4" w:space="0" w:color="000000"/>
              <w:right w:val="single" w:sz="4" w:space="0" w:color="000000"/>
            </w:tcBorders>
            <w:shd w:val="clear" w:color="auto" w:fill="auto"/>
            <w:noWrap/>
            <w:vAlign w:val="center"/>
            <w:hideMark/>
          </w:tcPr>
          <w:p w14:paraId="341A1BD6" w14:textId="318AA6B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68AAB3FC" w14:textId="4DA7298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24 </w:t>
            </w:r>
          </w:p>
        </w:tc>
      </w:tr>
      <w:tr w:rsidR="002F35F7" w:rsidRPr="002F35F7" w14:paraId="201C18E8"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597A67C"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65DAB6BD"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Nasipit</w:t>
            </w:r>
          </w:p>
        </w:tc>
        <w:tc>
          <w:tcPr>
            <w:tcW w:w="608" w:type="pct"/>
            <w:tcBorders>
              <w:top w:val="nil"/>
              <w:left w:val="nil"/>
              <w:bottom w:val="single" w:sz="4" w:space="0" w:color="000000"/>
              <w:right w:val="single" w:sz="4" w:space="0" w:color="000000"/>
            </w:tcBorders>
            <w:shd w:val="clear" w:color="auto" w:fill="auto"/>
            <w:noWrap/>
            <w:vAlign w:val="center"/>
            <w:hideMark/>
          </w:tcPr>
          <w:p w14:paraId="12A16CBF" w14:textId="7777F17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 </w:t>
            </w:r>
          </w:p>
        </w:tc>
        <w:tc>
          <w:tcPr>
            <w:tcW w:w="609" w:type="pct"/>
            <w:tcBorders>
              <w:top w:val="nil"/>
              <w:left w:val="nil"/>
              <w:bottom w:val="single" w:sz="4" w:space="0" w:color="000000"/>
              <w:right w:val="single" w:sz="4" w:space="0" w:color="000000"/>
            </w:tcBorders>
            <w:shd w:val="clear" w:color="auto" w:fill="auto"/>
            <w:noWrap/>
            <w:vAlign w:val="center"/>
            <w:hideMark/>
          </w:tcPr>
          <w:p w14:paraId="55D58712" w14:textId="4ACF6454"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 </w:t>
            </w:r>
          </w:p>
        </w:tc>
        <w:tc>
          <w:tcPr>
            <w:tcW w:w="608" w:type="pct"/>
            <w:tcBorders>
              <w:top w:val="nil"/>
              <w:left w:val="nil"/>
              <w:bottom w:val="single" w:sz="4" w:space="0" w:color="000000"/>
              <w:right w:val="single" w:sz="4" w:space="0" w:color="000000"/>
            </w:tcBorders>
            <w:shd w:val="clear" w:color="auto" w:fill="auto"/>
            <w:noWrap/>
            <w:vAlign w:val="center"/>
            <w:hideMark/>
          </w:tcPr>
          <w:p w14:paraId="7BAB9367" w14:textId="281514AF"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0042DCC5" w14:textId="2C11720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28 </w:t>
            </w:r>
          </w:p>
        </w:tc>
      </w:tr>
      <w:tr w:rsidR="002F35F7" w:rsidRPr="002F35F7" w14:paraId="48349417"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43D9E"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Surigao del Norte</w:t>
            </w:r>
          </w:p>
        </w:tc>
        <w:tc>
          <w:tcPr>
            <w:tcW w:w="608" w:type="pct"/>
            <w:tcBorders>
              <w:top w:val="nil"/>
              <w:left w:val="nil"/>
              <w:bottom w:val="single" w:sz="4" w:space="0" w:color="000000"/>
              <w:right w:val="single" w:sz="4" w:space="0" w:color="000000"/>
            </w:tcBorders>
            <w:shd w:val="clear" w:color="D8D8D8" w:fill="D8D8D8"/>
            <w:vAlign w:val="center"/>
            <w:hideMark/>
          </w:tcPr>
          <w:p w14:paraId="64ECCD9C" w14:textId="3C3E259F"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1,205 </w:t>
            </w:r>
          </w:p>
        </w:tc>
        <w:tc>
          <w:tcPr>
            <w:tcW w:w="609" w:type="pct"/>
            <w:tcBorders>
              <w:top w:val="nil"/>
              <w:left w:val="nil"/>
              <w:bottom w:val="single" w:sz="4" w:space="0" w:color="000000"/>
              <w:right w:val="single" w:sz="4" w:space="0" w:color="000000"/>
            </w:tcBorders>
            <w:shd w:val="clear" w:color="D8D8D8" w:fill="D8D8D8"/>
            <w:vAlign w:val="center"/>
            <w:hideMark/>
          </w:tcPr>
          <w:p w14:paraId="6B98B335" w14:textId="062EC35C"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1,205 </w:t>
            </w:r>
          </w:p>
        </w:tc>
        <w:tc>
          <w:tcPr>
            <w:tcW w:w="608" w:type="pct"/>
            <w:tcBorders>
              <w:top w:val="nil"/>
              <w:left w:val="nil"/>
              <w:bottom w:val="single" w:sz="4" w:space="0" w:color="000000"/>
              <w:right w:val="single" w:sz="4" w:space="0" w:color="000000"/>
            </w:tcBorders>
            <w:shd w:val="clear" w:color="D8D8D8" w:fill="D8D8D8"/>
            <w:vAlign w:val="center"/>
            <w:hideMark/>
          </w:tcPr>
          <w:p w14:paraId="5C1FFAC7" w14:textId="75C76EA6"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4,039 </w:t>
            </w:r>
          </w:p>
        </w:tc>
        <w:tc>
          <w:tcPr>
            <w:tcW w:w="607" w:type="pct"/>
            <w:tcBorders>
              <w:top w:val="nil"/>
              <w:left w:val="nil"/>
              <w:bottom w:val="single" w:sz="4" w:space="0" w:color="000000"/>
              <w:right w:val="single" w:sz="4" w:space="0" w:color="000000"/>
            </w:tcBorders>
            <w:shd w:val="clear" w:color="D8D8D8" w:fill="D8D8D8"/>
            <w:vAlign w:val="center"/>
            <w:hideMark/>
          </w:tcPr>
          <w:p w14:paraId="51E48E51" w14:textId="30153F57"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4,039 </w:t>
            </w:r>
          </w:p>
        </w:tc>
      </w:tr>
      <w:tr w:rsidR="002F35F7" w:rsidRPr="002F35F7" w14:paraId="3F618C02"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42207F4"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4897EE10"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Bacuag</w:t>
            </w:r>
          </w:p>
        </w:tc>
        <w:tc>
          <w:tcPr>
            <w:tcW w:w="608" w:type="pct"/>
            <w:tcBorders>
              <w:top w:val="nil"/>
              <w:left w:val="nil"/>
              <w:bottom w:val="single" w:sz="4" w:space="0" w:color="000000"/>
              <w:right w:val="single" w:sz="4" w:space="0" w:color="000000"/>
            </w:tcBorders>
            <w:shd w:val="clear" w:color="auto" w:fill="auto"/>
            <w:noWrap/>
            <w:vAlign w:val="center"/>
            <w:hideMark/>
          </w:tcPr>
          <w:p w14:paraId="0794AE2A" w14:textId="0F09679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203 </w:t>
            </w:r>
          </w:p>
        </w:tc>
        <w:tc>
          <w:tcPr>
            <w:tcW w:w="609" w:type="pct"/>
            <w:tcBorders>
              <w:top w:val="nil"/>
              <w:left w:val="nil"/>
              <w:bottom w:val="single" w:sz="4" w:space="0" w:color="000000"/>
              <w:right w:val="single" w:sz="4" w:space="0" w:color="000000"/>
            </w:tcBorders>
            <w:shd w:val="clear" w:color="auto" w:fill="auto"/>
            <w:noWrap/>
            <w:vAlign w:val="center"/>
            <w:hideMark/>
          </w:tcPr>
          <w:p w14:paraId="6DEA2645" w14:textId="7D9EBDA3"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203 </w:t>
            </w:r>
          </w:p>
        </w:tc>
        <w:tc>
          <w:tcPr>
            <w:tcW w:w="608" w:type="pct"/>
            <w:tcBorders>
              <w:top w:val="nil"/>
              <w:left w:val="nil"/>
              <w:bottom w:val="single" w:sz="4" w:space="0" w:color="000000"/>
              <w:right w:val="single" w:sz="4" w:space="0" w:color="000000"/>
            </w:tcBorders>
            <w:shd w:val="clear" w:color="auto" w:fill="auto"/>
            <w:noWrap/>
            <w:vAlign w:val="center"/>
            <w:hideMark/>
          </w:tcPr>
          <w:p w14:paraId="4ACB1AEE" w14:textId="5F70C52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657 </w:t>
            </w:r>
          </w:p>
        </w:tc>
        <w:tc>
          <w:tcPr>
            <w:tcW w:w="607" w:type="pct"/>
            <w:tcBorders>
              <w:top w:val="nil"/>
              <w:left w:val="nil"/>
              <w:bottom w:val="single" w:sz="4" w:space="0" w:color="000000"/>
              <w:right w:val="single" w:sz="4" w:space="0" w:color="000000"/>
            </w:tcBorders>
            <w:shd w:val="clear" w:color="auto" w:fill="auto"/>
            <w:noWrap/>
            <w:vAlign w:val="center"/>
            <w:hideMark/>
          </w:tcPr>
          <w:p w14:paraId="6CD4EBA8" w14:textId="7BF1F27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657 </w:t>
            </w:r>
          </w:p>
        </w:tc>
      </w:tr>
      <w:tr w:rsidR="002F35F7" w:rsidRPr="002F35F7" w14:paraId="00082B90"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450BDC"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1FE4B650"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Burgos</w:t>
            </w:r>
          </w:p>
        </w:tc>
        <w:tc>
          <w:tcPr>
            <w:tcW w:w="608" w:type="pct"/>
            <w:tcBorders>
              <w:top w:val="nil"/>
              <w:left w:val="nil"/>
              <w:bottom w:val="single" w:sz="4" w:space="0" w:color="000000"/>
              <w:right w:val="single" w:sz="4" w:space="0" w:color="000000"/>
            </w:tcBorders>
            <w:shd w:val="clear" w:color="auto" w:fill="auto"/>
            <w:noWrap/>
            <w:vAlign w:val="center"/>
            <w:hideMark/>
          </w:tcPr>
          <w:p w14:paraId="2432E82A" w14:textId="1A05BE5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157 </w:t>
            </w:r>
          </w:p>
        </w:tc>
        <w:tc>
          <w:tcPr>
            <w:tcW w:w="609" w:type="pct"/>
            <w:tcBorders>
              <w:top w:val="nil"/>
              <w:left w:val="nil"/>
              <w:bottom w:val="single" w:sz="4" w:space="0" w:color="000000"/>
              <w:right w:val="single" w:sz="4" w:space="0" w:color="000000"/>
            </w:tcBorders>
            <w:shd w:val="clear" w:color="auto" w:fill="auto"/>
            <w:noWrap/>
            <w:vAlign w:val="center"/>
            <w:hideMark/>
          </w:tcPr>
          <w:p w14:paraId="50016993" w14:textId="58EB405C"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157 </w:t>
            </w:r>
          </w:p>
        </w:tc>
        <w:tc>
          <w:tcPr>
            <w:tcW w:w="608" w:type="pct"/>
            <w:tcBorders>
              <w:top w:val="nil"/>
              <w:left w:val="nil"/>
              <w:bottom w:val="single" w:sz="4" w:space="0" w:color="000000"/>
              <w:right w:val="single" w:sz="4" w:space="0" w:color="000000"/>
            </w:tcBorders>
            <w:shd w:val="clear" w:color="auto" w:fill="auto"/>
            <w:noWrap/>
            <w:vAlign w:val="center"/>
            <w:hideMark/>
          </w:tcPr>
          <w:p w14:paraId="613C0FD5" w14:textId="68B3692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688 </w:t>
            </w:r>
          </w:p>
        </w:tc>
        <w:tc>
          <w:tcPr>
            <w:tcW w:w="607" w:type="pct"/>
            <w:tcBorders>
              <w:top w:val="nil"/>
              <w:left w:val="nil"/>
              <w:bottom w:val="single" w:sz="4" w:space="0" w:color="000000"/>
              <w:right w:val="single" w:sz="4" w:space="0" w:color="000000"/>
            </w:tcBorders>
            <w:shd w:val="clear" w:color="auto" w:fill="auto"/>
            <w:noWrap/>
            <w:vAlign w:val="center"/>
            <w:hideMark/>
          </w:tcPr>
          <w:p w14:paraId="583839A4" w14:textId="37F61C9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688 </w:t>
            </w:r>
          </w:p>
        </w:tc>
      </w:tr>
      <w:tr w:rsidR="002F35F7" w:rsidRPr="002F35F7" w14:paraId="318B8AF6"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7BE4C4"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3004088D"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Claver</w:t>
            </w:r>
          </w:p>
        </w:tc>
        <w:tc>
          <w:tcPr>
            <w:tcW w:w="608" w:type="pct"/>
            <w:tcBorders>
              <w:top w:val="nil"/>
              <w:left w:val="nil"/>
              <w:bottom w:val="single" w:sz="4" w:space="0" w:color="000000"/>
              <w:right w:val="single" w:sz="4" w:space="0" w:color="000000"/>
            </w:tcBorders>
            <w:shd w:val="clear" w:color="auto" w:fill="auto"/>
            <w:noWrap/>
            <w:vAlign w:val="center"/>
            <w:hideMark/>
          </w:tcPr>
          <w:p w14:paraId="25C8C611" w14:textId="31A09113"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57 </w:t>
            </w:r>
          </w:p>
        </w:tc>
        <w:tc>
          <w:tcPr>
            <w:tcW w:w="609" w:type="pct"/>
            <w:tcBorders>
              <w:top w:val="nil"/>
              <w:left w:val="nil"/>
              <w:bottom w:val="single" w:sz="4" w:space="0" w:color="000000"/>
              <w:right w:val="single" w:sz="4" w:space="0" w:color="000000"/>
            </w:tcBorders>
            <w:shd w:val="clear" w:color="auto" w:fill="auto"/>
            <w:noWrap/>
            <w:vAlign w:val="center"/>
            <w:hideMark/>
          </w:tcPr>
          <w:p w14:paraId="22634089" w14:textId="0646C9D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57 </w:t>
            </w:r>
          </w:p>
        </w:tc>
        <w:tc>
          <w:tcPr>
            <w:tcW w:w="608" w:type="pct"/>
            <w:tcBorders>
              <w:top w:val="nil"/>
              <w:left w:val="nil"/>
              <w:bottom w:val="single" w:sz="4" w:space="0" w:color="000000"/>
              <w:right w:val="single" w:sz="4" w:space="0" w:color="000000"/>
            </w:tcBorders>
            <w:shd w:val="clear" w:color="auto" w:fill="auto"/>
            <w:noWrap/>
            <w:vAlign w:val="center"/>
            <w:hideMark/>
          </w:tcPr>
          <w:p w14:paraId="54AF90C0" w14:textId="1C1BF08F"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202 </w:t>
            </w:r>
          </w:p>
        </w:tc>
        <w:tc>
          <w:tcPr>
            <w:tcW w:w="607" w:type="pct"/>
            <w:tcBorders>
              <w:top w:val="nil"/>
              <w:left w:val="nil"/>
              <w:bottom w:val="single" w:sz="4" w:space="0" w:color="000000"/>
              <w:right w:val="single" w:sz="4" w:space="0" w:color="000000"/>
            </w:tcBorders>
            <w:shd w:val="clear" w:color="auto" w:fill="auto"/>
            <w:noWrap/>
            <w:vAlign w:val="center"/>
            <w:hideMark/>
          </w:tcPr>
          <w:p w14:paraId="6E50EC71" w14:textId="7D389FD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202 </w:t>
            </w:r>
          </w:p>
        </w:tc>
      </w:tr>
      <w:tr w:rsidR="002F35F7" w:rsidRPr="002F35F7" w14:paraId="2E5A26E2"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5EC606"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3BDFB909"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Placer</w:t>
            </w:r>
          </w:p>
        </w:tc>
        <w:tc>
          <w:tcPr>
            <w:tcW w:w="608" w:type="pct"/>
            <w:tcBorders>
              <w:top w:val="nil"/>
              <w:left w:val="nil"/>
              <w:bottom w:val="single" w:sz="4" w:space="0" w:color="000000"/>
              <w:right w:val="single" w:sz="4" w:space="0" w:color="000000"/>
            </w:tcBorders>
            <w:shd w:val="clear" w:color="auto" w:fill="auto"/>
            <w:noWrap/>
            <w:vAlign w:val="center"/>
            <w:hideMark/>
          </w:tcPr>
          <w:p w14:paraId="10CA547B" w14:textId="25A9F17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534 </w:t>
            </w:r>
          </w:p>
        </w:tc>
        <w:tc>
          <w:tcPr>
            <w:tcW w:w="609" w:type="pct"/>
            <w:tcBorders>
              <w:top w:val="nil"/>
              <w:left w:val="nil"/>
              <w:bottom w:val="single" w:sz="4" w:space="0" w:color="000000"/>
              <w:right w:val="single" w:sz="4" w:space="0" w:color="000000"/>
            </w:tcBorders>
            <w:shd w:val="clear" w:color="auto" w:fill="auto"/>
            <w:noWrap/>
            <w:vAlign w:val="center"/>
            <w:hideMark/>
          </w:tcPr>
          <w:p w14:paraId="3D17ADBA" w14:textId="2DCA6AA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534 </w:t>
            </w:r>
          </w:p>
        </w:tc>
        <w:tc>
          <w:tcPr>
            <w:tcW w:w="608" w:type="pct"/>
            <w:tcBorders>
              <w:top w:val="nil"/>
              <w:left w:val="nil"/>
              <w:bottom w:val="single" w:sz="4" w:space="0" w:color="000000"/>
              <w:right w:val="single" w:sz="4" w:space="0" w:color="000000"/>
            </w:tcBorders>
            <w:shd w:val="clear" w:color="auto" w:fill="auto"/>
            <w:noWrap/>
            <w:vAlign w:val="center"/>
            <w:hideMark/>
          </w:tcPr>
          <w:p w14:paraId="50709781" w14:textId="3EC8B5B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1,608 </w:t>
            </w:r>
          </w:p>
        </w:tc>
        <w:tc>
          <w:tcPr>
            <w:tcW w:w="607" w:type="pct"/>
            <w:tcBorders>
              <w:top w:val="nil"/>
              <w:left w:val="nil"/>
              <w:bottom w:val="single" w:sz="4" w:space="0" w:color="000000"/>
              <w:right w:val="single" w:sz="4" w:space="0" w:color="000000"/>
            </w:tcBorders>
            <w:shd w:val="clear" w:color="auto" w:fill="auto"/>
            <w:noWrap/>
            <w:vAlign w:val="center"/>
            <w:hideMark/>
          </w:tcPr>
          <w:p w14:paraId="0A710F07" w14:textId="46ED8A15"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1,608 </w:t>
            </w:r>
          </w:p>
        </w:tc>
      </w:tr>
      <w:tr w:rsidR="002F35F7" w:rsidRPr="002F35F7" w14:paraId="4CA97A46"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926D70"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337D4A83"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San Isidro</w:t>
            </w:r>
          </w:p>
        </w:tc>
        <w:tc>
          <w:tcPr>
            <w:tcW w:w="608" w:type="pct"/>
            <w:tcBorders>
              <w:top w:val="nil"/>
              <w:left w:val="nil"/>
              <w:bottom w:val="single" w:sz="4" w:space="0" w:color="000000"/>
              <w:right w:val="single" w:sz="4" w:space="0" w:color="000000"/>
            </w:tcBorders>
            <w:shd w:val="clear" w:color="auto" w:fill="auto"/>
            <w:noWrap/>
            <w:vAlign w:val="center"/>
            <w:hideMark/>
          </w:tcPr>
          <w:p w14:paraId="68A061D9" w14:textId="7E0AC842"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85 </w:t>
            </w:r>
          </w:p>
        </w:tc>
        <w:tc>
          <w:tcPr>
            <w:tcW w:w="609" w:type="pct"/>
            <w:tcBorders>
              <w:top w:val="nil"/>
              <w:left w:val="nil"/>
              <w:bottom w:val="single" w:sz="4" w:space="0" w:color="000000"/>
              <w:right w:val="single" w:sz="4" w:space="0" w:color="000000"/>
            </w:tcBorders>
            <w:shd w:val="clear" w:color="auto" w:fill="auto"/>
            <w:noWrap/>
            <w:vAlign w:val="center"/>
            <w:hideMark/>
          </w:tcPr>
          <w:p w14:paraId="6BD6AF00" w14:textId="5CB7C08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85 </w:t>
            </w:r>
          </w:p>
        </w:tc>
        <w:tc>
          <w:tcPr>
            <w:tcW w:w="608" w:type="pct"/>
            <w:tcBorders>
              <w:top w:val="nil"/>
              <w:left w:val="nil"/>
              <w:bottom w:val="single" w:sz="4" w:space="0" w:color="000000"/>
              <w:right w:val="single" w:sz="4" w:space="0" w:color="000000"/>
            </w:tcBorders>
            <w:shd w:val="clear" w:color="auto" w:fill="auto"/>
            <w:noWrap/>
            <w:vAlign w:val="center"/>
            <w:hideMark/>
          </w:tcPr>
          <w:p w14:paraId="260485CB" w14:textId="3007A6F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305 </w:t>
            </w:r>
          </w:p>
        </w:tc>
        <w:tc>
          <w:tcPr>
            <w:tcW w:w="607" w:type="pct"/>
            <w:tcBorders>
              <w:top w:val="nil"/>
              <w:left w:val="nil"/>
              <w:bottom w:val="single" w:sz="4" w:space="0" w:color="000000"/>
              <w:right w:val="single" w:sz="4" w:space="0" w:color="000000"/>
            </w:tcBorders>
            <w:shd w:val="clear" w:color="auto" w:fill="auto"/>
            <w:noWrap/>
            <w:vAlign w:val="center"/>
            <w:hideMark/>
          </w:tcPr>
          <w:p w14:paraId="168D7AB7" w14:textId="60DFC88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305 </w:t>
            </w:r>
          </w:p>
        </w:tc>
      </w:tr>
      <w:tr w:rsidR="002F35F7" w:rsidRPr="002F35F7" w14:paraId="314FFBD7"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C4A753"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3F53D11A"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Socorro</w:t>
            </w:r>
          </w:p>
        </w:tc>
        <w:tc>
          <w:tcPr>
            <w:tcW w:w="608" w:type="pct"/>
            <w:tcBorders>
              <w:top w:val="nil"/>
              <w:left w:val="nil"/>
              <w:bottom w:val="single" w:sz="4" w:space="0" w:color="000000"/>
              <w:right w:val="single" w:sz="4" w:space="0" w:color="000000"/>
            </w:tcBorders>
            <w:shd w:val="clear" w:color="auto" w:fill="auto"/>
            <w:noWrap/>
            <w:vAlign w:val="center"/>
            <w:hideMark/>
          </w:tcPr>
          <w:p w14:paraId="0D89A3E5" w14:textId="193D910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115 </w:t>
            </w:r>
          </w:p>
        </w:tc>
        <w:tc>
          <w:tcPr>
            <w:tcW w:w="609" w:type="pct"/>
            <w:tcBorders>
              <w:top w:val="nil"/>
              <w:left w:val="nil"/>
              <w:bottom w:val="single" w:sz="4" w:space="0" w:color="000000"/>
              <w:right w:val="single" w:sz="4" w:space="0" w:color="000000"/>
            </w:tcBorders>
            <w:shd w:val="clear" w:color="auto" w:fill="auto"/>
            <w:noWrap/>
            <w:vAlign w:val="center"/>
            <w:hideMark/>
          </w:tcPr>
          <w:p w14:paraId="74614CAC" w14:textId="3631CDC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115 </w:t>
            </w:r>
          </w:p>
        </w:tc>
        <w:tc>
          <w:tcPr>
            <w:tcW w:w="608" w:type="pct"/>
            <w:tcBorders>
              <w:top w:val="nil"/>
              <w:left w:val="nil"/>
              <w:bottom w:val="single" w:sz="4" w:space="0" w:color="000000"/>
              <w:right w:val="single" w:sz="4" w:space="0" w:color="000000"/>
            </w:tcBorders>
            <w:shd w:val="clear" w:color="auto" w:fill="auto"/>
            <w:noWrap/>
            <w:vAlign w:val="center"/>
            <w:hideMark/>
          </w:tcPr>
          <w:p w14:paraId="53C7636F" w14:textId="15E3A13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381 </w:t>
            </w:r>
          </w:p>
        </w:tc>
        <w:tc>
          <w:tcPr>
            <w:tcW w:w="607" w:type="pct"/>
            <w:tcBorders>
              <w:top w:val="nil"/>
              <w:left w:val="nil"/>
              <w:bottom w:val="single" w:sz="4" w:space="0" w:color="000000"/>
              <w:right w:val="single" w:sz="4" w:space="0" w:color="000000"/>
            </w:tcBorders>
            <w:shd w:val="clear" w:color="auto" w:fill="auto"/>
            <w:noWrap/>
            <w:vAlign w:val="center"/>
            <w:hideMark/>
          </w:tcPr>
          <w:p w14:paraId="233E8A65" w14:textId="085440D7"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381 </w:t>
            </w:r>
          </w:p>
        </w:tc>
      </w:tr>
      <w:tr w:rsidR="002F35F7" w:rsidRPr="002F35F7" w14:paraId="6997C709"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7D34F4"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32656A47"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Surigao City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77AB065F" w14:textId="011C05F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54 </w:t>
            </w:r>
          </w:p>
        </w:tc>
        <w:tc>
          <w:tcPr>
            <w:tcW w:w="609" w:type="pct"/>
            <w:tcBorders>
              <w:top w:val="nil"/>
              <w:left w:val="nil"/>
              <w:bottom w:val="single" w:sz="4" w:space="0" w:color="000000"/>
              <w:right w:val="single" w:sz="4" w:space="0" w:color="000000"/>
            </w:tcBorders>
            <w:shd w:val="clear" w:color="auto" w:fill="auto"/>
            <w:noWrap/>
            <w:vAlign w:val="center"/>
            <w:hideMark/>
          </w:tcPr>
          <w:p w14:paraId="77206FE2" w14:textId="2704CD7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54 </w:t>
            </w:r>
          </w:p>
        </w:tc>
        <w:tc>
          <w:tcPr>
            <w:tcW w:w="608" w:type="pct"/>
            <w:tcBorders>
              <w:top w:val="nil"/>
              <w:left w:val="nil"/>
              <w:bottom w:val="single" w:sz="4" w:space="0" w:color="000000"/>
              <w:right w:val="single" w:sz="4" w:space="0" w:color="000000"/>
            </w:tcBorders>
            <w:shd w:val="clear" w:color="auto" w:fill="auto"/>
            <w:noWrap/>
            <w:vAlign w:val="center"/>
            <w:hideMark/>
          </w:tcPr>
          <w:p w14:paraId="3271173B" w14:textId="0F02B86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198 </w:t>
            </w:r>
          </w:p>
        </w:tc>
        <w:tc>
          <w:tcPr>
            <w:tcW w:w="607" w:type="pct"/>
            <w:tcBorders>
              <w:top w:val="nil"/>
              <w:left w:val="nil"/>
              <w:bottom w:val="single" w:sz="4" w:space="0" w:color="000000"/>
              <w:right w:val="single" w:sz="4" w:space="0" w:color="000000"/>
            </w:tcBorders>
            <w:shd w:val="clear" w:color="auto" w:fill="auto"/>
            <w:noWrap/>
            <w:vAlign w:val="center"/>
            <w:hideMark/>
          </w:tcPr>
          <w:p w14:paraId="3794FC17" w14:textId="092E583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198 </w:t>
            </w:r>
          </w:p>
        </w:tc>
      </w:tr>
      <w:tr w:rsidR="002F35F7" w:rsidRPr="002F35F7" w14:paraId="5A004BA6" w14:textId="77777777" w:rsidTr="002F35F7">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B8573" w14:textId="77777777" w:rsidR="002F35F7" w:rsidRPr="002F35F7" w:rsidRDefault="002F35F7" w:rsidP="002F35F7">
            <w:pPr>
              <w:spacing w:after="0" w:line="240" w:lineRule="auto"/>
              <w:ind w:right="57"/>
              <w:contextualSpacing/>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Surigao del Sur</w:t>
            </w:r>
          </w:p>
        </w:tc>
        <w:tc>
          <w:tcPr>
            <w:tcW w:w="608" w:type="pct"/>
            <w:tcBorders>
              <w:top w:val="nil"/>
              <w:left w:val="nil"/>
              <w:bottom w:val="single" w:sz="4" w:space="0" w:color="000000"/>
              <w:right w:val="single" w:sz="4" w:space="0" w:color="000000"/>
            </w:tcBorders>
            <w:shd w:val="clear" w:color="D8D8D8" w:fill="D8D8D8"/>
            <w:vAlign w:val="center"/>
            <w:hideMark/>
          </w:tcPr>
          <w:p w14:paraId="7AFB7D2B" w14:textId="60DC11C2"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1,165 </w:t>
            </w:r>
          </w:p>
        </w:tc>
        <w:tc>
          <w:tcPr>
            <w:tcW w:w="609" w:type="pct"/>
            <w:tcBorders>
              <w:top w:val="nil"/>
              <w:left w:val="nil"/>
              <w:bottom w:val="single" w:sz="4" w:space="0" w:color="000000"/>
              <w:right w:val="single" w:sz="4" w:space="0" w:color="000000"/>
            </w:tcBorders>
            <w:shd w:val="clear" w:color="D8D8D8" w:fill="D8D8D8"/>
            <w:vAlign w:val="center"/>
            <w:hideMark/>
          </w:tcPr>
          <w:p w14:paraId="1CFDC625" w14:textId="0B2E825F"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1,165 </w:t>
            </w:r>
          </w:p>
        </w:tc>
        <w:tc>
          <w:tcPr>
            <w:tcW w:w="608" w:type="pct"/>
            <w:tcBorders>
              <w:top w:val="nil"/>
              <w:left w:val="nil"/>
              <w:bottom w:val="single" w:sz="4" w:space="0" w:color="000000"/>
              <w:right w:val="single" w:sz="4" w:space="0" w:color="000000"/>
            </w:tcBorders>
            <w:shd w:val="clear" w:color="D8D8D8" w:fill="D8D8D8"/>
            <w:vAlign w:val="center"/>
            <w:hideMark/>
          </w:tcPr>
          <w:p w14:paraId="4EA74618" w14:textId="293344F9"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5,017 </w:t>
            </w:r>
          </w:p>
        </w:tc>
        <w:tc>
          <w:tcPr>
            <w:tcW w:w="607" w:type="pct"/>
            <w:tcBorders>
              <w:top w:val="nil"/>
              <w:left w:val="nil"/>
              <w:bottom w:val="single" w:sz="4" w:space="0" w:color="000000"/>
              <w:right w:val="single" w:sz="4" w:space="0" w:color="000000"/>
            </w:tcBorders>
            <w:shd w:val="clear" w:color="D8D8D8" w:fill="D8D8D8"/>
            <w:vAlign w:val="center"/>
            <w:hideMark/>
          </w:tcPr>
          <w:p w14:paraId="0238D998" w14:textId="546EB571" w:rsidR="002F35F7" w:rsidRPr="002F35F7" w:rsidRDefault="002F35F7" w:rsidP="002F35F7">
            <w:pPr>
              <w:spacing w:after="0" w:line="240" w:lineRule="auto"/>
              <w:ind w:right="57"/>
              <w:contextualSpacing/>
              <w:jc w:val="right"/>
              <w:rPr>
                <w:rFonts w:ascii="Arial" w:eastAsia="Times New Roman" w:hAnsi="Arial" w:cs="Arial"/>
                <w:b/>
                <w:bCs/>
                <w:color w:val="000000"/>
                <w:sz w:val="20"/>
                <w:szCs w:val="20"/>
                <w:lang w:eastAsia="en-PH"/>
              </w:rPr>
            </w:pPr>
            <w:r w:rsidRPr="002F35F7">
              <w:rPr>
                <w:rFonts w:ascii="Arial" w:eastAsia="Times New Roman" w:hAnsi="Arial" w:cs="Arial"/>
                <w:b/>
                <w:bCs/>
                <w:color w:val="000000"/>
                <w:sz w:val="20"/>
                <w:szCs w:val="20"/>
                <w:lang w:eastAsia="en-PH"/>
              </w:rPr>
              <w:t xml:space="preserve">5,017 </w:t>
            </w:r>
          </w:p>
        </w:tc>
      </w:tr>
      <w:tr w:rsidR="002F35F7" w:rsidRPr="002F35F7" w14:paraId="2CE26797"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62F852" w14:textId="77777777" w:rsidR="002F35F7" w:rsidRPr="002F35F7" w:rsidRDefault="002F35F7" w:rsidP="002F35F7">
            <w:pPr>
              <w:spacing w:after="0" w:line="240" w:lineRule="auto"/>
              <w:ind w:right="57"/>
              <w:contextualSpacing/>
              <w:rPr>
                <w:rFonts w:ascii="Arial" w:eastAsia="Times New Roman" w:hAnsi="Arial" w:cs="Arial"/>
                <w:color w:val="000000"/>
                <w:sz w:val="20"/>
                <w:szCs w:val="20"/>
                <w:lang w:eastAsia="en-PH"/>
              </w:rPr>
            </w:pPr>
            <w:r w:rsidRPr="002F35F7">
              <w:rPr>
                <w:rFonts w:ascii="Arial" w:eastAsia="Times New Roman" w:hAnsi="Arial" w:cs="Arial"/>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67DD4A89"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Barobo</w:t>
            </w:r>
          </w:p>
        </w:tc>
        <w:tc>
          <w:tcPr>
            <w:tcW w:w="608" w:type="pct"/>
            <w:tcBorders>
              <w:top w:val="nil"/>
              <w:left w:val="nil"/>
              <w:bottom w:val="single" w:sz="4" w:space="0" w:color="000000"/>
              <w:right w:val="single" w:sz="4" w:space="0" w:color="000000"/>
            </w:tcBorders>
            <w:shd w:val="clear" w:color="auto" w:fill="auto"/>
            <w:noWrap/>
            <w:vAlign w:val="center"/>
            <w:hideMark/>
          </w:tcPr>
          <w:p w14:paraId="2F81676D" w14:textId="60043A5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 </w:t>
            </w:r>
          </w:p>
        </w:tc>
        <w:tc>
          <w:tcPr>
            <w:tcW w:w="609" w:type="pct"/>
            <w:tcBorders>
              <w:top w:val="nil"/>
              <w:left w:val="nil"/>
              <w:bottom w:val="single" w:sz="4" w:space="0" w:color="000000"/>
              <w:right w:val="single" w:sz="4" w:space="0" w:color="000000"/>
            </w:tcBorders>
            <w:shd w:val="clear" w:color="auto" w:fill="auto"/>
            <w:noWrap/>
            <w:vAlign w:val="center"/>
            <w:hideMark/>
          </w:tcPr>
          <w:p w14:paraId="12698B87" w14:textId="4806D6D2"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 </w:t>
            </w:r>
          </w:p>
        </w:tc>
        <w:tc>
          <w:tcPr>
            <w:tcW w:w="608" w:type="pct"/>
            <w:tcBorders>
              <w:top w:val="nil"/>
              <w:left w:val="nil"/>
              <w:bottom w:val="single" w:sz="4" w:space="0" w:color="000000"/>
              <w:right w:val="single" w:sz="4" w:space="0" w:color="000000"/>
            </w:tcBorders>
            <w:shd w:val="clear" w:color="auto" w:fill="auto"/>
            <w:noWrap/>
            <w:vAlign w:val="center"/>
            <w:hideMark/>
          </w:tcPr>
          <w:p w14:paraId="761A8618" w14:textId="2E1A5124"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72972E91" w14:textId="3F38FD8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20 </w:t>
            </w:r>
          </w:p>
        </w:tc>
      </w:tr>
      <w:tr w:rsidR="002F35F7" w:rsidRPr="002F35F7" w14:paraId="05A22CC2"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ACC987"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73BBDFF6"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Carmen</w:t>
            </w:r>
          </w:p>
        </w:tc>
        <w:tc>
          <w:tcPr>
            <w:tcW w:w="608" w:type="pct"/>
            <w:tcBorders>
              <w:top w:val="nil"/>
              <w:left w:val="nil"/>
              <w:bottom w:val="single" w:sz="4" w:space="0" w:color="000000"/>
              <w:right w:val="single" w:sz="4" w:space="0" w:color="000000"/>
            </w:tcBorders>
            <w:shd w:val="clear" w:color="auto" w:fill="auto"/>
            <w:noWrap/>
            <w:vAlign w:val="center"/>
            <w:hideMark/>
          </w:tcPr>
          <w:p w14:paraId="098BC8BF" w14:textId="4EE97A23"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53 </w:t>
            </w:r>
          </w:p>
        </w:tc>
        <w:tc>
          <w:tcPr>
            <w:tcW w:w="609" w:type="pct"/>
            <w:tcBorders>
              <w:top w:val="nil"/>
              <w:left w:val="nil"/>
              <w:bottom w:val="single" w:sz="4" w:space="0" w:color="000000"/>
              <w:right w:val="single" w:sz="4" w:space="0" w:color="000000"/>
            </w:tcBorders>
            <w:shd w:val="clear" w:color="auto" w:fill="auto"/>
            <w:noWrap/>
            <w:vAlign w:val="center"/>
            <w:hideMark/>
          </w:tcPr>
          <w:p w14:paraId="52A0FBE9" w14:textId="49487B4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53 </w:t>
            </w:r>
          </w:p>
        </w:tc>
        <w:tc>
          <w:tcPr>
            <w:tcW w:w="608" w:type="pct"/>
            <w:tcBorders>
              <w:top w:val="nil"/>
              <w:left w:val="nil"/>
              <w:bottom w:val="single" w:sz="4" w:space="0" w:color="000000"/>
              <w:right w:val="single" w:sz="4" w:space="0" w:color="000000"/>
            </w:tcBorders>
            <w:shd w:val="clear" w:color="auto" w:fill="auto"/>
            <w:noWrap/>
            <w:vAlign w:val="center"/>
            <w:hideMark/>
          </w:tcPr>
          <w:p w14:paraId="04ED0026" w14:textId="601B45BA"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141 </w:t>
            </w:r>
          </w:p>
        </w:tc>
        <w:tc>
          <w:tcPr>
            <w:tcW w:w="607" w:type="pct"/>
            <w:tcBorders>
              <w:top w:val="nil"/>
              <w:left w:val="nil"/>
              <w:bottom w:val="single" w:sz="4" w:space="0" w:color="000000"/>
              <w:right w:val="single" w:sz="4" w:space="0" w:color="000000"/>
            </w:tcBorders>
            <w:shd w:val="clear" w:color="auto" w:fill="auto"/>
            <w:noWrap/>
            <w:vAlign w:val="center"/>
            <w:hideMark/>
          </w:tcPr>
          <w:p w14:paraId="132B77DE" w14:textId="5CFF07F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141 </w:t>
            </w:r>
          </w:p>
        </w:tc>
      </w:tr>
      <w:tr w:rsidR="002F35F7" w:rsidRPr="002F35F7" w14:paraId="21D0D492"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9BCF4A"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296C284B"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Hinatuan</w:t>
            </w:r>
          </w:p>
        </w:tc>
        <w:tc>
          <w:tcPr>
            <w:tcW w:w="608" w:type="pct"/>
            <w:tcBorders>
              <w:top w:val="nil"/>
              <w:left w:val="nil"/>
              <w:bottom w:val="single" w:sz="4" w:space="0" w:color="000000"/>
              <w:right w:val="single" w:sz="4" w:space="0" w:color="000000"/>
            </w:tcBorders>
            <w:shd w:val="clear" w:color="auto" w:fill="auto"/>
            <w:noWrap/>
            <w:vAlign w:val="center"/>
            <w:hideMark/>
          </w:tcPr>
          <w:p w14:paraId="355299FE" w14:textId="28E84B3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152 </w:t>
            </w:r>
          </w:p>
        </w:tc>
        <w:tc>
          <w:tcPr>
            <w:tcW w:w="609" w:type="pct"/>
            <w:tcBorders>
              <w:top w:val="nil"/>
              <w:left w:val="nil"/>
              <w:bottom w:val="single" w:sz="4" w:space="0" w:color="000000"/>
              <w:right w:val="single" w:sz="4" w:space="0" w:color="000000"/>
            </w:tcBorders>
            <w:shd w:val="clear" w:color="auto" w:fill="auto"/>
            <w:noWrap/>
            <w:vAlign w:val="center"/>
            <w:hideMark/>
          </w:tcPr>
          <w:p w14:paraId="3CEA6975" w14:textId="5DADE6B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152 </w:t>
            </w:r>
          </w:p>
        </w:tc>
        <w:tc>
          <w:tcPr>
            <w:tcW w:w="608" w:type="pct"/>
            <w:tcBorders>
              <w:top w:val="nil"/>
              <w:left w:val="nil"/>
              <w:bottom w:val="single" w:sz="4" w:space="0" w:color="000000"/>
              <w:right w:val="single" w:sz="4" w:space="0" w:color="000000"/>
            </w:tcBorders>
            <w:shd w:val="clear" w:color="auto" w:fill="auto"/>
            <w:noWrap/>
            <w:vAlign w:val="center"/>
            <w:hideMark/>
          </w:tcPr>
          <w:p w14:paraId="07DC9296" w14:textId="2B809F9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608 </w:t>
            </w:r>
          </w:p>
        </w:tc>
        <w:tc>
          <w:tcPr>
            <w:tcW w:w="607" w:type="pct"/>
            <w:tcBorders>
              <w:top w:val="nil"/>
              <w:left w:val="nil"/>
              <w:bottom w:val="single" w:sz="4" w:space="0" w:color="000000"/>
              <w:right w:val="single" w:sz="4" w:space="0" w:color="000000"/>
            </w:tcBorders>
            <w:shd w:val="clear" w:color="auto" w:fill="auto"/>
            <w:noWrap/>
            <w:vAlign w:val="center"/>
            <w:hideMark/>
          </w:tcPr>
          <w:p w14:paraId="33F0393E" w14:textId="3EB1CFF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608 </w:t>
            </w:r>
          </w:p>
        </w:tc>
      </w:tr>
      <w:tr w:rsidR="002F35F7" w:rsidRPr="002F35F7" w14:paraId="62BA79F4"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779EBB"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7F1166E3"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Lingig</w:t>
            </w:r>
          </w:p>
        </w:tc>
        <w:tc>
          <w:tcPr>
            <w:tcW w:w="608" w:type="pct"/>
            <w:tcBorders>
              <w:top w:val="nil"/>
              <w:left w:val="nil"/>
              <w:bottom w:val="single" w:sz="4" w:space="0" w:color="000000"/>
              <w:right w:val="single" w:sz="4" w:space="0" w:color="000000"/>
            </w:tcBorders>
            <w:shd w:val="clear" w:color="auto" w:fill="auto"/>
            <w:noWrap/>
            <w:vAlign w:val="center"/>
            <w:hideMark/>
          </w:tcPr>
          <w:p w14:paraId="59A51570" w14:textId="67AFFE45"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344 </w:t>
            </w:r>
          </w:p>
        </w:tc>
        <w:tc>
          <w:tcPr>
            <w:tcW w:w="609" w:type="pct"/>
            <w:tcBorders>
              <w:top w:val="nil"/>
              <w:left w:val="nil"/>
              <w:bottom w:val="single" w:sz="4" w:space="0" w:color="000000"/>
              <w:right w:val="single" w:sz="4" w:space="0" w:color="000000"/>
            </w:tcBorders>
            <w:shd w:val="clear" w:color="auto" w:fill="auto"/>
            <w:noWrap/>
            <w:vAlign w:val="center"/>
            <w:hideMark/>
          </w:tcPr>
          <w:p w14:paraId="2D345702" w14:textId="454850E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344 </w:t>
            </w:r>
          </w:p>
        </w:tc>
        <w:tc>
          <w:tcPr>
            <w:tcW w:w="608" w:type="pct"/>
            <w:tcBorders>
              <w:top w:val="nil"/>
              <w:left w:val="nil"/>
              <w:bottom w:val="single" w:sz="4" w:space="0" w:color="000000"/>
              <w:right w:val="single" w:sz="4" w:space="0" w:color="000000"/>
            </w:tcBorders>
            <w:shd w:val="clear" w:color="auto" w:fill="auto"/>
            <w:noWrap/>
            <w:vAlign w:val="center"/>
            <w:hideMark/>
          </w:tcPr>
          <w:p w14:paraId="4BFAC217" w14:textId="356383E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1,280 </w:t>
            </w:r>
          </w:p>
        </w:tc>
        <w:tc>
          <w:tcPr>
            <w:tcW w:w="607" w:type="pct"/>
            <w:tcBorders>
              <w:top w:val="nil"/>
              <w:left w:val="nil"/>
              <w:bottom w:val="single" w:sz="4" w:space="0" w:color="000000"/>
              <w:right w:val="single" w:sz="4" w:space="0" w:color="000000"/>
            </w:tcBorders>
            <w:shd w:val="clear" w:color="auto" w:fill="auto"/>
            <w:noWrap/>
            <w:vAlign w:val="center"/>
            <w:hideMark/>
          </w:tcPr>
          <w:p w14:paraId="6DF4C871" w14:textId="7768162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1,280 </w:t>
            </w:r>
          </w:p>
        </w:tc>
      </w:tr>
      <w:tr w:rsidR="002F35F7" w:rsidRPr="002F35F7" w14:paraId="6C7A87CD"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6E57CDA"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4CF390A9"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Madrid</w:t>
            </w:r>
          </w:p>
        </w:tc>
        <w:tc>
          <w:tcPr>
            <w:tcW w:w="608" w:type="pct"/>
            <w:tcBorders>
              <w:top w:val="nil"/>
              <w:left w:val="nil"/>
              <w:bottom w:val="single" w:sz="4" w:space="0" w:color="000000"/>
              <w:right w:val="single" w:sz="4" w:space="0" w:color="000000"/>
            </w:tcBorders>
            <w:shd w:val="clear" w:color="auto" w:fill="auto"/>
            <w:noWrap/>
            <w:vAlign w:val="center"/>
            <w:hideMark/>
          </w:tcPr>
          <w:p w14:paraId="37017897" w14:textId="507ADE6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63 </w:t>
            </w:r>
          </w:p>
        </w:tc>
        <w:tc>
          <w:tcPr>
            <w:tcW w:w="609" w:type="pct"/>
            <w:tcBorders>
              <w:top w:val="nil"/>
              <w:left w:val="nil"/>
              <w:bottom w:val="single" w:sz="4" w:space="0" w:color="000000"/>
              <w:right w:val="single" w:sz="4" w:space="0" w:color="000000"/>
            </w:tcBorders>
            <w:shd w:val="clear" w:color="auto" w:fill="auto"/>
            <w:noWrap/>
            <w:vAlign w:val="center"/>
            <w:hideMark/>
          </w:tcPr>
          <w:p w14:paraId="4E7C007D" w14:textId="3F3F63A9"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63 </w:t>
            </w:r>
          </w:p>
        </w:tc>
        <w:tc>
          <w:tcPr>
            <w:tcW w:w="608" w:type="pct"/>
            <w:tcBorders>
              <w:top w:val="nil"/>
              <w:left w:val="nil"/>
              <w:bottom w:val="single" w:sz="4" w:space="0" w:color="000000"/>
              <w:right w:val="single" w:sz="4" w:space="0" w:color="000000"/>
            </w:tcBorders>
            <w:shd w:val="clear" w:color="auto" w:fill="auto"/>
            <w:noWrap/>
            <w:vAlign w:val="center"/>
            <w:hideMark/>
          </w:tcPr>
          <w:p w14:paraId="062B87C4" w14:textId="2F3114A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314 </w:t>
            </w:r>
          </w:p>
        </w:tc>
        <w:tc>
          <w:tcPr>
            <w:tcW w:w="607" w:type="pct"/>
            <w:tcBorders>
              <w:top w:val="nil"/>
              <w:left w:val="nil"/>
              <w:bottom w:val="single" w:sz="4" w:space="0" w:color="000000"/>
              <w:right w:val="single" w:sz="4" w:space="0" w:color="000000"/>
            </w:tcBorders>
            <w:shd w:val="clear" w:color="auto" w:fill="auto"/>
            <w:noWrap/>
            <w:vAlign w:val="center"/>
            <w:hideMark/>
          </w:tcPr>
          <w:p w14:paraId="4F042133" w14:textId="0D421086"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314 </w:t>
            </w:r>
          </w:p>
        </w:tc>
      </w:tr>
      <w:tr w:rsidR="002F35F7" w:rsidRPr="002F35F7" w14:paraId="75386F59"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B8C15A" w14:textId="77777777" w:rsidR="002F35F7" w:rsidRPr="002F35F7" w:rsidRDefault="002F35F7" w:rsidP="002F35F7">
            <w:pPr>
              <w:spacing w:after="0" w:line="240" w:lineRule="auto"/>
              <w:ind w:right="57"/>
              <w:contextualSpacing/>
              <w:rPr>
                <w:rFonts w:ascii="Arial" w:eastAsia="Times New Roman" w:hAnsi="Arial" w:cs="Arial"/>
                <w:color w:val="000000"/>
                <w:sz w:val="20"/>
                <w:szCs w:val="20"/>
                <w:lang w:eastAsia="en-PH"/>
              </w:rPr>
            </w:pPr>
            <w:r w:rsidRPr="002F35F7">
              <w:rPr>
                <w:rFonts w:ascii="Arial" w:eastAsia="Times New Roman" w:hAnsi="Arial" w:cs="Arial"/>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51DE7987"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San Miguel</w:t>
            </w:r>
          </w:p>
        </w:tc>
        <w:tc>
          <w:tcPr>
            <w:tcW w:w="608" w:type="pct"/>
            <w:tcBorders>
              <w:top w:val="nil"/>
              <w:left w:val="nil"/>
              <w:bottom w:val="single" w:sz="4" w:space="0" w:color="000000"/>
              <w:right w:val="single" w:sz="4" w:space="0" w:color="000000"/>
            </w:tcBorders>
            <w:shd w:val="clear" w:color="auto" w:fill="auto"/>
            <w:noWrap/>
            <w:vAlign w:val="center"/>
            <w:hideMark/>
          </w:tcPr>
          <w:p w14:paraId="5EE91618" w14:textId="67D1CB1F"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84 </w:t>
            </w:r>
          </w:p>
        </w:tc>
        <w:tc>
          <w:tcPr>
            <w:tcW w:w="609" w:type="pct"/>
            <w:tcBorders>
              <w:top w:val="nil"/>
              <w:left w:val="nil"/>
              <w:bottom w:val="single" w:sz="4" w:space="0" w:color="000000"/>
              <w:right w:val="single" w:sz="4" w:space="0" w:color="000000"/>
            </w:tcBorders>
            <w:shd w:val="clear" w:color="auto" w:fill="auto"/>
            <w:noWrap/>
            <w:vAlign w:val="center"/>
            <w:hideMark/>
          </w:tcPr>
          <w:p w14:paraId="2F017FB2" w14:textId="46F210A8"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84 </w:t>
            </w:r>
          </w:p>
        </w:tc>
        <w:tc>
          <w:tcPr>
            <w:tcW w:w="608" w:type="pct"/>
            <w:tcBorders>
              <w:top w:val="nil"/>
              <w:left w:val="nil"/>
              <w:bottom w:val="single" w:sz="4" w:space="0" w:color="000000"/>
              <w:right w:val="single" w:sz="4" w:space="0" w:color="000000"/>
            </w:tcBorders>
            <w:shd w:val="clear" w:color="auto" w:fill="auto"/>
            <w:noWrap/>
            <w:vAlign w:val="center"/>
            <w:hideMark/>
          </w:tcPr>
          <w:p w14:paraId="678C957F" w14:textId="04A99BE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465 </w:t>
            </w:r>
          </w:p>
        </w:tc>
        <w:tc>
          <w:tcPr>
            <w:tcW w:w="607" w:type="pct"/>
            <w:tcBorders>
              <w:top w:val="nil"/>
              <w:left w:val="nil"/>
              <w:bottom w:val="single" w:sz="4" w:space="0" w:color="000000"/>
              <w:right w:val="single" w:sz="4" w:space="0" w:color="000000"/>
            </w:tcBorders>
            <w:shd w:val="clear" w:color="auto" w:fill="auto"/>
            <w:noWrap/>
            <w:vAlign w:val="center"/>
            <w:hideMark/>
          </w:tcPr>
          <w:p w14:paraId="17500E11" w14:textId="123EB4D0"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465 </w:t>
            </w:r>
          </w:p>
        </w:tc>
      </w:tr>
      <w:tr w:rsidR="002F35F7" w:rsidRPr="002F35F7" w14:paraId="352DFA66" w14:textId="77777777" w:rsidTr="002F35F7">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14ACFC" w14:textId="77777777" w:rsidR="002F35F7" w:rsidRPr="002F35F7" w:rsidRDefault="002F35F7" w:rsidP="002F35F7">
            <w:pPr>
              <w:spacing w:after="0" w:line="240" w:lineRule="auto"/>
              <w:ind w:right="57"/>
              <w:contextualSpacing/>
              <w:rPr>
                <w:rFonts w:ascii="Arial" w:eastAsia="Times New Roman" w:hAnsi="Arial" w:cs="Arial"/>
                <w:color w:val="000000"/>
                <w:sz w:val="20"/>
                <w:szCs w:val="20"/>
                <w:lang w:eastAsia="en-PH"/>
              </w:rPr>
            </w:pPr>
            <w:r w:rsidRPr="002F35F7">
              <w:rPr>
                <w:rFonts w:ascii="Arial" w:eastAsia="Times New Roman" w:hAnsi="Arial" w:cs="Arial"/>
                <w:color w:val="000000"/>
                <w:sz w:val="20"/>
                <w:szCs w:val="20"/>
                <w:lang w:eastAsia="en-PH"/>
              </w:rPr>
              <w:t> </w:t>
            </w:r>
          </w:p>
        </w:tc>
        <w:tc>
          <w:tcPr>
            <w:tcW w:w="2387" w:type="pct"/>
            <w:tcBorders>
              <w:top w:val="nil"/>
              <w:left w:val="nil"/>
              <w:bottom w:val="single" w:sz="4" w:space="0" w:color="000000"/>
              <w:right w:val="single" w:sz="4" w:space="0" w:color="000000"/>
            </w:tcBorders>
            <w:shd w:val="clear" w:color="auto" w:fill="auto"/>
            <w:vAlign w:val="center"/>
            <w:hideMark/>
          </w:tcPr>
          <w:p w14:paraId="613CF891" w14:textId="77777777" w:rsidR="002F35F7" w:rsidRPr="002F35F7" w:rsidRDefault="002F35F7" w:rsidP="002F35F7">
            <w:pPr>
              <w:spacing w:after="0" w:line="240" w:lineRule="auto"/>
              <w:ind w:right="57"/>
              <w:contextualSpacing/>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Tago</w:t>
            </w:r>
          </w:p>
        </w:tc>
        <w:tc>
          <w:tcPr>
            <w:tcW w:w="608" w:type="pct"/>
            <w:tcBorders>
              <w:top w:val="nil"/>
              <w:left w:val="nil"/>
              <w:bottom w:val="single" w:sz="4" w:space="0" w:color="000000"/>
              <w:right w:val="single" w:sz="4" w:space="0" w:color="000000"/>
            </w:tcBorders>
            <w:shd w:val="clear" w:color="auto" w:fill="auto"/>
            <w:noWrap/>
            <w:vAlign w:val="center"/>
            <w:hideMark/>
          </w:tcPr>
          <w:p w14:paraId="7B18B547" w14:textId="2072516B"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464 </w:t>
            </w:r>
          </w:p>
        </w:tc>
        <w:tc>
          <w:tcPr>
            <w:tcW w:w="609" w:type="pct"/>
            <w:tcBorders>
              <w:top w:val="nil"/>
              <w:left w:val="nil"/>
              <w:bottom w:val="single" w:sz="4" w:space="0" w:color="000000"/>
              <w:right w:val="single" w:sz="4" w:space="0" w:color="000000"/>
            </w:tcBorders>
            <w:shd w:val="clear" w:color="auto" w:fill="auto"/>
            <w:noWrap/>
            <w:vAlign w:val="center"/>
            <w:hideMark/>
          </w:tcPr>
          <w:p w14:paraId="7DEF667E" w14:textId="271A6DB1"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 464 </w:t>
            </w:r>
          </w:p>
        </w:tc>
        <w:tc>
          <w:tcPr>
            <w:tcW w:w="608" w:type="pct"/>
            <w:tcBorders>
              <w:top w:val="nil"/>
              <w:left w:val="nil"/>
              <w:bottom w:val="single" w:sz="4" w:space="0" w:color="000000"/>
              <w:right w:val="single" w:sz="4" w:space="0" w:color="000000"/>
            </w:tcBorders>
            <w:shd w:val="clear" w:color="auto" w:fill="auto"/>
            <w:noWrap/>
            <w:vAlign w:val="center"/>
            <w:hideMark/>
          </w:tcPr>
          <w:p w14:paraId="643BD9CC" w14:textId="190BFFBD"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2,189 </w:t>
            </w:r>
          </w:p>
        </w:tc>
        <w:tc>
          <w:tcPr>
            <w:tcW w:w="607" w:type="pct"/>
            <w:tcBorders>
              <w:top w:val="nil"/>
              <w:left w:val="nil"/>
              <w:bottom w:val="single" w:sz="4" w:space="0" w:color="000000"/>
              <w:right w:val="single" w:sz="4" w:space="0" w:color="000000"/>
            </w:tcBorders>
            <w:shd w:val="clear" w:color="auto" w:fill="auto"/>
            <w:noWrap/>
            <w:vAlign w:val="center"/>
            <w:hideMark/>
          </w:tcPr>
          <w:p w14:paraId="671F41D8" w14:textId="3DE21FFE" w:rsidR="002F35F7" w:rsidRPr="002F35F7" w:rsidRDefault="002F35F7" w:rsidP="002F35F7">
            <w:pPr>
              <w:spacing w:after="0" w:line="240" w:lineRule="auto"/>
              <w:ind w:right="57"/>
              <w:contextualSpacing/>
              <w:jc w:val="right"/>
              <w:rPr>
                <w:rFonts w:ascii="Arial" w:eastAsia="Times New Roman" w:hAnsi="Arial" w:cs="Arial"/>
                <w:i/>
                <w:iCs/>
                <w:color w:val="000000"/>
                <w:sz w:val="20"/>
                <w:szCs w:val="20"/>
                <w:lang w:eastAsia="en-PH"/>
              </w:rPr>
            </w:pPr>
            <w:r w:rsidRPr="002F35F7">
              <w:rPr>
                <w:rFonts w:ascii="Arial" w:eastAsia="Times New Roman" w:hAnsi="Arial" w:cs="Arial"/>
                <w:i/>
                <w:iCs/>
                <w:color w:val="000000"/>
                <w:sz w:val="20"/>
                <w:szCs w:val="20"/>
                <w:lang w:eastAsia="en-PH"/>
              </w:rPr>
              <w:t xml:space="preserve">2,189 </w:t>
            </w:r>
          </w:p>
        </w:tc>
      </w:tr>
    </w:tbl>
    <w:p w14:paraId="4A8D65B9" w14:textId="61CA62D4" w:rsidR="00AF59D9" w:rsidRPr="00FE7C33" w:rsidRDefault="00AF59D9" w:rsidP="00DA306C">
      <w:pPr>
        <w:spacing w:after="0" w:line="240" w:lineRule="auto"/>
        <w:ind w:left="450" w:right="27" w:firstLine="27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2D84568E" w14:textId="32064445" w:rsidR="00AF59D9" w:rsidRPr="00FE7C33" w:rsidRDefault="00AF59D9" w:rsidP="00DA306C">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B03EF4" w:rsidRPr="00FE7C33">
        <w:rPr>
          <w:rFonts w:ascii="Arial" w:hAnsi="Arial" w:cs="Arial"/>
          <w:bCs/>
          <w:i/>
          <w:color w:val="0070C0"/>
          <w:sz w:val="16"/>
          <w:szCs w:val="20"/>
        </w:rPr>
        <w:t xml:space="preserve">Source: DSWD-Field </w:t>
      </w:r>
      <w:r w:rsidR="00B03EF4">
        <w:rPr>
          <w:rFonts w:ascii="Arial" w:hAnsi="Arial" w:cs="Arial"/>
          <w:bCs/>
          <w:i/>
          <w:color w:val="0070C0"/>
          <w:sz w:val="16"/>
          <w:szCs w:val="20"/>
        </w:rPr>
        <w:t>Offices</w:t>
      </w:r>
    </w:p>
    <w:p w14:paraId="28380568" w14:textId="77777777" w:rsidR="00E8375D" w:rsidRDefault="00E8375D" w:rsidP="00DA306C">
      <w:pPr>
        <w:pStyle w:val="NoSpacing"/>
        <w:contextualSpacing/>
        <w:jc w:val="both"/>
        <w:rPr>
          <w:rFonts w:ascii="Arial" w:eastAsia="Times New Roman" w:hAnsi="Arial" w:cs="Arial"/>
          <w:b/>
          <w:bCs/>
          <w:color w:val="002060"/>
          <w:sz w:val="24"/>
          <w:szCs w:val="24"/>
        </w:rPr>
      </w:pPr>
    </w:p>
    <w:p w14:paraId="176C0888" w14:textId="77777777" w:rsidR="00E8375D" w:rsidRDefault="00E8375D" w:rsidP="00DA306C">
      <w:pPr>
        <w:pStyle w:val="NoSpacing"/>
        <w:numPr>
          <w:ilvl w:val="0"/>
          <w:numId w:val="12"/>
        </w:numPr>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03DAD952" w14:textId="770BBB71" w:rsidR="00E8375D" w:rsidRPr="00851385" w:rsidRDefault="00E8375D" w:rsidP="00DA306C">
      <w:pPr>
        <w:pStyle w:val="NoSpacing"/>
        <w:ind w:left="720"/>
        <w:contextualSpacing/>
        <w:jc w:val="both"/>
        <w:rPr>
          <w:rFonts w:ascii="Arial" w:eastAsia="Times New Roman" w:hAnsi="Arial" w:cs="Arial"/>
          <w:b/>
          <w:bCs/>
          <w:sz w:val="24"/>
          <w:szCs w:val="24"/>
        </w:rPr>
      </w:pPr>
      <w:r w:rsidRPr="00851385">
        <w:rPr>
          <w:rFonts w:ascii="Arial" w:eastAsia="Times New Roman" w:hAnsi="Arial" w:cs="Arial"/>
          <w:bCs/>
          <w:sz w:val="24"/>
          <w:szCs w:val="24"/>
        </w:rPr>
        <w:t xml:space="preserve">There are </w:t>
      </w:r>
      <w:r w:rsidR="00C56346" w:rsidRPr="00C56346">
        <w:rPr>
          <w:rFonts w:ascii="Arial" w:eastAsia="Times New Roman" w:hAnsi="Arial" w:cs="Arial"/>
          <w:b/>
          <w:bCs/>
          <w:color w:val="0070C0"/>
          <w:sz w:val="24"/>
          <w:szCs w:val="24"/>
        </w:rPr>
        <w:t>98,60</w:t>
      </w:r>
      <w:r w:rsidR="00973F69">
        <w:rPr>
          <w:rFonts w:ascii="Arial" w:eastAsia="Times New Roman" w:hAnsi="Arial" w:cs="Arial"/>
          <w:b/>
          <w:bCs/>
          <w:color w:val="0070C0"/>
          <w:sz w:val="24"/>
          <w:szCs w:val="24"/>
        </w:rPr>
        <w:t>6</w:t>
      </w:r>
      <w:r w:rsidR="00C56346" w:rsidRPr="00C56346">
        <w:rPr>
          <w:rFonts w:ascii="Arial" w:eastAsia="Times New Roman" w:hAnsi="Arial" w:cs="Arial"/>
          <w:b/>
          <w:bCs/>
          <w:color w:val="0070C0"/>
          <w:sz w:val="24"/>
          <w:szCs w:val="24"/>
        </w:rPr>
        <w:t xml:space="preserve"> </w:t>
      </w:r>
      <w:r w:rsidRPr="00D16B9E">
        <w:rPr>
          <w:rFonts w:ascii="Arial" w:eastAsia="Times New Roman" w:hAnsi="Arial" w:cs="Arial"/>
          <w:b/>
          <w:bCs/>
          <w:color w:val="0070C0"/>
          <w:sz w:val="24"/>
          <w:szCs w:val="24"/>
        </w:rPr>
        <w:t>families</w:t>
      </w:r>
      <w:r w:rsidRPr="00D16B9E">
        <w:rPr>
          <w:rFonts w:ascii="Arial" w:eastAsia="Times New Roman" w:hAnsi="Arial" w:cs="Arial"/>
          <w:color w:val="0070C0"/>
          <w:sz w:val="24"/>
          <w:szCs w:val="24"/>
        </w:rPr>
        <w:t xml:space="preserve"> </w:t>
      </w:r>
      <w:r w:rsidRPr="00851385">
        <w:rPr>
          <w:rFonts w:ascii="Arial" w:eastAsia="Times New Roman" w:hAnsi="Arial" w:cs="Arial"/>
          <w:sz w:val="24"/>
          <w:szCs w:val="24"/>
        </w:rPr>
        <w:t xml:space="preserve">or </w:t>
      </w:r>
      <w:r w:rsidR="00C56346" w:rsidRPr="00C56346">
        <w:rPr>
          <w:rFonts w:ascii="Arial" w:eastAsia="Times New Roman" w:hAnsi="Arial" w:cs="Arial"/>
          <w:b/>
          <w:bCs/>
          <w:color w:val="0070C0"/>
          <w:sz w:val="24"/>
          <w:szCs w:val="24"/>
        </w:rPr>
        <w:t>373,8</w:t>
      </w:r>
      <w:r w:rsidR="00973F69">
        <w:rPr>
          <w:rFonts w:ascii="Arial" w:eastAsia="Times New Roman" w:hAnsi="Arial" w:cs="Arial"/>
          <w:b/>
          <w:bCs/>
          <w:color w:val="0070C0"/>
          <w:sz w:val="24"/>
          <w:szCs w:val="24"/>
        </w:rPr>
        <w:t>59</w:t>
      </w:r>
      <w:r w:rsidR="00C56346" w:rsidRPr="00C56346">
        <w:rPr>
          <w:rFonts w:ascii="Arial" w:eastAsia="Times New Roman" w:hAnsi="Arial" w:cs="Arial"/>
          <w:b/>
          <w:bCs/>
          <w:color w:val="0070C0"/>
          <w:sz w:val="24"/>
          <w:szCs w:val="24"/>
        </w:rPr>
        <w:t xml:space="preserve"> </w:t>
      </w:r>
      <w:r w:rsidRPr="00D16B9E">
        <w:rPr>
          <w:rFonts w:ascii="Arial" w:eastAsia="Times New Roman" w:hAnsi="Arial" w:cs="Arial"/>
          <w:b/>
          <w:bCs/>
          <w:color w:val="0070C0"/>
          <w:sz w:val="24"/>
          <w:szCs w:val="24"/>
        </w:rPr>
        <w:t xml:space="preserve">persons </w:t>
      </w:r>
      <w:r w:rsidR="00C56346" w:rsidRPr="00C56346">
        <w:rPr>
          <w:rFonts w:ascii="Arial" w:eastAsia="Times New Roman" w:hAnsi="Arial" w:cs="Arial"/>
          <w:sz w:val="24"/>
          <w:szCs w:val="24"/>
        </w:rPr>
        <w:t xml:space="preserve">still </w:t>
      </w:r>
      <w:r w:rsidRPr="00851385">
        <w:rPr>
          <w:rFonts w:ascii="Arial" w:eastAsia="Times New Roman" w:hAnsi="Arial" w:cs="Arial"/>
          <w:bCs/>
          <w:sz w:val="24"/>
          <w:szCs w:val="24"/>
        </w:rPr>
        <w:t xml:space="preserve">displaced </w:t>
      </w:r>
      <w:r w:rsidR="00DE7B8A" w:rsidRPr="00851385">
        <w:rPr>
          <w:rFonts w:ascii="Arial" w:eastAsia="Times New Roman" w:hAnsi="Arial" w:cs="Arial"/>
          <w:sz w:val="24"/>
          <w:szCs w:val="24"/>
        </w:rPr>
        <w:t xml:space="preserve">in </w:t>
      </w:r>
      <w:r w:rsidR="00DE7B8A" w:rsidRPr="0084755F">
        <w:rPr>
          <w:rFonts w:ascii="Arial" w:eastAsia="Times New Roman" w:hAnsi="Arial" w:cs="Arial"/>
          <w:b/>
          <w:color w:val="0070C0"/>
          <w:sz w:val="24"/>
          <w:szCs w:val="24"/>
        </w:rPr>
        <w:t xml:space="preserve">Regions </w:t>
      </w:r>
      <w:r w:rsidR="00DE7B8A">
        <w:rPr>
          <w:rFonts w:ascii="Arial" w:eastAsia="Times New Roman" w:hAnsi="Arial" w:cs="Arial"/>
          <w:b/>
          <w:color w:val="0070C0"/>
          <w:sz w:val="24"/>
          <w:szCs w:val="24"/>
        </w:rPr>
        <w:t>VI</w:t>
      </w:r>
      <w:r w:rsidR="00DE7B8A" w:rsidRPr="009E0F07">
        <w:rPr>
          <w:rFonts w:ascii="Arial" w:eastAsia="Times New Roman" w:hAnsi="Arial" w:cs="Arial"/>
          <w:bCs/>
          <w:sz w:val="24"/>
          <w:szCs w:val="24"/>
        </w:rPr>
        <w:t>,</w:t>
      </w:r>
      <w:r w:rsidR="00DE7B8A">
        <w:rPr>
          <w:rFonts w:ascii="Arial" w:eastAsia="Times New Roman" w:hAnsi="Arial" w:cs="Arial"/>
          <w:b/>
          <w:color w:val="0070C0"/>
          <w:sz w:val="24"/>
          <w:szCs w:val="24"/>
        </w:rPr>
        <w:t xml:space="preserve"> </w:t>
      </w:r>
      <w:r w:rsidR="002A2BB4">
        <w:rPr>
          <w:rFonts w:ascii="Arial" w:eastAsia="Times New Roman" w:hAnsi="Arial" w:cs="Arial"/>
          <w:b/>
          <w:color w:val="0070C0"/>
          <w:sz w:val="24"/>
          <w:szCs w:val="24"/>
        </w:rPr>
        <w:t>VIII</w:t>
      </w:r>
      <w:r w:rsidR="002A2BB4" w:rsidRPr="00973F69">
        <w:rPr>
          <w:rFonts w:ascii="Arial" w:eastAsia="Times New Roman" w:hAnsi="Arial" w:cs="Arial"/>
          <w:bCs/>
          <w:sz w:val="24"/>
          <w:szCs w:val="24"/>
        </w:rPr>
        <w:t>,</w:t>
      </w:r>
      <w:r w:rsidR="002A2BB4">
        <w:rPr>
          <w:rFonts w:ascii="Arial" w:eastAsia="Times New Roman" w:hAnsi="Arial" w:cs="Arial"/>
          <w:b/>
          <w:color w:val="0070C0"/>
          <w:sz w:val="24"/>
          <w:szCs w:val="24"/>
        </w:rPr>
        <w:t xml:space="preserve"> </w:t>
      </w:r>
      <w:r w:rsidR="00DE7B8A" w:rsidRPr="0084755F">
        <w:rPr>
          <w:rFonts w:ascii="Arial" w:eastAsia="Times New Roman" w:hAnsi="Arial" w:cs="Arial"/>
          <w:b/>
          <w:color w:val="0070C0"/>
          <w:sz w:val="24"/>
          <w:szCs w:val="24"/>
        </w:rPr>
        <w:t>X</w:t>
      </w:r>
      <w:r w:rsidR="00DE7B8A" w:rsidRPr="00973F69">
        <w:rPr>
          <w:rFonts w:ascii="Arial" w:eastAsia="Times New Roman" w:hAnsi="Arial" w:cs="Arial"/>
          <w:bCs/>
          <w:sz w:val="24"/>
          <w:szCs w:val="24"/>
        </w:rPr>
        <w:t>,</w:t>
      </w:r>
      <w:r w:rsidR="00973F69">
        <w:rPr>
          <w:rFonts w:ascii="Arial" w:eastAsia="Times New Roman" w:hAnsi="Arial" w:cs="Arial"/>
          <w:b/>
          <w:color w:val="0070C0"/>
          <w:sz w:val="24"/>
          <w:szCs w:val="24"/>
        </w:rPr>
        <w:t xml:space="preserve"> </w:t>
      </w:r>
      <w:r w:rsidR="00DE7B8A" w:rsidRPr="0084755F">
        <w:rPr>
          <w:rFonts w:ascii="Arial" w:eastAsia="Times New Roman" w:hAnsi="Arial" w:cs="Arial"/>
          <w:b/>
          <w:color w:val="0070C0"/>
          <w:sz w:val="24"/>
          <w:szCs w:val="24"/>
        </w:rPr>
        <w:t>Caraga</w:t>
      </w:r>
      <w:r w:rsidR="00DE7B8A" w:rsidRPr="009E0F07">
        <w:rPr>
          <w:rFonts w:ascii="Arial" w:eastAsia="Times New Roman" w:hAnsi="Arial" w:cs="Arial"/>
          <w:bCs/>
          <w:sz w:val="24"/>
          <w:szCs w:val="24"/>
        </w:rPr>
        <w:t>,</w:t>
      </w:r>
      <w:r w:rsidR="00DE7B8A" w:rsidRPr="0084755F">
        <w:rPr>
          <w:rFonts w:ascii="Arial" w:eastAsia="Times New Roman" w:hAnsi="Arial" w:cs="Arial"/>
          <w:b/>
          <w:color w:val="0070C0"/>
          <w:sz w:val="24"/>
          <w:szCs w:val="24"/>
        </w:rPr>
        <w:t xml:space="preserve"> </w:t>
      </w:r>
      <w:r w:rsidR="00DE7B8A" w:rsidRPr="009E0F07">
        <w:rPr>
          <w:rFonts w:ascii="Arial" w:eastAsia="Times New Roman" w:hAnsi="Arial" w:cs="Arial"/>
          <w:bCs/>
          <w:sz w:val="24"/>
          <w:szCs w:val="24"/>
        </w:rPr>
        <w:t>and</w:t>
      </w:r>
      <w:r w:rsidR="00DE7B8A" w:rsidRPr="009E0F07">
        <w:rPr>
          <w:rFonts w:ascii="Arial" w:eastAsia="Times New Roman" w:hAnsi="Arial" w:cs="Arial"/>
          <w:b/>
          <w:sz w:val="24"/>
          <w:szCs w:val="24"/>
        </w:rPr>
        <w:t xml:space="preserve"> </w:t>
      </w:r>
      <w:r w:rsidR="00DE7B8A">
        <w:rPr>
          <w:rFonts w:ascii="Arial" w:eastAsia="Times New Roman" w:hAnsi="Arial" w:cs="Arial"/>
          <w:b/>
          <w:color w:val="0070C0"/>
          <w:sz w:val="24"/>
          <w:szCs w:val="24"/>
        </w:rPr>
        <w:t>MIMAROPA</w:t>
      </w:r>
      <w:r w:rsidR="00DE7B8A" w:rsidRPr="00851385">
        <w:rPr>
          <w:rFonts w:ascii="Arial" w:eastAsia="Times New Roman" w:hAnsi="Arial" w:cs="Arial"/>
          <w:sz w:val="24"/>
          <w:szCs w:val="24"/>
        </w:rPr>
        <w:t xml:space="preserve"> </w:t>
      </w:r>
      <w:r w:rsidRPr="00851385">
        <w:rPr>
          <w:rFonts w:ascii="Arial" w:eastAsia="Times New Roman" w:hAnsi="Arial" w:cs="Arial"/>
          <w:sz w:val="24"/>
          <w:szCs w:val="24"/>
        </w:rPr>
        <w:t>due to</w:t>
      </w:r>
      <w:r w:rsidR="00D16B9E">
        <w:rPr>
          <w:rFonts w:ascii="Arial" w:eastAsia="Times New Roman" w:hAnsi="Arial" w:cs="Arial"/>
          <w:b/>
          <w:sz w:val="24"/>
          <w:szCs w:val="24"/>
        </w:rPr>
        <w:t xml:space="preserve"> </w:t>
      </w:r>
      <w:r w:rsidR="00D16B9E" w:rsidRPr="00DE7B8A">
        <w:rPr>
          <w:rFonts w:ascii="Arial" w:eastAsia="Times New Roman" w:hAnsi="Arial" w:cs="Arial"/>
          <w:bCs/>
          <w:sz w:val="24"/>
          <w:szCs w:val="24"/>
        </w:rPr>
        <w:t>Typhoon “</w:t>
      </w:r>
      <w:r w:rsidR="00DE7B8A" w:rsidRPr="00DE7B8A">
        <w:rPr>
          <w:rFonts w:ascii="Arial" w:eastAsia="Times New Roman" w:hAnsi="Arial" w:cs="Arial"/>
          <w:bCs/>
          <w:sz w:val="24"/>
          <w:szCs w:val="24"/>
        </w:rPr>
        <w:t>ODETTE</w:t>
      </w:r>
      <w:r w:rsidRPr="00DE7B8A">
        <w:rPr>
          <w:rFonts w:ascii="Arial" w:eastAsia="Times New Roman" w:hAnsi="Arial" w:cs="Arial"/>
          <w:bCs/>
          <w:sz w:val="24"/>
          <w:szCs w:val="24"/>
        </w:rPr>
        <w:t>”</w:t>
      </w:r>
      <w:r w:rsidRPr="00DE7B8A">
        <w:rPr>
          <w:rFonts w:ascii="Arial" w:eastAsia="Times New Roman" w:hAnsi="Arial" w:cs="Arial"/>
          <w:b/>
          <w:sz w:val="24"/>
          <w:szCs w:val="24"/>
        </w:rPr>
        <w:t xml:space="preserve"> </w:t>
      </w:r>
      <w:r w:rsidRPr="00851385">
        <w:rPr>
          <w:rFonts w:ascii="Arial" w:eastAsia="Times New Roman" w:hAnsi="Arial" w:cs="Arial"/>
          <w:sz w:val="24"/>
          <w:szCs w:val="24"/>
        </w:rPr>
        <w:t>(see Table 4).</w:t>
      </w:r>
    </w:p>
    <w:p w14:paraId="2EB49B0C" w14:textId="67D6D3D3" w:rsidR="00F94C1D" w:rsidRDefault="00F94C1D" w:rsidP="00DA306C">
      <w:pPr>
        <w:pStyle w:val="NoSpacing"/>
        <w:contextualSpacing/>
        <w:jc w:val="both"/>
        <w:rPr>
          <w:rFonts w:ascii="Arial" w:eastAsia="Times New Roman" w:hAnsi="Arial" w:cs="Arial"/>
          <w:sz w:val="24"/>
          <w:szCs w:val="24"/>
        </w:rPr>
      </w:pPr>
    </w:p>
    <w:p w14:paraId="28CAEBFD" w14:textId="77777777" w:rsidR="00E8375D" w:rsidRPr="0016018F" w:rsidRDefault="00E8375D" w:rsidP="00DA306C">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18" w:type="pct"/>
        <w:tblInd w:w="715" w:type="dxa"/>
        <w:tblLook w:val="04A0" w:firstRow="1" w:lastRow="0" w:firstColumn="1" w:lastColumn="0" w:noHBand="0" w:noVBand="1"/>
      </w:tblPr>
      <w:tblGrid>
        <w:gridCol w:w="272"/>
        <w:gridCol w:w="3957"/>
        <w:gridCol w:w="1227"/>
        <w:gridCol w:w="1083"/>
        <w:gridCol w:w="1227"/>
        <w:gridCol w:w="1227"/>
      </w:tblGrid>
      <w:tr w:rsidR="00973F69" w:rsidRPr="00973F69" w14:paraId="3AFCEBAE" w14:textId="77777777" w:rsidTr="00913244">
        <w:trPr>
          <w:trHeight w:val="20"/>
          <w:tblHeader/>
        </w:trPr>
        <w:tc>
          <w:tcPr>
            <w:tcW w:w="2352" w:type="pct"/>
            <w:gridSpan w:val="2"/>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14:paraId="5E3B786D" w14:textId="77777777" w:rsidR="00973F69" w:rsidRPr="00973F69" w:rsidRDefault="00973F69" w:rsidP="00973F69">
            <w:pPr>
              <w:spacing w:after="0" w:line="240" w:lineRule="auto"/>
              <w:jc w:val="center"/>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REGION / PROVINCE / MUNICIPALITY</w:t>
            </w:r>
          </w:p>
        </w:tc>
        <w:tc>
          <w:tcPr>
            <w:tcW w:w="2648" w:type="pct"/>
            <w:gridSpan w:val="4"/>
            <w:tcBorders>
              <w:top w:val="single" w:sz="4" w:space="0" w:color="auto"/>
              <w:left w:val="nil"/>
              <w:bottom w:val="single" w:sz="4" w:space="0" w:color="auto"/>
              <w:right w:val="single" w:sz="4" w:space="0" w:color="auto"/>
            </w:tcBorders>
            <w:shd w:val="clear" w:color="000000" w:fill="808080"/>
            <w:vAlign w:val="center"/>
            <w:hideMark/>
          </w:tcPr>
          <w:p w14:paraId="2A87E8DB" w14:textId="057D09C8" w:rsidR="00973F69" w:rsidRPr="00973F69" w:rsidRDefault="00973F69" w:rsidP="00973F69">
            <w:pPr>
              <w:spacing w:after="0" w:line="240" w:lineRule="auto"/>
              <w:jc w:val="center"/>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 xml:space="preserve">TOTAL DISPLACED </w:t>
            </w:r>
          </w:p>
        </w:tc>
      </w:tr>
      <w:tr w:rsidR="00973F69" w:rsidRPr="00973F69" w14:paraId="13CE67F8" w14:textId="77777777" w:rsidTr="00913244">
        <w:trPr>
          <w:trHeight w:val="20"/>
          <w:tblHeader/>
        </w:trPr>
        <w:tc>
          <w:tcPr>
            <w:tcW w:w="2352" w:type="pct"/>
            <w:gridSpan w:val="2"/>
            <w:vMerge/>
            <w:tcBorders>
              <w:top w:val="single" w:sz="4" w:space="0" w:color="auto"/>
              <w:left w:val="single" w:sz="4" w:space="0" w:color="auto"/>
              <w:bottom w:val="single" w:sz="4" w:space="0" w:color="auto"/>
              <w:right w:val="single" w:sz="4" w:space="0" w:color="000000"/>
            </w:tcBorders>
            <w:vAlign w:val="center"/>
            <w:hideMark/>
          </w:tcPr>
          <w:p w14:paraId="13EA4F0D"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p>
        </w:tc>
        <w:tc>
          <w:tcPr>
            <w:tcW w:w="1284" w:type="pct"/>
            <w:gridSpan w:val="2"/>
            <w:tcBorders>
              <w:top w:val="single" w:sz="4" w:space="0" w:color="auto"/>
              <w:left w:val="nil"/>
              <w:bottom w:val="single" w:sz="4" w:space="0" w:color="auto"/>
              <w:right w:val="single" w:sz="4" w:space="0" w:color="auto"/>
            </w:tcBorders>
            <w:shd w:val="clear" w:color="000000" w:fill="808080"/>
            <w:vAlign w:val="center"/>
            <w:hideMark/>
          </w:tcPr>
          <w:p w14:paraId="1EE75B39" w14:textId="77777777" w:rsidR="00973F69" w:rsidRPr="00973F69" w:rsidRDefault="00973F69" w:rsidP="00973F69">
            <w:pPr>
              <w:spacing w:after="0" w:line="240" w:lineRule="auto"/>
              <w:jc w:val="center"/>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Families</w:t>
            </w:r>
          </w:p>
        </w:tc>
        <w:tc>
          <w:tcPr>
            <w:tcW w:w="1364" w:type="pct"/>
            <w:gridSpan w:val="2"/>
            <w:tcBorders>
              <w:top w:val="single" w:sz="4" w:space="0" w:color="auto"/>
              <w:left w:val="nil"/>
              <w:bottom w:val="single" w:sz="4" w:space="0" w:color="auto"/>
              <w:right w:val="single" w:sz="4" w:space="0" w:color="auto"/>
            </w:tcBorders>
            <w:shd w:val="clear" w:color="000000" w:fill="808080"/>
            <w:vAlign w:val="center"/>
            <w:hideMark/>
          </w:tcPr>
          <w:p w14:paraId="2CA367B5" w14:textId="77777777" w:rsidR="00973F69" w:rsidRPr="00973F69" w:rsidRDefault="00973F69" w:rsidP="00973F69">
            <w:pPr>
              <w:spacing w:after="0" w:line="240" w:lineRule="auto"/>
              <w:jc w:val="center"/>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Persons</w:t>
            </w:r>
          </w:p>
        </w:tc>
      </w:tr>
      <w:tr w:rsidR="00973F69" w:rsidRPr="00973F69" w14:paraId="58ECC272" w14:textId="77777777" w:rsidTr="00913244">
        <w:trPr>
          <w:trHeight w:val="20"/>
          <w:tblHeader/>
        </w:trPr>
        <w:tc>
          <w:tcPr>
            <w:tcW w:w="2352" w:type="pct"/>
            <w:gridSpan w:val="2"/>
            <w:vMerge/>
            <w:tcBorders>
              <w:top w:val="single" w:sz="4" w:space="0" w:color="auto"/>
              <w:left w:val="single" w:sz="4" w:space="0" w:color="auto"/>
              <w:bottom w:val="single" w:sz="4" w:space="0" w:color="auto"/>
              <w:right w:val="single" w:sz="4" w:space="0" w:color="000000"/>
            </w:tcBorders>
            <w:vAlign w:val="center"/>
            <w:hideMark/>
          </w:tcPr>
          <w:p w14:paraId="70774711"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p>
        </w:tc>
        <w:tc>
          <w:tcPr>
            <w:tcW w:w="682" w:type="pct"/>
            <w:tcBorders>
              <w:top w:val="nil"/>
              <w:left w:val="nil"/>
              <w:bottom w:val="single" w:sz="4" w:space="0" w:color="auto"/>
              <w:right w:val="single" w:sz="4" w:space="0" w:color="auto"/>
            </w:tcBorders>
            <w:shd w:val="clear" w:color="000000" w:fill="808080"/>
            <w:vAlign w:val="center"/>
            <w:hideMark/>
          </w:tcPr>
          <w:p w14:paraId="2AEE5D4D" w14:textId="77777777" w:rsidR="00973F69" w:rsidRPr="00973F69" w:rsidRDefault="00973F69" w:rsidP="00973F69">
            <w:pPr>
              <w:spacing w:after="0" w:line="240" w:lineRule="auto"/>
              <w:jc w:val="center"/>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CUM</w:t>
            </w:r>
          </w:p>
        </w:tc>
        <w:tc>
          <w:tcPr>
            <w:tcW w:w="602" w:type="pct"/>
            <w:tcBorders>
              <w:top w:val="nil"/>
              <w:left w:val="nil"/>
              <w:bottom w:val="single" w:sz="4" w:space="0" w:color="auto"/>
              <w:right w:val="single" w:sz="4" w:space="0" w:color="auto"/>
            </w:tcBorders>
            <w:shd w:val="clear" w:color="000000" w:fill="808080"/>
            <w:vAlign w:val="center"/>
            <w:hideMark/>
          </w:tcPr>
          <w:p w14:paraId="157E0BD9" w14:textId="77777777" w:rsidR="00973F69" w:rsidRPr="00973F69" w:rsidRDefault="00973F69" w:rsidP="00973F69">
            <w:pPr>
              <w:spacing w:after="0" w:line="240" w:lineRule="auto"/>
              <w:jc w:val="center"/>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NOW</w:t>
            </w:r>
          </w:p>
        </w:tc>
        <w:tc>
          <w:tcPr>
            <w:tcW w:w="682" w:type="pct"/>
            <w:tcBorders>
              <w:top w:val="nil"/>
              <w:left w:val="nil"/>
              <w:bottom w:val="single" w:sz="4" w:space="0" w:color="auto"/>
              <w:right w:val="single" w:sz="4" w:space="0" w:color="auto"/>
            </w:tcBorders>
            <w:shd w:val="clear" w:color="000000" w:fill="808080"/>
            <w:vAlign w:val="center"/>
            <w:hideMark/>
          </w:tcPr>
          <w:p w14:paraId="1F993224" w14:textId="77777777" w:rsidR="00973F69" w:rsidRPr="00973F69" w:rsidRDefault="00973F69" w:rsidP="00973F69">
            <w:pPr>
              <w:spacing w:after="0" w:line="240" w:lineRule="auto"/>
              <w:jc w:val="center"/>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CUM</w:t>
            </w:r>
          </w:p>
        </w:tc>
        <w:tc>
          <w:tcPr>
            <w:tcW w:w="683" w:type="pct"/>
            <w:tcBorders>
              <w:top w:val="nil"/>
              <w:left w:val="nil"/>
              <w:bottom w:val="single" w:sz="4" w:space="0" w:color="auto"/>
              <w:right w:val="single" w:sz="4" w:space="0" w:color="auto"/>
            </w:tcBorders>
            <w:shd w:val="clear" w:color="000000" w:fill="808080"/>
            <w:vAlign w:val="center"/>
            <w:hideMark/>
          </w:tcPr>
          <w:p w14:paraId="53254C4B" w14:textId="77777777" w:rsidR="00973F69" w:rsidRPr="00973F69" w:rsidRDefault="00973F69" w:rsidP="00973F69">
            <w:pPr>
              <w:spacing w:after="0" w:line="240" w:lineRule="auto"/>
              <w:jc w:val="center"/>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NOW</w:t>
            </w:r>
          </w:p>
        </w:tc>
      </w:tr>
      <w:tr w:rsidR="00973F69" w:rsidRPr="00973F69" w14:paraId="4E7E450F"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0DEC6A28" w14:textId="77777777" w:rsidR="00973F69" w:rsidRPr="00973F69" w:rsidRDefault="00973F69" w:rsidP="00973F69">
            <w:pPr>
              <w:spacing w:after="0" w:line="240" w:lineRule="auto"/>
              <w:jc w:val="center"/>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GRAND TOTAL</w:t>
            </w:r>
          </w:p>
        </w:tc>
        <w:tc>
          <w:tcPr>
            <w:tcW w:w="682" w:type="pct"/>
            <w:tcBorders>
              <w:top w:val="nil"/>
              <w:left w:val="nil"/>
              <w:bottom w:val="single" w:sz="4" w:space="0" w:color="auto"/>
              <w:right w:val="single" w:sz="4" w:space="0" w:color="auto"/>
            </w:tcBorders>
            <w:shd w:val="clear" w:color="000000" w:fill="A5A5A5"/>
            <w:vAlign w:val="center"/>
            <w:hideMark/>
          </w:tcPr>
          <w:p w14:paraId="41B132BC"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104,537</w:t>
            </w:r>
          </w:p>
        </w:tc>
        <w:tc>
          <w:tcPr>
            <w:tcW w:w="602" w:type="pct"/>
            <w:tcBorders>
              <w:top w:val="nil"/>
              <w:left w:val="nil"/>
              <w:bottom w:val="single" w:sz="4" w:space="0" w:color="auto"/>
              <w:right w:val="single" w:sz="4" w:space="0" w:color="auto"/>
            </w:tcBorders>
            <w:shd w:val="clear" w:color="000000" w:fill="A5A5A5"/>
            <w:vAlign w:val="center"/>
            <w:hideMark/>
          </w:tcPr>
          <w:p w14:paraId="45F42499"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98,606</w:t>
            </w:r>
          </w:p>
        </w:tc>
        <w:tc>
          <w:tcPr>
            <w:tcW w:w="682" w:type="pct"/>
            <w:tcBorders>
              <w:top w:val="nil"/>
              <w:left w:val="nil"/>
              <w:bottom w:val="single" w:sz="4" w:space="0" w:color="auto"/>
              <w:right w:val="single" w:sz="4" w:space="0" w:color="auto"/>
            </w:tcBorders>
            <w:shd w:val="clear" w:color="000000" w:fill="A5A5A5"/>
            <w:vAlign w:val="center"/>
            <w:hideMark/>
          </w:tcPr>
          <w:p w14:paraId="422CD44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395,866</w:t>
            </w:r>
          </w:p>
        </w:tc>
        <w:tc>
          <w:tcPr>
            <w:tcW w:w="683" w:type="pct"/>
            <w:tcBorders>
              <w:top w:val="nil"/>
              <w:left w:val="nil"/>
              <w:bottom w:val="single" w:sz="4" w:space="0" w:color="auto"/>
              <w:right w:val="single" w:sz="4" w:space="0" w:color="auto"/>
            </w:tcBorders>
            <w:shd w:val="clear" w:color="000000" w:fill="A5A5A5"/>
            <w:vAlign w:val="center"/>
            <w:hideMark/>
          </w:tcPr>
          <w:p w14:paraId="4CD97C3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373,859</w:t>
            </w:r>
          </w:p>
        </w:tc>
      </w:tr>
      <w:tr w:rsidR="00973F69" w:rsidRPr="00973F69" w14:paraId="392E68EB"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D2C2172"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lastRenderedPageBreak/>
              <w:t>MIMAROPA</w:t>
            </w:r>
          </w:p>
        </w:tc>
        <w:tc>
          <w:tcPr>
            <w:tcW w:w="682" w:type="pct"/>
            <w:tcBorders>
              <w:top w:val="nil"/>
              <w:left w:val="nil"/>
              <w:bottom w:val="single" w:sz="4" w:space="0" w:color="auto"/>
              <w:right w:val="single" w:sz="4" w:space="0" w:color="auto"/>
            </w:tcBorders>
            <w:shd w:val="clear" w:color="000000" w:fill="BFBFBF"/>
            <w:vAlign w:val="center"/>
            <w:hideMark/>
          </w:tcPr>
          <w:p w14:paraId="010BF9D2"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2,561</w:t>
            </w:r>
          </w:p>
        </w:tc>
        <w:tc>
          <w:tcPr>
            <w:tcW w:w="602" w:type="pct"/>
            <w:tcBorders>
              <w:top w:val="nil"/>
              <w:left w:val="nil"/>
              <w:bottom w:val="single" w:sz="4" w:space="0" w:color="auto"/>
              <w:right w:val="single" w:sz="4" w:space="0" w:color="auto"/>
            </w:tcBorders>
            <w:shd w:val="clear" w:color="000000" w:fill="BFBFBF"/>
            <w:vAlign w:val="center"/>
            <w:hideMark/>
          </w:tcPr>
          <w:p w14:paraId="437B93E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2,264</w:t>
            </w:r>
          </w:p>
        </w:tc>
        <w:tc>
          <w:tcPr>
            <w:tcW w:w="682" w:type="pct"/>
            <w:tcBorders>
              <w:top w:val="nil"/>
              <w:left w:val="nil"/>
              <w:bottom w:val="single" w:sz="4" w:space="0" w:color="auto"/>
              <w:right w:val="single" w:sz="4" w:space="0" w:color="auto"/>
            </w:tcBorders>
            <w:shd w:val="clear" w:color="000000" w:fill="BFBFBF"/>
            <w:vAlign w:val="center"/>
            <w:hideMark/>
          </w:tcPr>
          <w:p w14:paraId="76E4E71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10,109</w:t>
            </w:r>
          </w:p>
        </w:tc>
        <w:tc>
          <w:tcPr>
            <w:tcW w:w="683" w:type="pct"/>
            <w:tcBorders>
              <w:top w:val="nil"/>
              <w:left w:val="nil"/>
              <w:bottom w:val="single" w:sz="4" w:space="0" w:color="auto"/>
              <w:right w:val="single" w:sz="4" w:space="0" w:color="auto"/>
            </w:tcBorders>
            <w:shd w:val="clear" w:color="000000" w:fill="BFBFBF"/>
            <w:vAlign w:val="center"/>
            <w:hideMark/>
          </w:tcPr>
          <w:p w14:paraId="46836109"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8,873</w:t>
            </w:r>
          </w:p>
        </w:tc>
      </w:tr>
      <w:tr w:rsidR="00973F69" w:rsidRPr="00973F69" w14:paraId="6336AC26"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47BC042"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Marinduque</w:t>
            </w:r>
          </w:p>
        </w:tc>
        <w:tc>
          <w:tcPr>
            <w:tcW w:w="682" w:type="pct"/>
            <w:tcBorders>
              <w:top w:val="nil"/>
              <w:left w:val="nil"/>
              <w:bottom w:val="single" w:sz="4" w:space="0" w:color="auto"/>
              <w:right w:val="single" w:sz="4" w:space="0" w:color="auto"/>
            </w:tcBorders>
            <w:shd w:val="clear" w:color="000000" w:fill="D8D8D8"/>
            <w:vAlign w:val="center"/>
            <w:hideMark/>
          </w:tcPr>
          <w:p w14:paraId="5A8B895A"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25</w:t>
            </w:r>
          </w:p>
        </w:tc>
        <w:tc>
          <w:tcPr>
            <w:tcW w:w="602" w:type="pct"/>
            <w:tcBorders>
              <w:top w:val="nil"/>
              <w:left w:val="nil"/>
              <w:bottom w:val="single" w:sz="4" w:space="0" w:color="auto"/>
              <w:right w:val="single" w:sz="4" w:space="0" w:color="auto"/>
            </w:tcBorders>
            <w:shd w:val="clear" w:color="000000" w:fill="D8D8D8"/>
            <w:vAlign w:val="center"/>
            <w:hideMark/>
          </w:tcPr>
          <w:p w14:paraId="362138AF"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c>
          <w:tcPr>
            <w:tcW w:w="682" w:type="pct"/>
            <w:tcBorders>
              <w:top w:val="nil"/>
              <w:left w:val="nil"/>
              <w:bottom w:val="single" w:sz="4" w:space="0" w:color="auto"/>
              <w:right w:val="single" w:sz="4" w:space="0" w:color="auto"/>
            </w:tcBorders>
            <w:shd w:val="clear" w:color="000000" w:fill="D8D8D8"/>
            <w:vAlign w:val="center"/>
            <w:hideMark/>
          </w:tcPr>
          <w:p w14:paraId="33885622"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79</w:t>
            </w:r>
          </w:p>
        </w:tc>
        <w:tc>
          <w:tcPr>
            <w:tcW w:w="683" w:type="pct"/>
            <w:tcBorders>
              <w:top w:val="nil"/>
              <w:left w:val="nil"/>
              <w:bottom w:val="single" w:sz="4" w:space="0" w:color="auto"/>
              <w:right w:val="single" w:sz="4" w:space="0" w:color="auto"/>
            </w:tcBorders>
            <w:shd w:val="clear" w:color="000000" w:fill="D8D8D8"/>
            <w:vAlign w:val="center"/>
            <w:hideMark/>
          </w:tcPr>
          <w:p w14:paraId="105D37E9"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r>
      <w:tr w:rsidR="00973F69" w:rsidRPr="00973F69" w14:paraId="56B8E06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3772B1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DBCB971"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Boac</w:t>
            </w:r>
          </w:p>
        </w:tc>
        <w:tc>
          <w:tcPr>
            <w:tcW w:w="682" w:type="pct"/>
            <w:tcBorders>
              <w:top w:val="nil"/>
              <w:left w:val="nil"/>
              <w:bottom w:val="single" w:sz="4" w:space="0" w:color="auto"/>
              <w:right w:val="single" w:sz="4" w:space="0" w:color="auto"/>
            </w:tcBorders>
            <w:shd w:val="clear" w:color="auto" w:fill="auto"/>
            <w:vAlign w:val="center"/>
            <w:hideMark/>
          </w:tcPr>
          <w:p w14:paraId="5C2304B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w:t>
            </w:r>
          </w:p>
        </w:tc>
        <w:tc>
          <w:tcPr>
            <w:tcW w:w="602" w:type="pct"/>
            <w:tcBorders>
              <w:top w:val="nil"/>
              <w:left w:val="nil"/>
              <w:bottom w:val="single" w:sz="4" w:space="0" w:color="auto"/>
              <w:right w:val="single" w:sz="4" w:space="0" w:color="auto"/>
            </w:tcBorders>
            <w:shd w:val="clear" w:color="auto" w:fill="auto"/>
            <w:vAlign w:val="center"/>
            <w:hideMark/>
          </w:tcPr>
          <w:p w14:paraId="467879B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16E2DCF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37</w:t>
            </w:r>
          </w:p>
        </w:tc>
        <w:tc>
          <w:tcPr>
            <w:tcW w:w="683" w:type="pct"/>
            <w:tcBorders>
              <w:top w:val="nil"/>
              <w:left w:val="nil"/>
              <w:bottom w:val="single" w:sz="4" w:space="0" w:color="auto"/>
              <w:right w:val="single" w:sz="4" w:space="0" w:color="auto"/>
            </w:tcBorders>
            <w:shd w:val="clear" w:color="auto" w:fill="auto"/>
            <w:vAlign w:val="center"/>
            <w:hideMark/>
          </w:tcPr>
          <w:p w14:paraId="1842D38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201FE91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D86399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15B619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Torrijos</w:t>
            </w:r>
          </w:p>
        </w:tc>
        <w:tc>
          <w:tcPr>
            <w:tcW w:w="682" w:type="pct"/>
            <w:tcBorders>
              <w:top w:val="nil"/>
              <w:left w:val="nil"/>
              <w:bottom w:val="single" w:sz="4" w:space="0" w:color="auto"/>
              <w:right w:val="single" w:sz="4" w:space="0" w:color="auto"/>
            </w:tcBorders>
            <w:shd w:val="clear" w:color="auto" w:fill="auto"/>
            <w:vAlign w:val="center"/>
            <w:hideMark/>
          </w:tcPr>
          <w:p w14:paraId="59BAD51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w:t>
            </w:r>
          </w:p>
        </w:tc>
        <w:tc>
          <w:tcPr>
            <w:tcW w:w="602" w:type="pct"/>
            <w:tcBorders>
              <w:top w:val="nil"/>
              <w:left w:val="nil"/>
              <w:bottom w:val="single" w:sz="4" w:space="0" w:color="auto"/>
              <w:right w:val="single" w:sz="4" w:space="0" w:color="auto"/>
            </w:tcBorders>
            <w:shd w:val="clear" w:color="auto" w:fill="auto"/>
            <w:vAlign w:val="center"/>
            <w:hideMark/>
          </w:tcPr>
          <w:p w14:paraId="6F8E807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48E43C2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42</w:t>
            </w:r>
          </w:p>
        </w:tc>
        <w:tc>
          <w:tcPr>
            <w:tcW w:w="683" w:type="pct"/>
            <w:tcBorders>
              <w:top w:val="nil"/>
              <w:left w:val="nil"/>
              <w:bottom w:val="single" w:sz="4" w:space="0" w:color="auto"/>
              <w:right w:val="single" w:sz="4" w:space="0" w:color="auto"/>
            </w:tcBorders>
            <w:shd w:val="clear" w:color="auto" w:fill="auto"/>
            <w:vAlign w:val="center"/>
            <w:hideMark/>
          </w:tcPr>
          <w:p w14:paraId="76E3E6F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245CDED8"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33F1305"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Oriental Mindoro</w:t>
            </w:r>
          </w:p>
        </w:tc>
        <w:tc>
          <w:tcPr>
            <w:tcW w:w="682" w:type="pct"/>
            <w:tcBorders>
              <w:top w:val="nil"/>
              <w:left w:val="nil"/>
              <w:bottom w:val="single" w:sz="4" w:space="0" w:color="auto"/>
              <w:right w:val="single" w:sz="4" w:space="0" w:color="auto"/>
            </w:tcBorders>
            <w:shd w:val="clear" w:color="000000" w:fill="D8D8D8"/>
            <w:vAlign w:val="center"/>
            <w:hideMark/>
          </w:tcPr>
          <w:p w14:paraId="25C9689B"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56</w:t>
            </w:r>
          </w:p>
        </w:tc>
        <w:tc>
          <w:tcPr>
            <w:tcW w:w="602" w:type="pct"/>
            <w:tcBorders>
              <w:top w:val="nil"/>
              <w:left w:val="nil"/>
              <w:bottom w:val="single" w:sz="4" w:space="0" w:color="auto"/>
              <w:right w:val="single" w:sz="4" w:space="0" w:color="auto"/>
            </w:tcBorders>
            <w:shd w:val="clear" w:color="000000" w:fill="D8D8D8"/>
            <w:vAlign w:val="center"/>
            <w:hideMark/>
          </w:tcPr>
          <w:p w14:paraId="3ABEC838"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w:t>
            </w:r>
          </w:p>
        </w:tc>
        <w:tc>
          <w:tcPr>
            <w:tcW w:w="682" w:type="pct"/>
            <w:tcBorders>
              <w:top w:val="nil"/>
              <w:left w:val="nil"/>
              <w:bottom w:val="single" w:sz="4" w:space="0" w:color="auto"/>
              <w:right w:val="single" w:sz="4" w:space="0" w:color="auto"/>
            </w:tcBorders>
            <w:shd w:val="clear" w:color="000000" w:fill="D8D8D8"/>
            <w:vAlign w:val="center"/>
            <w:hideMark/>
          </w:tcPr>
          <w:p w14:paraId="4413E8E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254</w:t>
            </w:r>
          </w:p>
        </w:tc>
        <w:tc>
          <w:tcPr>
            <w:tcW w:w="683" w:type="pct"/>
            <w:tcBorders>
              <w:top w:val="nil"/>
              <w:left w:val="nil"/>
              <w:bottom w:val="single" w:sz="4" w:space="0" w:color="auto"/>
              <w:right w:val="single" w:sz="4" w:space="0" w:color="auto"/>
            </w:tcBorders>
            <w:shd w:val="clear" w:color="000000" w:fill="D8D8D8"/>
            <w:vAlign w:val="center"/>
            <w:hideMark/>
          </w:tcPr>
          <w:p w14:paraId="4AD9E617"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9</w:t>
            </w:r>
          </w:p>
        </w:tc>
      </w:tr>
      <w:tr w:rsidR="00973F69" w:rsidRPr="00973F69" w14:paraId="45AF62B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9DDB9D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A2E6D5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Naujan</w:t>
            </w:r>
          </w:p>
        </w:tc>
        <w:tc>
          <w:tcPr>
            <w:tcW w:w="682" w:type="pct"/>
            <w:tcBorders>
              <w:top w:val="nil"/>
              <w:left w:val="nil"/>
              <w:bottom w:val="single" w:sz="4" w:space="0" w:color="auto"/>
              <w:right w:val="single" w:sz="4" w:space="0" w:color="auto"/>
            </w:tcBorders>
            <w:shd w:val="clear" w:color="auto" w:fill="auto"/>
            <w:vAlign w:val="center"/>
            <w:hideMark/>
          </w:tcPr>
          <w:p w14:paraId="1225FB2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w:t>
            </w:r>
          </w:p>
        </w:tc>
        <w:tc>
          <w:tcPr>
            <w:tcW w:w="602" w:type="pct"/>
            <w:tcBorders>
              <w:top w:val="nil"/>
              <w:left w:val="nil"/>
              <w:bottom w:val="single" w:sz="4" w:space="0" w:color="auto"/>
              <w:right w:val="single" w:sz="4" w:space="0" w:color="auto"/>
            </w:tcBorders>
            <w:shd w:val="clear" w:color="auto" w:fill="auto"/>
            <w:vAlign w:val="center"/>
            <w:hideMark/>
          </w:tcPr>
          <w:p w14:paraId="5620B86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w:t>
            </w:r>
          </w:p>
        </w:tc>
        <w:tc>
          <w:tcPr>
            <w:tcW w:w="682" w:type="pct"/>
            <w:tcBorders>
              <w:top w:val="nil"/>
              <w:left w:val="nil"/>
              <w:bottom w:val="single" w:sz="4" w:space="0" w:color="auto"/>
              <w:right w:val="single" w:sz="4" w:space="0" w:color="auto"/>
            </w:tcBorders>
            <w:shd w:val="clear" w:color="auto" w:fill="auto"/>
            <w:vAlign w:val="center"/>
            <w:hideMark/>
          </w:tcPr>
          <w:p w14:paraId="404EE17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19</w:t>
            </w:r>
          </w:p>
        </w:tc>
        <w:tc>
          <w:tcPr>
            <w:tcW w:w="683" w:type="pct"/>
            <w:tcBorders>
              <w:top w:val="nil"/>
              <w:left w:val="nil"/>
              <w:bottom w:val="single" w:sz="4" w:space="0" w:color="auto"/>
              <w:right w:val="single" w:sz="4" w:space="0" w:color="auto"/>
            </w:tcBorders>
            <w:shd w:val="clear" w:color="auto" w:fill="auto"/>
            <w:vAlign w:val="center"/>
            <w:hideMark/>
          </w:tcPr>
          <w:p w14:paraId="2D2D80B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w:t>
            </w:r>
          </w:p>
        </w:tc>
      </w:tr>
      <w:tr w:rsidR="00973F69" w:rsidRPr="00973F69" w14:paraId="6E30E932"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46BD55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7E4149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Puerto Galera</w:t>
            </w:r>
          </w:p>
        </w:tc>
        <w:tc>
          <w:tcPr>
            <w:tcW w:w="682" w:type="pct"/>
            <w:tcBorders>
              <w:top w:val="nil"/>
              <w:left w:val="nil"/>
              <w:bottom w:val="single" w:sz="4" w:space="0" w:color="auto"/>
              <w:right w:val="single" w:sz="4" w:space="0" w:color="auto"/>
            </w:tcBorders>
            <w:shd w:val="clear" w:color="auto" w:fill="auto"/>
            <w:vAlign w:val="center"/>
            <w:hideMark/>
          </w:tcPr>
          <w:p w14:paraId="33F5CDB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w:t>
            </w:r>
          </w:p>
        </w:tc>
        <w:tc>
          <w:tcPr>
            <w:tcW w:w="602" w:type="pct"/>
            <w:tcBorders>
              <w:top w:val="nil"/>
              <w:left w:val="nil"/>
              <w:bottom w:val="single" w:sz="4" w:space="0" w:color="auto"/>
              <w:right w:val="single" w:sz="4" w:space="0" w:color="auto"/>
            </w:tcBorders>
            <w:shd w:val="clear" w:color="auto" w:fill="auto"/>
            <w:vAlign w:val="center"/>
            <w:hideMark/>
          </w:tcPr>
          <w:p w14:paraId="77E2243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3995704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100</w:t>
            </w:r>
          </w:p>
        </w:tc>
        <w:tc>
          <w:tcPr>
            <w:tcW w:w="683" w:type="pct"/>
            <w:tcBorders>
              <w:top w:val="nil"/>
              <w:left w:val="nil"/>
              <w:bottom w:val="single" w:sz="4" w:space="0" w:color="auto"/>
              <w:right w:val="single" w:sz="4" w:space="0" w:color="auto"/>
            </w:tcBorders>
            <w:shd w:val="clear" w:color="auto" w:fill="auto"/>
            <w:vAlign w:val="center"/>
            <w:hideMark/>
          </w:tcPr>
          <w:p w14:paraId="3500790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320EB5EE"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56F1E9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2F4A72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Victoria</w:t>
            </w:r>
          </w:p>
        </w:tc>
        <w:tc>
          <w:tcPr>
            <w:tcW w:w="682" w:type="pct"/>
            <w:tcBorders>
              <w:top w:val="nil"/>
              <w:left w:val="nil"/>
              <w:bottom w:val="single" w:sz="4" w:space="0" w:color="auto"/>
              <w:right w:val="single" w:sz="4" w:space="0" w:color="auto"/>
            </w:tcBorders>
            <w:shd w:val="clear" w:color="auto" w:fill="auto"/>
            <w:vAlign w:val="center"/>
            <w:hideMark/>
          </w:tcPr>
          <w:p w14:paraId="2EBE1E8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w:t>
            </w:r>
          </w:p>
        </w:tc>
        <w:tc>
          <w:tcPr>
            <w:tcW w:w="602" w:type="pct"/>
            <w:tcBorders>
              <w:top w:val="nil"/>
              <w:left w:val="nil"/>
              <w:bottom w:val="single" w:sz="4" w:space="0" w:color="auto"/>
              <w:right w:val="single" w:sz="4" w:space="0" w:color="auto"/>
            </w:tcBorders>
            <w:shd w:val="clear" w:color="auto" w:fill="auto"/>
            <w:vAlign w:val="center"/>
            <w:hideMark/>
          </w:tcPr>
          <w:p w14:paraId="4EA6B98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6D2738C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135</w:t>
            </w:r>
          </w:p>
        </w:tc>
        <w:tc>
          <w:tcPr>
            <w:tcW w:w="683" w:type="pct"/>
            <w:tcBorders>
              <w:top w:val="nil"/>
              <w:left w:val="nil"/>
              <w:bottom w:val="single" w:sz="4" w:space="0" w:color="auto"/>
              <w:right w:val="single" w:sz="4" w:space="0" w:color="auto"/>
            </w:tcBorders>
            <w:shd w:val="clear" w:color="auto" w:fill="auto"/>
            <w:vAlign w:val="center"/>
            <w:hideMark/>
          </w:tcPr>
          <w:p w14:paraId="14B9AC2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3BF70ED4"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96629CC"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Palawan</w:t>
            </w:r>
          </w:p>
        </w:tc>
        <w:tc>
          <w:tcPr>
            <w:tcW w:w="682" w:type="pct"/>
            <w:tcBorders>
              <w:top w:val="nil"/>
              <w:left w:val="nil"/>
              <w:bottom w:val="single" w:sz="4" w:space="0" w:color="auto"/>
              <w:right w:val="single" w:sz="4" w:space="0" w:color="auto"/>
            </w:tcBorders>
            <w:shd w:val="clear" w:color="000000" w:fill="D8D8D8"/>
            <w:vAlign w:val="center"/>
            <w:hideMark/>
          </w:tcPr>
          <w:p w14:paraId="5F5E7C1B"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2,262</w:t>
            </w:r>
          </w:p>
        </w:tc>
        <w:tc>
          <w:tcPr>
            <w:tcW w:w="602" w:type="pct"/>
            <w:tcBorders>
              <w:top w:val="nil"/>
              <w:left w:val="nil"/>
              <w:bottom w:val="single" w:sz="4" w:space="0" w:color="auto"/>
              <w:right w:val="single" w:sz="4" w:space="0" w:color="auto"/>
            </w:tcBorders>
            <w:shd w:val="clear" w:color="000000" w:fill="D8D8D8"/>
            <w:vAlign w:val="center"/>
            <w:hideMark/>
          </w:tcPr>
          <w:p w14:paraId="46CC0188"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2,262</w:t>
            </w:r>
          </w:p>
        </w:tc>
        <w:tc>
          <w:tcPr>
            <w:tcW w:w="682" w:type="pct"/>
            <w:tcBorders>
              <w:top w:val="nil"/>
              <w:left w:val="nil"/>
              <w:bottom w:val="single" w:sz="4" w:space="0" w:color="auto"/>
              <w:right w:val="single" w:sz="4" w:space="0" w:color="auto"/>
            </w:tcBorders>
            <w:shd w:val="clear" w:color="000000" w:fill="D8D8D8"/>
            <w:vAlign w:val="center"/>
            <w:hideMark/>
          </w:tcPr>
          <w:p w14:paraId="1B63A390"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8,864</w:t>
            </w:r>
          </w:p>
        </w:tc>
        <w:tc>
          <w:tcPr>
            <w:tcW w:w="683" w:type="pct"/>
            <w:tcBorders>
              <w:top w:val="nil"/>
              <w:left w:val="nil"/>
              <w:bottom w:val="single" w:sz="4" w:space="0" w:color="auto"/>
              <w:right w:val="single" w:sz="4" w:space="0" w:color="auto"/>
            </w:tcBorders>
            <w:shd w:val="clear" w:color="000000" w:fill="D8D8D8"/>
            <w:vAlign w:val="center"/>
            <w:hideMark/>
          </w:tcPr>
          <w:p w14:paraId="58868707"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8,864</w:t>
            </w:r>
          </w:p>
        </w:tc>
      </w:tr>
      <w:tr w:rsidR="00973F69" w:rsidRPr="00973F69" w14:paraId="17BFAF3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000BB74"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723FBD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Agutaya</w:t>
            </w:r>
          </w:p>
        </w:tc>
        <w:tc>
          <w:tcPr>
            <w:tcW w:w="682" w:type="pct"/>
            <w:tcBorders>
              <w:top w:val="nil"/>
              <w:left w:val="nil"/>
              <w:bottom w:val="single" w:sz="4" w:space="0" w:color="auto"/>
              <w:right w:val="single" w:sz="4" w:space="0" w:color="auto"/>
            </w:tcBorders>
            <w:shd w:val="clear" w:color="auto" w:fill="auto"/>
            <w:vAlign w:val="center"/>
            <w:hideMark/>
          </w:tcPr>
          <w:p w14:paraId="0A81A23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w:t>
            </w:r>
          </w:p>
        </w:tc>
        <w:tc>
          <w:tcPr>
            <w:tcW w:w="602" w:type="pct"/>
            <w:tcBorders>
              <w:top w:val="nil"/>
              <w:left w:val="nil"/>
              <w:bottom w:val="single" w:sz="4" w:space="0" w:color="auto"/>
              <w:right w:val="single" w:sz="4" w:space="0" w:color="auto"/>
            </w:tcBorders>
            <w:shd w:val="clear" w:color="auto" w:fill="auto"/>
            <w:vAlign w:val="center"/>
            <w:hideMark/>
          </w:tcPr>
          <w:p w14:paraId="2A386DB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w:t>
            </w:r>
          </w:p>
        </w:tc>
        <w:tc>
          <w:tcPr>
            <w:tcW w:w="682" w:type="pct"/>
            <w:tcBorders>
              <w:top w:val="nil"/>
              <w:left w:val="nil"/>
              <w:bottom w:val="single" w:sz="4" w:space="0" w:color="auto"/>
              <w:right w:val="single" w:sz="4" w:space="0" w:color="auto"/>
            </w:tcBorders>
            <w:shd w:val="clear" w:color="auto" w:fill="auto"/>
            <w:vAlign w:val="center"/>
            <w:hideMark/>
          </w:tcPr>
          <w:p w14:paraId="51D61AF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79</w:t>
            </w:r>
          </w:p>
        </w:tc>
        <w:tc>
          <w:tcPr>
            <w:tcW w:w="683" w:type="pct"/>
            <w:tcBorders>
              <w:top w:val="nil"/>
              <w:left w:val="nil"/>
              <w:bottom w:val="single" w:sz="4" w:space="0" w:color="auto"/>
              <w:right w:val="single" w:sz="4" w:space="0" w:color="auto"/>
            </w:tcBorders>
            <w:shd w:val="clear" w:color="auto" w:fill="auto"/>
            <w:vAlign w:val="center"/>
            <w:hideMark/>
          </w:tcPr>
          <w:p w14:paraId="1DD5378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79</w:t>
            </w:r>
          </w:p>
        </w:tc>
      </w:tr>
      <w:tr w:rsidR="00973F69" w:rsidRPr="00973F69" w14:paraId="779AE59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FB2099B"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C27485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Araceli</w:t>
            </w:r>
          </w:p>
        </w:tc>
        <w:tc>
          <w:tcPr>
            <w:tcW w:w="682" w:type="pct"/>
            <w:tcBorders>
              <w:top w:val="nil"/>
              <w:left w:val="nil"/>
              <w:bottom w:val="single" w:sz="4" w:space="0" w:color="auto"/>
              <w:right w:val="single" w:sz="4" w:space="0" w:color="auto"/>
            </w:tcBorders>
            <w:shd w:val="clear" w:color="auto" w:fill="auto"/>
            <w:vAlign w:val="center"/>
            <w:hideMark/>
          </w:tcPr>
          <w:p w14:paraId="6A0FF57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264</w:t>
            </w:r>
          </w:p>
        </w:tc>
        <w:tc>
          <w:tcPr>
            <w:tcW w:w="602" w:type="pct"/>
            <w:tcBorders>
              <w:top w:val="nil"/>
              <w:left w:val="nil"/>
              <w:bottom w:val="single" w:sz="4" w:space="0" w:color="auto"/>
              <w:right w:val="single" w:sz="4" w:space="0" w:color="auto"/>
            </w:tcBorders>
            <w:shd w:val="clear" w:color="auto" w:fill="auto"/>
            <w:vAlign w:val="center"/>
            <w:hideMark/>
          </w:tcPr>
          <w:p w14:paraId="0147F23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264</w:t>
            </w:r>
          </w:p>
        </w:tc>
        <w:tc>
          <w:tcPr>
            <w:tcW w:w="682" w:type="pct"/>
            <w:tcBorders>
              <w:top w:val="nil"/>
              <w:left w:val="nil"/>
              <w:bottom w:val="single" w:sz="4" w:space="0" w:color="auto"/>
              <w:right w:val="single" w:sz="4" w:space="0" w:color="auto"/>
            </w:tcBorders>
            <w:shd w:val="clear" w:color="auto" w:fill="auto"/>
            <w:vAlign w:val="center"/>
            <w:hideMark/>
          </w:tcPr>
          <w:p w14:paraId="40237BE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918</w:t>
            </w:r>
          </w:p>
        </w:tc>
        <w:tc>
          <w:tcPr>
            <w:tcW w:w="683" w:type="pct"/>
            <w:tcBorders>
              <w:top w:val="nil"/>
              <w:left w:val="nil"/>
              <w:bottom w:val="single" w:sz="4" w:space="0" w:color="auto"/>
              <w:right w:val="single" w:sz="4" w:space="0" w:color="auto"/>
            </w:tcBorders>
            <w:shd w:val="clear" w:color="auto" w:fill="auto"/>
            <w:vAlign w:val="center"/>
            <w:hideMark/>
          </w:tcPr>
          <w:p w14:paraId="2C55EE1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918</w:t>
            </w:r>
          </w:p>
        </w:tc>
      </w:tr>
      <w:tr w:rsidR="00973F69" w:rsidRPr="00973F69" w14:paraId="38C5121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C67469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10B322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Busuanga</w:t>
            </w:r>
          </w:p>
        </w:tc>
        <w:tc>
          <w:tcPr>
            <w:tcW w:w="682" w:type="pct"/>
            <w:tcBorders>
              <w:top w:val="nil"/>
              <w:left w:val="nil"/>
              <w:bottom w:val="single" w:sz="4" w:space="0" w:color="auto"/>
              <w:right w:val="single" w:sz="4" w:space="0" w:color="auto"/>
            </w:tcBorders>
            <w:shd w:val="clear" w:color="auto" w:fill="auto"/>
            <w:vAlign w:val="center"/>
            <w:hideMark/>
          </w:tcPr>
          <w:p w14:paraId="5590815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w:t>
            </w:r>
          </w:p>
        </w:tc>
        <w:tc>
          <w:tcPr>
            <w:tcW w:w="602" w:type="pct"/>
            <w:tcBorders>
              <w:top w:val="nil"/>
              <w:left w:val="nil"/>
              <w:bottom w:val="single" w:sz="4" w:space="0" w:color="auto"/>
              <w:right w:val="single" w:sz="4" w:space="0" w:color="auto"/>
            </w:tcBorders>
            <w:shd w:val="clear" w:color="auto" w:fill="auto"/>
            <w:vAlign w:val="center"/>
            <w:hideMark/>
          </w:tcPr>
          <w:p w14:paraId="23C00D2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w:t>
            </w:r>
          </w:p>
        </w:tc>
        <w:tc>
          <w:tcPr>
            <w:tcW w:w="682" w:type="pct"/>
            <w:tcBorders>
              <w:top w:val="nil"/>
              <w:left w:val="nil"/>
              <w:bottom w:val="single" w:sz="4" w:space="0" w:color="auto"/>
              <w:right w:val="single" w:sz="4" w:space="0" w:color="auto"/>
            </w:tcBorders>
            <w:shd w:val="clear" w:color="auto" w:fill="auto"/>
            <w:vAlign w:val="center"/>
            <w:hideMark/>
          </w:tcPr>
          <w:p w14:paraId="19C468E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105</w:t>
            </w:r>
          </w:p>
        </w:tc>
        <w:tc>
          <w:tcPr>
            <w:tcW w:w="683" w:type="pct"/>
            <w:tcBorders>
              <w:top w:val="nil"/>
              <w:left w:val="nil"/>
              <w:bottom w:val="single" w:sz="4" w:space="0" w:color="auto"/>
              <w:right w:val="single" w:sz="4" w:space="0" w:color="auto"/>
            </w:tcBorders>
            <w:shd w:val="clear" w:color="auto" w:fill="auto"/>
            <w:vAlign w:val="center"/>
            <w:hideMark/>
          </w:tcPr>
          <w:p w14:paraId="1EF85AE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105</w:t>
            </w:r>
          </w:p>
        </w:tc>
      </w:tr>
      <w:tr w:rsidR="00973F69" w:rsidRPr="00973F69" w14:paraId="4B5FE19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B54981B"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75C3F2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Cagayancillo</w:t>
            </w:r>
          </w:p>
        </w:tc>
        <w:tc>
          <w:tcPr>
            <w:tcW w:w="682" w:type="pct"/>
            <w:tcBorders>
              <w:top w:val="nil"/>
              <w:left w:val="nil"/>
              <w:bottom w:val="single" w:sz="4" w:space="0" w:color="auto"/>
              <w:right w:val="single" w:sz="4" w:space="0" w:color="auto"/>
            </w:tcBorders>
            <w:shd w:val="clear" w:color="auto" w:fill="auto"/>
            <w:vAlign w:val="center"/>
            <w:hideMark/>
          </w:tcPr>
          <w:p w14:paraId="28EF215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20</w:t>
            </w:r>
          </w:p>
        </w:tc>
        <w:tc>
          <w:tcPr>
            <w:tcW w:w="602" w:type="pct"/>
            <w:tcBorders>
              <w:top w:val="nil"/>
              <w:left w:val="nil"/>
              <w:bottom w:val="single" w:sz="4" w:space="0" w:color="auto"/>
              <w:right w:val="single" w:sz="4" w:space="0" w:color="auto"/>
            </w:tcBorders>
            <w:shd w:val="clear" w:color="auto" w:fill="auto"/>
            <w:vAlign w:val="center"/>
            <w:hideMark/>
          </w:tcPr>
          <w:p w14:paraId="78DE072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20</w:t>
            </w:r>
          </w:p>
        </w:tc>
        <w:tc>
          <w:tcPr>
            <w:tcW w:w="682" w:type="pct"/>
            <w:tcBorders>
              <w:top w:val="nil"/>
              <w:left w:val="nil"/>
              <w:bottom w:val="single" w:sz="4" w:space="0" w:color="auto"/>
              <w:right w:val="single" w:sz="4" w:space="0" w:color="auto"/>
            </w:tcBorders>
            <w:shd w:val="clear" w:color="auto" w:fill="auto"/>
            <w:vAlign w:val="center"/>
            <w:hideMark/>
          </w:tcPr>
          <w:p w14:paraId="78C53E2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75</w:t>
            </w:r>
          </w:p>
        </w:tc>
        <w:tc>
          <w:tcPr>
            <w:tcW w:w="683" w:type="pct"/>
            <w:tcBorders>
              <w:top w:val="nil"/>
              <w:left w:val="nil"/>
              <w:bottom w:val="single" w:sz="4" w:space="0" w:color="auto"/>
              <w:right w:val="single" w:sz="4" w:space="0" w:color="auto"/>
            </w:tcBorders>
            <w:shd w:val="clear" w:color="auto" w:fill="auto"/>
            <w:vAlign w:val="center"/>
            <w:hideMark/>
          </w:tcPr>
          <w:p w14:paraId="41ED659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75</w:t>
            </w:r>
          </w:p>
        </w:tc>
      </w:tr>
      <w:tr w:rsidR="00973F69" w:rsidRPr="00973F69" w14:paraId="2AE6C24E"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85F635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E72942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Coron</w:t>
            </w:r>
          </w:p>
        </w:tc>
        <w:tc>
          <w:tcPr>
            <w:tcW w:w="682" w:type="pct"/>
            <w:tcBorders>
              <w:top w:val="nil"/>
              <w:left w:val="nil"/>
              <w:bottom w:val="single" w:sz="4" w:space="0" w:color="auto"/>
              <w:right w:val="single" w:sz="4" w:space="0" w:color="auto"/>
            </w:tcBorders>
            <w:shd w:val="clear" w:color="auto" w:fill="auto"/>
            <w:vAlign w:val="center"/>
            <w:hideMark/>
          </w:tcPr>
          <w:p w14:paraId="4CAAD26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151</w:t>
            </w:r>
          </w:p>
        </w:tc>
        <w:tc>
          <w:tcPr>
            <w:tcW w:w="602" w:type="pct"/>
            <w:tcBorders>
              <w:top w:val="nil"/>
              <w:left w:val="nil"/>
              <w:bottom w:val="single" w:sz="4" w:space="0" w:color="auto"/>
              <w:right w:val="single" w:sz="4" w:space="0" w:color="auto"/>
            </w:tcBorders>
            <w:shd w:val="clear" w:color="auto" w:fill="auto"/>
            <w:vAlign w:val="center"/>
            <w:hideMark/>
          </w:tcPr>
          <w:p w14:paraId="50563CF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151</w:t>
            </w:r>
          </w:p>
        </w:tc>
        <w:tc>
          <w:tcPr>
            <w:tcW w:w="682" w:type="pct"/>
            <w:tcBorders>
              <w:top w:val="nil"/>
              <w:left w:val="nil"/>
              <w:bottom w:val="single" w:sz="4" w:space="0" w:color="auto"/>
              <w:right w:val="single" w:sz="4" w:space="0" w:color="auto"/>
            </w:tcBorders>
            <w:shd w:val="clear" w:color="auto" w:fill="auto"/>
            <w:vAlign w:val="center"/>
            <w:hideMark/>
          </w:tcPr>
          <w:p w14:paraId="176CB1A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639</w:t>
            </w:r>
          </w:p>
        </w:tc>
        <w:tc>
          <w:tcPr>
            <w:tcW w:w="683" w:type="pct"/>
            <w:tcBorders>
              <w:top w:val="nil"/>
              <w:left w:val="nil"/>
              <w:bottom w:val="single" w:sz="4" w:space="0" w:color="auto"/>
              <w:right w:val="single" w:sz="4" w:space="0" w:color="auto"/>
            </w:tcBorders>
            <w:shd w:val="clear" w:color="auto" w:fill="auto"/>
            <w:vAlign w:val="center"/>
            <w:hideMark/>
          </w:tcPr>
          <w:p w14:paraId="3FE763A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639</w:t>
            </w:r>
          </w:p>
        </w:tc>
      </w:tr>
      <w:tr w:rsidR="00973F69" w:rsidRPr="00973F69" w14:paraId="414E7E92"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1B8EC7F"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E55ACE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Culion</w:t>
            </w:r>
          </w:p>
        </w:tc>
        <w:tc>
          <w:tcPr>
            <w:tcW w:w="682" w:type="pct"/>
            <w:tcBorders>
              <w:top w:val="nil"/>
              <w:left w:val="nil"/>
              <w:bottom w:val="single" w:sz="4" w:space="0" w:color="auto"/>
              <w:right w:val="single" w:sz="4" w:space="0" w:color="auto"/>
            </w:tcBorders>
            <w:shd w:val="clear" w:color="auto" w:fill="auto"/>
            <w:vAlign w:val="center"/>
            <w:hideMark/>
          </w:tcPr>
          <w:p w14:paraId="17D657E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35</w:t>
            </w:r>
          </w:p>
        </w:tc>
        <w:tc>
          <w:tcPr>
            <w:tcW w:w="602" w:type="pct"/>
            <w:tcBorders>
              <w:top w:val="nil"/>
              <w:left w:val="nil"/>
              <w:bottom w:val="single" w:sz="4" w:space="0" w:color="auto"/>
              <w:right w:val="single" w:sz="4" w:space="0" w:color="auto"/>
            </w:tcBorders>
            <w:shd w:val="clear" w:color="auto" w:fill="auto"/>
            <w:vAlign w:val="center"/>
            <w:hideMark/>
          </w:tcPr>
          <w:p w14:paraId="14F7382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35</w:t>
            </w:r>
          </w:p>
        </w:tc>
        <w:tc>
          <w:tcPr>
            <w:tcW w:w="682" w:type="pct"/>
            <w:tcBorders>
              <w:top w:val="nil"/>
              <w:left w:val="nil"/>
              <w:bottom w:val="single" w:sz="4" w:space="0" w:color="auto"/>
              <w:right w:val="single" w:sz="4" w:space="0" w:color="auto"/>
            </w:tcBorders>
            <w:shd w:val="clear" w:color="auto" w:fill="auto"/>
            <w:vAlign w:val="center"/>
            <w:hideMark/>
          </w:tcPr>
          <w:p w14:paraId="6B31CD9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89</w:t>
            </w:r>
          </w:p>
        </w:tc>
        <w:tc>
          <w:tcPr>
            <w:tcW w:w="683" w:type="pct"/>
            <w:tcBorders>
              <w:top w:val="nil"/>
              <w:left w:val="nil"/>
              <w:bottom w:val="single" w:sz="4" w:space="0" w:color="auto"/>
              <w:right w:val="single" w:sz="4" w:space="0" w:color="auto"/>
            </w:tcBorders>
            <w:shd w:val="clear" w:color="auto" w:fill="auto"/>
            <w:vAlign w:val="center"/>
            <w:hideMark/>
          </w:tcPr>
          <w:p w14:paraId="70A9E8A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89</w:t>
            </w:r>
          </w:p>
        </w:tc>
      </w:tr>
      <w:tr w:rsidR="00973F69" w:rsidRPr="00973F69" w14:paraId="3F650F5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B5A7A4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91214C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Cuyo</w:t>
            </w:r>
          </w:p>
        </w:tc>
        <w:tc>
          <w:tcPr>
            <w:tcW w:w="682" w:type="pct"/>
            <w:tcBorders>
              <w:top w:val="nil"/>
              <w:left w:val="nil"/>
              <w:bottom w:val="single" w:sz="4" w:space="0" w:color="auto"/>
              <w:right w:val="single" w:sz="4" w:space="0" w:color="auto"/>
            </w:tcBorders>
            <w:shd w:val="clear" w:color="auto" w:fill="auto"/>
            <w:vAlign w:val="center"/>
            <w:hideMark/>
          </w:tcPr>
          <w:p w14:paraId="25B4744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442</w:t>
            </w:r>
          </w:p>
        </w:tc>
        <w:tc>
          <w:tcPr>
            <w:tcW w:w="602" w:type="pct"/>
            <w:tcBorders>
              <w:top w:val="nil"/>
              <w:left w:val="nil"/>
              <w:bottom w:val="single" w:sz="4" w:space="0" w:color="auto"/>
              <w:right w:val="single" w:sz="4" w:space="0" w:color="auto"/>
            </w:tcBorders>
            <w:shd w:val="clear" w:color="auto" w:fill="auto"/>
            <w:vAlign w:val="center"/>
            <w:hideMark/>
          </w:tcPr>
          <w:p w14:paraId="16DEB5E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442</w:t>
            </w:r>
          </w:p>
        </w:tc>
        <w:tc>
          <w:tcPr>
            <w:tcW w:w="682" w:type="pct"/>
            <w:tcBorders>
              <w:top w:val="nil"/>
              <w:left w:val="nil"/>
              <w:bottom w:val="single" w:sz="4" w:space="0" w:color="auto"/>
              <w:right w:val="single" w:sz="4" w:space="0" w:color="auto"/>
            </w:tcBorders>
            <w:shd w:val="clear" w:color="auto" w:fill="auto"/>
            <w:vAlign w:val="center"/>
            <w:hideMark/>
          </w:tcPr>
          <w:p w14:paraId="78F4D8B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1,596</w:t>
            </w:r>
          </w:p>
        </w:tc>
        <w:tc>
          <w:tcPr>
            <w:tcW w:w="683" w:type="pct"/>
            <w:tcBorders>
              <w:top w:val="nil"/>
              <w:left w:val="nil"/>
              <w:bottom w:val="single" w:sz="4" w:space="0" w:color="auto"/>
              <w:right w:val="single" w:sz="4" w:space="0" w:color="auto"/>
            </w:tcBorders>
            <w:shd w:val="clear" w:color="auto" w:fill="auto"/>
            <w:vAlign w:val="center"/>
            <w:hideMark/>
          </w:tcPr>
          <w:p w14:paraId="642A21F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1,596</w:t>
            </w:r>
          </w:p>
        </w:tc>
      </w:tr>
      <w:tr w:rsidR="00973F69" w:rsidRPr="00973F69" w14:paraId="37221E3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30B437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2272C08"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Dumaran</w:t>
            </w:r>
          </w:p>
        </w:tc>
        <w:tc>
          <w:tcPr>
            <w:tcW w:w="682" w:type="pct"/>
            <w:tcBorders>
              <w:top w:val="nil"/>
              <w:left w:val="nil"/>
              <w:bottom w:val="single" w:sz="4" w:space="0" w:color="auto"/>
              <w:right w:val="single" w:sz="4" w:space="0" w:color="auto"/>
            </w:tcBorders>
            <w:shd w:val="clear" w:color="auto" w:fill="auto"/>
            <w:vAlign w:val="center"/>
            <w:hideMark/>
          </w:tcPr>
          <w:p w14:paraId="33D0EA8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w:t>
            </w:r>
          </w:p>
        </w:tc>
        <w:tc>
          <w:tcPr>
            <w:tcW w:w="602" w:type="pct"/>
            <w:tcBorders>
              <w:top w:val="nil"/>
              <w:left w:val="nil"/>
              <w:bottom w:val="single" w:sz="4" w:space="0" w:color="auto"/>
              <w:right w:val="single" w:sz="4" w:space="0" w:color="auto"/>
            </w:tcBorders>
            <w:shd w:val="clear" w:color="auto" w:fill="auto"/>
            <w:vAlign w:val="center"/>
            <w:hideMark/>
          </w:tcPr>
          <w:p w14:paraId="70C2ED2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w:t>
            </w:r>
          </w:p>
        </w:tc>
        <w:tc>
          <w:tcPr>
            <w:tcW w:w="682" w:type="pct"/>
            <w:tcBorders>
              <w:top w:val="nil"/>
              <w:left w:val="nil"/>
              <w:bottom w:val="single" w:sz="4" w:space="0" w:color="auto"/>
              <w:right w:val="single" w:sz="4" w:space="0" w:color="auto"/>
            </w:tcBorders>
            <w:shd w:val="clear" w:color="auto" w:fill="auto"/>
            <w:vAlign w:val="center"/>
            <w:hideMark/>
          </w:tcPr>
          <w:p w14:paraId="0111D2E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w:t>
            </w:r>
          </w:p>
        </w:tc>
        <w:tc>
          <w:tcPr>
            <w:tcW w:w="683" w:type="pct"/>
            <w:tcBorders>
              <w:top w:val="nil"/>
              <w:left w:val="nil"/>
              <w:bottom w:val="single" w:sz="4" w:space="0" w:color="auto"/>
              <w:right w:val="single" w:sz="4" w:space="0" w:color="auto"/>
            </w:tcBorders>
            <w:shd w:val="clear" w:color="auto" w:fill="auto"/>
            <w:vAlign w:val="center"/>
            <w:hideMark/>
          </w:tcPr>
          <w:p w14:paraId="23D4D5F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w:t>
            </w:r>
          </w:p>
        </w:tc>
      </w:tr>
      <w:tr w:rsidR="00973F69" w:rsidRPr="00973F69" w14:paraId="77E50601"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2EEA22D"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7D0675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El Nido (Bacuit)</w:t>
            </w:r>
          </w:p>
        </w:tc>
        <w:tc>
          <w:tcPr>
            <w:tcW w:w="682" w:type="pct"/>
            <w:tcBorders>
              <w:top w:val="nil"/>
              <w:left w:val="nil"/>
              <w:bottom w:val="single" w:sz="4" w:space="0" w:color="auto"/>
              <w:right w:val="single" w:sz="4" w:space="0" w:color="auto"/>
            </w:tcBorders>
            <w:shd w:val="clear" w:color="auto" w:fill="auto"/>
            <w:vAlign w:val="center"/>
            <w:hideMark/>
          </w:tcPr>
          <w:p w14:paraId="61189FD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w:t>
            </w:r>
          </w:p>
        </w:tc>
        <w:tc>
          <w:tcPr>
            <w:tcW w:w="602" w:type="pct"/>
            <w:tcBorders>
              <w:top w:val="nil"/>
              <w:left w:val="nil"/>
              <w:bottom w:val="single" w:sz="4" w:space="0" w:color="auto"/>
              <w:right w:val="single" w:sz="4" w:space="0" w:color="auto"/>
            </w:tcBorders>
            <w:shd w:val="clear" w:color="auto" w:fill="auto"/>
            <w:vAlign w:val="center"/>
            <w:hideMark/>
          </w:tcPr>
          <w:p w14:paraId="08B9AA6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w:t>
            </w:r>
          </w:p>
        </w:tc>
        <w:tc>
          <w:tcPr>
            <w:tcW w:w="682" w:type="pct"/>
            <w:tcBorders>
              <w:top w:val="nil"/>
              <w:left w:val="nil"/>
              <w:bottom w:val="single" w:sz="4" w:space="0" w:color="auto"/>
              <w:right w:val="single" w:sz="4" w:space="0" w:color="auto"/>
            </w:tcBorders>
            <w:shd w:val="clear" w:color="auto" w:fill="auto"/>
            <w:vAlign w:val="center"/>
            <w:hideMark/>
          </w:tcPr>
          <w:p w14:paraId="55CB892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w:t>
            </w:r>
          </w:p>
        </w:tc>
        <w:tc>
          <w:tcPr>
            <w:tcW w:w="683" w:type="pct"/>
            <w:tcBorders>
              <w:top w:val="nil"/>
              <w:left w:val="nil"/>
              <w:bottom w:val="single" w:sz="4" w:space="0" w:color="auto"/>
              <w:right w:val="single" w:sz="4" w:space="0" w:color="auto"/>
            </w:tcBorders>
            <w:shd w:val="clear" w:color="auto" w:fill="auto"/>
            <w:vAlign w:val="center"/>
            <w:hideMark/>
          </w:tcPr>
          <w:p w14:paraId="7C58DB6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w:t>
            </w:r>
          </w:p>
        </w:tc>
      </w:tr>
      <w:tr w:rsidR="00973F69" w:rsidRPr="00973F69" w14:paraId="5630E5A7"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824589D"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5684971"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Linapacan</w:t>
            </w:r>
          </w:p>
        </w:tc>
        <w:tc>
          <w:tcPr>
            <w:tcW w:w="682" w:type="pct"/>
            <w:tcBorders>
              <w:top w:val="nil"/>
              <w:left w:val="nil"/>
              <w:bottom w:val="single" w:sz="4" w:space="0" w:color="auto"/>
              <w:right w:val="single" w:sz="4" w:space="0" w:color="auto"/>
            </w:tcBorders>
            <w:shd w:val="clear" w:color="auto" w:fill="auto"/>
            <w:vAlign w:val="center"/>
            <w:hideMark/>
          </w:tcPr>
          <w:p w14:paraId="5CD635B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35</w:t>
            </w:r>
          </w:p>
        </w:tc>
        <w:tc>
          <w:tcPr>
            <w:tcW w:w="602" w:type="pct"/>
            <w:tcBorders>
              <w:top w:val="nil"/>
              <w:left w:val="nil"/>
              <w:bottom w:val="single" w:sz="4" w:space="0" w:color="auto"/>
              <w:right w:val="single" w:sz="4" w:space="0" w:color="auto"/>
            </w:tcBorders>
            <w:shd w:val="clear" w:color="auto" w:fill="auto"/>
            <w:vAlign w:val="center"/>
            <w:hideMark/>
          </w:tcPr>
          <w:p w14:paraId="20D67F4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35</w:t>
            </w:r>
          </w:p>
        </w:tc>
        <w:tc>
          <w:tcPr>
            <w:tcW w:w="682" w:type="pct"/>
            <w:tcBorders>
              <w:top w:val="nil"/>
              <w:left w:val="nil"/>
              <w:bottom w:val="single" w:sz="4" w:space="0" w:color="auto"/>
              <w:right w:val="single" w:sz="4" w:space="0" w:color="auto"/>
            </w:tcBorders>
            <w:shd w:val="clear" w:color="auto" w:fill="auto"/>
            <w:vAlign w:val="center"/>
            <w:hideMark/>
          </w:tcPr>
          <w:p w14:paraId="5FDD6E3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158</w:t>
            </w:r>
          </w:p>
        </w:tc>
        <w:tc>
          <w:tcPr>
            <w:tcW w:w="683" w:type="pct"/>
            <w:tcBorders>
              <w:top w:val="nil"/>
              <w:left w:val="nil"/>
              <w:bottom w:val="single" w:sz="4" w:space="0" w:color="auto"/>
              <w:right w:val="single" w:sz="4" w:space="0" w:color="auto"/>
            </w:tcBorders>
            <w:shd w:val="clear" w:color="auto" w:fill="auto"/>
            <w:vAlign w:val="center"/>
            <w:hideMark/>
          </w:tcPr>
          <w:p w14:paraId="4CD9AF8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158</w:t>
            </w:r>
          </w:p>
        </w:tc>
      </w:tr>
      <w:tr w:rsidR="00973F69" w:rsidRPr="00973F69" w14:paraId="425767D4"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CE7164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84F719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Magsaysay</w:t>
            </w:r>
          </w:p>
        </w:tc>
        <w:tc>
          <w:tcPr>
            <w:tcW w:w="682" w:type="pct"/>
            <w:tcBorders>
              <w:top w:val="nil"/>
              <w:left w:val="nil"/>
              <w:bottom w:val="single" w:sz="4" w:space="0" w:color="auto"/>
              <w:right w:val="single" w:sz="4" w:space="0" w:color="auto"/>
            </w:tcBorders>
            <w:shd w:val="clear" w:color="auto" w:fill="auto"/>
            <w:vAlign w:val="center"/>
            <w:hideMark/>
          </w:tcPr>
          <w:p w14:paraId="5AC6BEF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295</w:t>
            </w:r>
          </w:p>
        </w:tc>
        <w:tc>
          <w:tcPr>
            <w:tcW w:w="602" w:type="pct"/>
            <w:tcBorders>
              <w:top w:val="nil"/>
              <w:left w:val="nil"/>
              <w:bottom w:val="single" w:sz="4" w:space="0" w:color="auto"/>
              <w:right w:val="single" w:sz="4" w:space="0" w:color="auto"/>
            </w:tcBorders>
            <w:shd w:val="clear" w:color="auto" w:fill="auto"/>
            <w:vAlign w:val="center"/>
            <w:hideMark/>
          </w:tcPr>
          <w:p w14:paraId="1598301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295</w:t>
            </w:r>
          </w:p>
        </w:tc>
        <w:tc>
          <w:tcPr>
            <w:tcW w:w="682" w:type="pct"/>
            <w:tcBorders>
              <w:top w:val="nil"/>
              <w:left w:val="nil"/>
              <w:bottom w:val="single" w:sz="4" w:space="0" w:color="auto"/>
              <w:right w:val="single" w:sz="4" w:space="0" w:color="auto"/>
            </w:tcBorders>
            <w:shd w:val="clear" w:color="auto" w:fill="auto"/>
            <w:vAlign w:val="center"/>
            <w:hideMark/>
          </w:tcPr>
          <w:p w14:paraId="0A7ABF7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1,053</w:t>
            </w:r>
          </w:p>
        </w:tc>
        <w:tc>
          <w:tcPr>
            <w:tcW w:w="683" w:type="pct"/>
            <w:tcBorders>
              <w:top w:val="nil"/>
              <w:left w:val="nil"/>
              <w:bottom w:val="single" w:sz="4" w:space="0" w:color="auto"/>
              <w:right w:val="single" w:sz="4" w:space="0" w:color="auto"/>
            </w:tcBorders>
            <w:shd w:val="clear" w:color="auto" w:fill="auto"/>
            <w:vAlign w:val="center"/>
            <w:hideMark/>
          </w:tcPr>
          <w:p w14:paraId="220F5C5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1,053</w:t>
            </w:r>
          </w:p>
        </w:tc>
      </w:tr>
      <w:tr w:rsidR="00973F69" w:rsidRPr="00973F69" w14:paraId="17AA8603"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E36F62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D8DEA3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Narra</w:t>
            </w:r>
          </w:p>
        </w:tc>
        <w:tc>
          <w:tcPr>
            <w:tcW w:w="682" w:type="pct"/>
            <w:tcBorders>
              <w:top w:val="nil"/>
              <w:left w:val="nil"/>
              <w:bottom w:val="single" w:sz="4" w:space="0" w:color="auto"/>
              <w:right w:val="single" w:sz="4" w:space="0" w:color="auto"/>
            </w:tcBorders>
            <w:shd w:val="clear" w:color="auto" w:fill="auto"/>
            <w:vAlign w:val="center"/>
            <w:hideMark/>
          </w:tcPr>
          <w:p w14:paraId="18602F9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w:t>
            </w:r>
          </w:p>
        </w:tc>
        <w:tc>
          <w:tcPr>
            <w:tcW w:w="602" w:type="pct"/>
            <w:tcBorders>
              <w:top w:val="nil"/>
              <w:left w:val="nil"/>
              <w:bottom w:val="single" w:sz="4" w:space="0" w:color="auto"/>
              <w:right w:val="single" w:sz="4" w:space="0" w:color="auto"/>
            </w:tcBorders>
            <w:shd w:val="clear" w:color="auto" w:fill="auto"/>
            <w:vAlign w:val="center"/>
            <w:hideMark/>
          </w:tcPr>
          <w:p w14:paraId="3D0E1F8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w:t>
            </w:r>
          </w:p>
        </w:tc>
        <w:tc>
          <w:tcPr>
            <w:tcW w:w="682" w:type="pct"/>
            <w:tcBorders>
              <w:top w:val="nil"/>
              <w:left w:val="nil"/>
              <w:bottom w:val="single" w:sz="4" w:space="0" w:color="auto"/>
              <w:right w:val="single" w:sz="4" w:space="0" w:color="auto"/>
            </w:tcBorders>
            <w:shd w:val="clear" w:color="auto" w:fill="auto"/>
            <w:vAlign w:val="center"/>
            <w:hideMark/>
          </w:tcPr>
          <w:p w14:paraId="61DD357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166</w:t>
            </w:r>
          </w:p>
        </w:tc>
        <w:tc>
          <w:tcPr>
            <w:tcW w:w="683" w:type="pct"/>
            <w:tcBorders>
              <w:top w:val="nil"/>
              <w:left w:val="nil"/>
              <w:bottom w:val="single" w:sz="4" w:space="0" w:color="auto"/>
              <w:right w:val="single" w:sz="4" w:space="0" w:color="auto"/>
            </w:tcBorders>
            <w:shd w:val="clear" w:color="auto" w:fill="auto"/>
            <w:vAlign w:val="center"/>
            <w:hideMark/>
          </w:tcPr>
          <w:p w14:paraId="7E582C5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166</w:t>
            </w:r>
          </w:p>
        </w:tc>
      </w:tr>
      <w:tr w:rsidR="00973F69" w:rsidRPr="00973F69" w14:paraId="751BC81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3E3EAC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9B16A11"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Puerto Princesa City</w:t>
            </w:r>
          </w:p>
        </w:tc>
        <w:tc>
          <w:tcPr>
            <w:tcW w:w="682" w:type="pct"/>
            <w:tcBorders>
              <w:top w:val="nil"/>
              <w:left w:val="nil"/>
              <w:bottom w:val="single" w:sz="4" w:space="0" w:color="auto"/>
              <w:right w:val="single" w:sz="4" w:space="0" w:color="auto"/>
            </w:tcBorders>
            <w:shd w:val="clear" w:color="auto" w:fill="auto"/>
            <w:vAlign w:val="center"/>
            <w:hideMark/>
          </w:tcPr>
          <w:p w14:paraId="063EEF5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439</w:t>
            </w:r>
          </w:p>
        </w:tc>
        <w:tc>
          <w:tcPr>
            <w:tcW w:w="602" w:type="pct"/>
            <w:tcBorders>
              <w:top w:val="nil"/>
              <w:left w:val="nil"/>
              <w:bottom w:val="single" w:sz="4" w:space="0" w:color="auto"/>
              <w:right w:val="single" w:sz="4" w:space="0" w:color="auto"/>
            </w:tcBorders>
            <w:shd w:val="clear" w:color="auto" w:fill="auto"/>
            <w:vAlign w:val="center"/>
            <w:hideMark/>
          </w:tcPr>
          <w:p w14:paraId="3771667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439</w:t>
            </w:r>
          </w:p>
        </w:tc>
        <w:tc>
          <w:tcPr>
            <w:tcW w:w="682" w:type="pct"/>
            <w:tcBorders>
              <w:top w:val="nil"/>
              <w:left w:val="nil"/>
              <w:bottom w:val="single" w:sz="4" w:space="0" w:color="auto"/>
              <w:right w:val="single" w:sz="4" w:space="0" w:color="auto"/>
            </w:tcBorders>
            <w:shd w:val="clear" w:color="auto" w:fill="auto"/>
            <w:vAlign w:val="center"/>
            <w:hideMark/>
          </w:tcPr>
          <w:p w14:paraId="1474354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2,214</w:t>
            </w:r>
          </w:p>
        </w:tc>
        <w:tc>
          <w:tcPr>
            <w:tcW w:w="683" w:type="pct"/>
            <w:tcBorders>
              <w:top w:val="nil"/>
              <w:left w:val="nil"/>
              <w:bottom w:val="single" w:sz="4" w:space="0" w:color="auto"/>
              <w:right w:val="single" w:sz="4" w:space="0" w:color="auto"/>
            </w:tcBorders>
            <w:shd w:val="clear" w:color="auto" w:fill="auto"/>
            <w:vAlign w:val="center"/>
            <w:hideMark/>
          </w:tcPr>
          <w:p w14:paraId="492D978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2,214</w:t>
            </w:r>
          </w:p>
        </w:tc>
      </w:tr>
      <w:tr w:rsidR="00973F69" w:rsidRPr="00973F69" w14:paraId="1AE4090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5D94D8A"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C807FC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Quezon</w:t>
            </w:r>
          </w:p>
        </w:tc>
        <w:tc>
          <w:tcPr>
            <w:tcW w:w="682" w:type="pct"/>
            <w:tcBorders>
              <w:top w:val="nil"/>
              <w:left w:val="nil"/>
              <w:bottom w:val="single" w:sz="4" w:space="0" w:color="auto"/>
              <w:right w:val="single" w:sz="4" w:space="0" w:color="auto"/>
            </w:tcBorders>
            <w:shd w:val="clear" w:color="auto" w:fill="auto"/>
            <w:vAlign w:val="center"/>
            <w:hideMark/>
          </w:tcPr>
          <w:p w14:paraId="28B2A43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107</w:t>
            </w:r>
          </w:p>
        </w:tc>
        <w:tc>
          <w:tcPr>
            <w:tcW w:w="602" w:type="pct"/>
            <w:tcBorders>
              <w:top w:val="nil"/>
              <w:left w:val="nil"/>
              <w:bottom w:val="single" w:sz="4" w:space="0" w:color="auto"/>
              <w:right w:val="single" w:sz="4" w:space="0" w:color="auto"/>
            </w:tcBorders>
            <w:shd w:val="clear" w:color="auto" w:fill="auto"/>
            <w:vAlign w:val="center"/>
            <w:hideMark/>
          </w:tcPr>
          <w:p w14:paraId="6852072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107</w:t>
            </w:r>
          </w:p>
        </w:tc>
        <w:tc>
          <w:tcPr>
            <w:tcW w:w="682" w:type="pct"/>
            <w:tcBorders>
              <w:top w:val="nil"/>
              <w:left w:val="nil"/>
              <w:bottom w:val="single" w:sz="4" w:space="0" w:color="auto"/>
              <w:right w:val="single" w:sz="4" w:space="0" w:color="auto"/>
            </w:tcBorders>
            <w:shd w:val="clear" w:color="auto" w:fill="auto"/>
            <w:vAlign w:val="center"/>
            <w:hideMark/>
          </w:tcPr>
          <w:p w14:paraId="2DE8453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481</w:t>
            </w:r>
          </w:p>
        </w:tc>
        <w:tc>
          <w:tcPr>
            <w:tcW w:w="683" w:type="pct"/>
            <w:tcBorders>
              <w:top w:val="nil"/>
              <w:left w:val="nil"/>
              <w:bottom w:val="single" w:sz="4" w:space="0" w:color="auto"/>
              <w:right w:val="single" w:sz="4" w:space="0" w:color="auto"/>
            </w:tcBorders>
            <w:shd w:val="clear" w:color="auto" w:fill="auto"/>
            <w:vAlign w:val="center"/>
            <w:hideMark/>
          </w:tcPr>
          <w:p w14:paraId="42B4531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481</w:t>
            </w:r>
          </w:p>
        </w:tc>
      </w:tr>
      <w:tr w:rsidR="00973F69" w:rsidRPr="00973F69" w14:paraId="2F78C65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93AEE1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4CCCA1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Roxas</w:t>
            </w:r>
          </w:p>
        </w:tc>
        <w:tc>
          <w:tcPr>
            <w:tcW w:w="682" w:type="pct"/>
            <w:tcBorders>
              <w:top w:val="nil"/>
              <w:left w:val="nil"/>
              <w:bottom w:val="single" w:sz="4" w:space="0" w:color="auto"/>
              <w:right w:val="single" w:sz="4" w:space="0" w:color="auto"/>
            </w:tcBorders>
            <w:shd w:val="clear" w:color="auto" w:fill="auto"/>
            <w:vAlign w:val="center"/>
            <w:hideMark/>
          </w:tcPr>
          <w:p w14:paraId="5F709C4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211</w:t>
            </w:r>
          </w:p>
        </w:tc>
        <w:tc>
          <w:tcPr>
            <w:tcW w:w="602" w:type="pct"/>
            <w:tcBorders>
              <w:top w:val="nil"/>
              <w:left w:val="nil"/>
              <w:bottom w:val="single" w:sz="4" w:space="0" w:color="auto"/>
              <w:right w:val="single" w:sz="4" w:space="0" w:color="auto"/>
            </w:tcBorders>
            <w:shd w:val="clear" w:color="auto" w:fill="auto"/>
            <w:vAlign w:val="center"/>
            <w:hideMark/>
          </w:tcPr>
          <w:p w14:paraId="7E275EA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211</w:t>
            </w:r>
          </w:p>
        </w:tc>
        <w:tc>
          <w:tcPr>
            <w:tcW w:w="682" w:type="pct"/>
            <w:tcBorders>
              <w:top w:val="nil"/>
              <w:left w:val="nil"/>
              <w:bottom w:val="single" w:sz="4" w:space="0" w:color="auto"/>
              <w:right w:val="single" w:sz="4" w:space="0" w:color="auto"/>
            </w:tcBorders>
            <w:shd w:val="clear" w:color="auto" w:fill="auto"/>
            <w:vAlign w:val="center"/>
            <w:hideMark/>
          </w:tcPr>
          <w:p w14:paraId="4766FBD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633</w:t>
            </w:r>
          </w:p>
        </w:tc>
        <w:tc>
          <w:tcPr>
            <w:tcW w:w="683" w:type="pct"/>
            <w:tcBorders>
              <w:top w:val="nil"/>
              <w:left w:val="nil"/>
              <w:bottom w:val="single" w:sz="4" w:space="0" w:color="auto"/>
              <w:right w:val="single" w:sz="4" w:space="0" w:color="auto"/>
            </w:tcBorders>
            <w:shd w:val="clear" w:color="auto" w:fill="auto"/>
            <w:vAlign w:val="center"/>
            <w:hideMark/>
          </w:tcPr>
          <w:p w14:paraId="54D94D5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633</w:t>
            </w:r>
          </w:p>
        </w:tc>
      </w:tr>
      <w:tr w:rsidR="00973F69" w:rsidRPr="00973F69" w14:paraId="7863E68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75DD93D"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663C6A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Vicente</w:t>
            </w:r>
          </w:p>
        </w:tc>
        <w:tc>
          <w:tcPr>
            <w:tcW w:w="682" w:type="pct"/>
            <w:tcBorders>
              <w:top w:val="nil"/>
              <w:left w:val="nil"/>
              <w:bottom w:val="single" w:sz="4" w:space="0" w:color="auto"/>
              <w:right w:val="single" w:sz="4" w:space="0" w:color="auto"/>
            </w:tcBorders>
            <w:shd w:val="clear" w:color="auto" w:fill="auto"/>
            <w:vAlign w:val="center"/>
            <w:hideMark/>
          </w:tcPr>
          <w:p w14:paraId="6CC82E0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68</w:t>
            </w:r>
          </w:p>
        </w:tc>
        <w:tc>
          <w:tcPr>
            <w:tcW w:w="602" w:type="pct"/>
            <w:tcBorders>
              <w:top w:val="nil"/>
              <w:left w:val="nil"/>
              <w:bottom w:val="single" w:sz="4" w:space="0" w:color="auto"/>
              <w:right w:val="single" w:sz="4" w:space="0" w:color="auto"/>
            </w:tcBorders>
            <w:shd w:val="clear" w:color="auto" w:fill="auto"/>
            <w:vAlign w:val="center"/>
            <w:hideMark/>
          </w:tcPr>
          <w:p w14:paraId="5699F7F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68</w:t>
            </w:r>
          </w:p>
        </w:tc>
        <w:tc>
          <w:tcPr>
            <w:tcW w:w="682" w:type="pct"/>
            <w:tcBorders>
              <w:top w:val="nil"/>
              <w:left w:val="nil"/>
              <w:bottom w:val="single" w:sz="4" w:space="0" w:color="auto"/>
              <w:right w:val="single" w:sz="4" w:space="0" w:color="auto"/>
            </w:tcBorders>
            <w:shd w:val="clear" w:color="auto" w:fill="auto"/>
            <w:vAlign w:val="center"/>
            <w:hideMark/>
          </w:tcPr>
          <w:p w14:paraId="6BCB891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276</w:t>
            </w:r>
          </w:p>
        </w:tc>
        <w:tc>
          <w:tcPr>
            <w:tcW w:w="683" w:type="pct"/>
            <w:tcBorders>
              <w:top w:val="nil"/>
              <w:left w:val="nil"/>
              <w:bottom w:val="single" w:sz="4" w:space="0" w:color="auto"/>
              <w:right w:val="single" w:sz="4" w:space="0" w:color="auto"/>
            </w:tcBorders>
            <w:shd w:val="clear" w:color="auto" w:fill="auto"/>
            <w:vAlign w:val="center"/>
            <w:hideMark/>
          </w:tcPr>
          <w:p w14:paraId="7A570B9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276</w:t>
            </w:r>
          </w:p>
        </w:tc>
      </w:tr>
      <w:tr w:rsidR="00973F69" w:rsidRPr="00973F69" w14:paraId="6C3ADEF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B8FF16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C2D025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Taytay</w:t>
            </w:r>
          </w:p>
        </w:tc>
        <w:tc>
          <w:tcPr>
            <w:tcW w:w="682" w:type="pct"/>
            <w:tcBorders>
              <w:top w:val="nil"/>
              <w:left w:val="nil"/>
              <w:bottom w:val="single" w:sz="4" w:space="0" w:color="auto"/>
              <w:right w:val="single" w:sz="4" w:space="0" w:color="auto"/>
            </w:tcBorders>
            <w:shd w:val="clear" w:color="auto" w:fill="auto"/>
            <w:vAlign w:val="center"/>
            <w:hideMark/>
          </w:tcPr>
          <w:p w14:paraId="75BEA79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93</w:t>
            </w:r>
          </w:p>
        </w:tc>
        <w:tc>
          <w:tcPr>
            <w:tcW w:w="602" w:type="pct"/>
            <w:tcBorders>
              <w:top w:val="nil"/>
              <w:left w:val="nil"/>
              <w:bottom w:val="single" w:sz="4" w:space="0" w:color="auto"/>
              <w:right w:val="single" w:sz="4" w:space="0" w:color="auto"/>
            </w:tcBorders>
            <w:shd w:val="clear" w:color="auto" w:fill="auto"/>
            <w:vAlign w:val="center"/>
            <w:hideMark/>
          </w:tcPr>
          <w:p w14:paraId="2E30B86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93</w:t>
            </w:r>
          </w:p>
        </w:tc>
        <w:tc>
          <w:tcPr>
            <w:tcW w:w="682" w:type="pct"/>
            <w:tcBorders>
              <w:top w:val="nil"/>
              <w:left w:val="nil"/>
              <w:bottom w:val="single" w:sz="4" w:space="0" w:color="auto"/>
              <w:right w:val="single" w:sz="4" w:space="0" w:color="auto"/>
            </w:tcBorders>
            <w:shd w:val="clear" w:color="auto" w:fill="auto"/>
            <w:vAlign w:val="center"/>
            <w:hideMark/>
          </w:tcPr>
          <w:p w14:paraId="1E1F323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297</w:t>
            </w:r>
          </w:p>
        </w:tc>
        <w:tc>
          <w:tcPr>
            <w:tcW w:w="683" w:type="pct"/>
            <w:tcBorders>
              <w:top w:val="nil"/>
              <w:left w:val="nil"/>
              <w:bottom w:val="single" w:sz="4" w:space="0" w:color="auto"/>
              <w:right w:val="single" w:sz="4" w:space="0" w:color="auto"/>
            </w:tcBorders>
            <w:shd w:val="clear" w:color="auto" w:fill="auto"/>
            <w:vAlign w:val="center"/>
            <w:hideMark/>
          </w:tcPr>
          <w:p w14:paraId="2DD5556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297</w:t>
            </w:r>
          </w:p>
        </w:tc>
      </w:tr>
      <w:tr w:rsidR="00973F69" w:rsidRPr="00973F69" w14:paraId="40E4EBFB"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9893FB7"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Romblon</w:t>
            </w:r>
          </w:p>
        </w:tc>
        <w:tc>
          <w:tcPr>
            <w:tcW w:w="682" w:type="pct"/>
            <w:tcBorders>
              <w:top w:val="nil"/>
              <w:left w:val="nil"/>
              <w:bottom w:val="single" w:sz="4" w:space="0" w:color="auto"/>
              <w:right w:val="single" w:sz="4" w:space="0" w:color="auto"/>
            </w:tcBorders>
            <w:shd w:val="clear" w:color="000000" w:fill="D8D8D8"/>
            <w:vAlign w:val="center"/>
            <w:hideMark/>
          </w:tcPr>
          <w:p w14:paraId="115E2520"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218</w:t>
            </w:r>
          </w:p>
        </w:tc>
        <w:tc>
          <w:tcPr>
            <w:tcW w:w="602" w:type="pct"/>
            <w:tcBorders>
              <w:top w:val="nil"/>
              <w:left w:val="nil"/>
              <w:bottom w:val="single" w:sz="4" w:space="0" w:color="auto"/>
              <w:right w:val="single" w:sz="4" w:space="0" w:color="auto"/>
            </w:tcBorders>
            <w:shd w:val="clear" w:color="000000" w:fill="D8D8D8"/>
            <w:vAlign w:val="center"/>
            <w:hideMark/>
          </w:tcPr>
          <w:p w14:paraId="63C307B4"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c>
          <w:tcPr>
            <w:tcW w:w="682" w:type="pct"/>
            <w:tcBorders>
              <w:top w:val="nil"/>
              <w:left w:val="nil"/>
              <w:bottom w:val="single" w:sz="4" w:space="0" w:color="auto"/>
              <w:right w:val="single" w:sz="4" w:space="0" w:color="auto"/>
            </w:tcBorders>
            <w:shd w:val="clear" w:color="000000" w:fill="D8D8D8"/>
            <w:vAlign w:val="center"/>
            <w:hideMark/>
          </w:tcPr>
          <w:p w14:paraId="4C0B5E6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912</w:t>
            </w:r>
          </w:p>
        </w:tc>
        <w:tc>
          <w:tcPr>
            <w:tcW w:w="683" w:type="pct"/>
            <w:tcBorders>
              <w:top w:val="nil"/>
              <w:left w:val="nil"/>
              <w:bottom w:val="single" w:sz="4" w:space="0" w:color="auto"/>
              <w:right w:val="single" w:sz="4" w:space="0" w:color="auto"/>
            </w:tcBorders>
            <w:shd w:val="clear" w:color="000000" w:fill="D8D8D8"/>
            <w:vAlign w:val="center"/>
            <w:hideMark/>
          </w:tcPr>
          <w:p w14:paraId="6B308ED8"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r>
      <w:tr w:rsidR="00973F69" w:rsidRPr="00973F69" w14:paraId="2E33B897"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93DCB3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2AA887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Banton</w:t>
            </w:r>
          </w:p>
        </w:tc>
        <w:tc>
          <w:tcPr>
            <w:tcW w:w="682" w:type="pct"/>
            <w:tcBorders>
              <w:top w:val="nil"/>
              <w:left w:val="nil"/>
              <w:bottom w:val="single" w:sz="4" w:space="0" w:color="auto"/>
              <w:right w:val="single" w:sz="4" w:space="0" w:color="auto"/>
            </w:tcBorders>
            <w:shd w:val="clear" w:color="auto" w:fill="auto"/>
            <w:vAlign w:val="center"/>
            <w:hideMark/>
          </w:tcPr>
          <w:p w14:paraId="2342755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113</w:t>
            </w:r>
          </w:p>
        </w:tc>
        <w:tc>
          <w:tcPr>
            <w:tcW w:w="602" w:type="pct"/>
            <w:tcBorders>
              <w:top w:val="nil"/>
              <w:left w:val="nil"/>
              <w:bottom w:val="single" w:sz="4" w:space="0" w:color="auto"/>
              <w:right w:val="single" w:sz="4" w:space="0" w:color="auto"/>
            </w:tcBorders>
            <w:shd w:val="clear" w:color="auto" w:fill="auto"/>
            <w:vAlign w:val="center"/>
            <w:hideMark/>
          </w:tcPr>
          <w:p w14:paraId="479BFC8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46334E7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512</w:t>
            </w:r>
          </w:p>
        </w:tc>
        <w:tc>
          <w:tcPr>
            <w:tcW w:w="683" w:type="pct"/>
            <w:tcBorders>
              <w:top w:val="nil"/>
              <w:left w:val="nil"/>
              <w:bottom w:val="single" w:sz="4" w:space="0" w:color="auto"/>
              <w:right w:val="single" w:sz="4" w:space="0" w:color="auto"/>
            </w:tcBorders>
            <w:shd w:val="clear" w:color="auto" w:fill="auto"/>
            <w:vAlign w:val="center"/>
            <w:hideMark/>
          </w:tcPr>
          <w:p w14:paraId="3955DE0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7436187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13D50F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8582B4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Cajidiocan</w:t>
            </w:r>
          </w:p>
        </w:tc>
        <w:tc>
          <w:tcPr>
            <w:tcW w:w="682" w:type="pct"/>
            <w:tcBorders>
              <w:top w:val="nil"/>
              <w:left w:val="nil"/>
              <w:bottom w:val="single" w:sz="4" w:space="0" w:color="auto"/>
              <w:right w:val="single" w:sz="4" w:space="0" w:color="auto"/>
            </w:tcBorders>
            <w:shd w:val="clear" w:color="auto" w:fill="auto"/>
            <w:vAlign w:val="center"/>
            <w:hideMark/>
          </w:tcPr>
          <w:p w14:paraId="6982612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53</w:t>
            </w:r>
          </w:p>
        </w:tc>
        <w:tc>
          <w:tcPr>
            <w:tcW w:w="602" w:type="pct"/>
            <w:tcBorders>
              <w:top w:val="nil"/>
              <w:left w:val="nil"/>
              <w:bottom w:val="single" w:sz="4" w:space="0" w:color="auto"/>
              <w:right w:val="single" w:sz="4" w:space="0" w:color="auto"/>
            </w:tcBorders>
            <w:shd w:val="clear" w:color="auto" w:fill="auto"/>
            <w:vAlign w:val="center"/>
            <w:hideMark/>
          </w:tcPr>
          <w:p w14:paraId="49D5B49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267CD64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219</w:t>
            </w:r>
          </w:p>
        </w:tc>
        <w:tc>
          <w:tcPr>
            <w:tcW w:w="683" w:type="pct"/>
            <w:tcBorders>
              <w:top w:val="nil"/>
              <w:left w:val="nil"/>
              <w:bottom w:val="single" w:sz="4" w:space="0" w:color="auto"/>
              <w:right w:val="single" w:sz="4" w:space="0" w:color="auto"/>
            </w:tcBorders>
            <w:shd w:val="clear" w:color="auto" w:fill="auto"/>
            <w:vAlign w:val="center"/>
            <w:hideMark/>
          </w:tcPr>
          <w:p w14:paraId="1E350CB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54AD949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A56098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1B7D6E9"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Corcuera</w:t>
            </w:r>
          </w:p>
        </w:tc>
        <w:tc>
          <w:tcPr>
            <w:tcW w:w="682" w:type="pct"/>
            <w:tcBorders>
              <w:top w:val="nil"/>
              <w:left w:val="nil"/>
              <w:bottom w:val="single" w:sz="4" w:space="0" w:color="auto"/>
              <w:right w:val="single" w:sz="4" w:space="0" w:color="auto"/>
            </w:tcBorders>
            <w:shd w:val="clear" w:color="auto" w:fill="auto"/>
            <w:vAlign w:val="center"/>
            <w:hideMark/>
          </w:tcPr>
          <w:p w14:paraId="74BC66D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w:t>
            </w:r>
          </w:p>
        </w:tc>
        <w:tc>
          <w:tcPr>
            <w:tcW w:w="602" w:type="pct"/>
            <w:tcBorders>
              <w:top w:val="nil"/>
              <w:left w:val="nil"/>
              <w:bottom w:val="single" w:sz="4" w:space="0" w:color="auto"/>
              <w:right w:val="single" w:sz="4" w:space="0" w:color="auto"/>
            </w:tcBorders>
            <w:shd w:val="clear" w:color="auto" w:fill="auto"/>
            <w:vAlign w:val="center"/>
            <w:hideMark/>
          </w:tcPr>
          <w:p w14:paraId="7AC1F07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7D31EAA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w:t>
            </w:r>
          </w:p>
        </w:tc>
        <w:tc>
          <w:tcPr>
            <w:tcW w:w="683" w:type="pct"/>
            <w:tcBorders>
              <w:top w:val="nil"/>
              <w:left w:val="nil"/>
              <w:bottom w:val="single" w:sz="4" w:space="0" w:color="auto"/>
              <w:right w:val="single" w:sz="4" w:space="0" w:color="auto"/>
            </w:tcBorders>
            <w:shd w:val="clear" w:color="auto" w:fill="auto"/>
            <w:vAlign w:val="center"/>
            <w:hideMark/>
          </w:tcPr>
          <w:p w14:paraId="7F03ED2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5D7AAC6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22AFB5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5F9FEB1"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Ferrol</w:t>
            </w:r>
          </w:p>
        </w:tc>
        <w:tc>
          <w:tcPr>
            <w:tcW w:w="682" w:type="pct"/>
            <w:tcBorders>
              <w:top w:val="nil"/>
              <w:left w:val="nil"/>
              <w:bottom w:val="single" w:sz="4" w:space="0" w:color="auto"/>
              <w:right w:val="single" w:sz="4" w:space="0" w:color="auto"/>
            </w:tcBorders>
            <w:shd w:val="clear" w:color="auto" w:fill="auto"/>
            <w:vAlign w:val="center"/>
            <w:hideMark/>
          </w:tcPr>
          <w:p w14:paraId="42ACB95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40</w:t>
            </w:r>
          </w:p>
        </w:tc>
        <w:tc>
          <w:tcPr>
            <w:tcW w:w="602" w:type="pct"/>
            <w:tcBorders>
              <w:top w:val="nil"/>
              <w:left w:val="nil"/>
              <w:bottom w:val="single" w:sz="4" w:space="0" w:color="auto"/>
              <w:right w:val="single" w:sz="4" w:space="0" w:color="auto"/>
            </w:tcBorders>
            <w:shd w:val="clear" w:color="auto" w:fill="auto"/>
            <w:vAlign w:val="center"/>
            <w:hideMark/>
          </w:tcPr>
          <w:p w14:paraId="774E63A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1551772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131</w:t>
            </w:r>
          </w:p>
        </w:tc>
        <w:tc>
          <w:tcPr>
            <w:tcW w:w="683" w:type="pct"/>
            <w:tcBorders>
              <w:top w:val="nil"/>
              <w:left w:val="nil"/>
              <w:bottom w:val="single" w:sz="4" w:space="0" w:color="auto"/>
              <w:right w:val="single" w:sz="4" w:space="0" w:color="auto"/>
            </w:tcBorders>
            <w:shd w:val="clear" w:color="auto" w:fill="auto"/>
            <w:vAlign w:val="center"/>
            <w:hideMark/>
          </w:tcPr>
          <w:p w14:paraId="7154CE4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7B577992"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635864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E6CF98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Santa Fe</w:t>
            </w:r>
          </w:p>
        </w:tc>
        <w:tc>
          <w:tcPr>
            <w:tcW w:w="682" w:type="pct"/>
            <w:tcBorders>
              <w:top w:val="nil"/>
              <w:left w:val="nil"/>
              <w:bottom w:val="single" w:sz="4" w:space="0" w:color="auto"/>
              <w:right w:val="single" w:sz="4" w:space="0" w:color="auto"/>
            </w:tcBorders>
            <w:shd w:val="clear" w:color="auto" w:fill="auto"/>
            <w:vAlign w:val="center"/>
            <w:hideMark/>
          </w:tcPr>
          <w:p w14:paraId="05ACAE0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w:t>
            </w:r>
          </w:p>
        </w:tc>
        <w:tc>
          <w:tcPr>
            <w:tcW w:w="602" w:type="pct"/>
            <w:tcBorders>
              <w:top w:val="nil"/>
              <w:left w:val="nil"/>
              <w:bottom w:val="single" w:sz="4" w:space="0" w:color="auto"/>
              <w:right w:val="single" w:sz="4" w:space="0" w:color="auto"/>
            </w:tcBorders>
            <w:shd w:val="clear" w:color="auto" w:fill="auto"/>
            <w:vAlign w:val="center"/>
            <w:hideMark/>
          </w:tcPr>
          <w:p w14:paraId="4C9DB03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587E0E1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38</w:t>
            </w:r>
          </w:p>
        </w:tc>
        <w:tc>
          <w:tcPr>
            <w:tcW w:w="683" w:type="pct"/>
            <w:tcBorders>
              <w:top w:val="nil"/>
              <w:left w:val="nil"/>
              <w:bottom w:val="single" w:sz="4" w:space="0" w:color="auto"/>
              <w:right w:val="single" w:sz="4" w:space="0" w:color="auto"/>
            </w:tcBorders>
            <w:shd w:val="clear" w:color="auto" w:fill="auto"/>
            <w:vAlign w:val="center"/>
            <w:hideMark/>
          </w:tcPr>
          <w:p w14:paraId="76F04A1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5F6B60F0"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65DFC3CF"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REGION V</w:t>
            </w:r>
          </w:p>
        </w:tc>
        <w:tc>
          <w:tcPr>
            <w:tcW w:w="682" w:type="pct"/>
            <w:tcBorders>
              <w:top w:val="nil"/>
              <w:left w:val="nil"/>
              <w:bottom w:val="single" w:sz="4" w:space="0" w:color="auto"/>
              <w:right w:val="single" w:sz="4" w:space="0" w:color="auto"/>
            </w:tcBorders>
            <w:shd w:val="clear" w:color="000000" w:fill="BFBFBF"/>
            <w:vAlign w:val="center"/>
            <w:hideMark/>
          </w:tcPr>
          <w:p w14:paraId="5467BA15"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1,397</w:t>
            </w:r>
          </w:p>
        </w:tc>
        <w:tc>
          <w:tcPr>
            <w:tcW w:w="602" w:type="pct"/>
            <w:tcBorders>
              <w:top w:val="nil"/>
              <w:left w:val="nil"/>
              <w:bottom w:val="single" w:sz="4" w:space="0" w:color="auto"/>
              <w:right w:val="single" w:sz="4" w:space="0" w:color="auto"/>
            </w:tcBorders>
            <w:shd w:val="clear" w:color="000000" w:fill="BFBFBF"/>
            <w:vAlign w:val="center"/>
            <w:hideMark/>
          </w:tcPr>
          <w:p w14:paraId="2A5AA853"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c>
          <w:tcPr>
            <w:tcW w:w="682" w:type="pct"/>
            <w:tcBorders>
              <w:top w:val="nil"/>
              <w:left w:val="nil"/>
              <w:bottom w:val="single" w:sz="4" w:space="0" w:color="auto"/>
              <w:right w:val="single" w:sz="4" w:space="0" w:color="auto"/>
            </w:tcBorders>
            <w:shd w:val="clear" w:color="000000" w:fill="BFBFBF"/>
            <w:vAlign w:val="center"/>
            <w:hideMark/>
          </w:tcPr>
          <w:p w14:paraId="72F832D2"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4,337</w:t>
            </w:r>
          </w:p>
        </w:tc>
        <w:tc>
          <w:tcPr>
            <w:tcW w:w="683" w:type="pct"/>
            <w:tcBorders>
              <w:top w:val="nil"/>
              <w:left w:val="nil"/>
              <w:bottom w:val="single" w:sz="4" w:space="0" w:color="auto"/>
              <w:right w:val="single" w:sz="4" w:space="0" w:color="auto"/>
            </w:tcBorders>
            <w:shd w:val="clear" w:color="000000" w:fill="BFBFBF"/>
            <w:vAlign w:val="center"/>
            <w:hideMark/>
          </w:tcPr>
          <w:p w14:paraId="36C284BF"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r>
      <w:tr w:rsidR="00973F69" w:rsidRPr="00973F69" w14:paraId="63E6B994"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572B0F4"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Albay</w:t>
            </w:r>
          </w:p>
        </w:tc>
        <w:tc>
          <w:tcPr>
            <w:tcW w:w="682" w:type="pct"/>
            <w:tcBorders>
              <w:top w:val="nil"/>
              <w:left w:val="nil"/>
              <w:bottom w:val="single" w:sz="4" w:space="0" w:color="auto"/>
              <w:right w:val="single" w:sz="4" w:space="0" w:color="auto"/>
            </w:tcBorders>
            <w:shd w:val="clear" w:color="000000" w:fill="D8D8D8"/>
            <w:vAlign w:val="center"/>
            <w:hideMark/>
          </w:tcPr>
          <w:p w14:paraId="0BFB4B59"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447</w:t>
            </w:r>
          </w:p>
        </w:tc>
        <w:tc>
          <w:tcPr>
            <w:tcW w:w="602" w:type="pct"/>
            <w:tcBorders>
              <w:top w:val="nil"/>
              <w:left w:val="nil"/>
              <w:bottom w:val="single" w:sz="4" w:space="0" w:color="auto"/>
              <w:right w:val="single" w:sz="4" w:space="0" w:color="auto"/>
            </w:tcBorders>
            <w:shd w:val="clear" w:color="000000" w:fill="D8D8D8"/>
            <w:vAlign w:val="center"/>
            <w:hideMark/>
          </w:tcPr>
          <w:p w14:paraId="42864C7B"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c>
          <w:tcPr>
            <w:tcW w:w="682" w:type="pct"/>
            <w:tcBorders>
              <w:top w:val="nil"/>
              <w:left w:val="nil"/>
              <w:bottom w:val="single" w:sz="4" w:space="0" w:color="auto"/>
              <w:right w:val="single" w:sz="4" w:space="0" w:color="auto"/>
            </w:tcBorders>
            <w:shd w:val="clear" w:color="000000" w:fill="D8D8D8"/>
            <w:vAlign w:val="center"/>
            <w:hideMark/>
          </w:tcPr>
          <w:p w14:paraId="3530D889"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1,241</w:t>
            </w:r>
          </w:p>
        </w:tc>
        <w:tc>
          <w:tcPr>
            <w:tcW w:w="683" w:type="pct"/>
            <w:tcBorders>
              <w:top w:val="nil"/>
              <w:left w:val="nil"/>
              <w:bottom w:val="single" w:sz="4" w:space="0" w:color="auto"/>
              <w:right w:val="single" w:sz="4" w:space="0" w:color="auto"/>
            </w:tcBorders>
            <w:shd w:val="clear" w:color="000000" w:fill="D8D8D8"/>
            <w:vAlign w:val="center"/>
            <w:hideMark/>
          </w:tcPr>
          <w:p w14:paraId="2DEFCF0C"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r>
      <w:tr w:rsidR="00973F69" w:rsidRPr="00973F69" w14:paraId="58284E72"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56A41C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86A2F0E"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Guinobatan</w:t>
            </w:r>
          </w:p>
        </w:tc>
        <w:tc>
          <w:tcPr>
            <w:tcW w:w="682" w:type="pct"/>
            <w:tcBorders>
              <w:top w:val="nil"/>
              <w:left w:val="nil"/>
              <w:bottom w:val="single" w:sz="4" w:space="0" w:color="auto"/>
              <w:right w:val="single" w:sz="4" w:space="0" w:color="auto"/>
            </w:tcBorders>
            <w:shd w:val="clear" w:color="auto" w:fill="auto"/>
            <w:vAlign w:val="center"/>
            <w:hideMark/>
          </w:tcPr>
          <w:p w14:paraId="1C9C1C0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427</w:t>
            </w:r>
          </w:p>
        </w:tc>
        <w:tc>
          <w:tcPr>
            <w:tcW w:w="602" w:type="pct"/>
            <w:tcBorders>
              <w:top w:val="nil"/>
              <w:left w:val="nil"/>
              <w:bottom w:val="single" w:sz="4" w:space="0" w:color="auto"/>
              <w:right w:val="single" w:sz="4" w:space="0" w:color="auto"/>
            </w:tcBorders>
            <w:shd w:val="clear" w:color="auto" w:fill="auto"/>
            <w:vAlign w:val="center"/>
            <w:hideMark/>
          </w:tcPr>
          <w:p w14:paraId="2BEC20C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1CB1F27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1,184</w:t>
            </w:r>
          </w:p>
        </w:tc>
        <w:tc>
          <w:tcPr>
            <w:tcW w:w="683" w:type="pct"/>
            <w:tcBorders>
              <w:top w:val="nil"/>
              <w:left w:val="nil"/>
              <w:bottom w:val="single" w:sz="4" w:space="0" w:color="auto"/>
              <w:right w:val="single" w:sz="4" w:space="0" w:color="auto"/>
            </w:tcBorders>
            <w:shd w:val="clear" w:color="auto" w:fill="auto"/>
            <w:vAlign w:val="center"/>
            <w:hideMark/>
          </w:tcPr>
          <w:p w14:paraId="71AEC0D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549F7C1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D56458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1B71FC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Ligao</w:t>
            </w:r>
          </w:p>
        </w:tc>
        <w:tc>
          <w:tcPr>
            <w:tcW w:w="682" w:type="pct"/>
            <w:tcBorders>
              <w:top w:val="nil"/>
              <w:left w:val="nil"/>
              <w:bottom w:val="single" w:sz="4" w:space="0" w:color="auto"/>
              <w:right w:val="single" w:sz="4" w:space="0" w:color="auto"/>
            </w:tcBorders>
            <w:shd w:val="clear" w:color="auto" w:fill="auto"/>
            <w:vAlign w:val="center"/>
            <w:hideMark/>
          </w:tcPr>
          <w:p w14:paraId="394A917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20</w:t>
            </w:r>
          </w:p>
        </w:tc>
        <w:tc>
          <w:tcPr>
            <w:tcW w:w="602" w:type="pct"/>
            <w:tcBorders>
              <w:top w:val="nil"/>
              <w:left w:val="nil"/>
              <w:bottom w:val="single" w:sz="4" w:space="0" w:color="auto"/>
              <w:right w:val="single" w:sz="4" w:space="0" w:color="auto"/>
            </w:tcBorders>
            <w:shd w:val="clear" w:color="auto" w:fill="auto"/>
            <w:vAlign w:val="center"/>
            <w:hideMark/>
          </w:tcPr>
          <w:p w14:paraId="7CBB9EA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44C35D3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w:t>
            </w:r>
          </w:p>
        </w:tc>
        <w:tc>
          <w:tcPr>
            <w:tcW w:w="683" w:type="pct"/>
            <w:tcBorders>
              <w:top w:val="nil"/>
              <w:left w:val="nil"/>
              <w:bottom w:val="single" w:sz="4" w:space="0" w:color="auto"/>
              <w:right w:val="single" w:sz="4" w:space="0" w:color="auto"/>
            </w:tcBorders>
            <w:shd w:val="clear" w:color="auto" w:fill="auto"/>
            <w:vAlign w:val="center"/>
            <w:hideMark/>
          </w:tcPr>
          <w:p w14:paraId="15DCD9E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2D563154"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5680853"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Masbate</w:t>
            </w:r>
          </w:p>
        </w:tc>
        <w:tc>
          <w:tcPr>
            <w:tcW w:w="682" w:type="pct"/>
            <w:tcBorders>
              <w:top w:val="nil"/>
              <w:left w:val="nil"/>
              <w:bottom w:val="single" w:sz="4" w:space="0" w:color="auto"/>
              <w:right w:val="single" w:sz="4" w:space="0" w:color="auto"/>
            </w:tcBorders>
            <w:shd w:val="clear" w:color="000000" w:fill="D8D8D8"/>
            <w:vAlign w:val="center"/>
            <w:hideMark/>
          </w:tcPr>
          <w:p w14:paraId="031411B4"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950</w:t>
            </w:r>
          </w:p>
        </w:tc>
        <w:tc>
          <w:tcPr>
            <w:tcW w:w="602" w:type="pct"/>
            <w:tcBorders>
              <w:top w:val="nil"/>
              <w:left w:val="nil"/>
              <w:bottom w:val="single" w:sz="4" w:space="0" w:color="auto"/>
              <w:right w:val="single" w:sz="4" w:space="0" w:color="auto"/>
            </w:tcBorders>
            <w:shd w:val="clear" w:color="000000" w:fill="D8D8D8"/>
            <w:vAlign w:val="center"/>
            <w:hideMark/>
          </w:tcPr>
          <w:p w14:paraId="33F7C6B0"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c>
          <w:tcPr>
            <w:tcW w:w="682" w:type="pct"/>
            <w:tcBorders>
              <w:top w:val="nil"/>
              <w:left w:val="nil"/>
              <w:bottom w:val="single" w:sz="4" w:space="0" w:color="auto"/>
              <w:right w:val="single" w:sz="4" w:space="0" w:color="auto"/>
            </w:tcBorders>
            <w:shd w:val="clear" w:color="000000" w:fill="D8D8D8"/>
            <w:vAlign w:val="center"/>
            <w:hideMark/>
          </w:tcPr>
          <w:p w14:paraId="438E0C6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3,096</w:t>
            </w:r>
          </w:p>
        </w:tc>
        <w:tc>
          <w:tcPr>
            <w:tcW w:w="683" w:type="pct"/>
            <w:tcBorders>
              <w:top w:val="nil"/>
              <w:left w:val="nil"/>
              <w:bottom w:val="single" w:sz="4" w:space="0" w:color="auto"/>
              <w:right w:val="single" w:sz="4" w:space="0" w:color="auto"/>
            </w:tcBorders>
            <w:shd w:val="clear" w:color="000000" w:fill="D8D8D8"/>
            <w:vAlign w:val="center"/>
            <w:hideMark/>
          </w:tcPr>
          <w:p w14:paraId="3B7FB52C"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r>
      <w:tr w:rsidR="00973F69" w:rsidRPr="00973F69" w14:paraId="02F7F342"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EAF1CE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EF4F5B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Aroroy</w:t>
            </w:r>
          </w:p>
        </w:tc>
        <w:tc>
          <w:tcPr>
            <w:tcW w:w="682" w:type="pct"/>
            <w:tcBorders>
              <w:top w:val="nil"/>
              <w:left w:val="nil"/>
              <w:bottom w:val="single" w:sz="4" w:space="0" w:color="auto"/>
              <w:right w:val="single" w:sz="4" w:space="0" w:color="auto"/>
            </w:tcBorders>
            <w:shd w:val="clear" w:color="auto" w:fill="auto"/>
            <w:vAlign w:val="center"/>
            <w:hideMark/>
          </w:tcPr>
          <w:p w14:paraId="1683CDA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83</w:t>
            </w:r>
          </w:p>
        </w:tc>
        <w:tc>
          <w:tcPr>
            <w:tcW w:w="602" w:type="pct"/>
            <w:tcBorders>
              <w:top w:val="nil"/>
              <w:left w:val="nil"/>
              <w:bottom w:val="single" w:sz="4" w:space="0" w:color="auto"/>
              <w:right w:val="single" w:sz="4" w:space="0" w:color="auto"/>
            </w:tcBorders>
            <w:shd w:val="clear" w:color="auto" w:fill="auto"/>
            <w:vAlign w:val="center"/>
            <w:hideMark/>
          </w:tcPr>
          <w:p w14:paraId="5975DE9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19E8BC3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373</w:t>
            </w:r>
          </w:p>
        </w:tc>
        <w:tc>
          <w:tcPr>
            <w:tcW w:w="683" w:type="pct"/>
            <w:tcBorders>
              <w:top w:val="nil"/>
              <w:left w:val="nil"/>
              <w:bottom w:val="single" w:sz="4" w:space="0" w:color="auto"/>
              <w:right w:val="single" w:sz="4" w:space="0" w:color="auto"/>
            </w:tcBorders>
            <w:shd w:val="clear" w:color="auto" w:fill="auto"/>
            <w:vAlign w:val="center"/>
            <w:hideMark/>
          </w:tcPr>
          <w:p w14:paraId="10896BC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75F44FE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D3BCF2A"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A87743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Baleno</w:t>
            </w:r>
          </w:p>
        </w:tc>
        <w:tc>
          <w:tcPr>
            <w:tcW w:w="682" w:type="pct"/>
            <w:tcBorders>
              <w:top w:val="nil"/>
              <w:left w:val="nil"/>
              <w:bottom w:val="single" w:sz="4" w:space="0" w:color="auto"/>
              <w:right w:val="single" w:sz="4" w:space="0" w:color="auto"/>
            </w:tcBorders>
            <w:shd w:val="clear" w:color="auto" w:fill="auto"/>
            <w:vAlign w:val="center"/>
            <w:hideMark/>
          </w:tcPr>
          <w:p w14:paraId="39818F5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w:t>
            </w:r>
          </w:p>
        </w:tc>
        <w:tc>
          <w:tcPr>
            <w:tcW w:w="602" w:type="pct"/>
            <w:tcBorders>
              <w:top w:val="nil"/>
              <w:left w:val="nil"/>
              <w:bottom w:val="single" w:sz="4" w:space="0" w:color="auto"/>
              <w:right w:val="single" w:sz="4" w:space="0" w:color="auto"/>
            </w:tcBorders>
            <w:shd w:val="clear" w:color="auto" w:fill="auto"/>
            <w:vAlign w:val="center"/>
            <w:hideMark/>
          </w:tcPr>
          <w:p w14:paraId="3A64A2B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41C43E5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62</w:t>
            </w:r>
          </w:p>
        </w:tc>
        <w:tc>
          <w:tcPr>
            <w:tcW w:w="683" w:type="pct"/>
            <w:tcBorders>
              <w:top w:val="nil"/>
              <w:left w:val="nil"/>
              <w:bottom w:val="single" w:sz="4" w:space="0" w:color="auto"/>
              <w:right w:val="single" w:sz="4" w:space="0" w:color="auto"/>
            </w:tcBorders>
            <w:shd w:val="clear" w:color="auto" w:fill="auto"/>
            <w:vAlign w:val="center"/>
            <w:hideMark/>
          </w:tcPr>
          <w:p w14:paraId="2097ADD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793DD25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8AAC32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A0DDF2E"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Cataingan</w:t>
            </w:r>
          </w:p>
        </w:tc>
        <w:tc>
          <w:tcPr>
            <w:tcW w:w="682" w:type="pct"/>
            <w:tcBorders>
              <w:top w:val="nil"/>
              <w:left w:val="nil"/>
              <w:bottom w:val="single" w:sz="4" w:space="0" w:color="auto"/>
              <w:right w:val="single" w:sz="4" w:space="0" w:color="auto"/>
            </w:tcBorders>
            <w:shd w:val="clear" w:color="auto" w:fill="auto"/>
            <w:vAlign w:val="center"/>
            <w:hideMark/>
          </w:tcPr>
          <w:p w14:paraId="51378EA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64</w:t>
            </w:r>
          </w:p>
        </w:tc>
        <w:tc>
          <w:tcPr>
            <w:tcW w:w="602" w:type="pct"/>
            <w:tcBorders>
              <w:top w:val="nil"/>
              <w:left w:val="nil"/>
              <w:bottom w:val="single" w:sz="4" w:space="0" w:color="auto"/>
              <w:right w:val="single" w:sz="4" w:space="0" w:color="auto"/>
            </w:tcBorders>
            <w:shd w:val="clear" w:color="auto" w:fill="auto"/>
            <w:vAlign w:val="center"/>
            <w:hideMark/>
          </w:tcPr>
          <w:p w14:paraId="5B6947B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70F0C1D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206</w:t>
            </w:r>
          </w:p>
        </w:tc>
        <w:tc>
          <w:tcPr>
            <w:tcW w:w="683" w:type="pct"/>
            <w:tcBorders>
              <w:top w:val="nil"/>
              <w:left w:val="nil"/>
              <w:bottom w:val="single" w:sz="4" w:space="0" w:color="auto"/>
              <w:right w:val="single" w:sz="4" w:space="0" w:color="auto"/>
            </w:tcBorders>
            <w:shd w:val="clear" w:color="auto" w:fill="auto"/>
            <w:vAlign w:val="center"/>
            <w:hideMark/>
          </w:tcPr>
          <w:p w14:paraId="5F4871A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22F37E71"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3BB1AF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C054007"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Esperanza</w:t>
            </w:r>
          </w:p>
        </w:tc>
        <w:tc>
          <w:tcPr>
            <w:tcW w:w="682" w:type="pct"/>
            <w:tcBorders>
              <w:top w:val="nil"/>
              <w:left w:val="nil"/>
              <w:bottom w:val="single" w:sz="4" w:space="0" w:color="auto"/>
              <w:right w:val="single" w:sz="4" w:space="0" w:color="auto"/>
            </w:tcBorders>
            <w:shd w:val="clear" w:color="auto" w:fill="auto"/>
            <w:vAlign w:val="center"/>
            <w:hideMark/>
          </w:tcPr>
          <w:p w14:paraId="00763A6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585</w:t>
            </w:r>
          </w:p>
        </w:tc>
        <w:tc>
          <w:tcPr>
            <w:tcW w:w="602" w:type="pct"/>
            <w:tcBorders>
              <w:top w:val="nil"/>
              <w:left w:val="nil"/>
              <w:bottom w:val="single" w:sz="4" w:space="0" w:color="auto"/>
              <w:right w:val="single" w:sz="4" w:space="0" w:color="auto"/>
            </w:tcBorders>
            <w:shd w:val="clear" w:color="auto" w:fill="auto"/>
            <w:vAlign w:val="center"/>
            <w:hideMark/>
          </w:tcPr>
          <w:p w14:paraId="52AACCB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7D7D7AA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1,706</w:t>
            </w:r>
          </w:p>
        </w:tc>
        <w:tc>
          <w:tcPr>
            <w:tcW w:w="683" w:type="pct"/>
            <w:tcBorders>
              <w:top w:val="nil"/>
              <w:left w:val="nil"/>
              <w:bottom w:val="single" w:sz="4" w:space="0" w:color="auto"/>
              <w:right w:val="single" w:sz="4" w:space="0" w:color="auto"/>
            </w:tcBorders>
            <w:shd w:val="clear" w:color="auto" w:fill="auto"/>
            <w:vAlign w:val="center"/>
            <w:hideMark/>
          </w:tcPr>
          <w:p w14:paraId="51D63D1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206243A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246870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6B6C01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Masbate</w:t>
            </w:r>
          </w:p>
        </w:tc>
        <w:tc>
          <w:tcPr>
            <w:tcW w:w="682" w:type="pct"/>
            <w:tcBorders>
              <w:top w:val="nil"/>
              <w:left w:val="nil"/>
              <w:bottom w:val="single" w:sz="4" w:space="0" w:color="auto"/>
              <w:right w:val="single" w:sz="4" w:space="0" w:color="auto"/>
            </w:tcBorders>
            <w:shd w:val="clear" w:color="auto" w:fill="auto"/>
            <w:vAlign w:val="center"/>
            <w:hideMark/>
          </w:tcPr>
          <w:p w14:paraId="7BF3A37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w:t>
            </w:r>
          </w:p>
        </w:tc>
        <w:tc>
          <w:tcPr>
            <w:tcW w:w="602" w:type="pct"/>
            <w:tcBorders>
              <w:top w:val="nil"/>
              <w:left w:val="nil"/>
              <w:bottom w:val="single" w:sz="4" w:space="0" w:color="auto"/>
              <w:right w:val="single" w:sz="4" w:space="0" w:color="auto"/>
            </w:tcBorders>
            <w:shd w:val="clear" w:color="auto" w:fill="auto"/>
            <w:vAlign w:val="center"/>
            <w:hideMark/>
          </w:tcPr>
          <w:p w14:paraId="4CD220A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343AC6F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32</w:t>
            </w:r>
          </w:p>
        </w:tc>
        <w:tc>
          <w:tcPr>
            <w:tcW w:w="683" w:type="pct"/>
            <w:tcBorders>
              <w:top w:val="nil"/>
              <w:left w:val="nil"/>
              <w:bottom w:val="single" w:sz="4" w:space="0" w:color="auto"/>
              <w:right w:val="single" w:sz="4" w:space="0" w:color="auto"/>
            </w:tcBorders>
            <w:shd w:val="clear" w:color="auto" w:fill="auto"/>
            <w:vAlign w:val="center"/>
            <w:hideMark/>
          </w:tcPr>
          <w:p w14:paraId="4DF08D1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11527269"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4CA981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B39813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Palanas</w:t>
            </w:r>
          </w:p>
        </w:tc>
        <w:tc>
          <w:tcPr>
            <w:tcW w:w="682" w:type="pct"/>
            <w:tcBorders>
              <w:top w:val="nil"/>
              <w:left w:val="nil"/>
              <w:bottom w:val="single" w:sz="4" w:space="0" w:color="auto"/>
              <w:right w:val="single" w:sz="4" w:space="0" w:color="auto"/>
            </w:tcBorders>
            <w:shd w:val="clear" w:color="auto" w:fill="auto"/>
            <w:vAlign w:val="center"/>
            <w:hideMark/>
          </w:tcPr>
          <w:p w14:paraId="081E491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53</w:t>
            </w:r>
          </w:p>
        </w:tc>
        <w:tc>
          <w:tcPr>
            <w:tcW w:w="602" w:type="pct"/>
            <w:tcBorders>
              <w:top w:val="nil"/>
              <w:left w:val="nil"/>
              <w:bottom w:val="single" w:sz="4" w:space="0" w:color="auto"/>
              <w:right w:val="single" w:sz="4" w:space="0" w:color="auto"/>
            </w:tcBorders>
            <w:shd w:val="clear" w:color="auto" w:fill="auto"/>
            <w:vAlign w:val="center"/>
            <w:hideMark/>
          </w:tcPr>
          <w:p w14:paraId="0CE6966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0523C25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193</w:t>
            </w:r>
          </w:p>
        </w:tc>
        <w:tc>
          <w:tcPr>
            <w:tcW w:w="683" w:type="pct"/>
            <w:tcBorders>
              <w:top w:val="nil"/>
              <w:left w:val="nil"/>
              <w:bottom w:val="single" w:sz="4" w:space="0" w:color="auto"/>
              <w:right w:val="single" w:sz="4" w:space="0" w:color="auto"/>
            </w:tcBorders>
            <w:shd w:val="clear" w:color="auto" w:fill="auto"/>
            <w:vAlign w:val="center"/>
            <w:hideMark/>
          </w:tcPr>
          <w:p w14:paraId="47E402F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7F1DA08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2FBCDD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1152EB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Pio V. Corpuz (Limbuhan)</w:t>
            </w:r>
          </w:p>
        </w:tc>
        <w:tc>
          <w:tcPr>
            <w:tcW w:w="682" w:type="pct"/>
            <w:tcBorders>
              <w:top w:val="nil"/>
              <w:left w:val="nil"/>
              <w:bottom w:val="single" w:sz="4" w:space="0" w:color="auto"/>
              <w:right w:val="single" w:sz="4" w:space="0" w:color="auto"/>
            </w:tcBorders>
            <w:shd w:val="clear" w:color="auto" w:fill="auto"/>
            <w:vAlign w:val="center"/>
            <w:hideMark/>
          </w:tcPr>
          <w:p w14:paraId="14AEDCE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66</w:t>
            </w:r>
          </w:p>
        </w:tc>
        <w:tc>
          <w:tcPr>
            <w:tcW w:w="602" w:type="pct"/>
            <w:tcBorders>
              <w:top w:val="nil"/>
              <w:left w:val="nil"/>
              <w:bottom w:val="single" w:sz="4" w:space="0" w:color="auto"/>
              <w:right w:val="single" w:sz="4" w:space="0" w:color="auto"/>
            </w:tcBorders>
            <w:shd w:val="clear" w:color="auto" w:fill="auto"/>
            <w:vAlign w:val="center"/>
            <w:hideMark/>
          </w:tcPr>
          <w:p w14:paraId="135C83E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5F3BDD9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248</w:t>
            </w:r>
          </w:p>
        </w:tc>
        <w:tc>
          <w:tcPr>
            <w:tcW w:w="683" w:type="pct"/>
            <w:tcBorders>
              <w:top w:val="nil"/>
              <w:left w:val="nil"/>
              <w:bottom w:val="single" w:sz="4" w:space="0" w:color="auto"/>
              <w:right w:val="single" w:sz="4" w:space="0" w:color="auto"/>
            </w:tcBorders>
            <w:shd w:val="clear" w:color="auto" w:fill="auto"/>
            <w:vAlign w:val="center"/>
            <w:hideMark/>
          </w:tcPr>
          <w:p w14:paraId="16B028E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19E5BFF7"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EA40B8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65ADB3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Placer</w:t>
            </w:r>
          </w:p>
        </w:tc>
        <w:tc>
          <w:tcPr>
            <w:tcW w:w="682" w:type="pct"/>
            <w:tcBorders>
              <w:top w:val="nil"/>
              <w:left w:val="nil"/>
              <w:bottom w:val="single" w:sz="4" w:space="0" w:color="auto"/>
              <w:right w:val="single" w:sz="4" w:space="0" w:color="auto"/>
            </w:tcBorders>
            <w:shd w:val="clear" w:color="auto" w:fill="auto"/>
            <w:vAlign w:val="center"/>
            <w:hideMark/>
          </w:tcPr>
          <w:p w14:paraId="4699788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w:t>
            </w:r>
          </w:p>
        </w:tc>
        <w:tc>
          <w:tcPr>
            <w:tcW w:w="602" w:type="pct"/>
            <w:tcBorders>
              <w:top w:val="nil"/>
              <w:left w:val="nil"/>
              <w:bottom w:val="single" w:sz="4" w:space="0" w:color="auto"/>
              <w:right w:val="single" w:sz="4" w:space="0" w:color="auto"/>
            </w:tcBorders>
            <w:shd w:val="clear" w:color="auto" w:fill="auto"/>
            <w:vAlign w:val="center"/>
            <w:hideMark/>
          </w:tcPr>
          <w:p w14:paraId="08B24DF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3B6655B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120</w:t>
            </w:r>
          </w:p>
        </w:tc>
        <w:tc>
          <w:tcPr>
            <w:tcW w:w="683" w:type="pct"/>
            <w:tcBorders>
              <w:top w:val="nil"/>
              <w:left w:val="nil"/>
              <w:bottom w:val="single" w:sz="4" w:space="0" w:color="auto"/>
              <w:right w:val="single" w:sz="4" w:space="0" w:color="auto"/>
            </w:tcBorders>
            <w:shd w:val="clear" w:color="auto" w:fill="auto"/>
            <w:vAlign w:val="center"/>
            <w:hideMark/>
          </w:tcPr>
          <w:p w14:paraId="5FF3753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5E9AF063"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E02248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340E314"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Jacinto</w:t>
            </w:r>
          </w:p>
        </w:tc>
        <w:tc>
          <w:tcPr>
            <w:tcW w:w="682" w:type="pct"/>
            <w:tcBorders>
              <w:top w:val="nil"/>
              <w:left w:val="nil"/>
              <w:bottom w:val="single" w:sz="4" w:space="0" w:color="auto"/>
              <w:right w:val="single" w:sz="4" w:space="0" w:color="auto"/>
            </w:tcBorders>
            <w:shd w:val="clear" w:color="auto" w:fill="auto"/>
            <w:vAlign w:val="center"/>
            <w:hideMark/>
          </w:tcPr>
          <w:p w14:paraId="7B54566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36</w:t>
            </w:r>
          </w:p>
        </w:tc>
        <w:tc>
          <w:tcPr>
            <w:tcW w:w="602" w:type="pct"/>
            <w:tcBorders>
              <w:top w:val="nil"/>
              <w:left w:val="nil"/>
              <w:bottom w:val="single" w:sz="4" w:space="0" w:color="auto"/>
              <w:right w:val="single" w:sz="4" w:space="0" w:color="auto"/>
            </w:tcBorders>
            <w:shd w:val="clear" w:color="auto" w:fill="auto"/>
            <w:vAlign w:val="center"/>
            <w:hideMark/>
          </w:tcPr>
          <w:p w14:paraId="6D83629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646B200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143</w:t>
            </w:r>
          </w:p>
        </w:tc>
        <w:tc>
          <w:tcPr>
            <w:tcW w:w="683" w:type="pct"/>
            <w:tcBorders>
              <w:top w:val="nil"/>
              <w:left w:val="nil"/>
              <w:bottom w:val="single" w:sz="4" w:space="0" w:color="auto"/>
              <w:right w:val="single" w:sz="4" w:space="0" w:color="auto"/>
            </w:tcBorders>
            <w:shd w:val="clear" w:color="auto" w:fill="auto"/>
            <w:vAlign w:val="center"/>
            <w:hideMark/>
          </w:tcPr>
          <w:p w14:paraId="7CB8F4F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7D20E87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904F09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D8E968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Uson</w:t>
            </w:r>
          </w:p>
        </w:tc>
        <w:tc>
          <w:tcPr>
            <w:tcW w:w="682" w:type="pct"/>
            <w:tcBorders>
              <w:top w:val="nil"/>
              <w:left w:val="nil"/>
              <w:bottom w:val="single" w:sz="4" w:space="0" w:color="auto"/>
              <w:right w:val="single" w:sz="4" w:space="0" w:color="auto"/>
            </w:tcBorders>
            <w:shd w:val="clear" w:color="auto" w:fill="auto"/>
            <w:vAlign w:val="center"/>
            <w:hideMark/>
          </w:tcPr>
          <w:p w14:paraId="7232034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w:t>
            </w:r>
          </w:p>
        </w:tc>
        <w:tc>
          <w:tcPr>
            <w:tcW w:w="602" w:type="pct"/>
            <w:tcBorders>
              <w:top w:val="nil"/>
              <w:left w:val="nil"/>
              <w:bottom w:val="single" w:sz="4" w:space="0" w:color="auto"/>
              <w:right w:val="single" w:sz="4" w:space="0" w:color="auto"/>
            </w:tcBorders>
            <w:shd w:val="clear" w:color="auto" w:fill="auto"/>
            <w:vAlign w:val="center"/>
            <w:hideMark/>
          </w:tcPr>
          <w:p w14:paraId="03B477C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3D642E7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w:t>
            </w:r>
          </w:p>
        </w:tc>
        <w:tc>
          <w:tcPr>
            <w:tcW w:w="683" w:type="pct"/>
            <w:tcBorders>
              <w:top w:val="nil"/>
              <w:left w:val="nil"/>
              <w:bottom w:val="single" w:sz="4" w:space="0" w:color="auto"/>
              <w:right w:val="single" w:sz="4" w:space="0" w:color="auto"/>
            </w:tcBorders>
            <w:shd w:val="clear" w:color="auto" w:fill="auto"/>
            <w:vAlign w:val="center"/>
            <w:hideMark/>
          </w:tcPr>
          <w:p w14:paraId="475759E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6A78B08A"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283904C"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REGION VI</w:t>
            </w:r>
          </w:p>
        </w:tc>
        <w:tc>
          <w:tcPr>
            <w:tcW w:w="682" w:type="pct"/>
            <w:tcBorders>
              <w:top w:val="nil"/>
              <w:left w:val="nil"/>
              <w:bottom w:val="single" w:sz="4" w:space="0" w:color="auto"/>
              <w:right w:val="single" w:sz="4" w:space="0" w:color="auto"/>
            </w:tcBorders>
            <w:shd w:val="clear" w:color="000000" w:fill="BFBFBF"/>
            <w:vAlign w:val="center"/>
            <w:hideMark/>
          </w:tcPr>
          <w:p w14:paraId="3C4396BD"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35,373</w:t>
            </w:r>
          </w:p>
        </w:tc>
        <w:tc>
          <w:tcPr>
            <w:tcW w:w="602" w:type="pct"/>
            <w:tcBorders>
              <w:top w:val="nil"/>
              <w:left w:val="nil"/>
              <w:bottom w:val="single" w:sz="4" w:space="0" w:color="auto"/>
              <w:right w:val="single" w:sz="4" w:space="0" w:color="auto"/>
            </w:tcBorders>
            <w:shd w:val="clear" w:color="000000" w:fill="BFBFBF"/>
            <w:vAlign w:val="center"/>
            <w:hideMark/>
          </w:tcPr>
          <w:p w14:paraId="07FAB67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31,369</w:t>
            </w:r>
          </w:p>
        </w:tc>
        <w:tc>
          <w:tcPr>
            <w:tcW w:w="682" w:type="pct"/>
            <w:tcBorders>
              <w:top w:val="nil"/>
              <w:left w:val="nil"/>
              <w:bottom w:val="single" w:sz="4" w:space="0" w:color="auto"/>
              <w:right w:val="single" w:sz="4" w:space="0" w:color="auto"/>
            </w:tcBorders>
            <w:shd w:val="clear" w:color="000000" w:fill="BFBFBF"/>
            <w:vAlign w:val="center"/>
            <w:hideMark/>
          </w:tcPr>
          <w:p w14:paraId="3837AD7B"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133,071</w:t>
            </w:r>
          </w:p>
        </w:tc>
        <w:tc>
          <w:tcPr>
            <w:tcW w:w="683" w:type="pct"/>
            <w:tcBorders>
              <w:top w:val="nil"/>
              <w:left w:val="nil"/>
              <w:bottom w:val="single" w:sz="4" w:space="0" w:color="auto"/>
              <w:right w:val="single" w:sz="4" w:space="0" w:color="auto"/>
            </w:tcBorders>
            <w:shd w:val="clear" w:color="000000" w:fill="BFBFBF"/>
            <w:vAlign w:val="center"/>
            <w:hideMark/>
          </w:tcPr>
          <w:p w14:paraId="4B0719E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117,251</w:t>
            </w:r>
          </w:p>
        </w:tc>
      </w:tr>
      <w:tr w:rsidR="00973F69" w:rsidRPr="00973F69" w14:paraId="73E5CB21"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3199C3D"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Aklan</w:t>
            </w:r>
          </w:p>
        </w:tc>
        <w:tc>
          <w:tcPr>
            <w:tcW w:w="682" w:type="pct"/>
            <w:tcBorders>
              <w:top w:val="nil"/>
              <w:left w:val="nil"/>
              <w:bottom w:val="single" w:sz="4" w:space="0" w:color="auto"/>
              <w:right w:val="single" w:sz="4" w:space="0" w:color="auto"/>
            </w:tcBorders>
            <w:shd w:val="clear" w:color="000000" w:fill="D8D8D8"/>
            <w:vAlign w:val="center"/>
            <w:hideMark/>
          </w:tcPr>
          <w:p w14:paraId="788B9E88"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4,913</w:t>
            </w:r>
          </w:p>
        </w:tc>
        <w:tc>
          <w:tcPr>
            <w:tcW w:w="602" w:type="pct"/>
            <w:tcBorders>
              <w:top w:val="nil"/>
              <w:left w:val="nil"/>
              <w:bottom w:val="single" w:sz="4" w:space="0" w:color="auto"/>
              <w:right w:val="single" w:sz="4" w:space="0" w:color="auto"/>
            </w:tcBorders>
            <w:shd w:val="clear" w:color="000000" w:fill="D8D8D8"/>
            <w:vAlign w:val="center"/>
            <w:hideMark/>
          </w:tcPr>
          <w:p w14:paraId="1F4DC776"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3,294</w:t>
            </w:r>
          </w:p>
        </w:tc>
        <w:tc>
          <w:tcPr>
            <w:tcW w:w="682" w:type="pct"/>
            <w:tcBorders>
              <w:top w:val="nil"/>
              <w:left w:val="nil"/>
              <w:bottom w:val="single" w:sz="4" w:space="0" w:color="auto"/>
              <w:right w:val="single" w:sz="4" w:space="0" w:color="auto"/>
            </w:tcBorders>
            <w:shd w:val="clear" w:color="000000" w:fill="D8D8D8"/>
            <w:vAlign w:val="center"/>
            <w:hideMark/>
          </w:tcPr>
          <w:p w14:paraId="05E9BDA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20,191</w:t>
            </w:r>
          </w:p>
        </w:tc>
        <w:tc>
          <w:tcPr>
            <w:tcW w:w="683" w:type="pct"/>
            <w:tcBorders>
              <w:top w:val="nil"/>
              <w:left w:val="nil"/>
              <w:bottom w:val="single" w:sz="4" w:space="0" w:color="auto"/>
              <w:right w:val="single" w:sz="4" w:space="0" w:color="auto"/>
            </w:tcBorders>
            <w:shd w:val="clear" w:color="000000" w:fill="D8D8D8"/>
            <w:vAlign w:val="center"/>
            <w:hideMark/>
          </w:tcPr>
          <w:p w14:paraId="731E7E72"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14,036</w:t>
            </w:r>
          </w:p>
        </w:tc>
      </w:tr>
      <w:tr w:rsidR="00973F69" w:rsidRPr="00973F69" w14:paraId="29935B59"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1AEAA9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4D381EE"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Balete</w:t>
            </w:r>
          </w:p>
        </w:tc>
        <w:tc>
          <w:tcPr>
            <w:tcW w:w="682" w:type="pct"/>
            <w:tcBorders>
              <w:top w:val="nil"/>
              <w:left w:val="nil"/>
              <w:bottom w:val="single" w:sz="4" w:space="0" w:color="auto"/>
              <w:right w:val="single" w:sz="4" w:space="0" w:color="auto"/>
            </w:tcBorders>
            <w:shd w:val="clear" w:color="auto" w:fill="auto"/>
            <w:vAlign w:val="center"/>
            <w:hideMark/>
          </w:tcPr>
          <w:p w14:paraId="312C52D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384</w:t>
            </w:r>
          </w:p>
        </w:tc>
        <w:tc>
          <w:tcPr>
            <w:tcW w:w="602" w:type="pct"/>
            <w:tcBorders>
              <w:top w:val="nil"/>
              <w:left w:val="nil"/>
              <w:bottom w:val="single" w:sz="4" w:space="0" w:color="auto"/>
              <w:right w:val="single" w:sz="4" w:space="0" w:color="auto"/>
            </w:tcBorders>
            <w:shd w:val="clear" w:color="auto" w:fill="auto"/>
            <w:vAlign w:val="center"/>
            <w:hideMark/>
          </w:tcPr>
          <w:p w14:paraId="0C72D19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384</w:t>
            </w:r>
          </w:p>
        </w:tc>
        <w:tc>
          <w:tcPr>
            <w:tcW w:w="682" w:type="pct"/>
            <w:tcBorders>
              <w:top w:val="nil"/>
              <w:left w:val="nil"/>
              <w:bottom w:val="single" w:sz="4" w:space="0" w:color="auto"/>
              <w:right w:val="single" w:sz="4" w:space="0" w:color="auto"/>
            </w:tcBorders>
            <w:shd w:val="clear" w:color="auto" w:fill="auto"/>
            <w:vAlign w:val="center"/>
            <w:hideMark/>
          </w:tcPr>
          <w:p w14:paraId="2BDFF66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1,579</w:t>
            </w:r>
          </w:p>
        </w:tc>
        <w:tc>
          <w:tcPr>
            <w:tcW w:w="683" w:type="pct"/>
            <w:tcBorders>
              <w:top w:val="nil"/>
              <w:left w:val="nil"/>
              <w:bottom w:val="single" w:sz="4" w:space="0" w:color="auto"/>
              <w:right w:val="single" w:sz="4" w:space="0" w:color="auto"/>
            </w:tcBorders>
            <w:shd w:val="clear" w:color="auto" w:fill="auto"/>
            <w:vAlign w:val="center"/>
            <w:hideMark/>
          </w:tcPr>
          <w:p w14:paraId="49FDD2F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1,579</w:t>
            </w:r>
          </w:p>
        </w:tc>
      </w:tr>
      <w:tr w:rsidR="00973F69" w:rsidRPr="00973F69" w14:paraId="4F151007"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524245A"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6933AF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Banga</w:t>
            </w:r>
          </w:p>
        </w:tc>
        <w:tc>
          <w:tcPr>
            <w:tcW w:w="682" w:type="pct"/>
            <w:tcBorders>
              <w:top w:val="nil"/>
              <w:left w:val="nil"/>
              <w:bottom w:val="single" w:sz="4" w:space="0" w:color="auto"/>
              <w:right w:val="single" w:sz="4" w:space="0" w:color="auto"/>
            </w:tcBorders>
            <w:shd w:val="clear" w:color="auto" w:fill="auto"/>
            <w:vAlign w:val="center"/>
            <w:hideMark/>
          </w:tcPr>
          <w:p w14:paraId="79498D8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111</w:t>
            </w:r>
          </w:p>
        </w:tc>
        <w:tc>
          <w:tcPr>
            <w:tcW w:w="602" w:type="pct"/>
            <w:tcBorders>
              <w:top w:val="nil"/>
              <w:left w:val="nil"/>
              <w:bottom w:val="single" w:sz="4" w:space="0" w:color="auto"/>
              <w:right w:val="single" w:sz="4" w:space="0" w:color="auto"/>
            </w:tcBorders>
            <w:shd w:val="clear" w:color="auto" w:fill="auto"/>
            <w:vAlign w:val="center"/>
            <w:hideMark/>
          </w:tcPr>
          <w:p w14:paraId="15C8AED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4EE967A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544</w:t>
            </w:r>
          </w:p>
        </w:tc>
        <w:tc>
          <w:tcPr>
            <w:tcW w:w="683" w:type="pct"/>
            <w:tcBorders>
              <w:top w:val="nil"/>
              <w:left w:val="nil"/>
              <w:bottom w:val="single" w:sz="4" w:space="0" w:color="auto"/>
              <w:right w:val="single" w:sz="4" w:space="0" w:color="auto"/>
            </w:tcBorders>
            <w:shd w:val="clear" w:color="auto" w:fill="auto"/>
            <w:vAlign w:val="center"/>
            <w:hideMark/>
          </w:tcPr>
          <w:p w14:paraId="6B3AEFF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6B370791"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614BE0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4CAD21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Batan</w:t>
            </w:r>
          </w:p>
        </w:tc>
        <w:tc>
          <w:tcPr>
            <w:tcW w:w="682" w:type="pct"/>
            <w:tcBorders>
              <w:top w:val="nil"/>
              <w:left w:val="nil"/>
              <w:bottom w:val="single" w:sz="4" w:space="0" w:color="auto"/>
              <w:right w:val="single" w:sz="4" w:space="0" w:color="auto"/>
            </w:tcBorders>
            <w:shd w:val="clear" w:color="auto" w:fill="auto"/>
            <w:vAlign w:val="center"/>
            <w:hideMark/>
          </w:tcPr>
          <w:p w14:paraId="43EA4AA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38</w:t>
            </w:r>
          </w:p>
        </w:tc>
        <w:tc>
          <w:tcPr>
            <w:tcW w:w="602" w:type="pct"/>
            <w:tcBorders>
              <w:top w:val="nil"/>
              <w:left w:val="nil"/>
              <w:bottom w:val="single" w:sz="4" w:space="0" w:color="auto"/>
              <w:right w:val="single" w:sz="4" w:space="0" w:color="auto"/>
            </w:tcBorders>
            <w:shd w:val="clear" w:color="auto" w:fill="auto"/>
            <w:vAlign w:val="center"/>
            <w:hideMark/>
          </w:tcPr>
          <w:p w14:paraId="0E3F503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38</w:t>
            </w:r>
          </w:p>
        </w:tc>
        <w:tc>
          <w:tcPr>
            <w:tcW w:w="682" w:type="pct"/>
            <w:tcBorders>
              <w:top w:val="nil"/>
              <w:left w:val="nil"/>
              <w:bottom w:val="single" w:sz="4" w:space="0" w:color="auto"/>
              <w:right w:val="single" w:sz="4" w:space="0" w:color="auto"/>
            </w:tcBorders>
            <w:shd w:val="clear" w:color="auto" w:fill="auto"/>
            <w:vAlign w:val="center"/>
            <w:hideMark/>
          </w:tcPr>
          <w:p w14:paraId="2DF4725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156</w:t>
            </w:r>
          </w:p>
        </w:tc>
        <w:tc>
          <w:tcPr>
            <w:tcW w:w="683" w:type="pct"/>
            <w:tcBorders>
              <w:top w:val="nil"/>
              <w:left w:val="nil"/>
              <w:bottom w:val="single" w:sz="4" w:space="0" w:color="auto"/>
              <w:right w:val="single" w:sz="4" w:space="0" w:color="auto"/>
            </w:tcBorders>
            <w:shd w:val="clear" w:color="auto" w:fill="auto"/>
            <w:vAlign w:val="center"/>
            <w:hideMark/>
          </w:tcPr>
          <w:p w14:paraId="15D36E3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156</w:t>
            </w:r>
          </w:p>
        </w:tc>
      </w:tr>
      <w:tr w:rsidR="00973F69" w:rsidRPr="00973F69" w14:paraId="5349749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92A479A"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609B79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Kalibo</w:t>
            </w:r>
          </w:p>
        </w:tc>
        <w:tc>
          <w:tcPr>
            <w:tcW w:w="682" w:type="pct"/>
            <w:tcBorders>
              <w:top w:val="nil"/>
              <w:left w:val="nil"/>
              <w:bottom w:val="single" w:sz="4" w:space="0" w:color="auto"/>
              <w:right w:val="single" w:sz="4" w:space="0" w:color="auto"/>
            </w:tcBorders>
            <w:shd w:val="clear" w:color="auto" w:fill="auto"/>
            <w:vAlign w:val="center"/>
            <w:hideMark/>
          </w:tcPr>
          <w:p w14:paraId="5DD4CAC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336</w:t>
            </w:r>
          </w:p>
        </w:tc>
        <w:tc>
          <w:tcPr>
            <w:tcW w:w="602" w:type="pct"/>
            <w:tcBorders>
              <w:top w:val="nil"/>
              <w:left w:val="nil"/>
              <w:bottom w:val="single" w:sz="4" w:space="0" w:color="auto"/>
              <w:right w:val="single" w:sz="4" w:space="0" w:color="auto"/>
            </w:tcBorders>
            <w:shd w:val="clear" w:color="auto" w:fill="auto"/>
            <w:vAlign w:val="center"/>
            <w:hideMark/>
          </w:tcPr>
          <w:p w14:paraId="4773697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336</w:t>
            </w:r>
          </w:p>
        </w:tc>
        <w:tc>
          <w:tcPr>
            <w:tcW w:w="682" w:type="pct"/>
            <w:tcBorders>
              <w:top w:val="nil"/>
              <w:left w:val="nil"/>
              <w:bottom w:val="single" w:sz="4" w:space="0" w:color="auto"/>
              <w:right w:val="single" w:sz="4" w:space="0" w:color="auto"/>
            </w:tcBorders>
            <w:shd w:val="clear" w:color="auto" w:fill="auto"/>
            <w:vAlign w:val="center"/>
            <w:hideMark/>
          </w:tcPr>
          <w:p w14:paraId="31A0DC4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2,596</w:t>
            </w:r>
          </w:p>
        </w:tc>
        <w:tc>
          <w:tcPr>
            <w:tcW w:w="683" w:type="pct"/>
            <w:tcBorders>
              <w:top w:val="nil"/>
              <w:left w:val="nil"/>
              <w:bottom w:val="single" w:sz="4" w:space="0" w:color="auto"/>
              <w:right w:val="single" w:sz="4" w:space="0" w:color="auto"/>
            </w:tcBorders>
            <w:shd w:val="clear" w:color="auto" w:fill="auto"/>
            <w:vAlign w:val="center"/>
            <w:hideMark/>
          </w:tcPr>
          <w:p w14:paraId="032F93E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2,596</w:t>
            </w:r>
          </w:p>
        </w:tc>
      </w:tr>
      <w:tr w:rsidR="00973F69" w:rsidRPr="00973F69" w14:paraId="469B658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40A616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D47A52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New Washington</w:t>
            </w:r>
          </w:p>
        </w:tc>
        <w:tc>
          <w:tcPr>
            <w:tcW w:w="682" w:type="pct"/>
            <w:tcBorders>
              <w:top w:val="nil"/>
              <w:left w:val="nil"/>
              <w:bottom w:val="single" w:sz="4" w:space="0" w:color="auto"/>
              <w:right w:val="single" w:sz="4" w:space="0" w:color="auto"/>
            </w:tcBorders>
            <w:shd w:val="clear" w:color="auto" w:fill="auto"/>
            <w:vAlign w:val="center"/>
            <w:hideMark/>
          </w:tcPr>
          <w:p w14:paraId="2096AE5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1,720</w:t>
            </w:r>
          </w:p>
        </w:tc>
        <w:tc>
          <w:tcPr>
            <w:tcW w:w="602" w:type="pct"/>
            <w:tcBorders>
              <w:top w:val="nil"/>
              <w:left w:val="nil"/>
              <w:bottom w:val="single" w:sz="4" w:space="0" w:color="auto"/>
              <w:right w:val="single" w:sz="4" w:space="0" w:color="auto"/>
            </w:tcBorders>
            <w:shd w:val="clear" w:color="auto" w:fill="auto"/>
            <w:vAlign w:val="center"/>
            <w:hideMark/>
          </w:tcPr>
          <w:p w14:paraId="4FAC1BA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1,720</w:t>
            </w:r>
          </w:p>
        </w:tc>
        <w:tc>
          <w:tcPr>
            <w:tcW w:w="682" w:type="pct"/>
            <w:tcBorders>
              <w:top w:val="nil"/>
              <w:left w:val="nil"/>
              <w:bottom w:val="single" w:sz="4" w:space="0" w:color="auto"/>
              <w:right w:val="single" w:sz="4" w:space="0" w:color="auto"/>
            </w:tcBorders>
            <w:shd w:val="clear" w:color="auto" w:fill="auto"/>
            <w:vAlign w:val="center"/>
            <w:hideMark/>
          </w:tcPr>
          <w:p w14:paraId="18AD7E6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6,821</w:t>
            </w:r>
          </w:p>
        </w:tc>
        <w:tc>
          <w:tcPr>
            <w:tcW w:w="683" w:type="pct"/>
            <w:tcBorders>
              <w:top w:val="nil"/>
              <w:left w:val="nil"/>
              <w:bottom w:val="single" w:sz="4" w:space="0" w:color="auto"/>
              <w:right w:val="single" w:sz="4" w:space="0" w:color="auto"/>
            </w:tcBorders>
            <w:shd w:val="clear" w:color="auto" w:fill="auto"/>
            <w:vAlign w:val="center"/>
            <w:hideMark/>
          </w:tcPr>
          <w:p w14:paraId="52D8149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6,821</w:t>
            </w:r>
          </w:p>
        </w:tc>
      </w:tr>
      <w:tr w:rsidR="00973F69" w:rsidRPr="00973F69" w14:paraId="39D80BC2"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2940454"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lastRenderedPageBreak/>
              <w:t> </w:t>
            </w:r>
          </w:p>
        </w:tc>
        <w:tc>
          <w:tcPr>
            <w:tcW w:w="2200" w:type="pct"/>
            <w:tcBorders>
              <w:top w:val="nil"/>
              <w:left w:val="nil"/>
              <w:bottom w:val="single" w:sz="4" w:space="0" w:color="auto"/>
              <w:right w:val="single" w:sz="4" w:space="0" w:color="auto"/>
            </w:tcBorders>
            <w:shd w:val="clear" w:color="auto" w:fill="auto"/>
            <w:vAlign w:val="center"/>
            <w:hideMark/>
          </w:tcPr>
          <w:p w14:paraId="1376DB24"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Buruanga</w:t>
            </w:r>
          </w:p>
        </w:tc>
        <w:tc>
          <w:tcPr>
            <w:tcW w:w="682" w:type="pct"/>
            <w:tcBorders>
              <w:top w:val="nil"/>
              <w:left w:val="nil"/>
              <w:bottom w:val="single" w:sz="4" w:space="0" w:color="auto"/>
              <w:right w:val="single" w:sz="4" w:space="0" w:color="auto"/>
            </w:tcBorders>
            <w:shd w:val="clear" w:color="auto" w:fill="auto"/>
            <w:vAlign w:val="center"/>
            <w:hideMark/>
          </w:tcPr>
          <w:p w14:paraId="51C1B8A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374</w:t>
            </w:r>
          </w:p>
        </w:tc>
        <w:tc>
          <w:tcPr>
            <w:tcW w:w="602" w:type="pct"/>
            <w:tcBorders>
              <w:top w:val="nil"/>
              <w:left w:val="nil"/>
              <w:bottom w:val="single" w:sz="4" w:space="0" w:color="auto"/>
              <w:right w:val="single" w:sz="4" w:space="0" w:color="auto"/>
            </w:tcBorders>
            <w:shd w:val="clear" w:color="auto" w:fill="auto"/>
            <w:vAlign w:val="center"/>
            <w:hideMark/>
          </w:tcPr>
          <w:p w14:paraId="0FD526C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7F3D406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1,344</w:t>
            </w:r>
          </w:p>
        </w:tc>
        <w:tc>
          <w:tcPr>
            <w:tcW w:w="683" w:type="pct"/>
            <w:tcBorders>
              <w:top w:val="nil"/>
              <w:left w:val="nil"/>
              <w:bottom w:val="single" w:sz="4" w:space="0" w:color="auto"/>
              <w:right w:val="single" w:sz="4" w:space="0" w:color="auto"/>
            </w:tcBorders>
            <w:shd w:val="clear" w:color="auto" w:fill="auto"/>
            <w:vAlign w:val="center"/>
            <w:hideMark/>
          </w:tcPr>
          <w:p w14:paraId="6BDDDF9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5A94E15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047F23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323C83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Ibajay</w:t>
            </w:r>
          </w:p>
        </w:tc>
        <w:tc>
          <w:tcPr>
            <w:tcW w:w="682" w:type="pct"/>
            <w:tcBorders>
              <w:top w:val="nil"/>
              <w:left w:val="nil"/>
              <w:bottom w:val="single" w:sz="4" w:space="0" w:color="auto"/>
              <w:right w:val="single" w:sz="4" w:space="0" w:color="auto"/>
            </w:tcBorders>
            <w:shd w:val="clear" w:color="auto" w:fill="auto"/>
            <w:vAlign w:val="center"/>
            <w:hideMark/>
          </w:tcPr>
          <w:p w14:paraId="1EC42A6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162</w:t>
            </w:r>
          </w:p>
        </w:tc>
        <w:tc>
          <w:tcPr>
            <w:tcW w:w="602" w:type="pct"/>
            <w:tcBorders>
              <w:top w:val="nil"/>
              <w:left w:val="nil"/>
              <w:bottom w:val="single" w:sz="4" w:space="0" w:color="auto"/>
              <w:right w:val="single" w:sz="4" w:space="0" w:color="auto"/>
            </w:tcBorders>
            <w:shd w:val="clear" w:color="auto" w:fill="auto"/>
            <w:vAlign w:val="center"/>
            <w:hideMark/>
          </w:tcPr>
          <w:p w14:paraId="669BEED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162</w:t>
            </w:r>
          </w:p>
        </w:tc>
        <w:tc>
          <w:tcPr>
            <w:tcW w:w="682" w:type="pct"/>
            <w:tcBorders>
              <w:top w:val="nil"/>
              <w:left w:val="nil"/>
              <w:bottom w:val="single" w:sz="4" w:space="0" w:color="auto"/>
              <w:right w:val="single" w:sz="4" w:space="0" w:color="auto"/>
            </w:tcBorders>
            <w:shd w:val="clear" w:color="auto" w:fill="auto"/>
            <w:vAlign w:val="center"/>
            <w:hideMark/>
          </w:tcPr>
          <w:p w14:paraId="072668C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652</w:t>
            </w:r>
          </w:p>
        </w:tc>
        <w:tc>
          <w:tcPr>
            <w:tcW w:w="683" w:type="pct"/>
            <w:tcBorders>
              <w:top w:val="nil"/>
              <w:left w:val="nil"/>
              <w:bottom w:val="single" w:sz="4" w:space="0" w:color="auto"/>
              <w:right w:val="single" w:sz="4" w:space="0" w:color="auto"/>
            </w:tcBorders>
            <w:shd w:val="clear" w:color="auto" w:fill="auto"/>
            <w:vAlign w:val="center"/>
            <w:hideMark/>
          </w:tcPr>
          <w:p w14:paraId="678E566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652</w:t>
            </w:r>
          </w:p>
        </w:tc>
      </w:tr>
      <w:tr w:rsidR="00973F69" w:rsidRPr="00973F69" w14:paraId="64A689F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C969EFA"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95DAFC4"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Makato</w:t>
            </w:r>
          </w:p>
        </w:tc>
        <w:tc>
          <w:tcPr>
            <w:tcW w:w="682" w:type="pct"/>
            <w:tcBorders>
              <w:top w:val="nil"/>
              <w:left w:val="nil"/>
              <w:bottom w:val="single" w:sz="4" w:space="0" w:color="auto"/>
              <w:right w:val="single" w:sz="4" w:space="0" w:color="auto"/>
            </w:tcBorders>
            <w:shd w:val="clear" w:color="auto" w:fill="auto"/>
            <w:vAlign w:val="center"/>
            <w:hideMark/>
          </w:tcPr>
          <w:p w14:paraId="7A2CCEF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w:t>
            </w:r>
          </w:p>
        </w:tc>
        <w:tc>
          <w:tcPr>
            <w:tcW w:w="602" w:type="pct"/>
            <w:tcBorders>
              <w:top w:val="nil"/>
              <w:left w:val="nil"/>
              <w:bottom w:val="single" w:sz="4" w:space="0" w:color="auto"/>
              <w:right w:val="single" w:sz="4" w:space="0" w:color="auto"/>
            </w:tcBorders>
            <w:shd w:val="clear" w:color="auto" w:fill="auto"/>
            <w:vAlign w:val="center"/>
            <w:hideMark/>
          </w:tcPr>
          <w:p w14:paraId="240CAEA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w:t>
            </w:r>
          </w:p>
        </w:tc>
        <w:tc>
          <w:tcPr>
            <w:tcW w:w="682" w:type="pct"/>
            <w:tcBorders>
              <w:top w:val="nil"/>
              <w:left w:val="nil"/>
              <w:bottom w:val="single" w:sz="4" w:space="0" w:color="auto"/>
              <w:right w:val="single" w:sz="4" w:space="0" w:color="auto"/>
            </w:tcBorders>
            <w:shd w:val="clear" w:color="auto" w:fill="auto"/>
            <w:vAlign w:val="center"/>
            <w:hideMark/>
          </w:tcPr>
          <w:p w14:paraId="1594025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143</w:t>
            </w:r>
          </w:p>
        </w:tc>
        <w:tc>
          <w:tcPr>
            <w:tcW w:w="683" w:type="pct"/>
            <w:tcBorders>
              <w:top w:val="nil"/>
              <w:left w:val="nil"/>
              <w:bottom w:val="single" w:sz="4" w:space="0" w:color="auto"/>
              <w:right w:val="single" w:sz="4" w:space="0" w:color="auto"/>
            </w:tcBorders>
            <w:shd w:val="clear" w:color="auto" w:fill="auto"/>
            <w:vAlign w:val="center"/>
            <w:hideMark/>
          </w:tcPr>
          <w:p w14:paraId="6A29E79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143</w:t>
            </w:r>
          </w:p>
        </w:tc>
      </w:tr>
      <w:tr w:rsidR="00973F69" w:rsidRPr="00973F69" w14:paraId="399B61D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40770B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C7D02B7"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Malay</w:t>
            </w:r>
          </w:p>
        </w:tc>
        <w:tc>
          <w:tcPr>
            <w:tcW w:w="682" w:type="pct"/>
            <w:tcBorders>
              <w:top w:val="nil"/>
              <w:left w:val="nil"/>
              <w:bottom w:val="single" w:sz="4" w:space="0" w:color="auto"/>
              <w:right w:val="single" w:sz="4" w:space="0" w:color="auto"/>
            </w:tcBorders>
            <w:shd w:val="clear" w:color="auto" w:fill="auto"/>
            <w:vAlign w:val="center"/>
            <w:hideMark/>
          </w:tcPr>
          <w:p w14:paraId="32DDEA3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536</w:t>
            </w:r>
          </w:p>
        </w:tc>
        <w:tc>
          <w:tcPr>
            <w:tcW w:w="602" w:type="pct"/>
            <w:tcBorders>
              <w:top w:val="nil"/>
              <w:left w:val="nil"/>
              <w:bottom w:val="single" w:sz="4" w:space="0" w:color="auto"/>
              <w:right w:val="single" w:sz="4" w:space="0" w:color="auto"/>
            </w:tcBorders>
            <w:shd w:val="clear" w:color="auto" w:fill="auto"/>
            <w:vAlign w:val="center"/>
            <w:hideMark/>
          </w:tcPr>
          <w:p w14:paraId="066F219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80</w:t>
            </w:r>
          </w:p>
        </w:tc>
        <w:tc>
          <w:tcPr>
            <w:tcW w:w="682" w:type="pct"/>
            <w:tcBorders>
              <w:top w:val="nil"/>
              <w:left w:val="nil"/>
              <w:bottom w:val="single" w:sz="4" w:space="0" w:color="auto"/>
              <w:right w:val="single" w:sz="4" w:space="0" w:color="auto"/>
            </w:tcBorders>
            <w:shd w:val="clear" w:color="auto" w:fill="auto"/>
            <w:vAlign w:val="center"/>
            <w:hideMark/>
          </w:tcPr>
          <w:p w14:paraId="7069518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2,337</w:t>
            </w:r>
          </w:p>
        </w:tc>
        <w:tc>
          <w:tcPr>
            <w:tcW w:w="683" w:type="pct"/>
            <w:tcBorders>
              <w:top w:val="nil"/>
              <w:left w:val="nil"/>
              <w:bottom w:val="single" w:sz="4" w:space="0" w:color="auto"/>
              <w:right w:val="single" w:sz="4" w:space="0" w:color="auto"/>
            </w:tcBorders>
            <w:shd w:val="clear" w:color="auto" w:fill="auto"/>
            <w:vAlign w:val="center"/>
            <w:hideMark/>
          </w:tcPr>
          <w:p w14:paraId="1368E16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230</w:t>
            </w:r>
          </w:p>
        </w:tc>
      </w:tr>
      <w:tr w:rsidR="00973F69" w:rsidRPr="00973F69" w14:paraId="20530D89"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9063F64"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FBAAC9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Numancia</w:t>
            </w:r>
          </w:p>
        </w:tc>
        <w:tc>
          <w:tcPr>
            <w:tcW w:w="682" w:type="pct"/>
            <w:tcBorders>
              <w:top w:val="nil"/>
              <w:left w:val="nil"/>
              <w:bottom w:val="single" w:sz="4" w:space="0" w:color="auto"/>
              <w:right w:val="single" w:sz="4" w:space="0" w:color="auto"/>
            </w:tcBorders>
            <w:shd w:val="clear" w:color="auto" w:fill="auto"/>
            <w:vAlign w:val="center"/>
            <w:hideMark/>
          </w:tcPr>
          <w:p w14:paraId="577B8E0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678</w:t>
            </w:r>
          </w:p>
        </w:tc>
        <w:tc>
          <w:tcPr>
            <w:tcW w:w="602" w:type="pct"/>
            <w:tcBorders>
              <w:top w:val="nil"/>
              <w:left w:val="nil"/>
              <w:bottom w:val="single" w:sz="4" w:space="0" w:color="auto"/>
              <w:right w:val="single" w:sz="4" w:space="0" w:color="auto"/>
            </w:tcBorders>
            <w:shd w:val="clear" w:color="auto" w:fill="auto"/>
            <w:vAlign w:val="center"/>
            <w:hideMark/>
          </w:tcPr>
          <w:p w14:paraId="3A04310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4DD8CF6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2,160</w:t>
            </w:r>
          </w:p>
        </w:tc>
        <w:tc>
          <w:tcPr>
            <w:tcW w:w="683" w:type="pct"/>
            <w:tcBorders>
              <w:top w:val="nil"/>
              <w:left w:val="nil"/>
              <w:bottom w:val="single" w:sz="4" w:space="0" w:color="auto"/>
              <w:right w:val="single" w:sz="4" w:space="0" w:color="auto"/>
            </w:tcBorders>
            <w:shd w:val="clear" w:color="auto" w:fill="auto"/>
            <w:vAlign w:val="center"/>
            <w:hideMark/>
          </w:tcPr>
          <w:p w14:paraId="119871D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46F390D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D3AF37F"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99C27D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Tangalan</w:t>
            </w:r>
          </w:p>
        </w:tc>
        <w:tc>
          <w:tcPr>
            <w:tcW w:w="682" w:type="pct"/>
            <w:tcBorders>
              <w:top w:val="nil"/>
              <w:left w:val="nil"/>
              <w:bottom w:val="single" w:sz="4" w:space="0" w:color="auto"/>
              <w:right w:val="single" w:sz="4" w:space="0" w:color="auto"/>
            </w:tcBorders>
            <w:shd w:val="clear" w:color="auto" w:fill="auto"/>
            <w:vAlign w:val="center"/>
            <w:hideMark/>
          </w:tcPr>
          <w:p w14:paraId="06B1B27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546</w:t>
            </w:r>
          </w:p>
        </w:tc>
        <w:tc>
          <w:tcPr>
            <w:tcW w:w="602" w:type="pct"/>
            <w:tcBorders>
              <w:top w:val="nil"/>
              <w:left w:val="nil"/>
              <w:bottom w:val="single" w:sz="4" w:space="0" w:color="auto"/>
              <w:right w:val="single" w:sz="4" w:space="0" w:color="auto"/>
            </w:tcBorders>
            <w:shd w:val="clear" w:color="auto" w:fill="auto"/>
            <w:vAlign w:val="center"/>
            <w:hideMark/>
          </w:tcPr>
          <w:p w14:paraId="6A1716C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546</w:t>
            </w:r>
          </w:p>
        </w:tc>
        <w:tc>
          <w:tcPr>
            <w:tcW w:w="682" w:type="pct"/>
            <w:tcBorders>
              <w:top w:val="nil"/>
              <w:left w:val="nil"/>
              <w:bottom w:val="single" w:sz="4" w:space="0" w:color="auto"/>
              <w:right w:val="single" w:sz="4" w:space="0" w:color="auto"/>
            </w:tcBorders>
            <w:shd w:val="clear" w:color="auto" w:fill="auto"/>
            <w:vAlign w:val="center"/>
            <w:hideMark/>
          </w:tcPr>
          <w:p w14:paraId="12D2A57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1,859</w:t>
            </w:r>
          </w:p>
        </w:tc>
        <w:tc>
          <w:tcPr>
            <w:tcW w:w="683" w:type="pct"/>
            <w:tcBorders>
              <w:top w:val="nil"/>
              <w:left w:val="nil"/>
              <w:bottom w:val="single" w:sz="4" w:space="0" w:color="auto"/>
              <w:right w:val="single" w:sz="4" w:space="0" w:color="auto"/>
            </w:tcBorders>
            <w:shd w:val="clear" w:color="auto" w:fill="auto"/>
            <w:vAlign w:val="center"/>
            <w:hideMark/>
          </w:tcPr>
          <w:p w14:paraId="3621BA4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1,859</w:t>
            </w:r>
          </w:p>
        </w:tc>
      </w:tr>
      <w:tr w:rsidR="00973F69" w:rsidRPr="00973F69" w14:paraId="206029BA"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908E659"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Antique</w:t>
            </w:r>
          </w:p>
        </w:tc>
        <w:tc>
          <w:tcPr>
            <w:tcW w:w="682" w:type="pct"/>
            <w:tcBorders>
              <w:top w:val="nil"/>
              <w:left w:val="nil"/>
              <w:bottom w:val="single" w:sz="4" w:space="0" w:color="auto"/>
              <w:right w:val="single" w:sz="4" w:space="0" w:color="auto"/>
            </w:tcBorders>
            <w:shd w:val="clear" w:color="000000" w:fill="D8D8D8"/>
            <w:vAlign w:val="center"/>
            <w:hideMark/>
          </w:tcPr>
          <w:p w14:paraId="35798E1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4,688</w:t>
            </w:r>
          </w:p>
        </w:tc>
        <w:tc>
          <w:tcPr>
            <w:tcW w:w="602" w:type="pct"/>
            <w:tcBorders>
              <w:top w:val="nil"/>
              <w:left w:val="nil"/>
              <w:bottom w:val="single" w:sz="4" w:space="0" w:color="auto"/>
              <w:right w:val="single" w:sz="4" w:space="0" w:color="auto"/>
            </w:tcBorders>
            <w:shd w:val="clear" w:color="000000" w:fill="D8D8D8"/>
            <w:vAlign w:val="center"/>
            <w:hideMark/>
          </w:tcPr>
          <w:p w14:paraId="134C02B0"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2,332</w:t>
            </w:r>
          </w:p>
        </w:tc>
        <w:tc>
          <w:tcPr>
            <w:tcW w:w="682" w:type="pct"/>
            <w:tcBorders>
              <w:top w:val="nil"/>
              <w:left w:val="nil"/>
              <w:bottom w:val="single" w:sz="4" w:space="0" w:color="auto"/>
              <w:right w:val="single" w:sz="4" w:space="0" w:color="auto"/>
            </w:tcBorders>
            <w:shd w:val="clear" w:color="000000" w:fill="D8D8D8"/>
            <w:vAlign w:val="center"/>
            <w:hideMark/>
          </w:tcPr>
          <w:p w14:paraId="660FCB9D"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16,666</w:t>
            </w:r>
          </w:p>
        </w:tc>
        <w:tc>
          <w:tcPr>
            <w:tcW w:w="683" w:type="pct"/>
            <w:tcBorders>
              <w:top w:val="nil"/>
              <w:left w:val="nil"/>
              <w:bottom w:val="single" w:sz="4" w:space="0" w:color="auto"/>
              <w:right w:val="single" w:sz="4" w:space="0" w:color="auto"/>
            </w:tcBorders>
            <w:shd w:val="clear" w:color="000000" w:fill="D8D8D8"/>
            <w:vAlign w:val="center"/>
            <w:hideMark/>
          </w:tcPr>
          <w:p w14:paraId="0703304A"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7,849</w:t>
            </w:r>
          </w:p>
        </w:tc>
      </w:tr>
      <w:tr w:rsidR="00973F69" w:rsidRPr="00973F69" w14:paraId="44B0627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42D89C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20C776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Anini-y</w:t>
            </w:r>
          </w:p>
        </w:tc>
        <w:tc>
          <w:tcPr>
            <w:tcW w:w="682" w:type="pct"/>
            <w:tcBorders>
              <w:top w:val="nil"/>
              <w:left w:val="nil"/>
              <w:bottom w:val="single" w:sz="4" w:space="0" w:color="auto"/>
              <w:right w:val="single" w:sz="4" w:space="0" w:color="auto"/>
            </w:tcBorders>
            <w:shd w:val="clear" w:color="auto" w:fill="auto"/>
            <w:vAlign w:val="center"/>
            <w:hideMark/>
          </w:tcPr>
          <w:p w14:paraId="334CB26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191</w:t>
            </w:r>
          </w:p>
        </w:tc>
        <w:tc>
          <w:tcPr>
            <w:tcW w:w="602" w:type="pct"/>
            <w:tcBorders>
              <w:top w:val="nil"/>
              <w:left w:val="nil"/>
              <w:bottom w:val="single" w:sz="4" w:space="0" w:color="auto"/>
              <w:right w:val="single" w:sz="4" w:space="0" w:color="auto"/>
            </w:tcBorders>
            <w:shd w:val="clear" w:color="auto" w:fill="auto"/>
            <w:vAlign w:val="center"/>
            <w:hideMark/>
          </w:tcPr>
          <w:p w14:paraId="206433E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191</w:t>
            </w:r>
          </w:p>
        </w:tc>
        <w:tc>
          <w:tcPr>
            <w:tcW w:w="682" w:type="pct"/>
            <w:tcBorders>
              <w:top w:val="nil"/>
              <w:left w:val="nil"/>
              <w:bottom w:val="single" w:sz="4" w:space="0" w:color="auto"/>
              <w:right w:val="single" w:sz="4" w:space="0" w:color="auto"/>
            </w:tcBorders>
            <w:shd w:val="clear" w:color="auto" w:fill="auto"/>
            <w:vAlign w:val="center"/>
            <w:hideMark/>
          </w:tcPr>
          <w:p w14:paraId="3F279DF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524</w:t>
            </w:r>
          </w:p>
        </w:tc>
        <w:tc>
          <w:tcPr>
            <w:tcW w:w="683" w:type="pct"/>
            <w:tcBorders>
              <w:top w:val="nil"/>
              <w:left w:val="nil"/>
              <w:bottom w:val="single" w:sz="4" w:space="0" w:color="auto"/>
              <w:right w:val="single" w:sz="4" w:space="0" w:color="auto"/>
            </w:tcBorders>
            <w:shd w:val="clear" w:color="auto" w:fill="auto"/>
            <w:vAlign w:val="center"/>
            <w:hideMark/>
          </w:tcPr>
          <w:p w14:paraId="6DE3513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524</w:t>
            </w:r>
          </w:p>
        </w:tc>
      </w:tr>
      <w:tr w:rsidR="00973F69" w:rsidRPr="00973F69" w14:paraId="7B87B353"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DBDFF7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CFF483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Belison</w:t>
            </w:r>
          </w:p>
        </w:tc>
        <w:tc>
          <w:tcPr>
            <w:tcW w:w="682" w:type="pct"/>
            <w:tcBorders>
              <w:top w:val="nil"/>
              <w:left w:val="nil"/>
              <w:bottom w:val="single" w:sz="4" w:space="0" w:color="auto"/>
              <w:right w:val="single" w:sz="4" w:space="0" w:color="auto"/>
            </w:tcBorders>
            <w:shd w:val="clear" w:color="auto" w:fill="auto"/>
            <w:vAlign w:val="center"/>
            <w:hideMark/>
          </w:tcPr>
          <w:p w14:paraId="2882056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145</w:t>
            </w:r>
          </w:p>
        </w:tc>
        <w:tc>
          <w:tcPr>
            <w:tcW w:w="602" w:type="pct"/>
            <w:tcBorders>
              <w:top w:val="nil"/>
              <w:left w:val="nil"/>
              <w:bottom w:val="single" w:sz="4" w:space="0" w:color="auto"/>
              <w:right w:val="single" w:sz="4" w:space="0" w:color="auto"/>
            </w:tcBorders>
            <w:shd w:val="clear" w:color="auto" w:fill="auto"/>
            <w:vAlign w:val="center"/>
            <w:hideMark/>
          </w:tcPr>
          <w:p w14:paraId="1F1511D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065A100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507</w:t>
            </w:r>
          </w:p>
        </w:tc>
        <w:tc>
          <w:tcPr>
            <w:tcW w:w="683" w:type="pct"/>
            <w:tcBorders>
              <w:top w:val="nil"/>
              <w:left w:val="nil"/>
              <w:bottom w:val="single" w:sz="4" w:space="0" w:color="auto"/>
              <w:right w:val="single" w:sz="4" w:space="0" w:color="auto"/>
            </w:tcBorders>
            <w:shd w:val="clear" w:color="auto" w:fill="auto"/>
            <w:vAlign w:val="center"/>
            <w:hideMark/>
          </w:tcPr>
          <w:p w14:paraId="48262C8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115FE58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FF7676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1466B6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Hamtic</w:t>
            </w:r>
          </w:p>
        </w:tc>
        <w:tc>
          <w:tcPr>
            <w:tcW w:w="682" w:type="pct"/>
            <w:tcBorders>
              <w:top w:val="nil"/>
              <w:left w:val="nil"/>
              <w:bottom w:val="single" w:sz="4" w:space="0" w:color="auto"/>
              <w:right w:val="single" w:sz="4" w:space="0" w:color="auto"/>
            </w:tcBorders>
            <w:shd w:val="clear" w:color="auto" w:fill="auto"/>
            <w:vAlign w:val="center"/>
            <w:hideMark/>
          </w:tcPr>
          <w:p w14:paraId="3594175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439</w:t>
            </w:r>
          </w:p>
        </w:tc>
        <w:tc>
          <w:tcPr>
            <w:tcW w:w="602" w:type="pct"/>
            <w:tcBorders>
              <w:top w:val="nil"/>
              <w:left w:val="nil"/>
              <w:bottom w:val="single" w:sz="4" w:space="0" w:color="auto"/>
              <w:right w:val="single" w:sz="4" w:space="0" w:color="auto"/>
            </w:tcBorders>
            <w:shd w:val="clear" w:color="auto" w:fill="auto"/>
            <w:vAlign w:val="center"/>
            <w:hideMark/>
          </w:tcPr>
          <w:p w14:paraId="0D50C11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439</w:t>
            </w:r>
          </w:p>
        </w:tc>
        <w:tc>
          <w:tcPr>
            <w:tcW w:w="682" w:type="pct"/>
            <w:tcBorders>
              <w:top w:val="nil"/>
              <w:left w:val="nil"/>
              <w:bottom w:val="single" w:sz="4" w:space="0" w:color="auto"/>
              <w:right w:val="single" w:sz="4" w:space="0" w:color="auto"/>
            </w:tcBorders>
            <w:shd w:val="clear" w:color="auto" w:fill="auto"/>
            <w:vAlign w:val="center"/>
            <w:hideMark/>
          </w:tcPr>
          <w:p w14:paraId="6E0D8B8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1,356</w:t>
            </w:r>
          </w:p>
        </w:tc>
        <w:tc>
          <w:tcPr>
            <w:tcW w:w="683" w:type="pct"/>
            <w:tcBorders>
              <w:top w:val="nil"/>
              <w:left w:val="nil"/>
              <w:bottom w:val="single" w:sz="4" w:space="0" w:color="auto"/>
              <w:right w:val="single" w:sz="4" w:space="0" w:color="auto"/>
            </w:tcBorders>
            <w:shd w:val="clear" w:color="auto" w:fill="auto"/>
            <w:vAlign w:val="center"/>
            <w:hideMark/>
          </w:tcPr>
          <w:p w14:paraId="18AF1FB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1,356</w:t>
            </w:r>
          </w:p>
        </w:tc>
      </w:tr>
      <w:tr w:rsidR="00973F69" w:rsidRPr="00973F69" w14:paraId="56A78F1E"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6F53B2B"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8EBB34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Remigio</w:t>
            </w:r>
          </w:p>
        </w:tc>
        <w:tc>
          <w:tcPr>
            <w:tcW w:w="682" w:type="pct"/>
            <w:tcBorders>
              <w:top w:val="nil"/>
              <w:left w:val="nil"/>
              <w:bottom w:val="single" w:sz="4" w:space="0" w:color="auto"/>
              <w:right w:val="single" w:sz="4" w:space="0" w:color="auto"/>
            </w:tcBorders>
            <w:shd w:val="clear" w:color="auto" w:fill="auto"/>
            <w:vAlign w:val="center"/>
            <w:hideMark/>
          </w:tcPr>
          <w:p w14:paraId="75491EF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w:t>
            </w:r>
          </w:p>
        </w:tc>
        <w:tc>
          <w:tcPr>
            <w:tcW w:w="602" w:type="pct"/>
            <w:tcBorders>
              <w:top w:val="nil"/>
              <w:left w:val="nil"/>
              <w:bottom w:val="single" w:sz="4" w:space="0" w:color="auto"/>
              <w:right w:val="single" w:sz="4" w:space="0" w:color="auto"/>
            </w:tcBorders>
            <w:shd w:val="clear" w:color="auto" w:fill="auto"/>
            <w:vAlign w:val="center"/>
            <w:hideMark/>
          </w:tcPr>
          <w:p w14:paraId="11355C0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w:t>
            </w:r>
          </w:p>
        </w:tc>
        <w:tc>
          <w:tcPr>
            <w:tcW w:w="682" w:type="pct"/>
            <w:tcBorders>
              <w:top w:val="nil"/>
              <w:left w:val="nil"/>
              <w:bottom w:val="single" w:sz="4" w:space="0" w:color="auto"/>
              <w:right w:val="single" w:sz="4" w:space="0" w:color="auto"/>
            </w:tcBorders>
            <w:shd w:val="clear" w:color="auto" w:fill="auto"/>
            <w:vAlign w:val="center"/>
            <w:hideMark/>
          </w:tcPr>
          <w:p w14:paraId="4717FC8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85</w:t>
            </w:r>
          </w:p>
        </w:tc>
        <w:tc>
          <w:tcPr>
            <w:tcW w:w="683" w:type="pct"/>
            <w:tcBorders>
              <w:top w:val="nil"/>
              <w:left w:val="nil"/>
              <w:bottom w:val="single" w:sz="4" w:space="0" w:color="auto"/>
              <w:right w:val="single" w:sz="4" w:space="0" w:color="auto"/>
            </w:tcBorders>
            <w:shd w:val="clear" w:color="auto" w:fill="auto"/>
            <w:vAlign w:val="center"/>
            <w:hideMark/>
          </w:tcPr>
          <w:p w14:paraId="7E3F1F7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85</w:t>
            </w:r>
          </w:p>
        </w:tc>
      </w:tr>
      <w:tr w:rsidR="00973F69" w:rsidRPr="00973F69" w14:paraId="015024E2"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52A5F3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593C1B4"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Sibalom</w:t>
            </w:r>
          </w:p>
        </w:tc>
        <w:tc>
          <w:tcPr>
            <w:tcW w:w="682" w:type="pct"/>
            <w:tcBorders>
              <w:top w:val="nil"/>
              <w:left w:val="nil"/>
              <w:bottom w:val="single" w:sz="4" w:space="0" w:color="auto"/>
              <w:right w:val="single" w:sz="4" w:space="0" w:color="auto"/>
            </w:tcBorders>
            <w:shd w:val="clear" w:color="auto" w:fill="auto"/>
            <w:vAlign w:val="center"/>
            <w:hideMark/>
          </w:tcPr>
          <w:p w14:paraId="407B18F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188</w:t>
            </w:r>
          </w:p>
        </w:tc>
        <w:tc>
          <w:tcPr>
            <w:tcW w:w="602" w:type="pct"/>
            <w:tcBorders>
              <w:top w:val="nil"/>
              <w:left w:val="nil"/>
              <w:bottom w:val="single" w:sz="4" w:space="0" w:color="auto"/>
              <w:right w:val="single" w:sz="4" w:space="0" w:color="auto"/>
            </w:tcBorders>
            <w:shd w:val="clear" w:color="auto" w:fill="auto"/>
            <w:vAlign w:val="center"/>
            <w:hideMark/>
          </w:tcPr>
          <w:p w14:paraId="4D7A92D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188</w:t>
            </w:r>
          </w:p>
        </w:tc>
        <w:tc>
          <w:tcPr>
            <w:tcW w:w="682" w:type="pct"/>
            <w:tcBorders>
              <w:top w:val="nil"/>
              <w:left w:val="nil"/>
              <w:bottom w:val="single" w:sz="4" w:space="0" w:color="auto"/>
              <w:right w:val="single" w:sz="4" w:space="0" w:color="auto"/>
            </w:tcBorders>
            <w:shd w:val="clear" w:color="auto" w:fill="auto"/>
            <w:vAlign w:val="center"/>
            <w:hideMark/>
          </w:tcPr>
          <w:p w14:paraId="725F9E9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688</w:t>
            </w:r>
          </w:p>
        </w:tc>
        <w:tc>
          <w:tcPr>
            <w:tcW w:w="683" w:type="pct"/>
            <w:tcBorders>
              <w:top w:val="nil"/>
              <w:left w:val="nil"/>
              <w:bottom w:val="single" w:sz="4" w:space="0" w:color="auto"/>
              <w:right w:val="single" w:sz="4" w:space="0" w:color="auto"/>
            </w:tcBorders>
            <w:shd w:val="clear" w:color="auto" w:fill="auto"/>
            <w:vAlign w:val="center"/>
            <w:hideMark/>
          </w:tcPr>
          <w:p w14:paraId="5953DCF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688</w:t>
            </w:r>
          </w:p>
        </w:tc>
      </w:tr>
      <w:tr w:rsidR="00973F69" w:rsidRPr="00973F69" w14:paraId="1CDCC5C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AA393F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0706ED4"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Tobias Fornier (Dao)</w:t>
            </w:r>
          </w:p>
        </w:tc>
        <w:tc>
          <w:tcPr>
            <w:tcW w:w="682" w:type="pct"/>
            <w:tcBorders>
              <w:top w:val="nil"/>
              <w:left w:val="nil"/>
              <w:bottom w:val="single" w:sz="4" w:space="0" w:color="auto"/>
              <w:right w:val="single" w:sz="4" w:space="0" w:color="auto"/>
            </w:tcBorders>
            <w:shd w:val="clear" w:color="auto" w:fill="auto"/>
            <w:vAlign w:val="center"/>
            <w:hideMark/>
          </w:tcPr>
          <w:p w14:paraId="2458A96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95</w:t>
            </w:r>
          </w:p>
        </w:tc>
        <w:tc>
          <w:tcPr>
            <w:tcW w:w="602" w:type="pct"/>
            <w:tcBorders>
              <w:top w:val="nil"/>
              <w:left w:val="nil"/>
              <w:bottom w:val="single" w:sz="4" w:space="0" w:color="auto"/>
              <w:right w:val="single" w:sz="4" w:space="0" w:color="auto"/>
            </w:tcBorders>
            <w:shd w:val="clear" w:color="auto" w:fill="auto"/>
            <w:vAlign w:val="center"/>
            <w:hideMark/>
          </w:tcPr>
          <w:p w14:paraId="786703D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95</w:t>
            </w:r>
          </w:p>
        </w:tc>
        <w:tc>
          <w:tcPr>
            <w:tcW w:w="682" w:type="pct"/>
            <w:tcBorders>
              <w:top w:val="nil"/>
              <w:left w:val="nil"/>
              <w:bottom w:val="single" w:sz="4" w:space="0" w:color="auto"/>
              <w:right w:val="single" w:sz="4" w:space="0" w:color="auto"/>
            </w:tcBorders>
            <w:shd w:val="clear" w:color="auto" w:fill="auto"/>
            <w:vAlign w:val="center"/>
            <w:hideMark/>
          </w:tcPr>
          <w:p w14:paraId="230C51B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475</w:t>
            </w:r>
          </w:p>
        </w:tc>
        <w:tc>
          <w:tcPr>
            <w:tcW w:w="683" w:type="pct"/>
            <w:tcBorders>
              <w:top w:val="nil"/>
              <w:left w:val="nil"/>
              <w:bottom w:val="single" w:sz="4" w:space="0" w:color="auto"/>
              <w:right w:val="single" w:sz="4" w:space="0" w:color="auto"/>
            </w:tcBorders>
            <w:shd w:val="clear" w:color="auto" w:fill="auto"/>
            <w:vAlign w:val="center"/>
            <w:hideMark/>
          </w:tcPr>
          <w:p w14:paraId="2AA87D5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475</w:t>
            </w:r>
          </w:p>
        </w:tc>
      </w:tr>
      <w:tr w:rsidR="00973F69" w:rsidRPr="00973F69" w14:paraId="75329DB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C9D0B7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FCE6ED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Barbaza</w:t>
            </w:r>
          </w:p>
        </w:tc>
        <w:tc>
          <w:tcPr>
            <w:tcW w:w="682" w:type="pct"/>
            <w:tcBorders>
              <w:top w:val="nil"/>
              <w:left w:val="nil"/>
              <w:bottom w:val="single" w:sz="4" w:space="0" w:color="auto"/>
              <w:right w:val="single" w:sz="4" w:space="0" w:color="auto"/>
            </w:tcBorders>
            <w:shd w:val="clear" w:color="auto" w:fill="auto"/>
            <w:vAlign w:val="center"/>
            <w:hideMark/>
          </w:tcPr>
          <w:p w14:paraId="7D7FCD7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512</w:t>
            </w:r>
          </w:p>
        </w:tc>
        <w:tc>
          <w:tcPr>
            <w:tcW w:w="602" w:type="pct"/>
            <w:tcBorders>
              <w:top w:val="nil"/>
              <w:left w:val="nil"/>
              <w:bottom w:val="single" w:sz="4" w:space="0" w:color="auto"/>
              <w:right w:val="single" w:sz="4" w:space="0" w:color="auto"/>
            </w:tcBorders>
            <w:shd w:val="clear" w:color="auto" w:fill="auto"/>
            <w:vAlign w:val="center"/>
            <w:hideMark/>
          </w:tcPr>
          <w:p w14:paraId="2AF9CBA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512</w:t>
            </w:r>
          </w:p>
        </w:tc>
        <w:tc>
          <w:tcPr>
            <w:tcW w:w="682" w:type="pct"/>
            <w:tcBorders>
              <w:top w:val="nil"/>
              <w:left w:val="nil"/>
              <w:bottom w:val="single" w:sz="4" w:space="0" w:color="auto"/>
              <w:right w:val="single" w:sz="4" w:space="0" w:color="auto"/>
            </w:tcBorders>
            <w:shd w:val="clear" w:color="auto" w:fill="auto"/>
            <w:vAlign w:val="center"/>
            <w:hideMark/>
          </w:tcPr>
          <w:p w14:paraId="4C07CBD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1,575</w:t>
            </w:r>
          </w:p>
        </w:tc>
        <w:tc>
          <w:tcPr>
            <w:tcW w:w="683" w:type="pct"/>
            <w:tcBorders>
              <w:top w:val="nil"/>
              <w:left w:val="nil"/>
              <w:bottom w:val="single" w:sz="4" w:space="0" w:color="auto"/>
              <w:right w:val="single" w:sz="4" w:space="0" w:color="auto"/>
            </w:tcBorders>
            <w:shd w:val="clear" w:color="auto" w:fill="auto"/>
            <w:vAlign w:val="center"/>
            <w:hideMark/>
          </w:tcPr>
          <w:p w14:paraId="6223098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1,575</w:t>
            </w:r>
          </w:p>
        </w:tc>
      </w:tr>
      <w:tr w:rsidR="00973F69" w:rsidRPr="00973F69" w14:paraId="135EB89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1D995D4"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355B4C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Bugasong</w:t>
            </w:r>
          </w:p>
        </w:tc>
        <w:tc>
          <w:tcPr>
            <w:tcW w:w="682" w:type="pct"/>
            <w:tcBorders>
              <w:top w:val="nil"/>
              <w:left w:val="nil"/>
              <w:bottom w:val="single" w:sz="4" w:space="0" w:color="auto"/>
              <w:right w:val="single" w:sz="4" w:space="0" w:color="auto"/>
            </w:tcBorders>
            <w:shd w:val="clear" w:color="auto" w:fill="auto"/>
            <w:vAlign w:val="center"/>
            <w:hideMark/>
          </w:tcPr>
          <w:p w14:paraId="0A04996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272</w:t>
            </w:r>
          </w:p>
        </w:tc>
        <w:tc>
          <w:tcPr>
            <w:tcW w:w="602" w:type="pct"/>
            <w:tcBorders>
              <w:top w:val="nil"/>
              <w:left w:val="nil"/>
              <w:bottom w:val="single" w:sz="4" w:space="0" w:color="auto"/>
              <w:right w:val="single" w:sz="4" w:space="0" w:color="auto"/>
            </w:tcBorders>
            <w:shd w:val="clear" w:color="auto" w:fill="auto"/>
            <w:vAlign w:val="center"/>
            <w:hideMark/>
          </w:tcPr>
          <w:p w14:paraId="6D7CA70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272</w:t>
            </w:r>
          </w:p>
        </w:tc>
        <w:tc>
          <w:tcPr>
            <w:tcW w:w="682" w:type="pct"/>
            <w:tcBorders>
              <w:top w:val="nil"/>
              <w:left w:val="nil"/>
              <w:bottom w:val="single" w:sz="4" w:space="0" w:color="auto"/>
              <w:right w:val="single" w:sz="4" w:space="0" w:color="auto"/>
            </w:tcBorders>
            <w:shd w:val="clear" w:color="auto" w:fill="auto"/>
            <w:vAlign w:val="center"/>
            <w:hideMark/>
          </w:tcPr>
          <w:p w14:paraId="621FB4D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1,095</w:t>
            </w:r>
          </w:p>
        </w:tc>
        <w:tc>
          <w:tcPr>
            <w:tcW w:w="683" w:type="pct"/>
            <w:tcBorders>
              <w:top w:val="nil"/>
              <w:left w:val="nil"/>
              <w:bottom w:val="single" w:sz="4" w:space="0" w:color="auto"/>
              <w:right w:val="single" w:sz="4" w:space="0" w:color="auto"/>
            </w:tcBorders>
            <w:shd w:val="clear" w:color="auto" w:fill="auto"/>
            <w:vAlign w:val="center"/>
            <w:hideMark/>
          </w:tcPr>
          <w:p w14:paraId="756A8AE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1,095</w:t>
            </w:r>
          </w:p>
        </w:tc>
      </w:tr>
      <w:tr w:rsidR="00973F69" w:rsidRPr="00973F69" w14:paraId="436356D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3DC9DE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1A3467E"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Caluya</w:t>
            </w:r>
          </w:p>
        </w:tc>
        <w:tc>
          <w:tcPr>
            <w:tcW w:w="682" w:type="pct"/>
            <w:tcBorders>
              <w:top w:val="nil"/>
              <w:left w:val="nil"/>
              <w:bottom w:val="single" w:sz="4" w:space="0" w:color="auto"/>
              <w:right w:val="single" w:sz="4" w:space="0" w:color="auto"/>
            </w:tcBorders>
            <w:shd w:val="clear" w:color="auto" w:fill="auto"/>
            <w:vAlign w:val="center"/>
            <w:hideMark/>
          </w:tcPr>
          <w:p w14:paraId="5FD42ED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2,359</w:t>
            </w:r>
          </w:p>
        </w:tc>
        <w:tc>
          <w:tcPr>
            <w:tcW w:w="602" w:type="pct"/>
            <w:tcBorders>
              <w:top w:val="nil"/>
              <w:left w:val="nil"/>
              <w:bottom w:val="single" w:sz="4" w:space="0" w:color="auto"/>
              <w:right w:val="single" w:sz="4" w:space="0" w:color="auto"/>
            </w:tcBorders>
            <w:shd w:val="clear" w:color="auto" w:fill="auto"/>
            <w:vAlign w:val="center"/>
            <w:hideMark/>
          </w:tcPr>
          <w:p w14:paraId="6A1674A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148</w:t>
            </w:r>
          </w:p>
        </w:tc>
        <w:tc>
          <w:tcPr>
            <w:tcW w:w="682" w:type="pct"/>
            <w:tcBorders>
              <w:top w:val="nil"/>
              <w:left w:val="nil"/>
              <w:bottom w:val="single" w:sz="4" w:space="0" w:color="auto"/>
              <w:right w:val="single" w:sz="4" w:space="0" w:color="auto"/>
            </w:tcBorders>
            <w:shd w:val="clear" w:color="auto" w:fill="auto"/>
            <w:vAlign w:val="center"/>
            <w:hideMark/>
          </w:tcPr>
          <w:p w14:paraId="7A86167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8,731</w:t>
            </w:r>
          </w:p>
        </w:tc>
        <w:tc>
          <w:tcPr>
            <w:tcW w:w="683" w:type="pct"/>
            <w:tcBorders>
              <w:top w:val="nil"/>
              <w:left w:val="nil"/>
              <w:bottom w:val="single" w:sz="4" w:space="0" w:color="auto"/>
              <w:right w:val="single" w:sz="4" w:space="0" w:color="auto"/>
            </w:tcBorders>
            <w:shd w:val="clear" w:color="auto" w:fill="auto"/>
            <w:vAlign w:val="center"/>
            <w:hideMark/>
          </w:tcPr>
          <w:p w14:paraId="0519A1D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421</w:t>
            </w:r>
          </w:p>
        </w:tc>
      </w:tr>
      <w:tr w:rsidR="00973F69" w:rsidRPr="00973F69" w14:paraId="4D80C419"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507D28B"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825072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Laua-an</w:t>
            </w:r>
          </w:p>
        </w:tc>
        <w:tc>
          <w:tcPr>
            <w:tcW w:w="682" w:type="pct"/>
            <w:tcBorders>
              <w:top w:val="nil"/>
              <w:left w:val="nil"/>
              <w:bottom w:val="single" w:sz="4" w:space="0" w:color="auto"/>
              <w:right w:val="single" w:sz="4" w:space="0" w:color="auto"/>
            </w:tcBorders>
            <w:shd w:val="clear" w:color="auto" w:fill="auto"/>
            <w:vAlign w:val="center"/>
            <w:hideMark/>
          </w:tcPr>
          <w:p w14:paraId="2F90F34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w:t>
            </w:r>
          </w:p>
        </w:tc>
        <w:tc>
          <w:tcPr>
            <w:tcW w:w="602" w:type="pct"/>
            <w:tcBorders>
              <w:top w:val="nil"/>
              <w:left w:val="nil"/>
              <w:bottom w:val="single" w:sz="4" w:space="0" w:color="auto"/>
              <w:right w:val="single" w:sz="4" w:space="0" w:color="auto"/>
            </w:tcBorders>
            <w:shd w:val="clear" w:color="auto" w:fill="auto"/>
            <w:vAlign w:val="center"/>
            <w:hideMark/>
          </w:tcPr>
          <w:p w14:paraId="66D2ECB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w:t>
            </w:r>
          </w:p>
        </w:tc>
        <w:tc>
          <w:tcPr>
            <w:tcW w:w="682" w:type="pct"/>
            <w:tcBorders>
              <w:top w:val="nil"/>
              <w:left w:val="nil"/>
              <w:bottom w:val="single" w:sz="4" w:space="0" w:color="auto"/>
              <w:right w:val="single" w:sz="4" w:space="0" w:color="auto"/>
            </w:tcBorders>
            <w:shd w:val="clear" w:color="auto" w:fill="auto"/>
            <w:vAlign w:val="center"/>
            <w:hideMark/>
          </w:tcPr>
          <w:p w14:paraId="44D14D6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35</w:t>
            </w:r>
          </w:p>
        </w:tc>
        <w:tc>
          <w:tcPr>
            <w:tcW w:w="683" w:type="pct"/>
            <w:tcBorders>
              <w:top w:val="nil"/>
              <w:left w:val="nil"/>
              <w:bottom w:val="single" w:sz="4" w:space="0" w:color="auto"/>
              <w:right w:val="single" w:sz="4" w:space="0" w:color="auto"/>
            </w:tcBorders>
            <w:shd w:val="clear" w:color="auto" w:fill="auto"/>
            <w:vAlign w:val="center"/>
            <w:hideMark/>
          </w:tcPr>
          <w:p w14:paraId="2C9439F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35</w:t>
            </w:r>
          </w:p>
        </w:tc>
      </w:tr>
      <w:tr w:rsidR="00973F69" w:rsidRPr="00973F69" w14:paraId="5D30BF8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FEFC73A"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CBAD53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Libertad</w:t>
            </w:r>
          </w:p>
        </w:tc>
        <w:tc>
          <w:tcPr>
            <w:tcW w:w="682" w:type="pct"/>
            <w:tcBorders>
              <w:top w:val="nil"/>
              <w:left w:val="nil"/>
              <w:bottom w:val="single" w:sz="4" w:space="0" w:color="auto"/>
              <w:right w:val="single" w:sz="4" w:space="0" w:color="auto"/>
            </w:tcBorders>
            <w:shd w:val="clear" w:color="auto" w:fill="auto"/>
            <w:vAlign w:val="center"/>
            <w:hideMark/>
          </w:tcPr>
          <w:p w14:paraId="76933E7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98</w:t>
            </w:r>
          </w:p>
        </w:tc>
        <w:tc>
          <w:tcPr>
            <w:tcW w:w="602" w:type="pct"/>
            <w:tcBorders>
              <w:top w:val="nil"/>
              <w:left w:val="nil"/>
              <w:bottom w:val="single" w:sz="4" w:space="0" w:color="auto"/>
              <w:right w:val="single" w:sz="4" w:space="0" w:color="auto"/>
            </w:tcBorders>
            <w:shd w:val="clear" w:color="auto" w:fill="auto"/>
            <w:vAlign w:val="center"/>
            <w:hideMark/>
          </w:tcPr>
          <w:p w14:paraId="09D0CCC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98</w:t>
            </w:r>
          </w:p>
        </w:tc>
        <w:tc>
          <w:tcPr>
            <w:tcW w:w="682" w:type="pct"/>
            <w:tcBorders>
              <w:top w:val="nil"/>
              <w:left w:val="nil"/>
              <w:bottom w:val="single" w:sz="4" w:space="0" w:color="auto"/>
              <w:right w:val="single" w:sz="4" w:space="0" w:color="auto"/>
            </w:tcBorders>
            <w:shd w:val="clear" w:color="auto" w:fill="auto"/>
            <w:vAlign w:val="center"/>
            <w:hideMark/>
          </w:tcPr>
          <w:p w14:paraId="2A4D9F5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364</w:t>
            </w:r>
          </w:p>
        </w:tc>
        <w:tc>
          <w:tcPr>
            <w:tcW w:w="683" w:type="pct"/>
            <w:tcBorders>
              <w:top w:val="nil"/>
              <w:left w:val="nil"/>
              <w:bottom w:val="single" w:sz="4" w:space="0" w:color="auto"/>
              <w:right w:val="single" w:sz="4" w:space="0" w:color="auto"/>
            </w:tcBorders>
            <w:shd w:val="clear" w:color="auto" w:fill="auto"/>
            <w:vAlign w:val="center"/>
            <w:hideMark/>
          </w:tcPr>
          <w:p w14:paraId="7EE61E9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364</w:t>
            </w:r>
          </w:p>
        </w:tc>
      </w:tr>
      <w:tr w:rsidR="00973F69" w:rsidRPr="00973F69" w14:paraId="7658F2C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2317AAF"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F3C6C1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Pandan</w:t>
            </w:r>
          </w:p>
        </w:tc>
        <w:tc>
          <w:tcPr>
            <w:tcW w:w="682" w:type="pct"/>
            <w:tcBorders>
              <w:top w:val="nil"/>
              <w:left w:val="nil"/>
              <w:bottom w:val="single" w:sz="4" w:space="0" w:color="auto"/>
              <w:right w:val="single" w:sz="4" w:space="0" w:color="auto"/>
            </w:tcBorders>
            <w:shd w:val="clear" w:color="auto" w:fill="auto"/>
            <w:vAlign w:val="center"/>
            <w:hideMark/>
          </w:tcPr>
          <w:p w14:paraId="3C0B39A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185</w:t>
            </w:r>
          </w:p>
        </w:tc>
        <w:tc>
          <w:tcPr>
            <w:tcW w:w="602" w:type="pct"/>
            <w:tcBorders>
              <w:top w:val="nil"/>
              <w:left w:val="nil"/>
              <w:bottom w:val="single" w:sz="4" w:space="0" w:color="auto"/>
              <w:right w:val="single" w:sz="4" w:space="0" w:color="auto"/>
            </w:tcBorders>
            <w:shd w:val="clear" w:color="auto" w:fill="auto"/>
            <w:vAlign w:val="center"/>
            <w:hideMark/>
          </w:tcPr>
          <w:p w14:paraId="15B03F5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185</w:t>
            </w:r>
          </w:p>
        </w:tc>
        <w:tc>
          <w:tcPr>
            <w:tcW w:w="682" w:type="pct"/>
            <w:tcBorders>
              <w:top w:val="nil"/>
              <w:left w:val="nil"/>
              <w:bottom w:val="single" w:sz="4" w:space="0" w:color="auto"/>
              <w:right w:val="single" w:sz="4" w:space="0" w:color="auto"/>
            </w:tcBorders>
            <w:shd w:val="clear" w:color="auto" w:fill="auto"/>
            <w:vAlign w:val="center"/>
            <w:hideMark/>
          </w:tcPr>
          <w:p w14:paraId="257BE8B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630</w:t>
            </w:r>
          </w:p>
        </w:tc>
        <w:tc>
          <w:tcPr>
            <w:tcW w:w="683" w:type="pct"/>
            <w:tcBorders>
              <w:top w:val="nil"/>
              <w:left w:val="nil"/>
              <w:bottom w:val="single" w:sz="4" w:space="0" w:color="auto"/>
              <w:right w:val="single" w:sz="4" w:space="0" w:color="auto"/>
            </w:tcBorders>
            <w:shd w:val="clear" w:color="auto" w:fill="auto"/>
            <w:vAlign w:val="center"/>
            <w:hideMark/>
          </w:tcPr>
          <w:p w14:paraId="1D9BA01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630</w:t>
            </w:r>
          </w:p>
        </w:tc>
      </w:tr>
      <w:tr w:rsidR="00973F69" w:rsidRPr="00973F69" w14:paraId="5443B9E4"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D67DD5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4A35369"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Tibiao</w:t>
            </w:r>
          </w:p>
        </w:tc>
        <w:tc>
          <w:tcPr>
            <w:tcW w:w="682" w:type="pct"/>
            <w:tcBorders>
              <w:top w:val="nil"/>
              <w:left w:val="nil"/>
              <w:bottom w:val="single" w:sz="4" w:space="0" w:color="auto"/>
              <w:right w:val="single" w:sz="4" w:space="0" w:color="auto"/>
            </w:tcBorders>
            <w:shd w:val="clear" w:color="auto" w:fill="auto"/>
            <w:vAlign w:val="center"/>
            <w:hideMark/>
          </w:tcPr>
          <w:p w14:paraId="28C39FD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170</w:t>
            </w:r>
          </w:p>
        </w:tc>
        <w:tc>
          <w:tcPr>
            <w:tcW w:w="602" w:type="pct"/>
            <w:tcBorders>
              <w:top w:val="nil"/>
              <w:left w:val="nil"/>
              <w:bottom w:val="single" w:sz="4" w:space="0" w:color="auto"/>
              <w:right w:val="single" w:sz="4" w:space="0" w:color="auto"/>
            </w:tcBorders>
            <w:shd w:val="clear" w:color="auto" w:fill="auto"/>
            <w:vAlign w:val="center"/>
            <w:hideMark/>
          </w:tcPr>
          <w:p w14:paraId="73D7B38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170</w:t>
            </w:r>
          </w:p>
        </w:tc>
        <w:tc>
          <w:tcPr>
            <w:tcW w:w="682" w:type="pct"/>
            <w:tcBorders>
              <w:top w:val="nil"/>
              <w:left w:val="nil"/>
              <w:bottom w:val="single" w:sz="4" w:space="0" w:color="auto"/>
              <w:right w:val="single" w:sz="4" w:space="0" w:color="auto"/>
            </w:tcBorders>
            <w:shd w:val="clear" w:color="auto" w:fill="auto"/>
            <w:vAlign w:val="center"/>
            <w:hideMark/>
          </w:tcPr>
          <w:p w14:paraId="350F134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601</w:t>
            </w:r>
          </w:p>
        </w:tc>
        <w:tc>
          <w:tcPr>
            <w:tcW w:w="683" w:type="pct"/>
            <w:tcBorders>
              <w:top w:val="nil"/>
              <w:left w:val="nil"/>
              <w:bottom w:val="single" w:sz="4" w:space="0" w:color="auto"/>
              <w:right w:val="single" w:sz="4" w:space="0" w:color="auto"/>
            </w:tcBorders>
            <w:shd w:val="clear" w:color="auto" w:fill="auto"/>
            <w:vAlign w:val="center"/>
            <w:hideMark/>
          </w:tcPr>
          <w:p w14:paraId="1E62EDA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601</w:t>
            </w:r>
          </w:p>
        </w:tc>
      </w:tr>
      <w:tr w:rsidR="00973F69" w:rsidRPr="00973F69" w14:paraId="29E8C2E2"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53F4FB2"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Capiz</w:t>
            </w:r>
          </w:p>
        </w:tc>
        <w:tc>
          <w:tcPr>
            <w:tcW w:w="682" w:type="pct"/>
            <w:tcBorders>
              <w:top w:val="nil"/>
              <w:left w:val="nil"/>
              <w:bottom w:val="single" w:sz="4" w:space="0" w:color="auto"/>
              <w:right w:val="single" w:sz="4" w:space="0" w:color="auto"/>
            </w:tcBorders>
            <w:shd w:val="clear" w:color="000000" w:fill="D8D8D8"/>
            <w:vAlign w:val="center"/>
            <w:hideMark/>
          </w:tcPr>
          <w:p w14:paraId="28E140C6"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4,817</w:t>
            </w:r>
          </w:p>
        </w:tc>
        <w:tc>
          <w:tcPr>
            <w:tcW w:w="602" w:type="pct"/>
            <w:tcBorders>
              <w:top w:val="nil"/>
              <w:left w:val="nil"/>
              <w:bottom w:val="single" w:sz="4" w:space="0" w:color="auto"/>
              <w:right w:val="single" w:sz="4" w:space="0" w:color="auto"/>
            </w:tcBorders>
            <w:shd w:val="clear" w:color="000000" w:fill="D8D8D8"/>
            <w:vAlign w:val="center"/>
            <w:hideMark/>
          </w:tcPr>
          <w:p w14:paraId="647EAEFD"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4,783</w:t>
            </w:r>
          </w:p>
        </w:tc>
        <w:tc>
          <w:tcPr>
            <w:tcW w:w="682" w:type="pct"/>
            <w:tcBorders>
              <w:top w:val="nil"/>
              <w:left w:val="nil"/>
              <w:bottom w:val="single" w:sz="4" w:space="0" w:color="auto"/>
              <w:right w:val="single" w:sz="4" w:space="0" w:color="auto"/>
            </w:tcBorders>
            <w:shd w:val="clear" w:color="000000" w:fill="D8D8D8"/>
            <w:vAlign w:val="center"/>
            <w:hideMark/>
          </w:tcPr>
          <w:p w14:paraId="6B0C0F8D"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16,349</w:t>
            </w:r>
          </w:p>
        </w:tc>
        <w:tc>
          <w:tcPr>
            <w:tcW w:w="683" w:type="pct"/>
            <w:tcBorders>
              <w:top w:val="nil"/>
              <w:left w:val="nil"/>
              <w:bottom w:val="single" w:sz="4" w:space="0" w:color="auto"/>
              <w:right w:val="single" w:sz="4" w:space="0" w:color="auto"/>
            </w:tcBorders>
            <w:shd w:val="clear" w:color="000000" w:fill="D8D8D8"/>
            <w:vAlign w:val="center"/>
            <w:hideMark/>
          </w:tcPr>
          <w:p w14:paraId="48BD86CA"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16,210</w:t>
            </w:r>
          </w:p>
        </w:tc>
      </w:tr>
      <w:tr w:rsidR="00973F69" w:rsidRPr="00973F69" w14:paraId="686A62B1"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189273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5B2AEB7"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Dao</w:t>
            </w:r>
          </w:p>
        </w:tc>
        <w:tc>
          <w:tcPr>
            <w:tcW w:w="682" w:type="pct"/>
            <w:tcBorders>
              <w:top w:val="nil"/>
              <w:left w:val="nil"/>
              <w:bottom w:val="single" w:sz="4" w:space="0" w:color="auto"/>
              <w:right w:val="single" w:sz="4" w:space="0" w:color="auto"/>
            </w:tcBorders>
            <w:shd w:val="clear" w:color="auto" w:fill="auto"/>
            <w:vAlign w:val="center"/>
            <w:hideMark/>
          </w:tcPr>
          <w:p w14:paraId="12E589B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35</w:t>
            </w:r>
          </w:p>
        </w:tc>
        <w:tc>
          <w:tcPr>
            <w:tcW w:w="602" w:type="pct"/>
            <w:tcBorders>
              <w:top w:val="nil"/>
              <w:left w:val="nil"/>
              <w:bottom w:val="single" w:sz="4" w:space="0" w:color="auto"/>
              <w:right w:val="single" w:sz="4" w:space="0" w:color="auto"/>
            </w:tcBorders>
            <w:shd w:val="clear" w:color="auto" w:fill="auto"/>
            <w:vAlign w:val="center"/>
            <w:hideMark/>
          </w:tcPr>
          <w:p w14:paraId="0AE1B05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35</w:t>
            </w:r>
          </w:p>
        </w:tc>
        <w:tc>
          <w:tcPr>
            <w:tcW w:w="682" w:type="pct"/>
            <w:tcBorders>
              <w:top w:val="nil"/>
              <w:left w:val="nil"/>
              <w:bottom w:val="single" w:sz="4" w:space="0" w:color="auto"/>
              <w:right w:val="single" w:sz="4" w:space="0" w:color="auto"/>
            </w:tcBorders>
            <w:shd w:val="clear" w:color="auto" w:fill="auto"/>
            <w:vAlign w:val="center"/>
            <w:hideMark/>
          </w:tcPr>
          <w:p w14:paraId="0F35BDB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111</w:t>
            </w:r>
          </w:p>
        </w:tc>
        <w:tc>
          <w:tcPr>
            <w:tcW w:w="683" w:type="pct"/>
            <w:tcBorders>
              <w:top w:val="nil"/>
              <w:left w:val="nil"/>
              <w:bottom w:val="single" w:sz="4" w:space="0" w:color="auto"/>
              <w:right w:val="single" w:sz="4" w:space="0" w:color="auto"/>
            </w:tcBorders>
            <w:shd w:val="clear" w:color="auto" w:fill="auto"/>
            <w:vAlign w:val="center"/>
            <w:hideMark/>
          </w:tcPr>
          <w:p w14:paraId="1BBACD8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111</w:t>
            </w:r>
          </w:p>
        </w:tc>
      </w:tr>
      <w:tr w:rsidR="00973F69" w:rsidRPr="00973F69" w14:paraId="689E171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4590D2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75B27E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Dumarao</w:t>
            </w:r>
          </w:p>
        </w:tc>
        <w:tc>
          <w:tcPr>
            <w:tcW w:w="682" w:type="pct"/>
            <w:tcBorders>
              <w:top w:val="nil"/>
              <w:left w:val="nil"/>
              <w:bottom w:val="single" w:sz="4" w:space="0" w:color="auto"/>
              <w:right w:val="single" w:sz="4" w:space="0" w:color="auto"/>
            </w:tcBorders>
            <w:shd w:val="clear" w:color="auto" w:fill="auto"/>
            <w:vAlign w:val="center"/>
            <w:hideMark/>
          </w:tcPr>
          <w:p w14:paraId="7F16975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802</w:t>
            </w:r>
          </w:p>
        </w:tc>
        <w:tc>
          <w:tcPr>
            <w:tcW w:w="602" w:type="pct"/>
            <w:tcBorders>
              <w:top w:val="nil"/>
              <w:left w:val="nil"/>
              <w:bottom w:val="single" w:sz="4" w:space="0" w:color="auto"/>
              <w:right w:val="single" w:sz="4" w:space="0" w:color="auto"/>
            </w:tcBorders>
            <w:shd w:val="clear" w:color="auto" w:fill="auto"/>
            <w:vAlign w:val="center"/>
            <w:hideMark/>
          </w:tcPr>
          <w:p w14:paraId="20B9D1E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802</w:t>
            </w:r>
          </w:p>
        </w:tc>
        <w:tc>
          <w:tcPr>
            <w:tcW w:w="682" w:type="pct"/>
            <w:tcBorders>
              <w:top w:val="nil"/>
              <w:left w:val="nil"/>
              <w:bottom w:val="single" w:sz="4" w:space="0" w:color="auto"/>
              <w:right w:val="single" w:sz="4" w:space="0" w:color="auto"/>
            </w:tcBorders>
            <w:shd w:val="clear" w:color="auto" w:fill="auto"/>
            <w:vAlign w:val="center"/>
            <w:hideMark/>
          </w:tcPr>
          <w:p w14:paraId="13B591C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2,941</w:t>
            </w:r>
          </w:p>
        </w:tc>
        <w:tc>
          <w:tcPr>
            <w:tcW w:w="683" w:type="pct"/>
            <w:tcBorders>
              <w:top w:val="nil"/>
              <w:left w:val="nil"/>
              <w:bottom w:val="single" w:sz="4" w:space="0" w:color="auto"/>
              <w:right w:val="single" w:sz="4" w:space="0" w:color="auto"/>
            </w:tcBorders>
            <w:shd w:val="clear" w:color="auto" w:fill="auto"/>
            <w:vAlign w:val="center"/>
            <w:hideMark/>
          </w:tcPr>
          <w:p w14:paraId="37A5A45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2,941</w:t>
            </w:r>
          </w:p>
        </w:tc>
      </w:tr>
      <w:tr w:rsidR="00973F69" w:rsidRPr="00973F69" w14:paraId="400D7CA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3E8886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AC58FF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Ivisan</w:t>
            </w:r>
          </w:p>
        </w:tc>
        <w:tc>
          <w:tcPr>
            <w:tcW w:w="682" w:type="pct"/>
            <w:tcBorders>
              <w:top w:val="nil"/>
              <w:left w:val="nil"/>
              <w:bottom w:val="single" w:sz="4" w:space="0" w:color="auto"/>
              <w:right w:val="single" w:sz="4" w:space="0" w:color="auto"/>
            </w:tcBorders>
            <w:shd w:val="clear" w:color="auto" w:fill="auto"/>
            <w:vAlign w:val="center"/>
            <w:hideMark/>
          </w:tcPr>
          <w:p w14:paraId="6831BC1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w:t>
            </w:r>
          </w:p>
        </w:tc>
        <w:tc>
          <w:tcPr>
            <w:tcW w:w="602" w:type="pct"/>
            <w:tcBorders>
              <w:top w:val="nil"/>
              <w:left w:val="nil"/>
              <w:bottom w:val="single" w:sz="4" w:space="0" w:color="auto"/>
              <w:right w:val="single" w:sz="4" w:space="0" w:color="auto"/>
            </w:tcBorders>
            <w:shd w:val="clear" w:color="auto" w:fill="auto"/>
            <w:vAlign w:val="center"/>
            <w:hideMark/>
          </w:tcPr>
          <w:p w14:paraId="5708CC3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w:t>
            </w:r>
          </w:p>
        </w:tc>
        <w:tc>
          <w:tcPr>
            <w:tcW w:w="682" w:type="pct"/>
            <w:tcBorders>
              <w:top w:val="nil"/>
              <w:left w:val="nil"/>
              <w:bottom w:val="single" w:sz="4" w:space="0" w:color="auto"/>
              <w:right w:val="single" w:sz="4" w:space="0" w:color="auto"/>
            </w:tcBorders>
            <w:shd w:val="clear" w:color="auto" w:fill="auto"/>
            <w:vAlign w:val="center"/>
            <w:hideMark/>
          </w:tcPr>
          <w:p w14:paraId="079027D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100</w:t>
            </w:r>
          </w:p>
        </w:tc>
        <w:tc>
          <w:tcPr>
            <w:tcW w:w="683" w:type="pct"/>
            <w:tcBorders>
              <w:top w:val="nil"/>
              <w:left w:val="nil"/>
              <w:bottom w:val="single" w:sz="4" w:space="0" w:color="auto"/>
              <w:right w:val="single" w:sz="4" w:space="0" w:color="auto"/>
            </w:tcBorders>
            <w:shd w:val="clear" w:color="auto" w:fill="auto"/>
            <w:vAlign w:val="center"/>
            <w:hideMark/>
          </w:tcPr>
          <w:p w14:paraId="40560BB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100</w:t>
            </w:r>
          </w:p>
        </w:tc>
      </w:tr>
      <w:tr w:rsidR="00973F69" w:rsidRPr="00973F69" w14:paraId="76C4AA7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073B31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1AB2BF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Mambusao</w:t>
            </w:r>
          </w:p>
        </w:tc>
        <w:tc>
          <w:tcPr>
            <w:tcW w:w="682" w:type="pct"/>
            <w:tcBorders>
              <w:top w:val="nil"/>
              <w:left w:val="nil"/>
              <w:bottom w:val="single" w:sz="4" w:space="0" w:color="auto"/>
              <w:right w:val="single" w:sz="4" w:space="0" w:color="auto"/>
            </w:tcBorders>
            <w:shd w:val="clear" w:color="auto" w:fill="auto"/>
            <w:vAlign w:val="center"/>
            <w:hideMark/>
          </w:tcPr>
          <w:p w14:paraId="2EC260B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w:t>
            </w:r>
          </w:p>
        </w:tc>
        <w:tc>
          <w:tcPr>
            <w:tcW w:w="602" w:type="pct"/>
            <w:tcBorders>
              <w:top w:val="nil"/>
              <w:left w:val="nil"/>
              <w:bottom w:val="single" w:sz="4" w:space="0" w:color="auto"/>
              <w:right w:val="single" w:sz="4" w:space="0" w:color="auto"/>
            </w:tcBorders>
            <w:shd w:val="clear" w:color="auto" w:fill="auto"/>
            <w:vAlign w:val="center"/>
            <w:hideMark/>
          </w:tcPr>
          <w:p w14:paraId="72046ED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w:t>
            </w:r>
          </w:p>
        </w:tc>
        <w:tc>
          <w:tcPr>
            <w:tcW w:w="682" w:type="pct"/>
            <w:tcBorders>
              <w:top w:val="nil"/>
              <w:left w:val="nil"/>
              <w:bottom w:val="single" w:sz="4" w:space="0" w:color="auto"/>
              <w:right w:val="single" w:sz="4" w:space="0" w:color="auto"/>
            </w:tcBorders>
            <w:shd w:val="clear" w:color="auto" w:fill="auto"/>
            <w:vAlign w:val="center"/>
            <w:hideMark/>
          </w:tcPr>
          <w:p w14:paraId="2F1C462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55</w:t>
            </w:r>
          </w:p>
        </w:tc>
        <w:tc>
          <w:tcPr>
            <w:tcW w:w="683" w:type="pct"/>
            <w:tcBorders>
              <w:top w:val="nil"/>
              <w:left w:val="nil"/>
              <w:bottom w:val="single" w:sz="4" w:space="0" w:color="auto"/>
              <w:right w:val="single" w:sz="4" w:space="0" w:color="auto"/>
            </w:tcBorders>
            <w:shd w:val="clear" w:color="auto" w:fill="auto"/>
            <w:vAlign w:val="center"/>
            <w:hideMark/>
          </w:tcPr>
          <w:p w14:paraId="6ABD2F1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55</w:t>
            </w:r>
          </w:p>
        </w:tc>
      </w:tr>
      <w:tr w:rsidR="00973F69" w:rsidRPr="00973F69" w14:paraId="4B49B0B4"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1CDB0D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B06E95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Panay</w:t>
            </w:r>
          </w:p>
        </w:tc>
        <w:tc>
          <w:tcPr>
            <w:tcW w:w="682" w:type="pct"/>
            <w:tcBorders>
              <w:top w:val="nil"/>
              <w:left w:val="nil"/>
              <w:bottom w:val="single" w:sz="4" w:space="0" w:color="auto"/>
              <w:right w:val="single" w:sz="4" w:space="0" w:color="auto"/>
            </w:tcBorders>
            <w:shd w:val="clear" w:color="auto" w:fill="auto"/>
            <w:vAlign w:val="center"/>
            <w:hideMark/>
          </w:tcPr>
          <w:p w14:paraId="5331E34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70</w:t>
            </w:r>
          </w:p>
        </w:tc>
        <w:tc>
          <w:tcPr>
            <w:tcW w:w="602" w:type="pct"/>
            <w:tcBorders>
              <w:top w:val="nil"/>
              <w:left w:val="nil"/>
              <w:bottom w:val="single" w:sz="4" w:space="0" w:color="auto"/>
              <w:right w:val="single" w:sz="4" w:space="0" w:color="auto"/>
            </w:tcBorders>
            <w:shd w:val="clear" w:color="auto" w:fill="auto"/>
            <w:vAlign w:val="center"/>
            <w:hideMark/>
          </w:tcPr>
          <w:p w14:paraId="3BE9EC3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70</w:t>
            </w:r>
          </w:p>
        </w:tc>
        <w:tc>
          <w:tcPr>
            <w:tcW w:w="682" w:type="pct"/>
            <w:tcBorders>
              <w:top w:val="nil"/>
              <w:left w:val="nil"/>
              <w:bottom w:val="single" w:sz="4" w:space="0" w:color="auto"/>
              <w:right w:val="single" w:sz="4" w:space="0" w:color="auto"/>
            </w:tcBorders>
            <w:shd w:val="clear" w:color="auto" w:fill="auto"/>
            <w:vAlign w:val="center"/>
            <w:hideMark/>
          </w:tcPr>
          <w:p w14:paraId="1817113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251</w:t>
            </w:r>
          </w:p>
        </w:tc>
        <w:tc>
          <w:tcPr>
            <w:tcW w:w="683" w:type="pct"/>
            <w:tcBorders>
              <w:top w:val="nil"/>
              <w:left w:val="nil"/>
              <w:bottom w:val="single" w:sz="4" w:space="0" w:color="auto"/>
              <w:right w:val="single" w:sz="4" w:space="0" w:color="auto"/>
            </w:tcBorders>
            <w:shd w:val="clear" w:color="auto" w:fill="auto"/>
            <w:vAlign w:val="center"/>
            <w:hideMark/>
          </w:tcPr>
          <w:p w14:paraId="47FCE0D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251</w:t>
            </w:r>
          </w:p>
        </w:tc>
      </w:tr>
      <w:tr w:rsidR="00973F69" w:rsidRPr="00973F69" w14:paraId="0E720AB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50CD01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798E9D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Pilar</w:t>
            </w:r>
          </w:p>
        </w:tc>
        <w:tc>
          <w:tcPr>
            <w:tcW w:w="682" w:type="pct"/>
            <w:tcBorders>
              <w:top w:val="nil"/>
              <w:left w:val="nil"/>
              <w:bottom w:val="single" w:sz="4" w:space="0" w:color="auto"/>
              <w:right w:val="single" w:sz="4" w:space="0" w:color="auto"/>
            </w:tcBorders>
            <w:shd w:val="clear" w:color="auto" w:fill="auto"/>
            <w:vAlign w:val="center"/>
            <w:hideMark/>
          </w:tcPr>
          <w:p w14:paraId="00508A6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981</w:t>
            </w:r>
          </w:p>
        </w:tc>
        <w:tc>
          <w:tcPr>
            <w:tcW w:w="602" w:type="pct"/>
            <w:tcBorders>
              <w:top w:val="nil"/>
              <w:left w:val="nil"/>
              <w:bottom w:val="single" w:sz="4" w:space="0" w:color="auto"/>
              <w:right w:val="single" w:sz="4" w:space="0" w:color="auto"/>
            </w:tcBorders>
            <w:shd w:val="clear" w:color="auto" w:fill="auto"/>
            <w:vAlign w:val="center"/>
            <w:hideMark/>
          </w:tcPr>
          <w:p w14:paraId="2CDA06A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980</w:t>
            </w:r>
          </w:p>
        </w:tc>
        <w:tc>
          <w:tcPr>
            <w:tcW w:w="682" w:type="pct"/>
            <w:tcBorders>
              <w:top w:val="nil"/>
              <w:left w:val="nil"/>
              <w:bottom w:val="single" w:sz="4" w:space="0" w:color="auto"/>
              <w:right w:val="single" w:sz="4" w:space="0" w:color="auto"/>
            </w:tcBorders>
            <w:shd w:val="clear" w:color="auto" w:fill="auto"/>
            <w:vAlign w:val="center"/>
            <w:hideMark/>
          </w:tcPr>
          <w:p w14:paraId="433D225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3,290</w:t>
            </w:r>
          </w:p>
        </w:tc>
        <w:tc>
          <w:tcPr>
            <w:tcW w:w="683" w:type="pct"/>
            <w:tcBorders>
              <w:top w:val="nil"/>
              <w:left w:val="nil"/>
              <w:bottom w:val="single" w:sz="4" w:space="0" w:color="auto"/>
              <w:right w:val="single" w:sz="4" w:space="0" w:color="auto"/>
            </w:tcBorders>
            <w:shd w:val="clear" w:color="auto" w:fill="auto"/>
            <w:vAlign w:val="center"/>
            <w:hideMark/>
          </w:tcPr>
          <w:p w14:paraId="1B5B08E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3,288</w:t>
            </w:r>
          </w:p>
        </w:tc>
      </w:tr>
      <w:tr w:rsidR="00973F69" w:rsidRPr="00973F69" w14:paraId="128558D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813000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BF4E0B1"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Pontevedra</w:t>
            </w:r>
          </w:p>
        </w:tc>
        <w:tc>
          <w:tcPr>
            <w:tcW w:w="682" w:type="pct"/>
            <w:tcBorders>
              <w:top w:val="nil"/>
              <w:left w:val="nil"/>
              <w:bottom w:val="single" w:sz="4" w:space="0" w:color="auto"/>
              <w:right w:val="single" w:sz="4" w:space="0" w:color="auto"/>
            </w:tcBorders>
            <w:shd w:val="clear" w:color="auto" w:fill="auto"/>
            <w:vAlign w:val="center"/>
            <w:hideMark/>
          </w:tcPr>
          <w:p w14:paraId="1C5C991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438</w:t>
            </w:r>
          </w:p>
        </w:tc>
        <w:tc>
          <w:tcPr>
            <w:tcW w:w="602" w:type="pct"/>
            <w:tcBorders>
              <w:top w:val="nil"/>
              <w:left w:val="nil"/>
              <w:bottom w:val="single" w:sz="4" w:space="0" w:color="auto"/>
              <w:right w:val="single" w:sz="4" w:space="0" w:color="auto"/>
            </w:tcBorders>
            <w:shd w:val="clear" w:color="auto" w:fill="auto"/>
            <w:vAlign w:val="center"/>
            <w:hideMark/>
          </w:tcPr>
          <w:p w14:paraId="276A5A2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422</w:t>
            </w:r>
          </w:p>
        </w:tc>
        <w:tc>
          <w:tcPr>
            <w:tcW w:w="682" w:type="pct"/>
            <w:tcBorders>
              <w:top w:val="nil"/>
              <w:left w:val="nil"/>
              <w:bottom w:val="single" w:sz="4" w:space="0" w:color="auto"/>
              <w:right w:val="single" w:sz="4" w:space="0" w:color="auto"/>
            </w:tcBorders>
            <w:shd w:val="clear" w:color="auto" w:fill="auto"/>
            <w:vAlign w:val="center"/>
            <w:hideMark/>
          </w:tcPr>
          <w:p w14:paraId="36107C1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1,407</w:t>
            </w:r>
          </w:p>
        </w:tc>
        <w:tc>
          <w:tcPr>
            <w:tcW w:w="683" w:type="pct"/>
            <w:tcBorders>
              <w:top w:val="nil"/>
              <w:left w:val="nil"/>
              <w:bottom w:val="single" w:sz="4" w:space="0" w:color="auto"/>
              <w:right w:val="single" w:sz="4" w:space="0" w:color="auto"/>
            </w:tcBorders>
            <w:shd w:val="clear" w:color="auto" w:fill="auto"/>
            <w:vAlign w:val="center"/>
            <w:hideMark/>
          </w:tcPr>
          <w:p w14:paraId="3175E2A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1,327</w:t>
            </w:r>
          </w:p>
        </w:tc>
      </w:tr>
      <w:tr w:rsidR="00973F69" w:rsidRPr="00973F69" w14:paraId="213E4642"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0AE1C14"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277FB4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President Roxas</w:t>
            </w:r>
          </w:p>
        </w:tc>
        <w:tc>
          <w:tcPr>
            <w:tcW w:w="682" w:type="pct"/>
            <w:tcBorders>
              <w:top w:val="nil"/>
              <w:left w:val="nil"/>
              <w:bottom w:val="single" w:sz="4" w:space="0" w:color="auto"/>
              <w:right w:val="single" w:sz="4" w:space="0" w:color="auto"/>
            </w:tcBorders>
            <w:shd w:val="clear" w:color="auto" w:fill="auto"/>
            <w:vAlign w:val="center"/>
            <w:hideMark/>
          </w:tcPr>
          <w:p w14:paraId="5FF01F6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74</w:t>
            </w:r>
          </w:p>
        </w:tc>
        <w:tc>
          <w:tcPr>
            <w:tcW w:w="602" w:type="pct"/>
            <w:tcBorders>
              <w:top w:val="nil"/>
              <w:left w:val="nil"/>
              <w:bottom w:val="single" w:sz="4" w:space="0" w:color="auto"/>
              <w:right w:val="single" w:sz="4" w:space="0" w:color="auto"/>
            </w:tcBorders>
            <w:shd w:val="clear" w:color="auto" w:fill="auto"/>
            <w:vAlign w:val="center"/>
            <w:hideMark/>
          </w:tcPr>
          <w:p w14:paraId="19F24E6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74</w:t>
            </w:r>
          </w:p>
        </w:tc>
        <w:tc>
          <w:tcPr>
            <w:tcW w:w="682" w:type="pct"/>
            <w:tcBorders>
              <w:top w:val="nil"/>
              <w:left w:val="nil"/>
              <w:bottom w:val="single" w:sz="4" w:space="0" w:color="auto"/>
              <w:right w:val="single" w:sz="4" w:space="0" w:color="auto"/>
            </w:tcBorders>
            <w:shd w:val="clear" w:color="auto" w:fill="auto"/>
            <w:vAlign w:val="center"/>
            <w:hideMark/>
          </w:tcPr>
          <w:p w14:paraId="7FB6629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296</w:t>
            </w:r>
          </w:p>
        </w:tc>
        <w:tc>
          <w:tcPr>
            <w:tcW w:w="683" w:type="pct"/>
            <w:tcBorders>
              <w:top w:val="nil"/>
              <w:left w:val="nil"/>
              <w:bottom w:val="single" w:sz="4" w:space="0" w:color="auto"/>
              <w:right w:val="single" w:sz="4" w:space="0" w:color="auto"/>
            </w:tcBorders>
            <w:shd w:val="clear" w:color="auto" w:fill="auto"/>
            <w:vAlign w:val="center"/>
            <w:hideMark/>
          </w:tcPr>
          <w:p w14:paraId="12F0216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296</w:t>
            </w:r>
          </w:p>
        </w:tc>
      </w:tr>
      <w:tr w:rsidR="00973F69" w:rsidRPr="00973F69" w14:paraId="055E061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D1A23A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ED670B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Roxas City</w:t>
            </w:r>
          </w:p>
        </w:tc>
        <w:tc>
          <w:tcPr>
            <w:tcW w:w="682" w:type="pct"/>
            <w:tcBorders>
              <w:top w:val="nil"/>
              <w:left w:val="nil"/>
              <w:bottom w:val="single" w:sz="4" w:space="0" w:color="auto"/>
              <w:right w:val="single" w:sz="4" w:space="0" w:color="auto"/>
            </w:tcBorders>
            <w:shd w:val="clear" w:color="auto" w:fill="auto"/>
            <w:vAlign w:val="center"/>
            <w:hideMark/>
          </w:tcPr>
          <w:p w14:paraId="23AE2AF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2,283</w:t>
            </w:r>
          </w:p>
        </w:tc>
        <w:tc>
          <w:tcPr>
            <w:tcW w:w="602" w:type="pct"/>
            <w:tcBorders>
              <w:top w:val="nil"/>
              <w:left w:val="nil"/>
              <w:bottom w:val="single" w:sz="4" w:space="0" w:color="auto"/>
              <w:right w:val="single" w:sz="4" w:space="0" w:color="auto"/>
            </w:tcBorders>
            <w:shd w:val="clear" w:color="auto" w:fill="auto"/>
            <w:vAlign w:val="center"/>
            <w:hideMark/>
          </w:tcPr>
          <w:p w14:paraId="6BB3187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2,266</w:t>
            </w:r>
          </w:p>
        </w:tc>
        <w:tc>
          <w:tcPr>
            <w:tcW w:w="682" w:type="pct"/>
            <w:tcBorders>
              <w:top w:val="nil"/>
              <w:left w:val="nil"/>
              <w:bottom w:val="single" w:sz="4" w:space="0" w:color="auto"/>
              <w:right w:val="single" w:sz="4" w:space="0" w:color="auto"/>
            </w:tcBorders>
            <w:shd w:val="clear" w:color="auto" w:fill="auto"/>
            <w:vAlign w:val="center"/>
            <w:hideMark/>
          </w:tcPr>
          <w:p w14:paraId="50BDE1F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7,466</w:t>
            </w:r>
          </w:p>
        </w:tc>
        <w:tc>
          <w:tcPr>
            <w:tcW w:w="683" w:type="pct"/>
            <w:tcBorders>
              <w:top w:val="nil"/>
              <w:left w:val="nil"/>
              <w:bottom w:val="single" w:sz="4" w:space="0" w:color="auto"/>
              <w:right w:val="single" w:sz="4" w:space="0" w:color="auto"/>
            </w:tcBorders>
            <w:shd w:val="clear" w:color="auto" w:fill="auto"/>
            <w:vAlign w:val="center"/>
            <w:hideMark/>
          </w:tcPr>
          <w:p w14:paraId="1F93D4F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7,409</w:t>
            </w:r>
          </w:p>
        </w:tc>
      </w:tr>
      <w:tr w:rsidR="00973F69" w:rsidRPr="00973F69" w14:paraId="2D95E02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31B50B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9F4E34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Sapi-an</w:t>
            </w:r>
          </w:p>
        </w:tc>
        <w:tc>
          <w:tcPr>
            <w:tcW w:w="682" w:type="pct"/>
            <w:tcBorders>
              <w:top w:val="nil"/>
              <w:left w:val="nil"/>
              <w:bottom w:val="single" w:sz="4" w:space="0" w:color="auto"/>
              <w:right w:val="single" w:sz="4" w:space="0" w:color="auto"/>
            </w:tcBorders>
            <w:shd w:val="clear" w:color="auto" w:fill="auto"/>
            <w:vAlign w:val="center"/>
            <w:hideMark/>
          </w:tcPr>
          <w:p w14:paraId="52BF463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66</w:t>
            </w:r>
          </w:p>
        </w:tc>
        <w:tc>
          <w:tcPr>
            <w:tcW w:w="602" w:type="pct"/>
            <w:tcBorders>
              <w:top w:val="nil"/>
              <w:left w:val="nil"/>
              <w:bottom w:val="single" w:sz="4" w:space="0" w:color="auto"/>
              <w:right w:val="single" w:sz="4" w:space="0" w:color="auto"/>
            </w:tcBorders>
            <w:shd w:val="clear" w:color="auto" w:fill="auto"/>
            <w:vAlign w:val="center"/>
            <w:hideMark/>
          </w:tcPr>
          <w:p w14:paraId="0EF5009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66</w:t>
            </w:r>
          </w:p>
        </w:tc>
        <w:tc>
          <w:tcPr>
            <w:tcW w:w="682" w:type="pct"/>
            <w:tcBorders>
              <w:top w:val="nil"/>
              <w:left w:val="nil"/>
              <w:bottom w:val="single" w:sz="4" w:space="0" w:color="auto"/>
              <w:right w:val="single" w:sz="4" w:space="0" w:color="auto"/>
            </w:tcBorders>
            <w:shd w:val="clear" w:color="auto" w:fill="auto"/>
            <w:vAlign w:val="center"/>
            <w:hideMark/>
          </w:tcPr>
          <w:p w14:paraId="6824C0E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310</w:t>
            </w:r>
          </w:p>
        </w:tc>
        <w:tc>
          <w:tcPr>
            <w:tcW w:w="683" w:type="pct"/>
            <w:tcBorders>
              <w:top w:val="nil"/>
              <w:left w:val="nil"/>
              <w:bottom w:val="single" w:sz="4" w:space="0" w:color="auto"/>
              <w:right w:val="single" w:sz="4" w:space="0" w:color="auto"/>
            </w:tcBorders>
            <w:shd w:val="clear" w:color="auto" w:fill="auto"/>
            <w:vAlign w:val="center"/>
            <w:hideMark/>
          </w:tcPr>
          <w:p w14:paraId="6509372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310</w:t>
            </w:r>
          </w:p>
        </w:tc>
      </w:tr>
      <w:tr w:rsidR="00973F69" w:rsidRPr="00973F69" w14:paraId="60B9A74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9C63F11"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56E60C4"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Sigma</w:t>
            </w:r>
          </w:p>
        </w:tc>
        <w:tc>
          <w:tcPr>
            <w:tcW w:w="682" w:type="pct"/>
            <w:tcBorders>
              <w:top w:val="nil"/>
              <w:left w:val="nil"/>
              <w:bottom w:val="single" w:sz="4" w:space="0" w:color="auto"/>
              <w:right w:val="single" w:sz="4" w:space="0" w:color="auto"/>
            </w:tcBorders>
            <w:shd w:val="clear" w:color="auto" w:fill="auto"/>
            <w:vAlign w:val="center"/>
            <w:hideMark/>
          </w:tcPr>
          <w:p w14:paraId="2683272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w:t>
            </w:r>
          </w:p>
        </w:tc>
        <w:tc>
          <w:tcPr>
            <w:tcW w:w="602" w:type="pct"/>
            <w:tcBorders>
              <w:top w:val="nil"/>
              <w:left w:val="nil"/>
              <w:bottom w:val="single" w:sz="4" w:space="0" w:color="auto"/>
              <w:right w:val="single" w:sz="4" w:space="0" w:color="auto"/>
            </w:tcBorders>
            <w:shd w:val="clear" w:color="auto" w:fill="auto"/>
            <w:vAlign w:val="center"/>
            <w:hideMark/>
          </w:tcPr>
          <w:p w14:paraId="1080F46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w:t>
            </w:r>
          </w:p>
        </w:tc>
        <w:tc>
          <w:tcPr>
            <w:tcW w:w="682" w:type="pct"/>
            <w:tcBorders>
              <w:top w:val="nil"/>
              <w:left w:val="nil"/>
              <w:bottom w:val="single" w:sz="4" w:space="0" w:color="auto"/>
              <w:right w:val="single" w:sz="4" w:space="0" w:color="auto"/>
            </w:tcBorders>
            <w:shd w:val="clear" w:color="auto" w:fill="auto"/>
            <w:vAlign w:val="center"/>
            <w:hideMark/>
          </w:tcPr>
          <w:p w14:paraId="3E2DF8D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122</w:t>
            </w:r>
          </w:p>
        </w:tc>
        <w:tc>
          <w:tcPr>
            <w:tcW w:w="683" w:type="pct"/>
            <w:tcBorders>
              <w:top w:val="nil"/>
              <w:left w:val="nil"/>
              <w:bottom w:val="single" w:sz="4" w:space="0" w:color="auto"/>
              <w:right w:val="single" w:sz="4" w:space="0" w:color="auto"/>
            </w:tcBorders>
            <w:shd w:val="clear" w:color="auto" w:fill="auto"/>
            <w:vAlign w:val="center"/>
            <w:hideMark/>
          </w:tcPr>
          <w:p w14:paraId="04AFA0D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122</w:t>
            </w:r>
          </w:p>
        </w:tc>
      </w:tr>
      <w:tr w:rsidR="00973F69" w:rsidRPr="00973F69" w14:paraId="42472B0E"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D5231F8"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Guimaras</w:t>
            </w:r>
          </w:p>
        </w:tc>
        <w:tc>
          <w:tcPr>
            <w:tcW w:w="682" w:type="pct"/>
            <w:tcBorders>
              <w:top w:val="nil"/>
              <w:left w:val="nil"/>
              <w:bottom w:val="single" w:sz="4" w:space="0" w:color="auto"/>
              <w:right w:val="single" w:sz="4" w:space="0" w:color="auto"/>
            </w:tcBorders>
            <w:shd w:val="clear" w:color="000000" w:fill="D8D8D8"/>
            <w:vAlign w:val="center"/>
            <w:hideMark/>
          </w:tcPr>
          <w:p w14:paraId="6553CA43"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319</w:t>
            </w:r>
          </w:p>
        </w:tc>
        <w:tc>
          <w:tcPr>
            <w:tcW w:w="602" w:type="pct"/>
            <w:tcBorders>
              <w:top w:val="nil"/>
              <w:left w:val="nil"/>
              <w:bottom w:val="single" w:sz="4" w:space="0" w:color="auto"/>
              <w:right w:val="single" w:sz="4" w:space="0" w:color="auto"/>
            </w:tcBorders>
            <w:shd w:val="clear" w:color="000000" w:fill="D8D8D8"/>
            <w:vAlign w:val="center"/>
            <w:hideMark/>
          </w:tcPr>
          <w:p w14:paraId="5A835E0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317</w:t>
            </w:r>
          </w:p>
        </w:tc>
        <w:tc>
          <w:tcPr>
            <w:tcW w:w="682" w:type="pct"/>
            <w:tcBorders>
              <w:top w:val="nil"/>
              <w:left w:val="nil"/>
              <w:bottom w:val="single" w:sz="4" w:space="0" w:color="auto"/>
              <w:right w:val="single" w:sz="4" w:space="0" w:color="auto"/>
            </w:tcBorders>
            <w:shd w:val="clear" w:color="000000" w:fill="D8D8D8"/>
            <w:vAlign w:val="center"/>
            <w:hideMark/>
          </w:tcPr>
          <w:p w14:paraId="7CBA3B4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1,195</w:t>
            </w:r>
          </w:p>
        </w:tc>
        <w:tc>
          <w:tcPr>
            <w:tcW w:w="683" w:type="pct"/>
            <w:tcBorders>
              <w:top w:val="nil"/>
              <w:left w:val="nil"/>
              <w:bottom w:val="single" w:sz="4" w:space="0" w:color="auto"/>
              <w:right w:val="single" w:sz="4" w:space="0" w:color="auto"/>
            </w:tcBorders>
            <w:shd w:val="clear" w:color="000000" w:fill="D8D8D8"/>
            <w:vAlign w:val="center"/>
            <w:hideMark/>
          </w:tcPr>
          <w:p w14:paraId="0F80263A"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1,187</w:t>
            </w:r>
          </w:p>
        </w:tc>
      </w:tr>
      <w:tr w:rsidR="00973F69" w:rsidRPr="00973F69" w14:paraId="2241119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F4B837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EFF3BB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Lorenzo</w:t>
            </w:r>
          </w:p>
        </w:tc>
        <w:tc>
          <w:tcPr>
            <w:tcW w:w="682" w:type="pct"/>
            <w:tcBorders>
              <w:top w:val="nil"/>
              <w:left w:val="nil"/>
              <w:bottom w:val="single" w:sz="4" w:space="0" w:color="auto"/>
              <w:right w:val="single" w:sz="4" w:space="0" w:color="auto"/>
            </w:tcBorders>
            <w:shd w:val="clear" w:color="auto" w:fill="auto"/>
            <w:vAlign w:val="center"/>
            <w:hideMark/>
          </w:tcPr>
          <w:p w14:paraId="30A3440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62</w:t>
            </w:r>
          </w:p>
        </w:tc>
        <w:tc>
          <w:tcPr>
            <w:tcW w:w="602" w:type="pct"/>
            <w:tcBorders>
              <w:top w:val="nil"/>
              <w:left w:val="nil"/>
              <w:bottom w:val="single" w:sz="4" w:space="0" w:color="auto"/>
              <w:right w:val="single" w:sz="4" w:space="0" w:color="auto"/>
            </w:tcBorders>
            <w:shd w:val="clear" w:color="auto" w:fill="auto"/>
            <w:vAlign w:val="center"/>
            <w:hideMark/>
          </w:tcPr>
          <w:p w14:paraId="0276C61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w:t>
            </w:r>
          </w:p>
        </w:tc>
        <w:tc>
          <w:tcPr>
            <w:tcW w:w="682" w:type="pct"/>
            <w:tcBorders>
              <w:top w:val="nil"/>
              <w:left w:val="nil"/>
              <w:bottom w:val="single" w:sz="4" w:space="0" w:color="auto"/>
              <w:right w:val="single" w:sz="4" w:space="0" w:color="auto"/>
            </w:tcBorders>
            <w:shd w:val="clear" w:color="auto" w:fill="auto"/>
            <w:vAlign w:val="center"/>
            <w:hideMark/>
          </w:tcPr>
          <w:p w14:paraId="219A6DF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245</w:t>
            </w:r>
          </w:p>
        </w:tc>
        <w:tc>
          <w:tcPr>
            <w:tcW w:w="683" w:type="pct"/>
            <w:tcBorders>
              <w:top w:val="nil"/>
              <w:left w:val="nil"/>
              <w:bottom w:val="single" w:sz="4" w:space="0" w:color="auto"/>
              <w:right w:val="single" w:sz="4" w:space="0" w:color="auto"/>
            </w:tcBorders>
            <w:shd w:val="clear" w:color="auto" w:fill="auto"/>
            <w:vAlign w:val="center"/>
            <w:hideMark/>
          </w:tcPr>
          <w:p w14:paraId="3C79A87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237</w:t>
            </w:r>
          </w:p>
        </w:tc>
      </w:tr>
      <w:tr w:rsidR="00973F69" w:rsidRPr="00973F69" w14:paraId="3EB5D1F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54C62F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E7E3FE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Jordan</w:t>
            </w:r>
          </w:p>
        </w:tc>
        <w:tc>
          <w:tcPr>
            <w:tcW w:w="682" w:type="pct"/>
            <w:tcBorders>
              <w:top w:val="nil"/>
              <w:left w:val="nil"/>
              <w:bottom w:val="single" w:sz="4" w:space="0" w:color="auto"/>
              <w:right w:val="single" w:sz="4" w:space="0" w:color="auto"/>
            </w:tcBorders>
            <w:shd w:val="clear" w:color="auto" w:fill="auto"/>
            <w:vAlign w:val="center"/>
            <w:hideMark/>
          </w:tcPr>
          <w:p w14:paraId="5C6753E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96</w:t>
            </w:r>
          </w:p>
        </w:tc>
        <w:tc>
          <w:tcPr>
            <w:tcW w:w="602" w:type="pct"/>
            <w:tcBorders>
              <w:top w:val="nil"/>
              <w:left w:val="nil"/>
              <w:bottom w:val="single" w:sz="4" w:space="0" w:color="auto"/>
              <w:right w:val="single" w:sz="4" w:space="0" w:color="auto"/>
            </w:tcBorders>
            <w:shd w:val="clear" w:color="auto" w:fill="auto"/>
            <w:vAlign w:val="center"/>
            <w:hideMark/>
          </w:tcPr>
          <w:p w14:paraId="030A482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96</w:t>
            </w:r>
          </w:p>
        </w:tc>
        <w:tc>
          <w:tcPr>
            <w:tcW w:w="682" w:type="pct"/>
            <w:tcBorders>
              <w:top w:val="nil"/>
              <w:left w:val="nil"/>
              <w:bottom w:val="single" w:sz="4" w:space="0" w:color="auto"/>
              <w:right w:val="single" w:sz="4" w:space="0" w:color="auto"/>
            </w:tcBorders>
            <w:shd w:val="clear" w:color="auto" w:fill="auto"/>
            <w:vAlign w:val="center"/>
            <w:hideMark/>
          </w:tcPr>
          <w:p w14:paraId="3C7E5FA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385</w:t>
            </w:r>
          </w:p>
        </w:tc>
        <w:tc>
          <w:tcPr>
            <w:tcW w:w="683" w:type="pct"/>
            <w:tcBorders>
              <w:top w:val="nil"/>
              <w:left w:val="nil"/>
              <w:bottom w:val="single" w:sz="4" w:space="0" w:color="auto"/>
              <w:right w:val="single" w:sz="4" w:space="0" w:color="auto"/>
            </w:tcBorders>
            <w:shd w:val="clear" w:color="auto" w:fill="auto"/>
            <w:vAlign w:val="center"/>
            <w:hideMark/>
          </w:tcPr>
          <w:p w14:paraId="5728439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385</w:t>
            </w:r>
          </w:p>
        </w:tc>
      </w:tr>
      <w:tr w:rsidR="00973F69" w:rsidRPr="00973F69" w14:paraId="21CF02B4"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045EAD1"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54E4331"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Nueva Valencia</w:t>
            </w:r>
          </w:p>
        </w:tc>
        <w:tc>
          <w:tcPr>
            <w:tcW w:w="682" w:type="pct"/>
            <w:tcBorders>
              <w:top w:val="nil"/>
              <w:left w:val="nil"/>
              <w:bottom w:val="single" w:sz="4" w:space="0" w:color="auto"/>
              <w:right w:val="single" w:sz="4" w:space="0" w:color="auto"/>
            </w:tcBorders>
            <w:shd w:val="clear" w:color="auto" w:fill="auto"/>
            <w:vAlign w:val="center"/>
            <w:hideMark/>
          </w:tcPr>
          <w:p w14:paraId="5674A4E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88</w:t>
            </w:r>
          </w:p>
        </w:tc>
        <w:tc>
          <w:tcPr>
            <w:tcW w:w="602" w:type="pct"/>
            <w:tcBorders>
              <w:top w:val="nil"/>
              <w:left w:val="nil"/>
              <w:bottom w:val="single" w:sz="4" w:space="0" w:color="auto"/>
              <w:right w:val="single" w:sz="4" w:space="0" w:color="auto"/>
            </w:tcBorders>
            <w:shd w:val="clear" w:color="auto" w:fill="auto"/>
            <w:vAlign w:val="center"/>
            <w:hideMark/>
          </w:tcPr>
          <w:p w14:paraId="53E67C7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88</w:t>
            </w:r>
          </w:p>
        </w:tc>
        <w:tc>
          <w:tcPr>
            <w:tcW w:w="682" w:type="pct"/>
            <w:tcBorders>
              <w:top w:val="nil"/>
              <w:left w:val="nil"/>
              <w:bottom w:val="single" w:sz="4" w:space="0" w:color="auto"/>
              <w:right w:val="single" w:sz="4" w:space="0" w:color="auto"/>
            </w:tcBorders>
            <w:shd w:val="clear" w:color="auto" w:fill="auto"/>
            <w:vAlign w:val="center"/>
            <w:hideMark/>
          </w:tcPr>
          <w:p w14:paraId="4C42DA6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317</w:t>
            </w:r>
          </w:p>
        </w:tc>
        <w:tc>
          <w:tcPr>
            <w:tcW w:w="683" w:type="pct"/>
            <w:tcBorders>
              <w:top w:val="nil"/>
              <w:left w:val="nil"/>
              <w:bottom w:val="single" w:sz="4" w:space="0" w:color="auto"/>
              <w:right w:val="single" w:sz="4" w:space="0" w:color="auto"/>
            </w:tcBorders>
            <w:shd w:val="clear" w:color="auto" w:fill="auto"/>
            <w:vAlign w:val="center"/>
            <w:hideMark/>
          </w:tcPr>
          <w:p w14:paraId="3BC2233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317</w:t>
            </w:r>
          </w:p>
        </w:tc>
      </w:tr>
      <w:tr w:rsidR="00973F69" w:rsidRPr="00973F69" w14:paraId="783F7FA9"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DA76C9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AFC9A7E"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Sibunag</w:t>
            </w:r>
          </w:p>
        </w:tc>
        <w:tc>
          <w:tcPr>
            <w:tcW w:w="682" w:type="pct"/>
            <w:tcBorders>
              <w:top w:val="nil"/>
              <w:left w:val="nil"/>
              <w:bottom w:val="single" w:sz="4" w:space="0" w:color="auto"/>
              <w:right w:val="single" w:sz="4" w:space="0" w:color="auto"/>
            </w:tcBorders>
            <w:shd w:val="clear" w:color="auto" w:fill="auto"/>
            <w:vAlign w:val="center"/>
            <w:hideMark/>
          </w:tcPr>
          <w:p w14:paraId="07BFA6D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73</w:t>
            </w:r>
          </w:p>
        </w:tc>
        <w:tc>
          <w:tcPr>
            <w:tcW w:w="602" w:type="pct"/>
            <w:tcBorders>
              <w:top w:val="nil"/>
              <w:left w:val="nil"/>
              <w:bottom w:val="single" w:sz="4" w:space="0" w:color="auto"/>
              <w:right w:val="single" w:sz="4" w:space="0" w:color="auto"/>
            </w:tcBorders>
            <w:shd w:val="clear" w:color="auto" w:fill="auto"/>
            <w:vAlign w:val="center"/>
            <w:hideMark/>
          </w:tcPr>
          <w:p w14:paraId="5E717D5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73</w:t>
            </w:r>
          </w:p>
        </w:tc>
        <w:tc>
          <w:tcPr>
            <w:tcW w:w="682" w:type="pct"/>
            <w:tcBorders>
              <w:top w:val="nil"/>
              <w:left w:val="nil"/>
              <w:bottom w:val="single" w:sz="4" w:space="0" w:color="auto"/>
              <w:right w:val="single" w:sz="4" w:space="0" w:color="auto"/>
            </w:tcBorders>
            <w:shd w:val="clear" w:color="auto" w:fill="auto"/>
            <w:vAlign w:val="center"/>
            <w:hideMark/>
          </w:tcPr>
          <w:p w14:paraId="42E28BF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248</w:t>
            </w:r>
          </w:p>
        </w:tc>
        <w:tc>
          <w:tcPr>
            <w:tcW w:w="683" w:type="pct"/>
            <w:tcBorders>
              <w:top w:val="nil"/>
              <w:left w:val="nil"/>
              <w:bottom w:val="single" w:sz="4" w:space="0" w:color="auto"/>
              <w:right w:val="single" w:sz="4" w:space="0" w:color="auto"/>
            </w:tcBorders>
            <w:shd w:val="clear" w:color="auto" w:fill="auto"/>
            <w:vAlign w:val="center"/>
            <w:hideMark/>
          </w:tcPr>
          <w:p w14:paraId="0821156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248</w:t>
            </w:r>
          </w:p>
        </w:tc>
      </w:tr>
      <w:tr w:rsidR="00973F69" w:rsidRPr="00973F69" w14:paraId="04383CAF"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71175C6"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Iloilo</w:t>
            </w:r>
          </w:p>
        </w:tc>
        <w:tc>
          <w:tcPr>
            <w:tcW w:w="682" w:type="pct"/>
            <w:tcBorders>
              <w:top w:val="nil"/>
              <w:left w:val="nil"/>
              <w:bottom w:val="single" w:sz="4" w:space="0" w:color="auto"/>
              <w:right w:val="single" w:sz="4" w:space="0" w:color="auto"/>
            </w:tcBorders>
            <w:shd w:val="clear" w:color="000000" w:fill="D8D8D8"/>
            <w:vAlign w:val="center"/>
            <w:hideMark/>
          </w:tcPr>
          <w:p w14:paraId="33DFFEAD"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10,937</w:t>
            </w:r>
          </w:p>
        </w:tc>
        <w:tc>
          <w:tcPr>
            <w:tcW w:w="602" w:type="pct"/>
            <w:tcBorders>
              <w:top w:val="nil"/>
              <w:left w:val="nil"/>
              <w:bottom w:val="single" w:sz="4" w:space="0" w:color="auto"/>
              <w:right w:val="single" w:sz="4" w:space="0" w:color="auto"/>
            </w:tcBorders>
            <w:shd w:val="clear" w:color="000000" w:fill="D8D8D8"/>
            <w:vAlign w:val="center"/>
            <w:hideMark/>
          </w:tcPr>
          <w:p w14:paraId="333A1335"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10,944</w:t>
            </w:r>
          </w:p>
        </w:tc>
        <w:tc>
          <w:tcPr>
            <w:tcW w:w="682" w:type="pct"/>
            <w:tcBorders>
              <w:top w:val="nil"/>
              <w:left w:val="nil"/>
              <w:bottom w:val="single" w:sz="4" w:space="0" w:color="auto"/>
              <w:right w:val="single" w:sz="4" w:space="0" w:color="auto"/>
            </w:tcBorders>
            <w:shd w:val="clear" w:color="000000" w:fill="D8D8D8"/>
            <w:vAlign w:val="center"/>
            <w:hideMark/>
          </w:tcPr>
          <w:p w14:paraId="55FFA25B"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40,778</w:t>
            </w:r>
          </w:p>
        </w:tc>
        <w:tc>
          <w:tcPr>
            <w:tcW w:w="683" w:type="pct"/>
            <w:tcBorders>
              <w:top w:val="nil"/>
              <w:left w:val="nil"/>
              <w:bottom w:val="single" w:sz="4" w:space="0" w:color="auto"/>
              <w:right w:val="single" w:sz="4" w:space="0" w:color="auto"/>
            </w:tcBorders>
            <w:shd w:val="clear" w:color="000000" w:fill="D8D8D8"/>
            <w:vAlign w:val="center"/>
            <w:hideMark/>
          </w:tcPr>
          <w:p w14:paraId="4B046F8C"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40,077</w:t>
            </w:r>
          </w:p>
        </w:tc>
      </w:tr>
      <w:tr w:rsidR="00973F69" w:rsidRPr="00973F69" w14:paraId="2E83F03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C7CAB7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5CBB0C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Balasan</w:t>
            </w:r>
          </w:p>
        </w:tc>
        <w:tc>
          <w:tcPr>
            <w:tcW w:w="682" w:type="pct"/>
            <w:tcBorders>
              <w:top w:val="nil"/>
              <w:left w:val="nil"/>
              <w:bottom w:val="single" w:sz="4" w:space="0" w:color="auto"/>
              <w:right w:val="single" w:sz="4" w:space="0" w:color="auto"/>
            </w:tcBorders>
            <w:shd w:val="clear" w:color="auto" w:fill="auto"/>
            <w:vAlign w:val="center"/>
            <w:hideMark/>
          </w:tcPr>
          <w:p w14:paraId="024A92F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899</w:t>
            </w:r>
          </w:p>
        </w:tc>
        <w:tc>
          <w:tcPr>
            <w:tcW w:w="602" w:type="pct"/>
            <w:tcBorders>
              <w:top w:val="nil"/>
              <w:left w:val="nil"/>
              <w:bottom w:val="single" w:sz="4" w:space="0" w:color="auto"/>
              <w:right w:val="single" w:sz="4" w:space="0" w:color="auto"/>
            </w:tcBorders>
            <w:shd w:val="clear" w:color="auto" w:fill="auto"/>
            <w:vAlign w:val="center"/>
            <w:hideMark/>
          </w:tcPr>
          <w:p w14:paraId="01F42C0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899</w:t>
            </w:r>
          </w:p>
        </w:tc>
        <w:tc>
          <w:tcPr>
            <w:tcW w:w="682" w:type="pct"/>
            <w:tcBorders>
              <w:top w:val="nil"/>
              <w:left w:val="nil"/>
              <w:bottom w:val="single" w:sz="4" w:space="0" w:color="auto"/>
              <w:right w:val="single" w:sz="4" w:space="0" w:color="auto"/>
            </w:tcBorders>
            <w:shd w:val="clear" w:color="auto" w:fill="auto"/>
            <w:vAlign w:val="center"/>
            <w:hideMark/>
          </w:tcPr>
          <w:p w14:paraId="0F49C16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3,024</w:t>
            </w:r>
          </w:p>
        </w:tc>
        <w:tc>
          <w:tcPr>
            <w:tcW w:w="683" w:type="pct"/>
            <w:tcBorders>
              <w:top w:val="nil"/>
              <w:left w:val="nil"/>
              <w:bottom w:val="single" w:sz="4" w:space="0" w:color="auto"/>
              <w:right w:val="single" w:sz="4" w:space="0" w:color="auto"/>
            </w:tcBorders>
            <w:shd w:val="clear" w:color="auto" w:fill="auto"/>
            <w:vAlign w:val="center"/>
            <w:hideMark/>
          </w:tcPr>
          <w:p w14:paraId="1B8DEB2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3,024</w:t>
            </w:r>
          </w:p>
        </w:tc>
      </w:tr>
      <w:tr w:rsidR="00973F69" w:rsidRPr="00973F69" w14:paraId="3B582DB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6A4221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1BC7C3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Banate</w:t>
            </w:r>
          </w:p>
        </w:tc>
        <w:tc>
          <w:tcPr>
            <w:tcW w:w="682" w:type="pct"/>
            <w:tcBorders>
              <w:top w:val="nil"/>
              <w:left w:val="nil"/>
              <w:bottom w:val="single" w:sz="4" w:space="0" w:color="auto"/>
              <w:right w:val="single" w:sz="4" w:space="0" w:color="auto"/>
            </w:tcBorders>
            <w:shd w:val="clear" w:color="auto" w:fill="auto"/>
            <w:vAlign w:val="center"/>
            <w:hideMark/>
          </w:tcPr>
          <w:p w14:paraId="26F6E64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2,233</w:t>
            </w:r>
          </w:p>
        </w:tc>
        <w:tc>
          <w:tcPr>
            <w:tcW w:w="602" w:type="pct"/>
            <w:tcBorders>
              <w:top w:val="nil"/>
              <w:left w:val="nil"/>
              <w:bottom w:val="single" w:sz="4" w:space="0" w:color="auto"/>
              <w:right w:val="single" w:sz="4" w:space="0" w:color="auto"/>
            </w:tcBorders>
            <w:shd w:val="clear" w:color="auto" w:fill="auto"/>
            <w:vAlign w:val="center"/>
            <w:hideMark/>
          </w:tcPr>
          <w:p w14:paraId="68EC515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2,233</w:t>
            </w:r>
          </w:p>
        </w:tc>
        <w:tc>
          <w:tcPr>
            <w:tcW w:w="682" w:type="pct"/>
            <w:tcBorders>
              <w:top w:val="nil"/>
              <w:left w:val="nil"/>
              <w:bottom w:val="single" w:sz="4" w:space="0" w:color="auto"/>
              <w:right w:val="single" w:sz="4" w:space="0" w:color="auto"/>
            </w:tcBorders>
            <w:shd w:val="clear" w:color="auto" w:fill="auto"/>
            <w:vAlign w:val="center"/>
            <w:hideMark/>
          </w:tcPr>
          <w:p w14:paraId="4CFA190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7,532</w:t>
            </w:r>
          </w:p>
        </w:tc>
        <w:tc>
          <w:tcPr>
            <w:tcW w:w="683" w:type="pct"/>
            <w:tcBorders>
              <w:top w:val="nil"/>
              <w:left w:val="nil"/>
              <w:bottom w:val="single" w:sz="4" w:space="0" w:color="auto"/>
              <w:right w:val="single" w:sz="4" w:space="0" w:color="auto"/>
            </w:tcBorders>
            <w:shd w:val="clear" w:color="auto" w:fill="auto"/>
            <w:vAlign w:val="center"/>
            <w:hideMark/>
          </w:tcPr>
          <w:p w14:paraId="319EFCE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7,532</w:t>
            </w:r>
          </w:p>
        </w:tc>
      </w:tr>
      <w:tr w:rsidR="00973F69" w:rsidRPr="00973F69" w14:paraId="4E0534A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0DD8CA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E68F89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Batad</w:t>
            </w:r>
          </w:p>
        </w:tc>
        <w:tc>
          <w:tcPr>
            <w:tcW w:w="682" w:type="pct"/>
            <w:tcBorders>
              <w:top w:val="nil"/>
              <w:left w:val="nil"/>
              <w:bottom w:val="single" w:sz="4" w:space="0" w:color="auto"/>
              <w:right w:val="single" w:sz="4" w:space="0" w:color="auto"/>
            </w:tcBorders>
            <w:shd w:val="clear" w:color="auto" w:fill="auto"/>
            <w:vAlign w:val="center"/>
            <w:hideMark/>
          </w:tcPr>
          <w:p w14:paraId="6C14CB1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141</w:t>
            </w:r>
          </w:p>
        </w:tc>
        <w:tc>
          <w:tcPr>
            <w:tcW w:w="602" w:type="pct"/>
            <w:tcBorders>
              <w:top w:val="nil"/>
              <w:left w:val="nil"/>
              <w:bottom w:val="single" w:sz="4" w:space="0" w:color="auto"/>
              <w:right w:val="single" w:sz="4" w:space="0" w:color="auto"/>
            </w:tcBorders>
            <w:shd w:val="clear" w:color="auto" w:fill="auto"/>
            <w:vAlign w:val="center"/>
            <w:hideMark/>
          </w:tcPr>
          <w:p w14:paraId="74BFE0D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141</w:t>
            </w:r>
          </w:p>
        </w:tc>
        <w:tc>
          <w:tcPr>
            <w:tcW w:w="682" w:type="pct"/>
            <w:tcBorders>
              <w:top w:val="nil"/>
              <w:left w:val="nil"/>
              <w:bottom w:val="single" w:sz="4" w:space="0" w:color="auto"/>
              <w:right w:val="single" w:sz="4" w:space="0" w:color="auto"/>
            </w:tcBorders>
            <w:shd w:val="clear" w:color="auto" w:fill="auto"/>
            <w:vAlign w:val="center"/>
            <w:hideMark/>
          </w:tcPr>
          <w:p w14:paraId="0022380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473</w:t>
            </w:r>
          </w:p>
        </w:tc>
        <w:tc>
          <w:tcPr>
            <w:tcW w:w="683" w:type="pct"/>
            <w:tcBorders>
              <w:top w:val="nil"/>
              <w:left w:val="nil"/>
              <w:bottom w:val="single" w:sz="4" w:space="0" w:color="auto"/>
              <w:right w:val="single" w:sz="4" w:space="0" w:color="auto"/>
            </w:tcBorders>
            <w:shd w:val="clear" w:color="auto" w:fill="auto"/>
            <w:vAlign w:val="center"/>
            <w:hideMark/>
          </w:tcPr>
          <w:p w14:paraId="3BCD4CB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473</w:t>
            </w:r>
          </w:p>
        </w:tc>
      </w:tr>
      <w:tr w:rsidR="00973F69" w:rsidRPr="00973F69" w14:paraId="7596580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8C255B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25F464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Carles</w:t>
            </w:r>
          </w:p>
        </w:tc>
        <w:tc>
          <w:tcPr>
            <w:tcW w:w="682" w:type="pct"/>
            <w:tcBorders>
              <w:top w:val="nil"/>
              <w:left w:val="nil"/>
              <w:bottom w:val="single" w:sz="4" w:space="0" w:color="auto"/>
              <w:right w:val="single" w:sz="4" w:space="0" w:color="auto"/>
            </w:tcBorders>
            <w:shd w:val="clear" w:color="auto" w:fill="auto"/>
            <w:vAlign w:val="center"/>
            <w:hideMark/>
          </w:tcPr>
          <w:p w14:paraId="6C17710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4,108</w:t>
            </w:r>
          </w:p>
        </w:tc>
        <w:tc>
          <w:tcPr>
            <w:tcW w:w="602" w:type="pct"/>
            <w:tcBorders>
              <w:top w:val="nil"/>
              <w:left w:val="nil"/>
              <w:bottom w:val="single" w:sz="4" w:space="0" w:color="auto"/>
              <w:right w:val="single" w:sz="4" w:space="0" w:color="auto"/>
            </w:tcBorders>
            <w:shd w:val="clear" w:color="auto" w:fill="auto"/>
            <w:vAlign w:val="center"/>
            <w:hideMark/>
          </w:tcPr>
          <w:p w14:paraId="5A58CB1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4,108</w:t>
            </w:r>
          </w:p>
        </w:tc>
        <w:tc>
          <w:tcPr>
            <w:tcW w:w="682" w:type="pct"/>
            <w:tcBorders>
              <w:top w:val="nil"/>
              <w:left w:val="nil"/>
              <w:bottom w:val="single" w:sz="4" w:space="0" w:color="auto"/>
              <w:right w:val="single" w:sz="4" w:space="0" w:color="auto"/>
            </w:tcBorders>
            <w:shd w:val="clear" w:color="auto" w:fill="auto"/>
            <w:vAlign w:val="center"/>
            <w:hideMark/>
          </w:tcPr>
          <w:p w14:paraId="1B74741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16,504</w:t>
            </w:r>
          </w:p>
        </w:tc>
        <w:tc>
          <w:tcPr>
            <w:tcW w:w="683" w:type="pct"/>
            <w:tcBorders>
              <w:top w:val="nil"/>
              <w:left w:val="nil"/>
              <w:bottom w:val="single" w:sz="4" w:space="0" w:color="auto"/>
              <w:right w:val="single" w:sz="4" w:space="0" w:color="auto"/>
            </w:tcBorders>
            <w:shd w:val="clear" w:color="auto" w:fill="auto"/>
            <w:vAlign w:val="center"/>
            <w:hideMark/>
          </w:tcPr>
          <w:p w14:paraId="5D9699C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15,787</w:t>
            </w:r>
          </w:p>
        </w:tc>
      </w:tr>
      <w:tr w:rsidR="00973F69" w:rsidRPr="00973F69" w14:paraId="1919B5A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3BD1F74"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96C5D1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Dueñas</w:t>
            </w:r>
          </w:p>
        </w:tc>
        <w:tc>
          <w:tcPr>
            <w:tcW w:w="682" w:type="pct"/>
            <w:tcBorders>
              <w:top w:val="nil"/>
              <w:left w:val="nil"/>
              <w:bottom w:val="single" w:sz="4" w:space="0" w:color="auto"/>
              <w:right w:val="single" w:sz="4" w:space="0" w:color="auto"/>
            </w:tcBorders>
            <w:shd w:val="clear" w:color="auto" w:fill="auto"/>
            <w:vAlign w:val="center"/>
            <w:hideMark/>
          </w:tcPr>
          <w:p w14:paraId="3D3CEF5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114</w:t>
            </w:r>
          </w:p>
        </w:tc>
        <w:tc>
          <w:tcPr>
            <w:tcW w:w="602" w:type="pct"/>
            <w:tcBorders>
              <w:top w:val="nil"/>
              <w:left w:val="nil"/>
              <w:bottom w:val="single" w:sz="4" w:space="0" w:color="auto"/>
              <w:right w:val="single" w:sz="4" w:space="0" w:color="auto"/>
            </w:tcBorders>
            <w:shd w:val="clear" w:color="auto" w:fill="auto"/>
            <w:vAlign w:val="center"/>
            <w:hideMark/>
          </w:tcPr>
          <w:p w14:paraId="65B5985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113</w:t>
            </w:r>
          </w:p>
        </w:tc>
        <w:tc>
          <w:tcPr>
            <w:tcW w:w="682" w:type="pct"/>
            <w:tcBorders>
              <w:top w:val="nil"/>
              <w:left w:val="nil"/>
              <w:bottom w:val="single" w:sz="4" w:space="0" w:color="auto"/>
              <w:right w:val="single" w:sz="4" w:space="0" w:color="auto"/>
            </w:tcBorders>
            <w:shd w:val="clear" w:color="auto" w:fill="auto"/>
            <w:vAlign w:val="center"/>
            <w:hideMark/>
          </w:tcPr>
          <w:p w14:paraId="02A332D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444</w:t>
            </w:r>
          </w:p>
        </w:tc>
        <w:tc>
          <w:tcPr>
            <w:tcW w:w="683" w:type="pct"/>
            <w:tcBorders>
              <w:top w:val="nil"/>
              <w:left w:val="nil"/>
              <w:bottom w:val="single" w:sz="4" w:space="0" w:color="auto"/>
              <w:right w:val="single" w:sz="4" w:space="0" w:color="auto"/>
            </w:tcBorders>
            <w:shd w:val="clear" w:color="auto" w:fill="auto"/>
            <w:vAlign w:val="center"/>
            <w:hideMark/>
          </w:tcPr>
          <w:p w14:paraId="49E2B3D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439</w:t>
            </w:r>
          </w:p>
        </w:tc>
      </w:tr>
      <w:tr w:rsidR="00973F69" w:rsidRPr="00973F69" w14:paraId="4B87539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A5B2FF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74B340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Estancia</w:t>
            </w:r>
          </w:p>
        </w:tc>
        <w:tc>
          <w:tcPr>
            <w:tcW w:w="682" w:type="pct"/>
            <w:tcBorders>
              <w:top w:val="nil"/>
              <w:left w:val="nil"/>
              <w:bottom w:val="single" w:sz="4" w:space="0" w:color="auto"/>
              <w:right w:val="single" w:sz="4" w:space="0" w:color="auto"/>
            </w:tcBorders>
            <w:shd w:val="clear" w:color="auto" w:fill="auto"/>
            <w:vAlign w:val="center"/>
            <w:hideMark/>
          </w:tcPr>
          <w:p w14:paraId="4B18A81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1,016</w:t>
            </w:r>
          </w:p>
        </w:tc>
        <w:tc>
          <w:tcPr>
            <w:tcW w:w="602" w:type="pct"/>
            <w:tcBorders>
              <w:top w:val="nil"/>
              <w:left w:val="nil"/>
              <w:bottom w:val="single" w:sz="4" w:space="0" w:color="auto"/>
              <w:right w:val="single" w:sz="4" w:space="0" w:color="auto"/>
            </w:tcBorders>
            <w:shd w:val="clear" w:color="auto" w:fill="auto"/>
            <w:vAlign w:val="center"/>
            <w:hideMark/>
          </w:tcPr>
          <w:p w14:paraId="0BF5849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1,016</w:t>
            </w:r>
          </w:p>
        </w:tc>
        <w:tc>
          <w:tcPr>
            <w:tcW w:w="682" w:type="pct"/>
            <w:tcBorders>
              <w:top w:val="nil"/>
              <w:left w:val="nil"/>
              <w:bottom w:val="single" w:sz="4" w:space="0" w:color="auto"/>
              <w:right w:val="single" w:sz="4" w:space="0" w:color="auto"/>
            </w:tcBorders>
            <w:shd w:val="clear" w:color="auto" w:fill="auto"/>
            <w:vAlign w:val="center"/>
            <w:hideMark/>
          </w:tcPr>
          <w:p w14:paraId="64ECC04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3,626</w:t>
            </w:r>
          </w:p>
        </w:tc>
        <w:tc>
          <w:tcPr>
            <w:tcW w:w="683" w:type="pct"/>
            <w:tcBorders>
              <w:top w:val="nil"/>
              <w:left w:val="nil"/>
              <w:bottom w:val="single" w:sz="4" w:space="0" w:color="auto"/>
              <w:right w:val="single" w:sz="4" w:space="0" w:color="auto"/>
            </w:tcBorders>
            <w:shd w:val="clear" w:color="auto" w:fill="auto"/>
            <w:vAlign w:val="center"/>
            <w:hideMark/>
          </w:tcPr>
          <w:p w14:paraId="6999C77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3,626</w:t>
            </w:r>
          </w:p>
        </w:tc>
      </w:tr>
      <w:tr w:rsidR="00973F69" w:rsidRPr="00973F69" w14:paraId="4A70E35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19DA1E4"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75874D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Iloilo City</w:t>
            </w:r>
          </w:p>
        </w:tc>
        <w:tc>
          <w:tcPr>
            <w:tcW w:w="682" w:type="pct"/>
            <w:tcBorders>
              <w:top w:val="nil"/>
              <w:left w:val="nil"/>
              <w:bottom w:val="single" w:sz="4" w:space="0" w:color="auto"/>
              <w:right w:val="single" w:sz="4" w:space="0" w:color="auto"/>
            </w:tcBorders>
            <w:shd w:val="clear" w:color="auto" w:fill="auto"/>
            <w:vAlign w:val="center"/>
            <w:hideMark/>
          </w:tcPr>
          <w:p w14:paraId="5787C4E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1,143</w:t>
            </w:r>
          </w:p>
        </w:tc>
        <w:tc>
          <w:tcPr>
            <w:tcW w:w="602" w:type="pct"/>
            <w:tcBorders>
              <w:top w:val="nil"/>
              <w:left w:val="nil"/>
              <w:bottom w:val="single" w:sz="4" w:space="0" w:color="auto"/>
              <w:right w:val="single" w:sz="4" w:space="0" w:color="auto"/>
            </w:tcBorders>
            <w:shd w:val="clear" w:color="auto" w:fill="auto"/>
            <w:vAlign w:val="center"/>
            <w:hideMark/>
          </w:tcPr>
          <w:p w14:paraId="0E99DFD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1,143</w:t>
            </w:r>
          </w:p>
        </w:tc>
        <w:tc>
          <w:tcPr>
            <w:tcW w:w="682" w:type="pct"/>
            <w:tcBorders>
              <w:top w:val="nil"/>
              <w:left w:val="nil"/>
              <w:bottom w:val="single" w:sz="4" w:space="0" w:color="auto"/>
              <w:right w:val="single" w:sz="4" w:space="0" w:color="auto"/>
            </w:tcBorders>
            <w:shd w:val="clear" w:color="auto" w:fill="auto"/>
            <w:vAlign w:val="center"/>
            <w:hideMark/>
          </w:tcPr>
          <w:p w14:paraId="402CC94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4,167</w:t>
            </w:r>
          </w:p>
        </w:tc>
        <w:tc>
          <w:tcPr>
            <w:tcW w:w="683" w:type="pct"/>
            <w:tcBorders>
              <w:top w:val="nil"/>
              <w:left w:val="nil"/>
              <w:bottom w:val="single" w:sz="4" w:space="0" w:color="auto"/>
              <w:right w:val="single" w:sz="4" w:space="0" w:color="auto"/>
            </w:tcBorders>
            <w:shd w:val="clear" w:color="auto" w:fill="auto"/>
            <w:vAlign w:val="center"/>
            <w:hideMark/>
          </w:tcPr>
          <w:p w14:paraId="11321C3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4,167</w:t>
            </w:r>
          </w:p>
        </w:tc>
      </w:tr>
      <w:tr w:rsidR="00973F69" w:rsidRPr="00973F69" w14:paraId="3B90F091"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7CD478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93E139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Leon</w:t>
            </w:r>
          </w:p>
        </w:tc>
        <w:tc>
          <w:tcPr>
            <w:tcW w:w="682" w:type="pct"/>
            <w:tcBorders>
              <w:top w:val="nil"/>
              <w:left w:val="nil"/>
              <w:bottom w:val="single" w:sz="4" w:space="0" w:color="auto"/>
              <w:right w:val="single" w:sz="4" w:space="0" w:color="auto"/>
            </w:tcBorders>
            <w:shd w:val="clear" w:color="auto" w:fill="auto"/>
            <w:vAlign w:val="center"/>
            <w:hideMark/>
          </w:tcPr>
          <w:p w14:paraId="6D82198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76</w:t>
            </w:r>
          </w:p>
        </w:tc>
        <w:tc>
          <w:tcPr>
            <w:tcW w:w="602" w:type="pct"/>
            <w:tcBorders>
              <w:top w:val="nil"/>
              <w:left w:val="nil"/>
              <w:bottom w:val="single" w:sz="4" w:space="0" w:color="auto"/>
              <w:right w:val="single" w:sz="4" w:space="0" w:color="auto"/>
            </w:tcBorders>
            <w:shd w:val="clear" w:color="auto" w:fill="auto"/>
            <w:vAlign w:val="center"/>
            <w:hideMark/>
          </w:tcPr>
          <w:p w14:paraId="331A97E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72</w:t>
            </w:r>
          </w:p>
        </w:tc>
        <w:tc>
          <w:tcPr>
            <w:tcW w:w="682" w:type="pct"/>
            <w:tcBorders>
              <w:top w:val="nil"/>
              <w:left w:val="nil"/>
              <w:bottom w:val="single" w:sz="4" w:space="0" w:color="auto"/>
              <w:right w:val="single" w:sz="4" w:space="0" w:color="auto"/>
            </w:tcBorders>
            <w:shd w:val="clear" w:color="auto" w:fill="auto"/>
            <w:vAlign w:val="center"/>
            <w:hideMark/>
          </w:tcPr>
          <w:p w14:paraId="1E41570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321</w:t>
            </w:r>
          </w:p>
        </w:tc>
        <w:tc>
          <w:tcPr>
            <w:tcW w:w="683" w:type="pct"/>
            <w:tcBorders>
              <w:top w:val="nil"/>
              <w:left w:val="nil"/>
              <w:bottom w:val="single" w:sz="4" w:space="0" w:color="auto"/>
              <w:right w:val="single" w:sz="4" w:space="0" w:color="auto"/>
            </w:tcBorders>
            <w:shd w:val="clear" w:color="auto" w:fill="auto"/>
            <w:vAlign w:val="center"/>
            <w:hideMark/>
          </w:tcPr>
          <w:p w14:paraId="4BB360A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301</w:t>
            </w:r>
          </w:p>
        </w:tc>
      </w:tr>
      <w:tr w:rsidR="00973F69" w:rsidRPr="00973F69" w14:paraId="0936D06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269C01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DFB3541"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Pavia</w:t>
            </w:r>
          </w:p>
        </w:tc>
        <w:tc>
          <w:tcPr>
            <w:tcW w:w="682" w:type="pct"/>
            <w:tcBorders>
              <w:top w:val="nil"/>
              <w:left w:val="nil"/>
              <w:bottom w:val="single" w:sz="4" w:space="0" w:color="auto"/>
              <w:right w:val="single" w:sz="4" w:space="0" w:color="auto"/>
            </w:tcBorders>
            <w:shd w:val="clear" w:color="auto" w:fill="auto"/>
            <w:vAlign w:val="center"/>
            <w:hideMark/>
          </w:tcPr>
          <w:p w14:paraId="5936E4F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266</w:t>
            </w:r>
          </w:p>
        </w:tc>
        <w:tc>
          <w:tcPr>
            <w:tcW w:w="602" w:type="pct"/>
            <w:tcBorders>
              <w:top w:val="nil"/>
              <w:left w:val="nil"/>
              <w:bottom w:val="single" w:sz="4" w:space="0" w:color="auto"/>
              <w:right w:val="single" w:sz="4" w:space="0" w:color="auto"/>
            </w:tcBorders>
            <w:shd w:val="clear" w:color="auto" w:fill="auto"/>
            <w:vAlign w:val="center"/>
            <w:hideMark/>
          </w:tcPr>
          <w:p w14:paraId="29FAB65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266</w:t>
            </w:r>
          </w:p>
        </w:tc>
        <w:tc>
          <w:tcPr>
            <w:tcW w:w="682" w:type="pct"/>
            <w:tcBorders>
              <w:top w:val="nil"/>
              <w:left w:val="nil"/>
              <w:bottom w:val="single" w:sz="4" w:space="0" w:color="auto"/>
              <w:right w:val="single" w:sz="4" w:space="0" w:color="auto"/>
            </w:tcBorders>
            <w:shd w:val="clear" w:color="auto" w:fill="auto"/>
            <w:vAlign w:val="center"/>
            <w:hideMark/>
          </w:tcPr>
          <w:p w14:paraId="1232F77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1,222</w:t>
            </w:r>
          </w:p>
        </w:tc>
        <w:tc>
          <w:tcPr>
            <w:tcW w:w="683" w:type="pct"/>
            <w:tcBorders>
              <w:top w:val="nil"/>
              <w:left w:val="nil"/>
              <w:bottom w:val="single" w:sz="4" w:space="0" w:color="auto"/>
              <w:right w:val="single" w:sz="4" w:space="0" w:color="auto"/>
            </w:tcBorders>
            <w:shd w:val="clear" w:color="auto" w:fill="auto"/>
            <w:vAlign w:val="center"/>
            <w:hideMark/>
          </w:tcPr>
          <w:p w14:paraId="484B3B8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1,222</w:t>
            </w:r>
          </w:p>
        </w:tc>
      </w:tr>
      <w:tr w:rsidR="00973F69" w:rsidRPr="00973F69" w14:paraId="2489F61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6E6DC8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1A64B2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Pototan</w:t>
            </w:r>
          </w:p>
        </w:tc>
        <w:tc>
          <w:tcPr>
            <w:tcW w:w="682" w:type="pct"/>
            <w:tcBorders>
              <w:top w:val="nil"/>
              <w:left w:val="nil"/>
              <w:bottom w:val="single" w:sz="4" w:space="0" w:color="auto"/>
              <w:right w:val="single" w:sz="4" w:space="0" w:color="auto"/>
            </w:tcBorders>
            <w:shd w:val="clear" w:color="auto" w:fill="auto"/>
            <w:vAlign w:val="center"/>
            <w:hideMark/>
          </w:tcPr>
          <w:p w14:paraId="539F096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198</w:t>
            </w:r>
          </w:p>
        </w:tc>
        <w:tc>
          <w:tcPr>
            <w:tcW w:w="602" w:type="pct"/>
            <w:tcBorders>
              <w:top w:val="nil"/>
              <w:left w:val="nil"/>
              <w:bottom w:val="single" w:sz="4" w:space="0" w:color="auto"/>
              <w:right w:val="single" w:sz="4" w:space="0" w:color="auto"/>
            </w:tcBorders>
            <w:shd w:val="clear" w:color="auto" w:fill="auto"/>
            <w:vAlign w:val="center"/>
            <w:hideMark/>
          </w:tcPr>
          <w:p w14:paraId="1738077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198</w:t>
            </w:r>
          </w:p>
        </w:tc>
        <w:tc>
          <w:tcPr>
            <w:tcW w:w="682" w:type="pct"/>
            <w:tcBorders>
              <w:top w:val="nil"/>
              <w:left w:val="nil"/>
              <w:bottom w:val="single" w:sz="4" w:space="0" w:color="auto"/>
              <w:right w:val="single" w:sz="4" w:space="0" w:color="auto"/>
            </w:tcBorders>
            <w:shd w:val="clear" w:color="auto" w:fill="auto"/>
            <w:vAlign w:val="center"/>
            <w:hideMark/>
          </w:tcPr>
          <w:p w14:paraId="5B83144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770</w:t>
            </w:r>
          </w:p>
        </w:tc>
        <w:tc>
          <w:tcPr>
            <w:tcW w:w="683" w:type="pct"/>
            <w:tcBorders>
              <w:top w:val="nil"/>
              <w:left w:val="nil"/>
              <w:bottom w:val="single" w:sz="4" w:space="0" w:color="auto"/>
              <w:right w:val="single" w:sz="4" w:space="0" w:color="auto"/>
            </w:tcBorders>
            <w:shd w:val="clear" w:color="auto" w:fill="auto"/>
            <w:vAlign w:val="center"/>
            <w:hideMark/>
          </w:tcPr>
          <w:p w14:paraId="4EAED76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770</w:t>
            </w:r>
          </w:p>
        </w:tc>
      </w:tr>
      <w:tr w:rsidR="00973F69" w:rsidRPr="00973F69" w14:paraId="2B8119B2"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BB387C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16BF36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Enrique</w:t>
            </w:r>
          </w:p>
        </w:tc>
        <w:tc>
          <w:tcPr>
            <w:tcW w:w="682" w:type="pct"/>
            <w:tcBorders>
              <w:top w:val="nil"/>
              <w:left w:val="nil"/>
              <w:bottom w:val="single" w:sz="4" w:space="0" w:color="auto"/>
              <w:right w:val="single" w:sz="4" w:space="0" w:color="auto"/>
            </w:tcBorders>
            <w:shd w:val="clear" w:color="auto" w:fill="auto"/>
            <w:vAlign w:val="center"/>
            <w:hideMark/>
          </w:tcPr>
          <w:p w14:paraId="756636D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125</w:t>
            </w:r>
          </w:p>
        </w:tc>
        <w:tc>
          <w:tcPr>
            <w:tcW w:w="602" w:type="pct"/>
            <w:tcBorders>
              <w:top w:val="nil"/>
              <w:left w:val="nil"/>
              <w:bottom w:val="single" w:sz="4" w:space="0" w:color="auto"/>
              <w:right w:val="single" w:sz="4" w:space="0" w:color="auto"/>
            </w:tcBorders>
            <w:shd w:val="clear" w:color="auto" w:fill="auto"/>
            <w:vAlign w:val="center"/>
            <w:hideMark/>
          </w:tcPr>
          <w:p w14:paraId="6D52062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125</w:t>
            </w:r>
          </w:p>
        </w:tc>
        <w:tc>
          <w:tcPr>
            <w:tcW w:w="682" w:type="pct"/>
            <w:tcBorders>
              <w:top w:val="nil"/>
              <w:left w:val="nil"/>
              <w:bottom w:val="single" w:sz="4" w:space="0" w:color="auto"/>
              <w:right w:val="single" w:sz="4" w:space="0" w:color="auto"/>
            </w:tcBorders>
            <w:shd w:val="clear" w:color="auto" w:fill="auto"/>
            <w:vAlign w:val="center"/>
            <w:hideMark/>
          </w:tcPr>
          <w:p w14:paraId="7EC30DB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505</w:t>
            </w:r>
          </w:p>
        </w:tc>
        <w:tc>
          <w:tcPr>
            <w:tcW w:w="683" w:type="pct"/>
            <w:tcBorders>
              <w:top w:val="nil"/>
              <w:left w:val="nil"/>
              <w:bottom w:val="single" w:sz="4" w:space="0" w:color="auto"/>
              <w:right w:val="single" w:sz="4" w:space="0" w:color="auto"/>
            </w:tcBorders>
            <w:shd w:val="clear" w:color="auto" w:fill="auto"/>
            <w:vAlign w:val="center"/>
            <w:hideMark/>
          </w:tcPr>
          <w:p w14:paraId="1BF1EF9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505</w:t>
            </w:r>
          </w:p>
        </w:tc>
      </w:tr>
      <w:tr w:rsidR="00973F69" w:rsidRPr="00973F69" w14:paraId="37A5128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2C3911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3A1E78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Rafael</w:t>
            </w:r>
          </w:p>
        </w:tc>
        <w:tc>
          <w:tcPr>
            <w:tcW w:w="682" w:type="pct"/>
            <w:tcBorders>
              <w:top w:val="nil"/>
              <w:left w:val="nil"/>
              <w:bottom w:val="single" w:sz="4" w:space="0" w:color="auto"/>
              <w:right w:val="single" w:sz="4" w:space="0" w:color="auto"/>
            </w:tcBorders>
            <w:shd w:val="clear" w:color="auto" w:fill="auto"/>
            <w:vAlign w:val="center"/>
            <w:hideMark/>
          </w:tcPr>
          <w:p w14:paraId="253B635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525</w:t>
            </w:r>
          </w:p>
        </w:tc>
        <w:tc>
          <w:tcPr>
            <w:tcW w:w="602" w:type="pct"/>
            <w:tcBorders>
              <w:top w:val="nil"/>
              <w:left w:val="nil"/>
              <w:bottom w:val="single" w:sz="4" w:space="0" w:color="auto"/>
              <w:right w:val="single" w:sz="4" w:space="0" w:color="auto"/>
            </w:tcBorders>
            <w:shd w:val="clear" w:color="auto" w:fill="auto"/>
            <w:vAlign w:val="center"/>
            <w:hideMark/>
          </w:tcPr>
          <w:p w14:paraId="725F811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525</w:t>
            </w:r>
          </w:p>
        </w:tc>
        <w:tc>
          <w:tcPr>
            <w:tcW w:w="682" w:type="pct"/>
            <w:tcBorders>
              <w:top w:val="nil"/>
              <w:left w:val="nil"/>
              <w:bottom w:val="single" w:sz="4" w:space="0" w:color="auto"/>
              <w:right w:val="single" w:sz="4" w:space="0" w:color="auto"/>
            </w:tcBorders>
            <w:shd w:val="clear" w:color="auto" w:fill="auto"/>
            <w:vAlign w:val="center"/>
            <w:hideMark/>
          </w:tcPr>
          <w:p w14:paraId="54E7F97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1,805</w:t>
            </w:r>
          </w:p>
        </w:tc>
        <w:tc>
          <w:tcPr>
            <w:tcW w:w="683" w:type="pct"/>
            <w:tcBorders>
              <w:top w:val="nil"/>
              <w:left w:val="nil"/>
              <w:bottom w:val="single" w:sz="4" w:space="0" w:color="auto"/>
              <w:right w:val="single" w:sz="4" w:space="0" w:color="auto"/>
            </w:tcBorders>
            <w:shd w:val="clear" w:color="auto" w:fill="auto"/>
            <w:vAlign w:val="center"/>
            <w:hideMark/>
          </w:tcPr>
          <w:p w14:paraId="625A275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1,805</w:t>
            </w:r>
          </w:p>
        </w:tc>
      </w:tr>
      <w:tr w:rsidR="00973F69" w:rsidRPr="00973F69" w14:paraId="3F6422D9"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2C45C3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211C8D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Sara</w:t>
            </w:r>
          </w:p>
        </w:tc>
        <w:tc>
          <w:tcPr>
            <w:tcW w:w="682" w:type="pct"/>
            <w:tcBorders>
              <w:top w:val="nil"/>
              <w:left w:val="nil"/>
              <w:bottom w:val="single" w:sz="4" w:space="0" w:color="auto"/>
              <w:right w:val="single" w:sz="4" w:space="0" w:color="auto"/>
            </w:tcBorders>
            <w:shd w:val="clear" w:color="auto" w:fill="auto"/>
            <w:vAlign w:val="center"/>
            <w:hideMark/>
          </w:tcPr>
          <w:p w14:paraId="0F5403A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w:t>
            </w:r>
          </w:p>
        </w:tc>
        <w:tc>
          <w:tcPr>
            <w:tcW w:w="602" w:type="pct"/>
            <w:tcBorders>
              <w:top w:val="nil"/>
              <w:left w:val="nil"/>
              <w:bottom w:val="single" w:sz="4" w:space="0" w:color="auto"/>
              <w:right w:val="single" w:sz="4" w:space="0" w:color="auto"/>
            </w:tcBorders>
            <w:shd w:val="clear" w:color="auto" w:fill="auto"/>
            <w:vAlign w:val="center"/>
            <w:hideMark/>
          </w:tcPr>
          <w:p w14:paraId="251C118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w:t>
            </w:r>
          </w:p>
        </w:tc>
        <w:tc>
          <w:tcPr>
            <w:tcW w:w="682" w:type="pct"/>
            <w:tcBorders>
              <w:top w:val="nil"/>
              <w:left w:val="nil"/>
              <w:bottom w:val="single" w:sz="4" w:space="0" w:color="auto"/>
              <w:right w:val="single" w:sz="4" w:space="0" w:color="auto"/>
            </w:tcBorders>
            <w:shd w:val="clear" w:color="auto" w:fill="auto"/>
            <w:vAlign w:val="center"/>
            <w:hideMark/>
          </w:tcPr>
          <w:p w14:paraId="40DA34C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82</w:t>
            </w:r>
          </w:p>
        </w:tc>
        <w:tc>
          <w:tcPr>
            <w:tcW w:w="683" w:type="pct"/>
            <w:tcBorders>
              <w:top w:val="nil"/>
              <w:left w:val="nil"/>
              <w:bottom w:val="single" w:sz="4" w:space="0" w:color="auto"/>
              <w:right w:val="single" w:sz="4" w:space="0" w:color="auto"/>
            </w:tcBorders>
            <w:shd w:val="clear" w:color="auto" w:fill="auto"/>
            <w:vAlign w:val="center"/>
            <w:hideMark/>
          </w:tcPr>
          <w:p w14:paraId="0E28698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82</w:t>
            </w:r>
          </w:p>
        </w:tc>
      </w:tr>
      <w:tr w:rsidR="00973F69" w:rsidRPr="00973F69" w14:paraId="0BB404AE"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F99C661"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95C787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Tubungan</w:t>
            </w:r>
          </w:p>
        </w:tc>
        <w:tc>
          <w:tcPr>
            <w:tcW w:w="682" w:type="pct"/>
            <w:tcBorders>
              <w:top w:val="nil"/>
              <w:left w:val="nil"/>
              <w:bottom w:val="single" w:sz="4" w:space="0" w:color="auto"/>
              <w:right w:val="single" w:sz="4" w:space="0" w:color="auto"/>
            </w:tcBorders>
            <w:shd w:val="clear" w:color="auto" w:fill="auto"/>
            <w:vAlign w:val="center"/>
            <w:hideMark/>
          </w:tcPr>
          <w:p w14:paraId="7B8739F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72</w:t>
            </w:r>
          </w:p>
        </w:tc>
        <w:tc>
          <w:tcPr>
            <w:tcW w:w="602" w:type="pct"/>
            <w:tcBorders>
              <w:top w:val="nil"/>
              <w:left w:val="nil"/>
              <w:bottom w:val="single" w:sz="4" w:space="0" w:color="auto"/>
              <w:right w:val="single" w:sz="4" w:space="0" w:color="auto"/>
            </w:tcBorders>
            <w:shd w:val="clear" w:color="auto" w:fill="auto"/>
            <w:vAlign w:val="center"/>
            <w:hideMark/>
          </w:tcPr>
          <w:p w14:paraId="0DC86BF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84</w:t>
            </w:r>
          </w:p>
        </w:tc>
        <w:tc>
          <w:tcPr>
            <w:tcW w:w="682" w:type="pct"/>
            <w:tcBorders>
              <w:top w:val="nil"/>
              <w:left w:val="nil"/>
              <w:bottom w:val="single" w:sz="4" w:space="0" w:color="auto"/>
              <w:right w:val="single" w:sz="4" w:space="0" w:color="auto"/>
            </w:tcBorders>
            <w:shd w:val="clear" w:color="auto" w:fill="auto"/>
            <w:vAlign w:val="center"/>
            <w:hideMark/>
          </w:tcPr>
          <w:p w14:paraId="5CE1A58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303</w:t>
            </w:r>
          </w:p>
        </w:tc>
        <w:tc>
          <w:tcPr>
            <w:tcW w:w="683" w:type="pct"/>
            <w:tcBorders>
              <w:top w:val="nil"/>
              <w:left w:val="nil"/>
              <w:bottom w:val="single" w:sz="4" w:space="0" w:color="auto"/>
              <w:right w:val="single" w:sz="4" w:space="0" w:color="auto"/>
            </w:tcBorders>
            <w:shd w:val="clear" w:color="auto" w:fill="auto"/>
            <w:vAlign w:val="center"/>
            <w:hideMark/>
          </w:tcPr>
          <w:p w14:paraId="5798605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344</w:t>
            </w:r>
          </w:p>
        </w:tc>
      </w:tr>
      <w:tr w:rsidR="00973F69" w:rsidRPr="00973F69" w14:paraId="7D2494FF"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424475A"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Negros Occidental</w:t>
            </w:r>
          </w:p>
        </w:tc>
        <w:tc>
          <w:tcPr>
            <w:tcW w:w="682" w:type="pct"/>
            <w:tcBorders>
              <w:top w:val="nil"/>
              <w:left w:val="nil"/>
              <w:bottom w:val="single" w:sz="4" w:space="0" w:color="auto"/>
              <w:right w:val="single" w:sz="4" w:space="0" w:color="auto"/>
            </w:tcBorders>
            <w:shd w:val="clear" w:color="000000" w:fill="D8D8D8"/>
            <w:vAlign w:val="center"/>
            <w:hideMark/>
          </w:tcPr>
          <w:p w14:paraId="4ED20DC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9,699</w:t>
            </w:r>
          </w:p>
        </w:tc>
        <w:tc>
          <w:tcPr>
            <w:tcW w:w="602" w:type="pct"/>
            <w:tcBorders>
              <w:top w:val="nil"/>
              <w:left w:val="nil"/>
              <w:bottom w:val="single" w:sz="4" w:space="0" w:color="auto"/>
              <w:right w:val="single" w:sz="4" w:space="0" w:color="auto"/>
            </w:tcBorders>
            <w:shd w:val="clear" w:color="000000" w:fill="D8D8D8"/>
            <w:vAlign w:val="center"/>
            <w:hideMark/>
          </w:tcPr>
          <w:p w14:paraId="6B667895"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9,699</w:t>
            </w:r>
          </w:p>
        </w:tc>
        <w:tc>
          <w:tcPr>
            <w:tcW w:w="682" w:type="pct"/>
            <w:tcBorders>
              <w:top w:val="nil"/>
              <w:left w:val="nil"/>
              <w:bottom w:val="single" w:sz="4" w:space="0" w:color="auto"/>
              <w:right w:val="single" w:sz="4" w:space="0" w:color="auto"/>
            </w:tcBorders>
            <w:shd w:val="clear" w:color="000000" w:fill="D8D8D8"/>
            <w:vAlign w:val="center"/>
            <w:hideMark/>
          </w:tcPr>
          <w:p w14:paraId="552CD34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37,892</w:t>
            </w:r>
          </w:p>
        </w:tc>
        <w:tc>
          <w:tcPr>
            <w:tcW w:w="683" w:type="pct"/>
            <w:tcBorders>
              <w:top w:val="nil"/>
              <w:left w:val="nil"/>
              <w:bottom w:val="single" w:sz="4" w:space="0" w:color="auto"/>
              <w:right w:val="single" w:sz="4" w:space="0" w:color="auto"/>
            </w:tcBorders>
            <w:shd w:val="clear" w:color="000000" w:fill="D8D8D8"/>
            <w:vAlign w:val="center"/>
            <w:hideMark/>
          </w:tcPr>
          <w:p w14:paraId="33B335D2"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37,892</w:t>
            </w:r>
          </w:p>
        </w:tc>
      </w:tr>
      <w:tr w:rsidR="00973F69" w:rsidRPr="00973F69" w14:paraId="40F33F6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F75076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7AAC62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Bacolod City</w:t>
            </w:r>
          </w:p>
        </w:tc>
        <w:tc>
          <w:tcPr>
            <w:tcW w:w="682" w:type="pct"/>
            <w:tcBorders>
              <w:top w:val="nil"/>
              <w:left w:val="nil"/>
              <w:bottom w:val="single" w:sz="4" w:space="0" w:color="auto"/>
              <w:right w:val="single" w:sz="4" w:space="0" w:color="auto"/>
            </w:tcBorders>
            <w:shd w:val="clear" w:color="auto" w:fill="auto"/>
            <w:vAlign w:val="center"/>
            <w:hideMark/>
          </w:tcPr>
          <w:p w14:paraId="7D7F984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1,220</w:t>
            </w:r>
          </w:p>
        </w:tc>
        <w:tc>
          <w:tcPr>
            <w:tcW w:w="602" w:type="pct"/>
            <w:tcBorders>
              <w:top w:val="nil"/>
              <w:left w:val="nil"/>
              <w:bottom w:val="single" w:sz="4" w:space="0" w:color="auto"/>
              <w:right w:val="single" w:sz="4" w:space="0" w:color="auto"/>
            </w:tcBorders>
            <w:shd w:val="clear" w:color="auto" w:fill="auto"/>
            <w:vAlign w:val="center"/>
            <w:hideMark/>
          </w:tcPr>
          <w:p w14:paraId="230105A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1,220</w:t>
            </w:r>
          </w:p>
        </w:tc>
        <w:tc>
          <w:tcPr>
            <w:tcW w:w="682" w:type="pct"/>
            <w:tcBorders>
              <w:top w:val="nil"/>
              <w:left w:val="nil"/>
              <w:bottom w:val="single" w:sz="4" w:space="0" w:color="auto"/>
              <w:right w:val="single" w:sz="4" w:space="0" w:color="auto"/>
            </w:tcBorders>
            <w:shd w:val="clear" w:color="auto" w:fill="auto"/>
            <w:vAlign w:val="center"/>
            <w:hideMark/>
          </w:tcPr>
          <w:p w14:paraId="7941A97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4,986</w:t>
            </w:r>
          </w:p>
        </w:tc>
        <w:tc>
          <w:tcPr>
            <w:tcW w:w="683" w:type="pct"/>
            <w:tcBorders>
              <w:top w:val="nil"/>
              <w:left w:val="nil"/>
              <w:bottom w:val="single" w:sz="4" w:space="0" w:color="auto"/>
              <w:right w:val="single" w:sz="4" w:space="0" w:color="auto"/>
            </w:tcBorders>
            <w:shd w:val="clear" w:color="auto" w:fill="auto"/>
            <w:vAlign w:val="center"/>
            <w:hideMark/>
          </w:tcPr>
          <w:p w14:paraId="670EE1A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4,986</w:t>
            </w:r>
          </w:p>
        </w:tc>
      </w:tr>
      <w:tr w:rsidR="00973F69" w:rsidRPr="00973F69" w14:paraId="299ECFA7"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ED3F85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lastRenderedPageBreak/>
              <w:t> </w:t>
            </w:r>
          </w:p>
        </w:tc>
        <w:tc>
          <w:tcPr>
            <w:tcW w:w="2200" w:type="pct"/>
            <w:tcBorders>
              <w:top w:val="nil"/>
              <w:left w:val="nil"/>
              <w:bottom w:val="single" w:sz="4" w:space="0" w:color="auto"/>
              <w:right w:val="single" w:sz="4" w:space="0" w:color="auto"/>
            </w:tcBorders>
            <w:shd w:val="clear" w:color="auto" w:fill="auto"/>
            <w:vAlign w:val="center"/>
            <w:hideMark/>
          </w:tcPr>
          <w:p w14:paraId="34EAAB4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Bago City</w:t>
            </w:r>
          </w:p>
        </w:tc>
        <w:tc>
          <w:tcPr>
            <w:tcW w:w="682" w:type="pct"/>
            <w:tcBorders>
              <w:top w:val="nil"/>
              <w:left w:val="nil"/>
              <w:bottom w:val="single" w:sz="4" w:space="0" w:color="auto"/>
              <w:right w:val="single" w:sz="4" w:space="0" w:color="auto"/>
            </w:tcBorders>
            <w:shd w:val="clear" w:color="auto" w:fill="auto"/>
            <w:vAlign w:val="center"/>
            <w:hideMark/>
          </w:tcPr>
          <w:p w14:paraId="29B9607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322</w:t>
            </w:r>
          </w:p>
        </w:tc>
        <w:tc>
          <w:tcPr>
            <w:tcW w:w="602" w:type="pct"/>
            <w:tcBorders>
              <w:top w:val="nil"/>
              <w:left w:val="nil"/>
              <w:bottom w:val="single" w:sz="4" w:space="0" w:color="auto"/>
              <w:right w:val="single" w:sz="4" w:space="0" w:color="auto"/>
            </w:tcBorders>
            <w:shd w:val="clear" w:color="auto" w:fill="auto"/>
            <w:vAlign w:val="center"/>
            <w:hideMark/>
          </w:tcPr>
          <w:p w14:paraId="47B68C5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322</w:t>
            </w:r>
          </w:p>
        </w:tc>
        <w:tc>
          <w:tcPr>
            <w:tcW w:w="682" w:type="pct"/>
            <w:tcBorders>
              <w:top w:val="nil"/>
              <w:left w:val="nil"/>
              <w:bottom w:val="single" w:sz="4" w:space="0" w:color="auto"/>
              <w:right w:val="single" w:sz="4" w:space="0" w:color="auto"/>
            </w:tcBorders>
            <w:shd w:val="clear" w:color="auto" w:fill="auto"/>
            <w:vAlign w:val="center"/>
            <w:hideMark/>
          </w:tcPr>
          <w:p w14:paraId="4133FBD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1,513</w:t>
            </w:r>
          </w:p>
        </w:tc>
        <w:tc>
          <w:tcPr>
            <w:tcW w:w="683" w:type="pct"/>
            <w:tcBorders>
              <w:top w:val="nil"/>
              <w:left w:val="nil"/>
              <w:bottom w:val="single" w:sz="4" w:space="0" w:color="auto"/>
              <w:right w:val="single" w:sz="4" w:space="0" w:color="auto"/>
            </w:tcBorders>
            <w:shd w:val="clear" w:color="auto" w:fill="auto"/>
            <w:vAlign w:val="center"/>
            <w:hideMark/>
          </w:tcPr>
          <w:p w14:paraId="025247F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1,513</w:t>
            </w:r>
          </w:p>
        </w:tc>
      </w:tr>
      <w:tr w:rsidR="00973F69" w:rsidRPr="00973F69" w14:paraId="306BC747"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C91111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44A4F09"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Binalbagan</w:t>
            </w:r>
          </w:p>
        </w:tc>
        <w:tc>
          <w:tcPr>
            <w:tcW w:w="682" w:type="pct"/>
            <w:tcBorders>
              <w:top w:val="nil"/>
              <w:left w:val="nil"/>
              <w:bottom w:val="single" w:sz="4" w:space="0" w:color="auto"/>
              <w:right w:val="single" w:sz="4" w:space="0" w:color="auto"/>
            </w:tcBorders>
            <w:shd w:val="clear" w:color="auto" w:fill="auto"/>
            <w:vAlign w:val="center"/>
            <w:hideMark/>
          </w:tcPr>
          <w:p w14:paraId="61C713B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w:t>
            </w:r>
          </w:p>
        </w:tc>
        <w:tc>
          <w:tcPr>
            <w:tcW w:w="602" w:type="pct"/>
            <w:tcBorders>
              <w:top w:val="nil"/>
              <w:left w:val="nil"/>
              <w:bottom w:val="single" w:sz="4" w:space="0" w:color="auto"/>
              <w:right w:val="single" w:sz="4" w:space="0" w:color="auto"/>
            </w:tcBorders>
            <w:shd w:val="clear" w:color="auto" w:fill="auto"/>
            <w:vAlign w:val="center"/>
            <w:hideMark/>
          </w:tcPr>
          <w:p w14:paraId="2D4D231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w:t>
            </w:r>
          </w:p>
        </w:tc>
        <w:tc>
          <w:tcPr>
            <w:tcW w:w="682" w:type="pct"/>
            <w:tcBorders>
              <w:top w:val="nil"/>
              <w:left w:val="nil"/>
              <w:bottom w:val="single" w:sz="4" w:space="0" w:color="auto"/>
              <w:right w:val="single" w:sz="4" w:space="0" w:color="auto"/>
            </w:tcBorders>
            <w:shd w:val="clear" w:color="auto" w:fill="auto"/>
            <w:vAlign w:val="center"/>
            <w:hideMark/>
          </w:tcPr>
          <w:p w14:paraId="0347CC4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w:t>
            </w:r>
          </w:p>
        </w:tc>
        <w:tc>
          <w:tcPr>
            <w:tcW w:w="683" w:type="pct"/>
            <w:tcBorders>
              <w:top w:val="nil"/>
              <w:left w:val="nil"/>
              <w:bottom w:val="single" w:sz="4" w:space="0" w:color="auto"/>
              <w:right w:val="single" w:sz="4" w:space="0" w:color="auto"/>
            </w:tcBorders>
            <w:shd w:val="clear" w:color="auto" w:fill="auto"/>
            <w:vAlign w:val="center"/>
            <w:hideMark/>
          </w:tcPr>
          <w:p w14:paraId="747465A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w:t>
            </w:r>
          </w:p>
        </w:tc>
      </w:tr>
      <w:tr w:rsidR="00973F69" w:rsidRPr="00973F69" w14:paraId="20BE9B6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1C8CE0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F94B73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Cadiz City</w:t>
            </w:r>
          </w:p>
        </w:tc>
        <w:tc>
          <w:tcPr>
            <w:tcW w:w="682" w:type="pct"/>
            <w:tcBorders>
              <w:top w:val="nil"/>
              <w:left w:val="nil"/>
              <w:bottom w:val="single" w:sz="4" w:space="0" w:color="auto"/>
              <w:right w:val="single" w:sz="4" w:space="0" w:color="auto"/>
            </w:tcBorders>
            <w:shd w:val="clear" w:color="auto" w:fill="auto"/>
            <w:vAlign w:val="center"/>
            <w:hideMark/>
          </w:tcPr>
          <w:p w14:paraId="0745763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61</w:t>
            </w:r>
          </w:p>
        </w:tc>
        <w:tc>
          <w:tcPr>
            <w:tcW w:w="602" w:type="pct"/>
            <w:tcBorders>
              <w:top w:val="nil"/>
              <w:left w:val="nil"/>
              <w:bottom w:val="single" w:sz="4" w:space="0" w:color="auto"/>
              <w:right w:val="single" w:sz="4" w:space="0" w:color="auto"/>
            </w:tcBorders>
            <w:shd w:val="clear" w:color="auto" w:fill="auto"/>
            <w:vAlign w:val="center"/>
            <w:hideMark/>
          </w:tcPr>
          <w:p w14:paraId="0ED4457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61</w:t>
            </w:r>
          </w:p>
        </w:tc>
        <w:tc>
          <w:tcPr>
            <w:tcW w:w="682" w:type="pct"/>
            <w:tcBorders>
              <w:top w:val="nil"/>
              <w:left w:val="nil"/>
              <w:bottom w:val="single" w:sz="4" w:space="0" w:color="auto"/>
              <w:right w:val="single" w:sz="4" w:space="0" w:color="auto"/>
            </w:tcBorders>
            <w:shd w:val="clear" w:color="auto" w:fill="auto"/>
            <w:vAlign w:val="center"/>
            <w:hideMark/>
          </w:tcPr>
          <w:p w14:paraId="0078BB6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263</w:t>
            </w:r>
          </w:p>
        </w:tc>
        <w:tc>
          <w:tcPr>
            <w:tcW w:w="683" w:type="pct"/>
            <w:tcBorders>
              <w:top w:val="nil"/>
              <w:left w:val="nil"/>
              <w:bottom w:val="single" w:sz="4" w:space="0" w:color="auto"/>
              <w:right w:val="single" w:sz="4" w:space="0" w:color="auto"/>
            </w:tcBorders>
            <w:shd w:val="clear" w:color="auto" w:fill="auto"/>
            <w:vAlign w:val="center"/>
            <w:hideMark/>
          </w:tcPr>
          <w:p w14:paraId="32B9E62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263</w:t>
            </w:r>
          </w:p>
        </w:tc>
      </w:tr>
      <w:tr w:rsidR="00973F69" w:rsidRPr="00973F69" w14:paraId="7D7ACF8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B5C260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92BC2C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Calatrava</w:t>
            </w:r>
          </w:p>
        </w:tc>
        <w:tc>
          <w:tcPr>
            <w:tcW w:w="682" w:type="pct"/>
            <w:tcBorders>
              <w:top w:val="nil"/>
              <w:left w:val="nil"/>
              <w:bottom w:val="single" w:sz="4" w:space="0" w:color="auto"/>
              <w:right w:val="single" w:sz="4" w:space="0" w:color="auto"/>
            </w:tcBorders>
            <w:shd w:val="clear" w:color="auto" w:fill="auto"/>
            <w:vAlign w:val="center"/>
            <w:hideMark/>
          </w:tcPr>
          <w:p w14:paraId="0EDD3C5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166</w:t>
            </w:r>
          </w:p>
        </w:tc>
        <w:tc>
          <w:tcPr>
            <w:tcW w:w="602" w:type="pct"/>
            <w:tcBorders>
              <w:top w:val="nil"/>
              <w:left w:val="nil"/>
              <w:bottom w:val="single" w:sz="4" w:space="0" w:color="auto"/>
              <w:right w:val="single" w:sz="4" w:space="0" w:color="auto"/>
            </w:tcBorders>
            <w:shd w:val="clear" w:color="auto" w:fill="auto"/>
            <w:vAlign w:val="center"/>
            <w:hideMark/>
          </w:tcPr>
          <w:p w14:paraId="5860B7D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166</w:t>
            </w:r>
          </w:p>
        </w:tc>
        <w:tc>
          <w:tcPr>
            <w:tcW w:w="682" w:type="pct"/>
            <w:tcBorders>
              <w:top w:val="nil"/>
              <w:left w:val="nil"/>
              <w:bottom w:val="single" w:sz="4" w:space="0" w:color="auto"/>
              <w:right w:val="single" w:sz="4" w:space="0" w:color="auto"/>
            </w:tcBorders>
            <w:shd w:val="clear" w:color="auto" w:fill="auto"/>
            <w:vAlign w:val="center"/>
            <w:hideMark/>
          </w:tcPr>
          <w:p w14:paraId="11796B9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498</w:t>
            </w:r>
          </w:p>
        </w:tc>
        <w:tc>
          <w:tcPr>
            <w:tcW w:w="683" w:type="pct"/>
            <w:tcBorders>
              <w:top w:val="nil"/>
              <w:left w:val="nil"/>
              <w:bottom w:val="single" w:sz="4" w:space="0" w:color="auto"/>
              <w:right w:val="single" w:sz="4" w:space="0" w:color="auto"/>
            </w:tcBorders>
            <w:shd w:val="clear" w:color="auto" w:fill="auto"/>
            <w:vAlign w:val="center"/>
            <w:hideMark/>
          </w:tcPr>
          <w:p w14:paraId="7A21CB2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498</w:t>
            </w:r>
          </w:p>
        </w:tc>
      </w:tr>
      <w:tr w:rsidR="00973F69" w:rsidRPr="00973F69" w14:paraId="0202819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B78A21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DEF5F2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Candoni</w:t>
            </w:r>
          </w:p>
        </w:tc>
        <w:tc>
          <w:tcPr>
            <w:tcW w:w="682" w:type="pct"/>
            <w:tcBorders>
              <w:top w:val="nil"/>
              <w:left w:val="nil"/>
              <w:bottom w:val="single" w:sz="4" w:space="0" w:color="auto"/>
              <w:right w:val="single" w:sz="4" w:space="0" w:color="auto"/>
            </w:tcBorders>
            <w:shd w:val="clear" w:color="auto" w:fill="auto"/>
            <w:vAlign w:val="center"/>
            <w:hideMark/>
          </w:tcPr>
          <w:p w14:paraId="3321BBA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w:t>
            </w:r>
          </w:p>
        </w:tc>
        <w:tc>
          <w:tcPr>
            <w:tcW w:w="602" w:type="pct"/>
            <w:tcBorders>
              <w:top w:val="nil"/>
              <w:left w:val="nil"/>
              <w:bottom w:val="single" w:sz="4" w:space="0" w:color="auto"/>
              <w:right w:val="single" w:sz="4" w:space="0" w:color="auto"/>
            </w:tcBorders>
            <w:shd w:val="clear" w:color="auto" w:fill="auto"/>
            <w:vAlign w:val="center"/>
            <w:hideMark/>
          </w:tcPr>
          <w:p w14:paraId="3027B0E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w:t>
            </w:r>
          </w:p>
        </w:tc>
        <w:tc>
          <w:tcPr>
            <w:tcW w:w="682" w:type="pct"/>
            <w:tcBorders>
              <w:top w:val="nil"/>
              <w:left w:val="nil"/>
              <w:bottom w:val="single" w:sz="4" w:space="0" w:color="auto"/>
              <w:right w:val="single" w:sz="4" w:space="0" w:color="auto"/>
            </w:tcBorders>
            <w:shd w:val="clear" w:color="auto" w:fill="auto"/>
            <w:vAlign w:val="center"/>
            <w:hideMark/>
          </w:tcPr>
          <w:p w14:paraId="7DBA8E9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45</w:t>
            </w:r>
          </w:p>
        </w:tc>
        <w:tc>
          <w:tcPr>
            <w:tcW w:w="683" w:type="pct"/>
            <w:tcBorders>
              <w:top w:val="nil"/>
              <w:left w:val="nil"/>
              <w:bottom w:val="single" w:sz="4" w:space="0" w:color="auto"/>
              <w:right w:val="single" w:sz="4" w:space="0" w:color="auto"/>
            </w:tcBorders>
            <w:shd w:val="clear" w:color="auto" w:fill="auto"/>
            <w:vAlign w:val="center"/>
            <w:hideMark/>
          </w:tcPr>
          <w:p w14:paraId="78FC4C2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45</w:t>
            </w:r>
          </w:p>
        </w:tc>
      </w:tr>
      <w:tr w:rsidR="00973F69" w:rsidRPr="00973F69" w14:paraId="3550B2D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5311B8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7F8BB18"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Cauayan</w:t>
            </w:r>
          </w:p>
        </w:tc>
        <w:tc>
          <w:tcPr>
            <w:tcW w:w="682" w:type="pct"/>
            <w:tcBorders>
              <w:top w:val="nil"/>
              <w:left w:val="nil"/>
              <w:bottom w:val="single" w:sz="4" w:space="0" w:color="auto"/>
              <w:right w:val="single" w:sz="4" w:space="0" w:color="auto"/>
            </w:tcBorders>
            <w:shd w:val="clear" w:color="auto" w:fill="auto"/>
            <w:vAlign w:val="center"/>
            <w:hideMark/>
          </w:tcPr>
          <w:p w14:paraId="5C2E5E0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1,220</w:t>
            </w:r>
          </w:p>
        </w:tc>
        <w:tc>
          <w:tcPr>
            <w:tcW w:w="602" w:type="pct"/>
            <w:tcBorders>
              <w:top w:val="nil"/>
              <w:left w:val="nil"/>
              <w:bottom w:val="single" w:sz="4" w:space="0" w:color="auto"/>
              <w:right w:val="single" w:sz="4" w:space="0" w:color="auto"/>
            </w:tcBorders>
            <w:shd w:val="clear" w:color="auto" w:fill="auto"/>
            <w:vAlign w:val="center"/>
            <w:hideMark/>
          </w:tcPr>
          <w:p w14:paraId="79DA62B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1,220</w:t>
            </w:r>
          </w:p>
        </w:tc>
        <w:tc>
          <w:tcPr>
            <w:tcW w:w="682" w:type="pct"/>
            <w:tcBorders>
              <w:top w:val="nil"/>
              <w:left w:val="nil"/>
              <w:bottom w:val="single" w:sz="4" w:space="0" w:color="auto"/>
              <w:right w:val="single" w:sz="4" w:space="0" w:color="auto"/>
            </w:tcBorders>
            <w:shd w:val="clear" w:color="auto" w:fill="auto"/>
            <w:vAlign w:val="center"/>
            <w:hideMark/>
          </w:tcPr>
          <w:p w14:paraId="4A09484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5,491</w:t>
            </w:r>
          </w:p>
        </w:tc>
        <w:tc>
          <w:tcPr>
            <w:tcW w:w="683" w:type="pct"/>
            <w:tcBorders>
              <w:top w:val="nil"/>
              <w:left w:val="nil"/>
              <w:bottom w:val="single" w:sz="4" w:space="0" w:color="auto"/>
              <w:right w:val="single" w:sz="4" w:space="0" w:color="auto"/>
            </w:tcBorders>
            <w:shd w:val="clear" w:color="auto" w:fill="auto"/>
            <w:vAlign w:val="center"/>
            <w:hideMark/>
          </w:tcPr>
          <w:p w14:paraId="6127220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5,491</w:t>
            </w:r>
          </w:p>
        </w:tc>
      </w:tr>
      <w:tr w:rsidR="00973F69" w:rsidRPr="00973F69" w14:paraId="541A07E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3E9D591"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CB3185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Escalante</w:t>
            </w:r>
          </w:p>
        </w:tc>
        <w:tc>
          <w:tcPr>
            <w:tcW w:w="682" w:type="pct"/>
            <w:tcBorders>
              <w:top w:val="nil"/>
              <w:left w:val="nil"/>
              <w:bottom w:val="single" w:sz="4" w:space="0" w:color="auto"/>
              <w:right w:val="single" w:sz="4" w:space="0" w:color="auto"/>
            </w:tcBorders>
            <w:shd w:val="clear" w:color="auto" w:fill="auto"/>
            <w:vAlign w:val="center"/>
            <w:hideMark/>
          </w:tcPr>
          <w:p w14:paraId="2DBA3E7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924</w:t>
            </w:r>
          </w:p>
        </w:tc>
        <w:tc>
          <w:tcPr>
            <w:tcW w:w="602" w:type="pct"/>
            <w:tcBorders>
              <w:top w:val="nil"/>
              <w:left w:val="nil"/>
              <w:bottom w:val="single" w:sz="4" w:space="0" w:color="auto"/>
              <w:right w:val="single" w:sz="4" w:space="0" w:color="auto"/>
            </w:tcBorders>
            <w:shd w:val="clear" w:color="auto" w:fill="auto"/>
            <w:vAlign w:val="center"/>
            <w:hideMark/>
          </w:tcPr>
          <w:p w14:paraId="5CFC1CB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924</w:t>
            </w:r>
          </w:p>
        </w:tc>
        <w:tc>
          <w:tcPr>
            <w:tcW w:w="682" w:type="pct"/>
            <w:tcBorders>
              <w:top w:val="nil"/>
              <w:left w:val="nil"/>
              <w:bottom w:val="single" w:sz="4" w:space="0" w:color="auto"/>
              <w:right w:val="single" w:sz="4" w:space="0" w:color="auto"/>
            </w:tcBorders>
            <w:shd w:val="clear" w:color="auto" w:fill="auto"/>
            <w:vAlign w:val="center"/>
            <w:hideMark/>
          </w:tcPr>
          <w:p w14:paraId="4EE7B55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2,529</w:t>
            </w:r>
          </w:p>
        </w:tc>
        <w:tc>
          <w:tcPr>
            <w:tcW w:w="683" w:type="pct"/>
            <w:tcBorders>
              <w:top w:val="nil"/>
              <w:left w:val="nil"/>
              <w:bottom w:val="single" w:sz="4" w:space="0" w:color="auto"/>
              <w:right w:val="single" w:sz="4" w:space="0" w:color="auto"/>
            </w:tcBorders>
            <w:shd w:val="clear" w:color="auto" w:fill="auto"/>
            <w:vAlign w:val="center"/>
            <w:hideMark/>
          </w:tcPr>
          <w:p w14:paraId="2A2477F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2,529</w:t>
            </w:r>
          </w:p>
        </w:tc>
      </w:tr>
      <w:tr w:rsidR="00973F69" w:rsidRPr="00973F69" w14:paraId="4BEB2C3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5AE215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441696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Himamaylan</w:t>
            </w:r>
          </w:p>
        </w:tc>
        <w:tc>
          <w:tcPr>
            <w:tcW w:w="682" w:type="pct"/>
            <w:tcBorders>
              <w:top w:val="nil"/>
              <w:left w:val="nil"/>
              <w:bottom w:val="single" w:sz="4" w:space="0" w:color="auto"/>
              <w:right w:val="single" w:sz="4" w:space="0" w:color="auto"/>
            </w:tcBorders>
            <w:shd w:val="clear" w:color="auto" w:fill="auto"/>
            <w:vAlign w:val="center"/>
            <w:hideMark/>
          </w:tcPr>
          <w:p w14:paraId="5C74B49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121</w:t>
            </w:r>
          </w:p>
        </w:tc>
        <w:tc>
          <w:tcPr>
            <w:tcW w:w="602" w:type="pct"/>
            <w:tcBorders>
              <w:top w:val="nil"/>
              <w:left w:val="nil"/>
              <w:bottom w:val="single" w:sz="4" w:space="0" w:color="auto"/>
              <w:right w:val="single" w:sz="4" w:space="0" w:color="auto"/>
            </w:tcBorders>
            <w:shd w:val="clear" w:color="auto" w:fill="auto"/>
            <w:vAlign w:val="center"/>
            <w:hideMark/>
          </w:tcPr>
          <w:p w14:paraId="0440AC1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121</w:t>
            </w:r>
          </w:p>
        </w:tc>
        <w:tc>
          <w:tcPr>
            <w:tcW w:w="682" w:type="pct"/>
            <w:tcBorders>
              <w:top w:val="nil"/>
              <w:left w:val="nil"/>
              <w:bottom w:val="single" w:sz="4" w:space="0" w:color="auto"/>
              <w:right w:val="single" w:sz="4" w:space="0" w:color="auto"/>
            </w:tcBorders>
            <w:shd w:val="clear" w:color="auto" w:fill="auto"/>
            <w:vAlign w:val="center"/>
            <w:hideMark/>
          </w:tcPr>
          <w:p w14:paraId="4017DBA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605</w:t>
            </w:r>
          </w:p>
        </w:tc>
        <w:tc>
          <w:tcPr>
            <w:tcW w:w="683" w:type="pct"/>
            <w:tcBorders>
              <w:top w:val="nil"/>
              <w:left w:val="nil"/>
              <w:bottom w:val="single" w:sz="4" w:space="0" w:color="auto"/>
              <w:right w:val="single" w:sz="4" w:space="0" w:color="auto"/>
            </w:tcBorders>
            <w:shd w:val="clear" w:color="auto" w:fill="auto"/>
            <w:vAlign w:val="center"/>
            <w:hideMark/>
          </w:tcPr>
          <w:p w14:paraId="6E519C6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605</w:t>
            </w:r>
          </w:p>
        </w:tc>
      </w:tr>
      <w:tr w:rsidR="00973F69" w:rsidRPr="00973F69" w14:paraId="4502A8D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80BDE0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A514DD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Hinigaran</w:t>
            </w:r>
          </w:p>
        </w:tc>
        <w:tc>
          <w:tcPr>
            <w:tcW w:w="682" w:type="pct"/>
            <w:tcBorders>
              <w:top w:val="nil"/>
              <w:left w:val="nil"/>
              <w:bottom w:val="single" w:sz="4" w:space="0" w:color="auto"/>
              <w:right w:val="single" w:sz="4" w:space="0" w:color="auto"/>
            </w:tcBorders>
            <w:shd w:val="clear" w:color="auto" w:fill="auto"/>
            <w:vAlign w:val="center"/>
            <w:hideMark/>
          </w:tcPr>
          <w:p w14:paraId="3C23294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50</w:t>
            </w:r>
          </w:p>
        </w:tc>
        <w:tc>
          <w:tcPr>
            <w:tcW w:w="602" w:type="pct"/>
            <w:tcBorders>
              <w:top w:val="nil"/>
              <w:left w:val="nil"/>
              <w:bottom w:val="single" w:sz="4" w:space="0" w:color="auto"/>
              <w:right w:val="single" w:sz="4" w:space="0" w:color="auto"/>
            </w:tcBorders>
            <w:shd w:val="clear" w:color="auto" w:fill="auto"/>
            <w:vAlign w:val="center"/>
            <w:hideMark/>
          </w:tcPr>
          <w:p w14:paraId="2BF2BD1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50</w:t>
            </w:r>
          </w:p>
        </w:tc>
        <w:tc>
          <w:tcPr>
            <w:tcW w:w="682" w:type="pct"/>
            <w:tcBorders>
              <w:top w:val="nil"/>
              <w:left w:val="nil"/>
              <w:bottom w:val="single" w:sz="4" w:space="0" w:color="auto"/>
              <w:right w:val="single" w:sz="4" w:space="0" w:color="auto"/>
            </w:tcBorders>
            <w:shd w:val="clear" w:color="auto" w:fill="auto"/>
            <w:vAlign w:val="center"/>
            <w:hideMark/>
          </w:tcPr>
          <w:p w14:paraId="1A4DF03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250</w:t>
            </w:r>
          </w:p>
        </w:tc>
        <w:tc>
          <w:tcPr>
            <w:tcW w:w="683" w:type="pct"/>
            <w:tcBorders>
              <w:top w:val="nil"/>
              <w:left w:val="nil"/>
              <w:bottom w:val="single" w:sz="4" w:space="0" w:color="auto"/>
              <w:right w:val="single" w:sz="4" w:space="0" w:color="auto"/>
            </w:tcBorders>
            <w:shd w:val="clear" w:color="auto" w:fill="auto"/>
            <w:vAlign w:val="center"/>
            <w:hideMark/>
          </w:tcPr>
          <w:p w14:paraId="3B04DF9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250</w:t>
            </w:r>
          </w:p>
        </w:tc>
      </w:tr>
      <w:tr w:rsidR="00973F69" w:rsidRPr="00973F69" w14:paraId="7479E89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2149CD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BD1E8A7"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Hinoba-an (Asia)</w:t>
            </w:r>
          </w:p>
        </w:tc>
        <w:tc>
          <w:tcPr>
            <w:tcW w:w="682" w:type="pct"/>
            <w:tcBorders>
              <w:top w:val="nil"/>
              <w:left w:val="nil"/>
              <w:bottom w:val="single" w:sz="4" w:space="0" w:color="auto"/>
              <w:right w:val="single" w:sz="4" w:space="0" w:color="auto"/>
            </w:tcBorders>
            <w:shd w:val="clear" w:color="auto" w:fill="auto"/>
            <w:vAlign w:val="center"/>
            <w:hideMark/>
          </w:tcPr>
          <w:p w14:paraId="7ED734D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318</w:t>
            </w:r>
          </w:p>
        </w:tc>
        <w:tc>
          <w:tcPr>
            <w:tcW w:w="602" w:type="pct"/>
            <w:tcBorders>
              <w:top w:val="nil"/>
              <w:left w:val="nil"/>
              <w:bottom w:val="single" w:sz="4" w:space="0" w:color="auto"/>
              <w:right w:val="single" w:sz="4" w:space="0" w:color="auto"/>
            </w:tcBorders>
            <w:shd w:val="clear" w:color="auto" w:fill="auto"/>
            <w:vAlign w:val="center"/>
            <w:hideMark/>
          </w:tcPr>
          <w:p w14:paraId="21141F9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318</w:t>
            </w:r>
          </w:p>
        </w:tc>
        <w:tc>
          <w:tcPr>
            <w:tcW w:w="682" w:type="pct"/>
            <w:tcBorders>
              <w:top w:val="nil"/>
              <w:left w:val="nil"/>
              <w:bottom w:val="single" w:sz="4" w:space="0" w:color="auto"/>
              <w:right w:val="single" w:sz="4" w:space="0" w:color="auto"/>
            </w:tcBorders>
            <w:shd w:val="clear" w:color="auto" w:fill="auto"/>
            <w:vAlign w:val="center"/>
            <w:hideMark/>
          </w:tcPr>
          <w:p w14:paraId="1C0B94F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809</w:t>
            </w:r>
          </w:p>
        </w:tc>
        <w:tc>
          <w:tcPr>
            <w:tcW w:w="683" w:type="pct"/>
            <w:tcBorders>
              <w:top w:val="nil"/>
              <w:left w:val="nil"/>
              <w:bottom w:val="single" w:sz="4" w:space="0" w:color="auto"/>
              <w:right w:val="single" w:sz="4" w:space="0" w:color="auto"/>
            </w:tcBorders>
            <w:shd w:val="clear" w:color="auto" w:fill="auto"/>
            <w:vAlign w:val="center"/>
            <w:hideMark/>
          </w:tcPr>
          <w:p w14:paraId="035F277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809</w:t>
            </w:r>
          </w:p>
        </w:tc>
      </w:tr>
      <w:tr w:rsidR="00973F69" w:rsidRPr="00973F69" w14:paraId="4F1BA9F7"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3DD5D2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E4A4DC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Ilog</w:t>
            </w:r>
          </w:p>
        </w:tc>
        <w:tc>
          <w:tcPr>
            <w:tcW w:w="682" w:type="pct"/>
            <w:tcBorders>
              <w:top w:val="nil"/>
              <w:left w:val="nil"/>
              <w:bottom w:val="single" w:sz="4" w:space="0" w:color="auto"/>
              <w:right w:val="single" w:sz="4" w:space="0" w:color="auto"/>
            </w:tcBorders>
            <w:shd w:val="clear" w:color="auto" w:fill="auto"/>
            <w:vAlign w:val="center"/>
            <w:hideMark/>
          </w:tcPr>
          <w:p w14:paraId="6397554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137</w:t>
            </w:r>
          </w:p>
        </w:tc>
        <w:tc>
          <w:tcPr>
            <w:tcW w:w="602" w:type="pct"/>
            <w:tcBorders>
              <w:top w:val="nil"/>
              <w:left w:val="nil"/>
              <w:bottom w:val="single" w:sz="4" w:space="0" w:color="auto"/>
              <w:right w:val="single" w:sz="4" w:space="0" w:color="auto"/>
            </w:tcBorders>
            <w:shd w:val="clear" w:color="auto" w:fill="auto"/>
            <w:vAlign w:val="center"/>
            <w:hideMark/>
          </w:tcPr>
          <w:p w14:paraId="3FAFCAF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137</w:t>
            </w:r>
          </w:p>
        </w:tc>
        <w:tc>
          <w:tcPr>
            <w:tcW w:w="682" w:type="pct"/>
            <w:tcBorders>
              <w:top w:val="nil"/>
              <w:left w:val="nil"/>
              <w:bottom w:val="single" w:sz="4" w:space="0" w:color="auto"/>
              <w:right w:val="single" w:sz="4" w:space="0" w:color="auto"/>
            </w:tcBorders>
            <w:shd w:val="clear" w:color="auto" w:fill="auto"/>
            <w:vAlign w:val="center"/>
            <w:hideMark/>
          </w:tcPr>
          <w:p w14:paraId="560AC38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530</w:t>
            </w:r>
          </w:p>
        </w:tc>
        <w:tc>
          <w:tcPr>
            <w:tcW w:w="683" w:type="pct"/>
            <w:tcBorders>
              <w:top w:val="nil"/>
              <w:left w:val="nil"/>
              <w:bottom w:val="single" w:sz="4" w:space="0" w:color="auto"/>
              <w:right w:val="single" w:sz="4" w:space="0" w:color="auto"/>
            </w:tcBorders>
            <w:shd w:val="clear" w:color="auto" w:fill="auto"/>
            <w:vAlign w:val="center"/>
            <w:hideMark/>
          </w:tcPr>
          <w:p w14:paraId="75FB91F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530</w:t>
            </w:r>
          </w:p>
        </w:tc>
      </w:tr>
      <w:tr w:rsidR="00973F69" w:rsidRPr="00973F69" w14:paraId="1E79CBB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3543EA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1F53371"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Kabankalan</w:t>
            </w:r>
          </w:p>
        </w:tc>
        <w:tc>
          <w:tcPr>
            <w:tcW w:w="682" w:type="pct"/>
            <w:tcBorders>
              <w:top w:val="nil"/>
              <w:left w:val="nil"/>
              <w:bottom w:val="single" w:sz="4" w:space="0" w:color="auto"/>
              <w:right w:val="single" w:sz="4" w:space="0" w:color="auto"/>
            </w:tcBorders>
            <w:shd w:val="clear" w:color="auto" w:fill="auto"/>
            <w:vAlign w:val="center"/>
            <w:hideMark/>
          </w:tcPr>
          <w:p w14:paraId="36C3195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95</w:t>
            </w:r>
          </w:p>
        </w:tc>
        <w:tc>
          <w:tcPr>
            <w:tcW w:w="602" w:type="pct"/>
            <w:tcBorders>
              <w:top w:val="nil"/>
              <w:left w:val="nil"/>
              <w:bottom w:val="single" w:sz="4" w:space="0" w:color="auto"/>
              <w:right w:val="single" w:sz="4" w:space="0" w:color="auto"/>
            </w:tcBorders>
            <w:shd w:val="clear" w:color="auto" w:fill="auto"/>
            <w:vAlign w:val="center"/>
            <w:hideMark/>
          </w:tcPr>
          <w:p w14:paraId="75B00DA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95</w:t>
            </w:r>
          </w:p>
        </w:tc>
        <w:tc>
          <w:tcPr>
            <w:tcW w:w="682" w:type="pct"/>
            <w:tcBorders>
              <w:top w:val="nil"/>
              <w:left w:val="nil"/>
              <w:bottom w:val="single" w:sz="4" w:space="0" w:color="auto"/>
              <w:right w:val="single" w:sz="4" w:space="0" w:color="auto"/>
            </w:tcBorders>
            <w:shd w:val="clear" w:color="auto" w:fill="auto"/>
            <w:vAlign w:val="center"/>
            <w:hideMark/>
          </w:tcPr>
          <w:p w14:paraId="7E08917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373</w:t>
            </w:r>
          </w:p>
        </w:tc>
        <w:tc>
          <w:tcPr>
            <w:tcW w:w="683" w:type="pct"/>
            <w:tcBorders>
              <w:top w:val="nil"/>
              <w:left w:val="nil"/>
              <w:bottom w:val="single" w:sz="4" w:space="0" w:color="auto"/>
              <w:right w:val="single" w:sz="4" w:space="0" w:color="auto"/>
            </w:tcBorders>
            <w:shd w:val="clear" w:color="auto" w:fill="auto"/>
            <w:vAlign w:val="center"/>
            <w:hideMark/>
          </w:tcPr>
          <w:p w14:paraId="29C24FB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373</w:t>
            </w:r>
          </w:p>
        </w:tc>
      </w:tr>
      <w:tr w:rsidR="00973F69" w:rsidRPr="00973F69" w14:paraId="3C041919"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189255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569553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La Carlota City</w:t>
            </w:r>
          </w:p>
        </w:tc>
        <w:tc>
          <w:tcPr>
            <w:tcW w:w="682" w:type="pct"/>
            <w:tcBorders>
              <w:top w:val="nil"/>
              <w:left w:val="nil"/>
              <w:bottom w:val="single" w:sz="4" w:space="0" w:color="auto"/>
              <w:right w:val="single" w:sz="4" w:space="0" w:color="auto"/>
            </w:tcBorders>
            <w:shd w:val="clear" w:color="auto" w:fill="auto"/>
            <w:vAlign w:val="center"/>
            <w:hideMark/>
          </w:tcPr>
          <w:p w14:paraId="74F7E39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87</w:t>
            </w:r>
          </w:p>
        </w:tc>
        <w:tc>
          <w:tcPr>
            <w:tcW w:w="602" w:type="pct"/>
            <w:tcBorders>
              <w:top w:val="nil"/>
              <w:left w:val="nil"/>
              <w:bottom w:val="single" w:sz="4" w:space="0" w:color="auto"/>
              <w:right w:val="single" w:sz="4" w:space="0" w:color="auto"/>
            </w:tcBorders>
            <w:shd w:val="clear" w:color="auto" w:fill="auto"/>
            <w:vAlign w:val="center"/>
            <w:hideMark/>
          </w:tcPr>
          <w:p w14:paraId="64E22CC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87</w:t>
            </w:r>
          </w:p>
        </w:tc>
        <w:tc>
          <w:tcPr>
            <w:tcW w:w="682" w:type="pct"/>
            <w:tcBorders>
              <w:top w:val="nil"/>
              <w:left w:val="nil"/>
              <w:bottom w:val="single" w:sz="4" w:space="0" w:color="auto"/>
              <w:right w:val="single" w:sz="4" w:space="0" w:color="auto"/>
            </w:tcBorders>
            <w:shd w:val="clear" w:color="auto" w:fill="auto"/>
            <w:vAlign w:val="center"/>
            <w:hideMark/>
          </w:tcPr>
          <w:p w14:paraId="53DCDF4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347</w:t>
            </w:r>
          </w:p>
        </w:tc>
        <w:tc>
          <w:tcPr>
            <w:tcW w:w="683" w:type="pct"/>
            <w:tcBorders>
              <w:top w:val="nil"/>
              <w:left w:val="nil"/>
              <w:bottom w:val="single" w:sz="4" w:space="0" w:color="auto"/>
              <w:right w:val="single" w:sz="4" w:space="0" w:color="auto"/>
            </w:tcBorders>
            <w:shd w:val="clear" w:color="auto" w:fill="auto"/>
            <w:vAlign w:val="center"/>
            <w:hideMark/>
          </w:tcPr>
          <w:p w14:paraId="5B6E92D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347</w:t>
            </w:r>
          </w:p>
        </w:tc>
      </w:tr>
      <w:tr w:rsidR="00973F69" w:rsidRPr="00973F69" w14:paraId="21927B2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443A981"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2CA700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La Castellana</w:t>
            </w:r>
          </w:p>
        </w:tc>
        <w:tc>
          <w:tcPr>
            <w:tcW w:w="682" w:type="pct"/>
            <w:tcBorders>
              <w:top w:val="nil"/>
              <w:left w:val="nil"/>
              <w:bottom w:val="single" w:sz="4" w:space="0" w:color="auto"/>
              <w:right w:val="single" w:sz="4" w:space="0" w:color="auto"/>
            </w:tcBorders>
            <w:shd w:val="clear" w:color="auto" w:fill="auto"/>
            <w:vAlign w:val="center"/>
            <w:hideMark/>
          </w:tcPr>
          <w:p w14:paraId="1B38EFA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w:t>
            </w:r>
          </w:p>
        </w:tc>
        <w:tc>
          <w:tcPr>
            <w:tcW w:w="602" w:type="pct"/>
            <w:tcBorders>
              <w:top w:val="nil"/>
              <w:left w:val="nil"/>
              <w:bottom w:val="single" w:sz="4" w:space="0" w:color="auto"/>
              <w:right w:val="single" w:sz="4" w:space="0" w:color="auto"/>
            </w:tcBorders>
            <w:shd w:val="clear" w:color="auto" w:fill="auto"/>
            <w:vAlign w:val="center"/>
            <w:hideMark/>
          </w:tcPr>
          <w:p w14:paraId="724D853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w:t>
            </w:r>
          </w:p>
        </w:tc>
        <w:tc>
          <w:tcPr>
            <w:tcW w:w="682" w:type="pct"/>
            <w:tcBorders>
              <w:top w:val="nil"/>
              <w:left w:val="nil"/>
              <w:bottom w:val="single" w:sz="4" w:space="0" w:color="auto"/>
              <w:right w:val="single" w:sz="4" w:space="0" w:color="auto"/>
            </w:tcBorders>
            <w:shd w:val="clear" w:color="auto" w:fill="auto"/>
            <w:vAlign w:val="center"/>
            <w:hideMark/>
          </w:tcPr>
          <w:p w14:paraId="22FD9D9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111</w:t>
            </w:r>
          </w:p>
        </w:tc>
        <w:tc>
          <w:tcPr>
            <w:tcW w:w="683" w:type="pct"/>
            <w:tcBorders>
              <w:top w:val="nil"/>
              <w:left w:val="nil"/>
              <w:bottom w:val="single" w:sz="4" w:space="0" w:color="auto"/>
              <w:right w:val="single" w:sz="4" w:space="0" w:color="auto"/>
            </w:tcBorders>
            <w:shd w:val="clear" w:color="auto" w:fill="auto"/>
            <w:vAlign w:val="center"/>
            <w:hideMark/>
          </w:tcPr>
          <w:p w14:paraId="7693DD0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111</w:t>
            </w:r>
          </w:p>
        </w:tc>
      </w:tr>
      <w:tr w:rsidR="00973F69" w:rsidRPr="00973F69" w14:paraId="374012E7"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B8C6B7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5030F85"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Manapla</w:t>
            </w:r>
          </w:p>
        </w:tc>
        <w:tc>
          <w:tcPr>
            <w:tcW w:w="682" w:type="pct"/>
            <w:tcBorders>
              <w:top w:val="nil"/>
              <w:left w:val="nil"/>
              <w:bottom w:val="single" w:sz="4" w:space="0" w:color="auto"/>
              <w:right w:val="single" w:sz="4" w:space="0" w:color="auto"/>
            </w:tcBorders>
            <w:shd w:val="clear" w:color="auto" w:fill="auto"/>
            <w:vAlign w:val="center"/>
            <w:hideMark/>
          </w:tcPr>
          <w:p w14:paraId="017714A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w:t>
            </w:r>
          </w:p>
        </w:tc>
        <w:tc>
          <w:tcPr>
            <w:tcW w:w="602" w:type="pct"/>
            <w:tcBorders>
              <w:top w:val="nil"/>
              <w:left w:val="nil"/>
              <w:bottom w:val="single" w:sz="4" w:space="0" w:color="auto"/>
              <w:right w:val="single" w:sz="4" w:space="0" w:color="auto"/>
            </w:tcBorders>
            <w:shd w:val="clear" w:color="auto" w:fill="auto"/>
            <w:vAlign w:val="center"/>
            <w:hideMark/>
          </w:tcPr>
          <w:p w14:paraId="505FC1A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w:t>
            </w:r>
          </w:p>
        </w:tc>
        <w:tc>
          <w:tcPr>
            <w:tcW w:w="682" w:type="pct"/>
            <w:tcBorders>
              <w:top w:val="nil"/>
              <w:left w:val="nil"/>
              <w:bottom w:val="single" w:sz="4" w:space="0" w:color="auto"/>
              <w:right w:val="single" w:sz="4" w:space="0" w:color="auto"/>
            </w:tcBorders>
            <w:shd w:val="clear" w:color="auto" w:fill="auto"/>
            <w:vAlign w:val="center"/>
            <w:hideMark/>
          </w:tcPr>
          <w:p w14:paraId="0495EB7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150</w:t>
            </w:r>
          </w:p>
        </w:tc>
        <w:tc>
          <w:tcPr>
            <w:tcW w:w="683" w:type="pct"/>
            <w:tcBorders>
              <w:top w:val="nil"/>
              <w:left w:val="nil"/>
              <w:bottom w:val="single" w:sz="4" w:space="0" w:color="auto"/>
              <w:right w:val="single" w:sz="4" w:space="0" w:color="auto"/>
            </w:tcBorders>
            <w:shd w:val="clear" w:color="auto" w:fill="auto"/>
            <w:vAlign w:val="center"/>
            <w:hideMark/>
          </w:tcPr>
          <w:p w14:paraId="0677A6A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150</w:t>
            </w:r>
          </w:p>
        </w:tc>
      </w:tr>
      <w:tr w:rsidR="00973F69" w:rsidRPr="00973F69" w14:paraId="4997365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0220C6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5426EC9"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Moises Padilla (Magallon)</w:t>
            </w:r>
          </w:p>
        </w:tc>
        <w:tc>
          <w:tcPr>
            <w:tcW w:w="682" w:type="pct"/>
            <w:tcBorders>
              <w:top w:val="nil"/>
              <w:left w:val="nil"/>
              <w:bottom w:val="single" w:sz="4" w:space="0" w:color="auto"/>
              <w:right w:val="single" w:sz="4" w:space="0" w:color="auto"/>
            </w:tcBorders>
            <w:shd w:val="clear" w:color="auto" w:fill="auto"/>
            <w:vAlign w:val="center"/>
            <w:hideMark/>
          </w:tcPr>
          <w:p w14:paraId="00A0E4A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w:t>
            </w:r>
          </w:p>
        </w:tc>
        <w:tc>
          <w:tcPr>
            <w:tcW w:w="602" w:type="pct"/>
            <w:tcBorders>
              <w:top w:val="nil"/>
              <w:left w:val="nil"/>
              <w:bottom w:val="single" w:sz="4" w:space="0" w:color="auto"/>
              <w:right w:val="single" w:sz="4" w:space="0" w:color="auto"/>
            </w:tcBorders>
            <w:shd w:val="clear" w:color="auto" w:fill="auto"/>
            <w:vAlign w:val="center"/>
            <w:hideMark/>
          </w:tcPr>
          <w:p w14:paraId="3771512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w:t>
            </w:r>
          </w:p>
        </w:tc>
        <w:tc>
          <w:tcPr>
            <w:tcW w:w="682" w:type="pct"/>
            <w:tcBorders>
              <w:top w:val="nil"/>
              <w:left w:val="nil"/>
              <w:bottom w:val="single" w:sz="4" w:space="0" w:color="auto"/>
              <w:right w:val="single" w:sz="4" w:space="0" w:color="auto"/>
            </w:tcBorders>
            <w:shd w:val="clear" w:color="auto" w:fill="auto"/>
            <w:vAlign w:val="center"/>
            <w:hideMark/>
          </w:tcPr>
          <w:p w14:paraId="1144427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150</w:t>
            </w:r>
          </w:p>
        </w:tc>
        <w:tc>
          <w:tcPr>
            <w:tcW w:w="683" w:type="pct"/>
            <w:tcBorders>
              <w:top w:val="nil"/>
              <w:left w:val="nil"/>
              <w:bottom w:val="single" w:sz="4" w:space="0" w:color="auto"/>
              <w:right w:val="single" w:sz="4" w:space="0" w:color="auto"/>
            </w:tcBorders>
            <w:shd w:val="clear" w:color="auto" w:fill="auto"/>
            <w:vAlign w:val="center"/>
            <w:hideMark/>
          </w:tcPr>
          <w:p w14:paraId="02B735C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150</w:t>
            </w:r>
          </w:p>
        </w:tc>
      </w:tr>
      <w:tr w:rsidR="00973F69" w:rsidRPr="00973F69" w14:paraId="42F44D5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90C64AD"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B7F0CB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Murcia</w:t>
            </w:r>
          </w:p>
        </w:tc>
        <w:tc>
          <w:tcPr>
            <w:tcW w:w="682" w:type="pct"/>
            <w:tcBorders>
              <w:top w:val="nil"/>
              <w:left w:val="nil"/>
              <w:bottom w:val="single" w:sz="4" w:space="0" w:color="auto"/>
              <w:right w:val="single" w:sz="4" w:space="0" w:color="auto"/>
            </w:tcBorders>
            <w:shd w:val="clear" w:color="auto" w:fill="auto"/>
            <w:vAlign w:val="center"/>
            <w:hideMark/>
          </w:tcPr>
          <w:p w14:paraId="5418FBA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w:t>
            </w:r>
          </w:p>
        </w:tc>
        <w:tc>
          <w:tcPr>
            <w:tcW w:w="602" w:type="pct"/>
            <w:tcBorders>
              <w:top w:val="nil"/>
              <w:left w:val="nil"/>
              <w:bottom w:val="single" w:sz="4" w:space="0" w:color="auto"/>
              <w:right w:val="single" w:sz="4" w:space="0" w:color="auto"/>
            </w:tcBorders>
            <w:shd w:val="clear" w:color="auto" w:fill="auto"/>
            <w:vAlign w:val="center"/>
            <w:hideMark/>
          </w:tcPr>
          <w:p w14:paraId="5D7B816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w:t>
            </w:r>
          </w:p>
        </w:tc>
        <w:tc>
          <w:tcPr>
            <w:tcW w:w="682" w:type="pct"/>
            <w:tcBorders>
              <w:top w:val="nil"/>
              <w:left w:val="nil"/>
              <w:bottom w:val="single" w:sz="4" w:space="0" w:color="auto"/>
              <w:right w:val="single" w:sz="4" w:space="0" w:color="auto"/>
            </w:tcBorders>
            <w:shd w:val="clear" w:color="auto" w:fill="auto"/>
            <w:vAlign w:val="center"/>
            <w:hideMark/>
          </w:tcPr>
          <w:p w14:paraId="661FFB5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125</w:t>
            </w:r>
          </w:p>
        </w:tc>
        <w:tc>
          <w:tcPr>
            <w:tcW w:w="683" w:type="pct"/>
            <w:tcBorders>
              <w:top w:val="nil"/>
              <w:left w:val="nil"/>
              <w:bottom w:val="single" w:sz="4" w:space="0" w:color="auto"/>
              <w:right w:val="single" w:sz="4" w:space="0" w:color="auto"/>
            </w:tcBorders>
            <w:shd w:val="clear" w:color="auto" w:fill="auto"/>
            <w:vAlign w:val="center"/>
            <w:hideMark/>
          </w:tcPr>
          <w:p w14:paraId="73F96DC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125</w:t>
            </w:r>
          </w:p>
        </w:tc>
      </w:tr>
      <w:tr w:rsidR="00973F69" w:rsidRPr="00973F69" w14:paraId="67E5867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14806B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3360A2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Pontevedra</w:t>
            </w:r>
          </w:p>
        </w:tc>
        <w:tc>
          <w:tcPr>
            <w:tcW w:w="682" w:type="pct"/>
            <w:tcBorders>
              <w:top w:val="nil"/>
              <w:left w:val="nil"/>
              <w:bottom w:val="single" w:sz="4" w:space="0" w:color="auto"/>
              <w:right w:val="single" w:sz="4" w:space="0" w:color="auto"/>
            </w:tcBorders>
            <w:shd w:val="clear" w:color="auto" w:fill="auto"/>
            <w:vAlign w:val="center"/>
            <w:hideMark/>
          </w:tcPr>
          <w:p w14:paraId="3B3016B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63</w:t>
            </w:r>
          </w:p>
        </w:tc>
        <w:tc>
          <w:tcPr>
            <w:tcW w:w="602" w:type="pct"/>
            <w:tcBorders>
              <w:top w:val="nil"/>
              <w:left w:val="nil"/>
              <w:bottom w:val="single" w:sz="4" w:space="0" w:color="auto"/>
              <w:right w:val="single" w:sz="4" w:space="0" w:color="auto"/>
            </w:tcBorders>
            <w:shd w:val="clear" w:color="auto" w:fill="auto"/>
            <w:vAlign w:val="center"/>
            <w:hideMark/>
          </w:tcPr>
          <w:p w14:paraId="3EE44C3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63</w:t>
            </w:r>
          </w:p>
        </w:tc>
        <w:tc>
          <w:tcPr>
            <w:tcW w:w="682" w:type="pct"/>
            <w:tcBorders>
              <w:top w:val="nil"/>
              <w:left w:val="nil"/>
              <w:bottom w:val="single" w:sz="4" w:space="0" w:color="auto"/>
              <w:right w:val="single" w:sz="4" w:space="0" w:color="auto"/>
            </w:tcBorders>
            <w:shd w:val="clear" w:color="auto" w:fill="auto"/>
            <w:vAlign w:val="center"/>
            <w:hideMark/>
          </w:tcPr>
          <w:p w14:paraId="574BA1E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278</w:t>
            </w:r>
          </w:p>
        </w:tc>
        <w:tc>
          <w:tcPr>
            <w:tcW w:w="683" w:type="pct"/>
            <w:tcBorders>
              <w:top w:val="nil"/>
              <w:left w:val="nil"/>
              <w:bottom w:val="single" w:sz="4" w:space="0" w:color="auto"/>
              <w:right w:val="single" w:sz="4" w:space="0" w:color="auto"/>
            </w:tcBorders>
            <w:shd w:val="clear" w:color="auto" w:fill="auto"/>
            <w:vAlign w:val="center"/>
            <w:hideMark/>
          </w:tcPr>
          <w:p w14:paraId="0B8E29C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278</w:t>
            </w:r>
          </w:p>
        </w:tc>
      </w:tr>
      <w:tr w:rsidR="00973F69" w:rsidRPr="00973F69" w14:paraId="1E7D7F7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B65696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C88DE19"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Pulupandan</w:t>
            </w:r>
          </w:p>
        </w:tc>
        <w:tc>
          <w:tcPr>
            <w:tcW w:w="682" w:type="pct"/>
            <w:tcBorders>
              <w:top w:val="nil"/>
              <w:left w:val="nil"/>
              <w:bottom w:val="single" w:sz="4" w:space="0" w:color="auto"/>
              <w:right w:val="single" w:sz="4" w:space="0" w:color="auto"/>
            </w:tcBorders>
            <w:shd w:val="clear" w:color="auto" w:fill="auto"/>
            <w:vAlign w:val="center"/>
            <w:hideMark/>
          </w:tcPr>
          <w:p w14:paraId="19BD248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301</w:t>
            </w:r>
          </w:p>
        </w:tc>
        <w:tc>
          <w:tcPr>
            <w:tcW w:w="602" w:type="pct"/>
            <w:tcBorders>
              <w:top w:val="nil"/>
              <w:left w:val="nil"/>
              <w:bottom w:val="single" w:sz="4" w:space="0" w:color="auto"/>
              <w:right w:val="single" w:sz="4" w:space="0" w:color="auto"/>
            </w:tcBorders>
            <w:shd w:val="clear" w:color="auto" w:fill="auto"/>
            <w:vAlign w:val="center"/>
            <w:hideMark/>
          </w:tcPr>
          <w:p w14:paraId="082FE2E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301</w:t>
            </w:r>
          </w:p>
        </w:tc>
        <w:tc>
          <w:tcPr>
            <w:tcW w:w="682" w:type="pct"/>
            <w:tcBorders>
              <w:top w:val="nil"/>
              <w:left w:val="nil"/>
              <w:bottom w:val="single" w:sz="4" w:space="0" w:color="auto"/>
              <w:right w:val="single" w:sz="4" w:space="0" w:color="auto"/>
            </w:tcBorders>
            <w:shd w:val="clear" w:color="auto" w:fill="auto"/>
            <w:vAlign w:val="center"/>
            <w:hideMark/>
          </w:tcPr>
          <w:p w14:paraId="302196A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1,114</w:t>
            </w:r>
          </w:p>
        </w:tc>
        <w:tc>
          <w:tcPr>
            <w:tcW w:w="683" w:type="pct"/>
            <w:tcBorders>
              <w:top w:val="nil"/>
              <w:left w:val="nil"/>
              <w:bottom w:val="single" w:sz="4" w:space="0" w:color="auto"/>
              <w:right w:val="single" w:sz="4" w:space="0" w:color="auto"/>
            </w:tcBorders>
            <w:shd w:val="clear" w:color="auto" w:fill="auto"/>
            <w:vAlign w:val="center"/>
            <w:hideMark/>
          </w:tcPr>
          <w:p w14:paraId="139D8ED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1,114</w:t>
            </w:r>
          </w:p>
        </w:tc>
      </w:tr>
      <w:tr w:rsidR="00973F69" w:rsidRPr="00973F69" w14:paraId="0701DFC9"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F90866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681B6E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Sagay City</w:t>
            </w:r>
          </w:p>
        </w:tc>
        <w:tc>
          <w:tcPr>
            <w:tcW w:w="682" w:type="pct"/>
            <w:tcBorders>
              <w:top w:val="nil"/>
              <w:left w:val="nil"/>
              <w:bottom w:val="single" w:sz="4" w:space="0" w:color="auto"/>
              <w:right w:val="single" w:sz="4" w:space="0" w:color="auto"/>
            </w:tcBorders>
            <w:shd w:val="clear" w:color="auto" w:fill="auto"/>
            <w:vAlign w:val="center"/>
            <w:hideMark/>
          </w:tcPr>
          <w:p w14:paraId="695365D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841</w:t>
            </w:r>
          </w:p>
        </w:tc>
        <w:tc>
          <w:tcPr>
            <w:tcW w:w="602" w:type="pct"/>
            <w:tcBorders>
              <w:top w:val="nil"/>
              <w:left w:val="nil"/>
              <w:bottom w:val="single" w:sz="4" w:space="0" w:color="auto"/>
              <w:right w:val="single" w:sz="4" w:space="0" w:color="auto"/>
            </w:tcBorders>
            <w:shd w:val="clear" w:color="auto" w:fill="auto"/>
            <w:vAlign w:val="center"/>
            <w:hideMark/>
          </w:tcPr>
          <w:p w14:paraId="3F767E0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841</w:t>
            </w:r>
          </w:p>
        </w:tc>
        <w:tc>
          <w:tcPr>
            <w:tcW w:w="682" w:type="pct"/>
            <w:tcBorders>
              <w:top w:val="nil"/>
              <w:left w:val="nil"/>
              <w:bottom w:val="single" w:sz="4" w:space="0" w:color="auto"/>
              <w:right w:val="single" w:sz="4" w:space="0" w:color="auto"/>
            </w:tcBorders>
            <w:shd w:val="clear" w:color="auto" w:fill="auto"/>
            <w:vAlign w:val="center"/>
            <w:hideMark/>
          </w:tcPr>
          <w:p w14:paraId="3FCD069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2,871</w:t>
            </w:r>
          </w:p>
        </w:tc>
        <w:tc>
          <w:tcPr>
            <w:tcW w:w="683" w:type="pct"/>
            <w:tcBorders>
              <w:top w:val="nil"/>
              <w:left w:val="nil"/>
              <w:bottom w:val="single" w:sz="4" w:space="0" w:color="auto"/>
              <w:right w:val="single" w:sz="4" w:space="0" w:color="auto"/>
            </w:tcBorders>
            <w:shd w:val="clear" w:color="auto" w:fill="auto"/>
            <w:vAlign w:val="center"/>
            <w:hideMark/>
          </w:tcPr>
          <w:p w14:paraId="3781BB7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2,871</w:t>
            </w:r>
          </w:p>
        </w:tc>
      </w:tr>
      <w:tr w:rsidR="00973F69" w:rsidRPr="00973F69" w14:paraId="09CEC73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DF2D8CA"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873B51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Salvador Benedicto</w:t>
            </w:r>
          </w:p>
        </w:tc>
        <w:tc>
          <w:tcPr>
            <w:tcW w:w="682" w:type="pct"/>
            <w:tcBorders>
              <w:top w:val="nil"/>
              <w:left w:val="nil"/>
              <w:bottom w:val="single" w:sz="4" w:space="0" w:color="auto"/>
              <w:right w:val="single" w:sz="4" w:space="0" w:color="auto"/>
            </w:tcBorders>
            <w:shd w:val="clear" w:color="auto" w:fill="auto"/>
            <w:vAlign w:val="center"/>
            <w:hideMark/>
          </w:tcPr>
          <w:p w14:paraId="29F823E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w:t>
            </w:r>
          </w:p>
        </w:tc>
        <w:tc>
          <w:tcPr>
            <w:tcW w:w="602" w:type="pct"/>
            <w:tcBorders>
              <w:top w:val="nil"/>
              <w:left w:val="nil"/>
              <w:bottom w:val="single" w:sz="4" w:space="0" w:color="auto"/>
              <w:right w:val="single" w:sz="4" w:space="0" w:color="auto"/>
            </w:tcBorders>
            <w:shd w:val="clear" w:color="auto" w:fill="auto"/>
            <w:vAlign w:val="center"/>
            <w:hideMark/>
          </w:tcPr>
          <w:p w14:paraId="2F8727B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w:t>
            </w:r>
          </w:p>
        </w:tc>
        <w:tc>
          <w:tcPr>
            <w:tcW w:w="682" w:type="pct"/>
            <w:tcBorders>
              <w:top w:val="nil"/>
              <w:left w:val="nil"/>
              <w:bottom w:val="single" w:sz="4" w:space="0" w:color="auto"/>
              <w:right w:val="single" w:sz="4" w:space="0" w:color="auto"/>
            </w:tcBorders>
            <w:shd w:val="clear" w:color="auto" w:fill="auto"/>
            <w:vAlign w:val="center"/>
            <w:hideMark/>
          </w:tcPr>
          <w:p w14:paraId="6F0C8C6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113</w:t>
            </w:r>
          </w:p>
        </w:tc>
        <w:tc>
          <w:tcPr>
            <w:tcW w:w="683" w:type="pct"/>
            <w:tcBorders>
              <w:top w:val="nil"/>
              <w:left w:val="nil"/>
              <w:bottom w:val="single" w:sz="4" w:space="0" w:color="auto"/>
              <w:right w:val="single" w:sz="4" w:space="0" w:color="auto"/>
            </w:tcBorders>
            <w:shd w:val="clear" w:color="auto" w:fill="auto"/>
            <w:vAlign w:val="center"/>
            <w:hideMark/>
          </w:tcPr>
          <w:p w14:paraId="4F72FFD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113</w:t>
            </w:r>
          </w:p>
        </w:tc>
      </w:tr>
      <w:tr w:rsidR="00973F69" w:rsidRPr="00973F69" w14:paraId="01C8B59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CBC204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82E30B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Carlos City</w:t>
            </w:r>
          </w:p>
        </w:tc>
        <w:tc>
          <w:tcPr>
            <w:tcW w:w="682" w:type="pct"/>
            <w:tcBorders>
              <w:top w:val="nil"/>
              <w:left w:val="nil"/>
              <w:bottom w:val="single" w:sz="4" w:space="0" w:color="auto"/>
              <w:right w:val="single" w:sz="4" w:space="0" w:color="auto"/>
            </w:tcBorders>
            <w:shd w:val="clear" w:color="auto" w:fill="auto"/>
            <w:vAlign w:val="center"/>
            <w:hideMark/>
          </w:tcPr>
          <w:p w14:paraId="5F0F7A7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310</w:t>
            </w:r>
          </w:p>
        </w:tc>
        <w:tc>
          <w:tcPr>
            <w:tcW w:w="602" w:type="pct"/>
            <w:tcBorders>
              <w:top w:val="nil"/>
              <w:left w:val="nil"/>
              <w:bottom w:val="single" w:sz="4" w:space="0" w:color="auto"/>
              <w:right w:val="single" w:sz="4" w:space="0" w:color="auto"/>
            </w:tcBorders>
            <w:shd w:val="clear" w:color="auto" w:fill="auto"/>
            <w:vAlign w:val="center"/>
            <w:hideMark/>
          </w:tcPr>
          <w:p w14:paraId="6FD980C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310</w:t>
            </w:r>
          </w:p>
        </w:tc>
        <w:tc>
          <w:tcPr>
            <w:tcW w:w="682" w:type="pct"/>
            <w:tcBorders>
              <w:top w:val="nil"/>
              <w:left w:val="nil"/>
              <w:bottom w:val="single" w:sz="4" w:space="0" w:color="auto"/>
              <w:right w:val="single" w:sz="4" w:space="0" w:color="auto"/>
            </w:tcBorders>
            <w:shd w:val="clear" w:color="auto" w:fill="auto"/>
            <w:vAlign w:val="center"/>
            <w:hideMark/>
          </w:tcPr>
          <w:p w14:paraId="062EBE9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1,272</w:t>
            </w:r>
          </w:p>
        </w:tc>
        <w:tc>
          <w:tcPr>
            <w:tcW w:w="683" w:type="pct"/>
            <w:tcBorders>
              <w:top w:val="nil"/>
              <w:left w:val="nil"/>
              <w:bottom w:val="single" w:sz="4" w:space="0" w:color="auto"/>
              <w:right w:val="single" w:sz="4" w:space="0" w:color="auto"/>
            </w:tcBorders>
            <w:shd w:val="clear" w:color="auto" w:fill="auto"/>
            <w:vAlign w:val="center"/>
            <w:hideMark/>
          </w:tcPr>
          <w:p w14:paraId="4A53895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1,272</w:t>
            </w:r>
          </w:p>
        </w:tc>
      </w:tr>
      <w:tr w:rsidR="00973F69" w:rsidRPr="00973F69" w14:paraId="189187A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BE9F87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9ED5B4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Enrique</w:t>
            </w:r>
          </w:p>
        </w:tc>
        <w:tc>
          <w:tcPr>
            <w:tcW w:w="682" w:type="pct"/>
            <w:tcBorders>
              <w:top w:val="nil"/>
              <w:left w:val="nil"/>
              <w:bottom w:val="single" w:sz="4" w:space="0" w:color="auto"/>
              <w:right w:val="single" w:sz="4" w:space="0" w:color="auto"/>
            </w:tcBorders>
            <w:shd w:val="clear" w:color="auto" w:fill="auto"/>
            <w:vAlign w:val="center"/>
            <w:hideMark/>
          </w:tcPr>
          <w:p w14:paraId="11D2804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19</w:t>
            </w:r>
          </w:p>
        </w:tc>
        <w:tc>
          <w:tcPr>
            <w:tcW w:w="602" w:type="pct"/>
            <w:tcBorders>
              <w:top w:val="nil"/>
              <w:left w:val="nil"/>
              <w:bottom w:val="single" w:sz="4" w:space="0" w:color="auto"/>
              <w:right w:val="single" w:sz="4" w:space="0" w:color="auto"/>
            </w:tcBorders>
            <w:shd w:val="clear" w:color="auto" w:fill="auto"/>
            <w:vAlign w:val="center"/>
            <w:hideMark/>
          </w:tcPr>
          <w:p w14:paraId="539107A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19</w:t>
            </w:r>
          </w:p>
        </w:tc>
        <w:tc>
          <w:tcPr>
            <w:tcW w:w="682" w:type="pct"/>
            <w:tcBorders>
              <w:top w:val="nil"/>
              <w:left w:val="nil"/>
              <w:bottom w:val="single" w:sz="4" w:space="0" w:color="auto"/>
              <w:right w:val="single" w:sz="4" w:space="0" w:color="auto"/>
            </w:tcBorders>
            <w:shd w:val="clear" w:color="auto" w:fill="auto"/>
            <w:vAlign w:val="center"/>
            <w:hideMark/>
          </w:tcPr>
          <w:p w14:paraId="7DDFE65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w:t>
            </w:r>
          </w:p>
        </w:tc>
        <w:tc>
          <w:tcPr>
            <w:tcW w:w="683" w:type="pct"/>
            <w:tcBorders>
              <w:top w:val="nil"/>
              <w:left w:val="nil"/>
              <w:bottom w:val="single" w:sz="4" w:space="0" w:color="auto"/>
              <w:right w:val="single" w:sz="4" w:space="0" w:color="auto"/>
            </w:tcBorders>
            <w:shd w:val="clear" w:color="auto" w:fill="auto"/>
            <w:vAlign w:val="center"/>
            <w:hideMark/>
          </w:tcPr>
          <w:p w14:paraId="1194E7E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w:t>
            </w:r>
          </w:p>
        </w:tc>
      </w:tr>
      <w:tr w:rsidR="00973F69" w:rsidRPr="00973F69" w14:paraId="70777B7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20CBE8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DF5D36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Silay City</w:t>
            </w:r>
          </w:p>
        </w:tc>
        <w:tc>
          <w:tcPr>
            <w:tcW w:w="682" w:type="pct"/>
            <w:tcBorders>
              <w:top w:val="nil"/>
              <w:left w:val="nil"/>
              <w:bottom w:val="single" w:sz="4" w:space="0" w:color="auto"/>
              <w:right w:val="single" w:sz="4" w:space="0" w:color="auto"/>
            </w:tcBorders>
            <w:shd w:val="clear" w:color="auto" w:fill="auto"/>
            <w:vAlign w:val="center"/>
            <w:hideMark/>
          </w:tcPr>
          <w:p w14:paraId="3ABBDD2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472</w:t>
            </w:r>
          </w:p>
        </w:tc>
        <w:tc>
          <w:tcPr>
            <w:tcW w:w="602" w:type="pct"/>
            <w:tcBorders>
              <w:top w:val="nil"/>
              <w:left w:val="nil"/>
              <w:bottom w:val="single" w:sz="4" w:space="0" w:color="auto"/>
              <w:right w:val="single" w:sz="4" w:space="0" w:color="auto"/>
            </w:tcBorders>
            <w:shd w:val="clear" w:color="auto" w:fill="auto"/>
            <w:vAlign w:val="center"/>
            <w:hideMark/>
          </w:tcPr>
          <w:p w14:paraId="541FE6A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472</w:t>
            </w:r>
          </w:p>
        </w:tc>
        <w:tc>
          <w:tcPr>
            <w:tcW w:w="682" w:type="pct"/>
            <w:tcBorders>
              <w:top w:val="nil"/>
              <w:left w:val="nil"/>
              <w:bottom w:val="single" w:sz="4" w:space="0" w:color="auto"/>
              <w:right w:val="single" w:sz="4" w:space="0" w:color="auto"/>
            </w:tcBorders>
            <w:shd w:val="clear" w:color="auto" w:fill="auto"/>
            <w:vAlign w:val="center"/>
            <w:hideMark/>
          </w:tcPr>
          <w:p w14:paraId="66DF709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1,732</w:t>
            </w:r>
          </w:p>
        </w:tc>
        <w:tc>
          <w:tcPr>
            <w:tcW w:w="683" w:type="pct"/>
            <w:tcBorders>
              <w:top w:val="nil"/>
              <w:left w:val="nil"/>
              <w:bottom w:val="single" w:sz="4" w:space="0" w:color="auto"/>
              <w:right w:val="single" w:sz="4" w:space="0" w:color="auto"/>
            </w:tcBorders>
            <w:shd w:val="clear" w:color="auto" w:fill="auto"/>
            <w:vAlign w:val="center"/>
            <w:hideMark/>
          </w:tcPr>
          <w:p w14:paraId="24EE993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1,732</w:t>
            </w:r>
          </w:p>
        </w:tc>
      </w:tr>
      <w:tr w:rsidR="00973F69" w:rsidRPr="00973F69" w14:paraId="58A4765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2C934F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C01B76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Sipalay</w:t>
            </w:r>
          </w:p>
        </w:tc>
        <w:tc>
          <w:tcPr>
            <w:tcW w:w="682" w:type="pct"/>
            <w:tcBorders>
              <w:top w:val="nil"/>
              <w:left w:val="nil"/>
              <w:bottom w:val="single" w:sz="4" w:space="0" w:color="auto"/>
              <w:right w:val="single" w:sz="4" w:space="0" w:color="auto"/>
            </w:tcBorders>
            <w:shd w:val="clear" w:color="auto" w:fill="auto"/>
            <w:vAlign w:val="center"/>
            <w:hideMark/>
          </w:tcPr>
          <w:p w14:paraId="18E4E14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186</w:t>
            </w:r>
          </w:p>
        </w:tc>
        <w:tc>
          <w:tcPr>
            <w:tcW w:w="602" w:type="pct"/>
            <w:tcBorders>
              <w:top w:val="nil"/>
              <w:left w:val="nil"/>
              <w:bottom w:val="single" w:sz="4" w:space="0" w:color="auto"/>
              <w:right w:val="single" w:sz="4" w:space="0" w:color="auto"/>
            </w:tcBorders>
            <w:shd w:val="clear" w:color="auto" w:fill="auto"/>
            <w:vAlign w:val="center"/>
            <w:hideMark/>
          </w:tcPr>
          <w:p w14:paraId="1FA4118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186</w:t>
            </w:r>
          </w:p>
        </w:tc>
        <w:tc>
          <w:tcPr>
            <w:tcW w:w="682" w:type="pct"/>
            <w:tcBorders>
              <w:top w:val="nil"/>
              <w:left w:val="nil"/>
              <w:bottom w:val="single" w:sz="4" w:space="0" w:color="auto"/>
              <w:right w:val="single" w:sz="4" w:space="0" w:color="auto"/>
            </w:tcBorders>
            <w:shd w:val="clear" w:color="auto" w:fill="auto"/>
            <w:vAlign w:val="center"/>
            <w:hideMark/>
          </w:tcPr>
          <w:p w14:paraId="7441379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577</w:t>
            </w:r>
          </w:p>
        </w:tc>
        <w:tc>
          <w:tcPr>
            <w:tcW w:w="683" w:type="pct"/>
            <w:tcBorders>
              <w:top w:val="nil"/>
              <w:left w:val="nil"/>
              <w:bottom w:val="single" w:sz="4" w:space="0" w:color="auto"/>
              <w:right w:val="single" w:sz="4" w:space="0" w:color="auto"/>
            </w:tcBorders>
            <w:shd w:val="clear" w:color="auto" w:fill="auto"/>
            <w:vAlign w:val="center"/>
            <w:hideMark/>
          </w:tcPr>
          <w:p w14:paraId="04FF7E7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577</w:t>
            </w:r>
          </w:p>
        </w:tc>
      </w:tr>
      <w:tr w:rsidR="00973F69" w:rsidRPr="00973F69" w14:paraId="5BBEEFD1"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85E091B"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A902E8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Talisay</w:t>
            </w:r>
          </w:p>
        </w:tc>
        <w:tc>
          <w:tcPr>
            <w:tcW w:w="682" w:type="pct"/>
            <w:tcBorders>
              <w:top w:val="nil"/>
              <w:left w:val="nil"/>
              <w:bottom w:val="single" w:sz="4" w:space="0" w:color="auto"/>
              <w:right w:val="single" w:sz="4" w:space="0" w:color="auto"/>
            </w:tcBorders>
            <w:shd w:val="clear" w:color="auto" w:fill="auto"/>
            <w:vAlign w:val="center"/>
            <w:hideMark/>
          </w:tcPr>
          <w:p w14:paraId="58566D4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460</w:t>
            </w:r>
          </w:p>
        </w:tc>
        <w:tc>
          <w:tcPr>
            <w:tcW w:w="602" w:type="pct"/>
            <w:tcBorders>
              <w:top w:val="nil"/>
              <w:left w:val="nil"/>
              <w:bottom w:val="single" w:sz="4" w:space="0" w:color="auto"/>
              <w:right w:val="single" w:sz="4" w:space="0" w:color="auto"/>
            </w:tcBorders>
            <w:shd w:val="clear" w:color="auto" w:fill="auto"/>
            <w:vAlign w:val="center"/>
            <w:hideMark/>
          </w:tcPr>
          <w:p w14:paraId="06AA198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460</w:t>
            </w:r>
          </w:p>
        </w:tc>
        <w:tc>
          <w:tcPr>
            <w:tcW w:w="682" w:type="pct"/>
            <w:tcBorders>
              <w:top w:val="nil"/>
              <w:left w:val="nil"/>
              <w:bottom w:val="single" w:sz="4" w:space="0" w:color="auto"/>
              <w:right w:val="single" w:sz="4" w:space="0" w:color="auto"/>
            </w:tcBorders>
            <w:shd w:val="clear" w:color="auto" w:fill="auto"/>
            <w:vAlign w:val="center"/>
            <w:hideMark/>
          </w:tcPr>
          <w:p w14:paraId="46A20B6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743</w:t>
            </w:r>
          </w:p>
        </w:tc>
        <w:tc>
          <w:tcPr>
            <w:tcW w:w="683" w:type="pct"/>
            <w:tcBorders>
              <w:top w:val="nil"/>
              <w:left w:val="nil"/>
              <w:bottom w:val="single" w:sz="4" w:space="0" w:color="auto"/>
              <w:right w:val="single" w:sz="4" w:space="0" w:color="auto"/>
            </w:tcBorders>
            <w:shd w:val="clear" w:color="auto" w:fill="auto"/>
            <w:vAlign w:val="center"/>
            <w:hideMark/>
          </w:tcPr>
          <w:p w14:paraId="519BA96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743</w:t>
            </w:r>
          </w:p>
        </w:tc>
      </w:tr>
      <w:tr w:rsidR="00973F69" w:rsidRPr="00973F69" w14:paraId="79EEF0E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7031A7D"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D1C070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Toboso</w:t>
            </w:r>
          </w:p>
        </w:tc>
        <w:tc>
          <w:tcPr>
            <w:tcW w:w="682" w:type="pct"/>
            <w:tcBorders>
              <w:top w:val="nil"/>
              <w:left w:val="nil"/>
              <w:bottom w:val="single" w:sz="4" w:space="0" w:color="auto"/>
              <w:right w:val="single" w:sz="4" w:space="0" w:color="auto"/>
            </w:tcBorders>
            <w:shd w:val="clear" w:color="auto" w:fill="auto"/>
            <w:vAlign w:val="center"/>
            <w:hideMark/>
          </w:tcPr>
          <w:p w14:paraId="1746545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250</w:t>
            </w:r>
          </w:p>
        </w:tc>
        <w:tc>
          <w:tcPr>
            <w:tcW w:w="602" w:type="pct"/>
            <w:tcBorders>
              <w:top w:val="nil"/>
              <w:left w:val="nil"/>
              <w:bottom w:val="single" w:sz="4" w:space="0" w:color="auto"/>
              <w:right w:val="single" w:sz="4" w:space="0" w:color="auto"/>
            </w:tcBorders>
            <w:shd w:val="clear" w:color="auto" w:fill="auto"/>
            <w:vAlign w:val="center"/>
            <w:hideMark/>
          </w:tcPr>
          <w:p w14:paraId="001D407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250</w:t>
            </w:r>
          </w:p>
        </w:tc>
        <w:tc>
          <w:tcPr>
            <w:tcW w:w="682" w:type="pct"/>
            <w:tcBorders>
              <w:top w:val="nil"/>
              <w:left w:val="nil"/>
              <w:bottom w:val="single" w:sz="4" w:space="0" w:color="auto"/>
              <w:right w:val="single" w:sz="4" w:space="0" w:color="auto"/>
            </w:tcBorders>
            <w:shd w:val="clear" w:color="auto" w:fill="auto"/>
            <w:vAlign w:val="center"/>
            <w:hideMark/>
          </w:tcPr>
          <w:p w14:paraId="7D3E6F3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750</w:t>
            </w:r>
          </w:p>
        </w:tc>
        <w:tc>
          <w:tcPr>
            <w:tcW w:w="683" w:type="pct"/>
            <w:tcBorders>
              <w:top w:val="nil"/>
              <w:left w:val="nil"/>
              <w:bottom w:val="single" w:sz="4" w:space="0" w:color="auto"/>
              <w:right w:val="single" w:sz="4" w:space="0" w:color="auto"/>
            </w:tcBorders>
            <w:shd w:val="clear" w:color="auto" w:fill="auto"/>
            <w:vAlign w:val="center"/>
            <w:hideMark/>
          </w:tcPr>
          <w:p w14:paraId="5F3E73D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750</w:t>
            </w:r>
          </w:p>
        </w:tc>
      </w:tr>
      <w:tr w:rsidR="00973F69" w:rsidRPr="00973F69" w14:paraId="2EDF5477"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E9D643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719EA0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Valladolid</w:t>
            </w:r>
          </w:p>
        </w:tc>
        <w:tc>
          <w:tcPr>
            <w:tcW w:w="682" w:type="pct"/>
            <w:tcBorders>
              <w:top w:val="nil"/>
              <w:left w:val="nil"/>
              <w:bottom w:val="single" w:sz="4" w:space="0" w:color="auto"/>
              <w:right w:val="single" w:sz="4" w:space="0" w:color="auto"/>
            </w:tcBorders>
            <w:shd w:val="clear" w:color="auto" w:fill="auto"/>
            <w:vAlign w:val="center"/>
            <w:hideMark/>
          </w:tcPr>
          <w:p w14:paraId="183488F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w:t>
            </w:r>
          </w:p>
        </w:tc>
        <w:tc>
          <w:tcPr>
            <w:tcW w:w="602" w:type="pct"/>
            <w:tcBorders>
              <w:top w:val="nil"/>
              <w:left w:val="nil"/>
              <w:bottom w:val="single" w:sz="4" w:space="0" w:color="auto"/>
              <w:right w:val="single" w:sz="4" w:space="0" w:color="auto"/>
            </w:tcBorders>
            <w:shd w:val="clear" w:color="auto" w:fill="auto"/>
            <w:vAlign w:val="center"/>
            <w:hideMark/>
          </w:tcPr>
          <w:p w14:paraId="3276D42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w:t>
            </w:r>
          </w:p>
        </w:tc>
        <w:tc>
          <w:tcPr>
            <w:tcW w:w="682" w:type="pct"/>
            <w:tcBorders>
              <w:top w:val="nil"/>
              <w:left w:val="nil"/>
              <w:bottom w:val="single" w:sz="4" w:space="0" w:color="auto"/>
              <w:right w:val="single" w:sz="4" w:space="0" w:color="auto"/>
            </w:tcBorders>
            <w:shd w:val="clear" w:color="auto" w:fill="auto"/>
            <w:vAlign w:val="center"/>
            <w:hideMark/>
          </w:tcPr>
          <w:p w14:paraId="13B4C78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w:t>
            </w:r>
          </w:p>
        </w:tc>
        <w:tc>
          <w:tcPr>
            <w:tcW w:w="683" w:type="pct"/>
            <w:tcBorders>
              <w:top w:val="nil"/>
              <w:left w:val="nil"/>
              <w:bottom w:val="single" w:sz="4" w:space="0" w:color="auto"/>
              <w:right w:val="single" w:sz="4" w:space="0" w:color="auto"/>
            </w:tcBorders>
            <w:shd w:val="clear" w:color="auto" w:fill="auto"/>
            <w:vAlign w:val="center"/>
            <w:hideMark/>
          </w:tcPr>
          <w:p w14:paraId="1956B80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w:t>
            </w:r>
          </w:p>
        </w:tc>
      </w:tr>
      <w:tr w:rsidR="00973F69" w:rsidRPr="00973F69" w14:paraId="1D9C066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8B8243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B52E4D1"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Victorias</w:t>
            </w:r>
          </w:p>
        </w:tc>
        <w:tc>
          <w:tcPr>
            <w:tcW w:w="682" w:type="pct"/>
            <w:tcBorders>
              <w:top w:val="nil"/>
              <w:left w:val="nil"/>
              <w:bottom w:val="single" w:sz="4" w:space="0" w:color="auto"/>
              <w:right w:val="single" w:sz="4" w:space="0" w:color="auto"/>
            </w:tcBorders>
            <w:shd w:val="clear" w:color="auto" w:fill="auto"/>
            <w:vAlign w:val="center"/>
            <w:hideMark/>
          </w:tcPr>
          <w:p w14:paraId="162109A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1,915</w:t>
            </w:r>
          </w:p>
        </w:tc>
        <w:tc>
          <w:tcPr>
            <w:tcW w:w="602" w:type="pct"/>
            <w:tcBorders>
              <w:top w:val="nil"/>
              <w:left w:val="nil"/>
              <w:bottom w:val="single" w:sz="4" w:space="0" w:color="auto"/>
              <w:right w:val="single" w:sz="4" w:space="0" w:color="auto"/>
            </w:tcBorders>
            <w:shd w:val="clear" w:color="auto" w:fill="auto"/>
            <w:vAlign w:val="center"/>
            <w:hideMark/>
          </w:tcPr>
          <w:p w14:paraId="0C7C42C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1,915</w:t>
            </w:r>
          </w:p>
        </w:tc>
        <w:tc>
          <w:tcPr>
            <w:tcW w:w="682" w:type="pct"/>
            <w:tcBorders>
              <w:top w:val="nil"/>
              <w:left w:val="nil"/>
              <w:bottom w:val="single" w:sz="4" w:space="0" w:color="auto"/>
              <w:right w:val="single" w:sz="4" w:space="0" w:color="auto"/>
            </w:tcBorders>
            <w:shd w:val="clear" w:color="auto" w:fill="auto"/>
            <w:vAlign w:val="center"/>
            <w:hideMark/>
          </w:tcPr>
          <w:p w14:paraId="161BAB5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9,575</w:t>
            </w:r>
          </w:p>
        </w:tc>
        <w:tc>
          <w:tcPr>
            <w:tcW w:w="683" w:type="pct"/>
            <w:tcBorders>
              <w:top w:val="nil"/>
              <w:left w:val="nil"/>
              <w:bottom w:val="single" w:sz="4" w:space="0" w:color="auto"/>
              <w:right w:val="single" w:sz="4" w:space="0" w:color="auto"/>
            </w:tcBorders>
            <w:shd w:val="clear" w:color="auto" w:fill="auto"/>
            <w:vAlign w:val="center"/>
            <w:hideMark/>
          </w:tcPr>
          <w:p w14:paraId="3E88B53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9,575</w:t>
            </w:r>
          </w:p>
        </w:tc>
      </w:tr>
      <w:tr w:rsidR="00973F69" w:rsidRPr="00973F69" w14:paraId="71CD2309"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5AF2D1D"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REGION VIII</w:t>
            </w:r>
          </w:p>
        </w:tc>
        <w:tc>
          <w:tcPr>
            <w:tcW w:w="682" w:type="pct"/>
            <w:tcBorders>
              <w:top w:val="nil"/>
              <w:left w:val="nil"/>
              <w:bottom w:val="single" w:sz="4" w:space="0" w:color="auto"/>
              <w:right w:val="single" w:sz="4" w:space="0" w:color="auto"/>
            </w:tcBorders>
            <w:shd w:val="clear" w:color="000000" w:fill="BFBFBF"/>
            <w:vAlign w:val="center"/>
            <w:hideMark/>
          </w:tcPr>
          <w:p w14:paraId="2C6256C7"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58</w:t>
            </w:r>
          </w:p>
        </w:tc>
        <w:tc>
          <w:tcPr>
            <w:tcW w:w="602" w:type="pct"/>
            <w:tcBorders>
              <w:top w:val="nil"/>
              <w:left w:val="nil"/>
              <w:bottom w:val="single" w:sz="4" w:space="0" w:color="auto"/>
              <w:right w:val="single" w:sz="4" w:space="0" w:color="auto"/>
            </w:tcBorders>
            <w:shd w:val="clear" w:color="000000" w:fill="BFBFBF"/>
            <w:vAlign w:val="center"/>
            <w:hideMark/>
          </w:tcPr>
          <w:p w14:paraId="53A7CE55"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58</w:t>
            </w:r>
          </w:p>
        </w:tc>
        <w:tc>
          <w:tcPr>
            <w:tcW w:w="682" w:type="pct"/>
            <w:tcBorders>
              <w:top w:val="nil"/>
              <w:left w:val="nil"/>
              <w:bottom w:val="single" w:sz="4" w:space="0" w:color="auto"/>
              <w:right w:val="single" w:sz="4" w:space="0" w:color="auto"/>
            </w:tcBorders>
            <w:shd w:val="clear" w:color="000000" w:fill="BFBFBF"/>
            <w:vAlign w:val="center"/>
            <w:hideMark/>
          </w:tcPr>
          <w:p w14:paraId="67A37C00"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219</w:t>
            </w:r>
          </w:p>
        </w:tc>
        <w:tc>
          <w:tcPr>
            <w:tcW w:w="683" w:type="pct"/>
            <w:tcBorders>
              <w:top w:val="nil"/>
              <w:left w:val="nil"/>
              <w:bottom w:val="single" w:sz="4" w:space="0" w:color="auto"/>
              <w:right w:val="single" w:sz="4" w:space="0" w:color="auto"/>
            </w:tcBorders>
            <w:shd w:val="clear" w:color="000000" w:fill="BFBFBF"/>
            <w:vAlign w:val="center"/>
            <w:hideMark/>
          </w:tcPr>
          <w:p w14:paraId="05D90623"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219</w:t>
            </w:r>
          </w:p>
        </w:tc>
      </w:tr>
      <w:tr w:rsidR="00973F69" w:rsidRPr="00973F69" w14:paraId="5A1956AE"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65C6048E"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Leyte</w:t>
            </w:r>
          </w:p>
        </w:tc>
        <w:tc>
          <w:tcPr>
            <w:tcW w:w="682" w:type="pct"/>
            <w:tcBorders>
              <w:top w:val="nil"/>
              <w:left w:val="nil"/>
              <w:bottom w:val="single" w:sz="4" w:space="0" w:color="auto"/>
              <w:right w:val="single" w:sz="4" w:space="0" w:color="auto"/>
            </w:tcBorders>
            <w:shd w:val="clear" w:color="000000" w:fill="D8D8D8"/>
            <w:vAlign w:val="center"/>
            <w:hideMark/>
          </w:tcPr>
          <w:p w14:paraId="78A9B830"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58</w:t>
            </w:r>
          </w:p>
        </w:tc>
        <w:tc>
          <w:tcPr>
            <w:tcW w:w="602" w:type="pct"/>
            <w:tcBorders>
              <w:top w:val="nil"/>
              <w:left w:val="nil"/>
              <w:bottom w:val="single" w:sz="4" w:space="0" w:color="auto"/>
              <w:right w:val="single" w:sz="4" w:space="0" w:color="auto"/>
            </w:tcBorders>
            <w:shd w:val="clear" w:color="000000" w:fill="D8D8D8"/>
            <w:vAlign w:val="center"/>
            <w:hideMark/>
          </w:tcPr>
          <w:p w14:paraId="220C0C44"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58</w:t>
            </w:r>
          </w:p>
        </w:tc>
        <w:tc>
          <w:tcPr>
            <w:tcW w:w="682" w:type="pct"/>
            <w:tcBorders>
              <w:top w:val="nil"/>
              <w:left w:val="nil"/>
              <w:bottom w:val="single" w:sz="4" w:space="0" w:color="auto"/>
              <w:right w:val="single" w:sz="4" w:space="0" w:color="auto"/>
            </w:tcBorders>
            <w:shd w:val="clear" w:color="000000" w:fill="D8D8D8"/>
            <w:vAlign w:val="center"/>
            <w:hideMark/>
          </w:tcPr>
          <w:p w14:paraId="433F45E0"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219</w:t>
            </w:r>
          </w:p>
        </w:tc>
        <w:tc>
          <w:tcPr>
            <w:tcW w:w="683" w:type="pct"/>
            <w:tcBorders>
              <w:top w:val="nil"/>
              <w:left w:val="nil"/>
              <w:bottom w:val="single" w:sz="4" w:space="0" w:color="auto"/>
              <w:right w:val="single" w:sz="4" w:space="0" w:color="auto"/>
            </w:tcBorders>
            <w:shd w:val="clear" w:color="000000" w:fill="D8D8D8"/>
            <w:vAlign w:val="center"/>
            <w:hideMark/>
          </w:tcPr>
          <w:p w14:paraId="6D686C8D"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219</w:t>
            </w:r>
          </w:p>
        </w:tc>
      </w:tr>
      <w:tr w:rsidR="00973F69" w:rsidRPr="00973F69" w14:paraId="54EB6F6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91F3BFD"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E4D062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Dulag</w:t>
            </w:r>
          </w:p>
        </w:tc>
        <w:tc>
          <w:tcPr>
            <w:tcW w:w="682" w:type="pct"/>
            <w:tcBorders>
              <w:top w:val="nil"/>
              <w:left w:val="nil"/>
              <w:bottom w:val="single" w:sz="4" w:space="0" w:color="auto"/>
              <w:right w:val="single" w:sz="4" w:space="0" w:color="auto"/>
            </w:tcBorders>
            <w:shd w:val="clear" w:color="auto" w:fill="auto"/>
            <w:vAlign w:val="center"/>
            <w:hideMark/>
          </w:tcPr>
          <w:p w14:paraId="4BF26E5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58</w:t>
            </w:r>
          </w:p>
        </w:tc>
        <w:tc>
          <w:tcPr>
            <w:tcW w:w="602" w:type="pct"/>
            <w:tcBorders>
              <w:top w:val="nil"/>
              <w:left w:val="nil"/>
              <w:bottom w:val="single" w:sz="4" w:space="0" w:color="auto"/>
              <w:right w:val="single" w:sz="4" w:space="0" w:color="auto"/>
            </w:tcBorders>
            <w:shd w:val="clear" w:color="auto" w:fill="auto"/>
            <w:vAlign w:val="center"/>
            <w:hideMark/>
          </w:tcPr>
          <w:p w14:paraId="2E8108A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58</w:t>
            </w:r>
          </w:p>
        </w:tc>
        <w:tc>
          <w:tcPr>
            <w:tcW w:w="682" w:type="pct"/>
            <w:tcBorders>
              <w:top w:val="nil"/>
              <w:left w:val="nil"/>
              <w:bottom w:val="single" w:sz="4" w:space="0" w:color="auto"/>
              <w:right w:val="single" w:sz="4" w:space="0" w:color="auto"/>
            </w:tcBorders>
            <w:shd w:val="clear" w:color="auto" w:fill="auto"/>
            <w:vAlign w:val="center"/>
            <w:hideMark/>
          </w:tcPr>
          <w:p w14:paraId="2736D0B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219</w:t>
            </w:r>
          </w:p>
        </w:tc>
        <w:tc>
          <w:tcPr>
            <w:tcW w:w="683" w:type="pct"/>
            <w:tcBorders>
              <w:top w:val="nil"/>
              <w:left w:val="nil"/>
              <w:bottom w:val="single" w:sz="4" w:space="0" w:color="auto"/>
              <w:right w:val="single" w:sz="4" w:space="0" w:color="auto"/>
            </w:tcBorders>
            <w:shd w:val="clear" w:color="auto" w:fill="auto"/>
            <w:vAlign w:val="center"/>
            <w:hideMark/>
          </w:tcPr>
          <w:p w14:paraId="7CF16CE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219</w:t>
            </w:r>
          </w:p>
        </w:tc>
      </w:tr>
      <w:tr w:rsidR="00973F69" w:rsidRPr="00973F69" w14:paraId="4328EC3C"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671E612B"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REGION X</w:t>
            </w:r>
          </w:p>
        </w:tc>
        <w:tc>
          <w:tcPr>
            <w:tcW w:w="682" w:type="pct"/>
            <w:tcBorders>
              <w:top w:val="nil"/>
              <w:left w:val="nil"/>
              <w:bottom w:val="single" w:sz="4" w:space="0" w:color="auto"/>
              <w:right w:val="single" w:sz="4" w:space="0" w:color="auto"/>
            </w:tcBorders>
            <w:shd w:val="clear" w:color="000000" w:fill="BFBFBF"/>
            <w:vAlign w:val="center"/>
            <w:hideMark/>
          </w:tcPr>
          <w:p w14:paraId="13828DC8"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11,272</w:t>
            </w:r>
          </w:p>
        </w:tc>
        <w:tc>
          <w:tcPr>
            <w:tcW w:w="602" w:type="pct"/>
            <w:tcBorders>
              <w:top w:val="nil"/>
              <w:left w:val="nil"/>
              <w:bottom w:val="single" w:sz="4" w:space="0" w:color="auto"/>
              <w:right w:val="single" w:sz="4" w:space="0" w:color="auto"/>
            </w:tcBorders>
            <w:shd w:val="clear" w:color="000000" w:fill="BFBFBF"/>
            <w:vAlign w:val="center"/>
            <w:hideMark/>
          </w:tcPr>
          <w:p w14:paraId="1285FF5C"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11,272</w:t>
            </w:r>
          </w:p>
        </w:tc>
        <w:tc>
          <w:tcPr>
            <w:tcW w:w="682" w:type="pct"/>
            <w:tcBorders>
              <w:top w:val="nil"/>
              <w:left w:val="nil"/>
              <w:bottom w:val="single" w:sz="4" w:space="0" w:color="auto"/>
              <w:right w:val="single" w:sz="4" w:space="0" w:color="auto"/>
            </w:tcBorders>
            <w:shd w:val="clear" w:color="000000" w:fill="BFBFBF"/>
            <w:vAlign w:val="center"/>
            <w:hideMark/>
          </w:tcPr>
          <w:p w14:paraId="39A22DC3"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45,117</w:t>
            </w:r>
          </w:p>
        </w:tc>
        <w:tc>
          <w:tcPr>
            <w:tcW w:w="683" w:type="pct"/>
            <w:tcBorders>
              <w:top w:val="nil"/>
              <w:left w:val="nil"/>
              <w:bottom w:val="single" w:sz="4" w:space="0" w:color="auto"/>
              <w:right w:val="single" w:sz="4" w:space="0" w:color="auto"/>
            </w:tcBorders>
            <w:shd w:val="clear" w:color="000000" w:fill="BFBFBF"/>
            <w:vAlign w:val="center"/>
            <w:hideMark/>
          </w:tcPr>
          <w:p w14:paraId="1DC2544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45,117</w:t>
            </w:r>
          </w:p>
        </w:tc>
      </w:tr>
      <w:tr w:rsidR="00973F69" w:rsidRPr="00973F69" w14:paraId="0402F4AD"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3FB809B"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Bukidnon</w:t>
            </w:r>
          </w:p>
        </w:tc>
        <w:tc>
          <w:tcPr>
            <w:tcW w:w="682" w:type="pct"/>
            <w:tcBorders>
              <w:top w:val="nil"/>
              <w:left w:val="nil"/>
              <w:bottom w:val="single" w:sz="4" w:space="0" w:color="auto"/>
              <w:right w:val="single" w:sz="4" w:space="0" w:color="auto"/>
            </w:tcBorders>
            <w:shd w:val="clear" w:color="000000" w:fill="D8D8D8"/>
            <w:vAlign w:val="center"/>
            <w:hideMark/>
          </w:tcPr>
          <w:p w14:paraId="328186BD"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1,926</w:t>
            </w:r>
          </w:p>
        </w:tc>
        <w:tc>
          <w:tcPr>
            <w:tcW w:w="602" w:type="pct"/>
            <w:tcBorders>
              <w:top w:val="nil"/>
              <w:left w:val="nil"/>
              <w:bottom w:val="single" w:sz="4" w:space="0" w:color="auto"/>
              <w:right w:val="single" w:sz="4" w:space="0" w:color="auto"/>
            </w:tcBorders>
            <w:shd w:val="clear" w:color="000000" w:fill="D8D8D8"/>
            <w:vAlign w:val="center"/>
            <w:hideMark/>
          </w:tcPr>
          <w:p w14:paraId="2E1ABEA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1,926</w:t>
            </w:r>
          </w:p>
        </w:tc>
        <w:tc>
          <w:tcPr>
            <w:tcW w:w="682" w:type="pct"/>
            <w:tcBorders>
              <w:top w:val="nil"/>
              <w:left w:val="nil"/>
              <w:bottom w:val="single" w:sz="4" w:space="0" w:color="auto"/>
              <w:right w:val="single" w:sz="4" w:space="0" w:color="auto"/>
            </w:tcBorders>
            <w:shd w:val="clear" w:color="000000" w:fill="D8D8D8"/>
            <w:vAlign w:val="center"/>
            <w:hideMark/>
          </w:tcPr>
          <w:p w14:paraId="530FE248"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8,899</w:t>
            </w:r>
          </w:p>
        </w:tc>
        <w:tc>
          <w:tcPr>
            <w:tcW w:w="683" w:type="pct"/>
            <w:tcBorders>
              <w:top w:val="nil"/>
              <w:left w:val="nil"/>
              <w:bottom w:val="single" w:sz="4" w:space="0" w:color="auto"/>
              <w:right w:val="single" w:sz="4" w:space="0" w:color="auto"/>
            </w:tcBorders>
            <w:shd w:val="clear" w:color="000000" w:fill="D8D8D8"/>
            <w:vAlign w:val="center"/>
            <w:hideMark/>
          </w:tcPr>
          <w:p w14:paraId="2368BC0D"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8,899</w:t>
            </w:r>
          </w:p>
        </w:tc>
      </w:tr>
      <w:tr w:rsidR="00973F69" w:rsidRPr="00973F69" w14:paraId="42B32A2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0713BF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315045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Cabanglasan</w:t>
            </w:r>
          </w:p>
        </w:tc>
        <w:tc>
          <w:tcPr>
            <w:tcW w:w="682" w:type="pct"/>
            <w:tcBorders>
              <w:top w:val="nil"/>
              <w:left w:val="nil"/>
              <w:bottom w:val="single" w:sz="4" w:space="0" w:color="auto"/>
              <w:right w:val="single" w:sz="4" w:space="0" w:color="auto"/>
            </w:tcBorders>
            <w:shd w:val="clear" w:color="auto" w:fill="auto"/>
            <w:vAlign w:val="center"/>
            <w:hideMark/>
          </w:tcPr>
          <w:p w14:paraId="2853254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w:t>
            </w:r>
          </w:p>
        </w:tc>
        <w:tc>
          <w:tcPr>
            <w:tcW w:w="602" w:type="pct"/>
            <w:tcBorders>
              <w:top w:val="nil"/>
              <w:left w:val="nil"/>
              <w:bottom w:val="single" w:sz="4" w:space="0" w:color="auto"/>
              <w:right w:val="single" w:sz="4" w:space="0" w:color="auto"/>
            </w:tcBorders>
            <w:shd w:val="clear" w:color="auto" w:fill="auto"/>
            <w:vAlign w:val="center"/>
            <w:hideMark/>
          </w:tcPr>
          <w:p w14:paraId="18CA5E0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30</w:t>
            </w:r>
          </w:p>
        </w:tc>
        <w:tc>
          <w:tcPr>
            <w:tcW w:w="682" w:type="pct"/>
            <w:tcBorders>
              <w:top w:val="nil"/>
              <w:left w:val="nil"/>
              <w:bottom w:val="single" w:sz="4" w:space="0" w:color="auto"/>
              <w:right w:val="single" w:sz="4" w:space="0" w:color="auto"/>
            </w:tcBorders>
            <w:shd w:val="clear" w:color="auto" w:fill="auto"/>
            <w:vAlign w:val="center"/>
            <w:hideMark/>
          </w:tcPr>
          <w:p w14:paraId="26857E4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121</w:t>
            </w:r>
          </w:p>
        </w:tc>
        <w:tc>
          <w:tcPr>
            <w:tcW w:w="683" w:type="pct"/>
            <w:tcBorders>
              <w:top w:val="nil"/>
              <w:left w:val="nil"/>
              <w:bottom w:val="single" w:sz="4" w:space="0" w:color="auto"/>
              <w:right w:val="single" w:sz="4" w:space="0" w:color="auto"/>
            </w:tcBorders>
            <w:shd w:val="clear" w:color="auto" w:fill="auto"/>
            <w:vAlign w:val="center"/>
            <w:hideMark/>
          </w:tcPr>
          <w:p w14:paraId="6A4A628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121</w:t>
            </w:r>
          </w:p>
        </w:tc>
      </w:tr>
      <w:tr w:rsidR="00973F69" w:rsidRPr="00973F69" w14:paraId="16FD7C5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E65E101"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575C957"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Malaybalay</w:t>
            </w:r>
          </w:p>
        </w:tc>
        <w:tc>
          <w:tcPr>
            <w:tcW w:w="682" w:type="pct"/>
            <w:tcBorders>
              <w:top w:val="nil"/>
              <w:left w:val="nil"/>
              <w:bottom w:val="single" w:sz="4" w:space="0" w:color="auto"/>
              <w:right w:val="single" w:sz="4" w:space="0" w:color="auto"/>
            </w:tcBorders>
            <w:shd w:val="clear" w:color="auto" w:fill="auto"/>
            <w:vAlign w:val="center"/>
            <w:hideMark/>
          </w:tcPr>
          <w:p w14:paraId="22B9F0B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188</w:t>
            </w:r>
          </w:p>
        </w:tc>
        <w:tc>
          <w:tcPr>
            <w:tcW w:w="602" w:type="pct"/>
            <w:tcBorders>
              <w:top w:val="nil"/>
              <w:left w:val="nil"/>
              <w:bottom w:val="single" w:sz="4" w:space="0" w:color="auto"/>
              <w:right w:val="single" w:sz="4" w:space="0" w:color="auto"/>
            </w:tcBorders>
            <w:shd w:val="clear" w:color="auto" w:fill="auto"/>
            <w:vAlign w:val="center"/>
            <w:hideMark/>
          </w:tcPr>
          <w:p w14:paraId="525360D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188</w:t>
            </w:r>
          </w:p>
        </w:tc>
        <w:tc>
          <w:tcPr>
            <w:tcW w:w="682" w:type="pct"/>
            <w:tcBorders>
              <w:top w:val="nil"/>
              <w:left w:val="nil"/>
              <w:bottom w:val="single" w:sz="4" w:space="0" w:color="auto"/>
              <w:right w:val="single" w:sz="4" w:space="0" w:color="auto"/>
            </w:tcBorders>
            <w:shd w:val="clear" w:color="auto" w:fill="auto"/>
            <w:vAlign w:val="center"/>
            <w:hideMark/>
          </w:tcPr>
          <w:p w14:paraId="63B7B85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940</w:t>
            </w:r>
          </w:p>
        </w:tc>
        <w:tc>
          <w:tcPr>
            <w:tcW w:w="683" w:type="pct"/>
            <w:tcBorders>
              <w:top w:val="nil"/>
              <w:left w:val="nil"/>
              <w:bottom w:val="single" w:sz="4" w:space="0" w:color="auto"/>
              <w:right w:val="single" w:sz="4" w:space="0" w:color="auto"/>
            </w:tcBorders>
            <w:shd w:val="clear" w:color="auto" w:fill="auto"/>
            <w:vAlign w:val="center"/>
            <w:hideMark/>
          </w:tcPr>
          <w:p w14:paraId="1A284C2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940</w:t>
            </w:r>
          </w:p>
        </w:tc>
      </w:tr>
      <w:tr w:rsidR="00973F69" w:rsidRPr="00973F69" w14:paraId="248B32B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5989E41"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AFBEC5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Valencia</w:t>
            </w:r>
          </w:p>
        </w:tc>
        <w:tc>
          <w:tcPr>
            <w:tcW w:w="682" w:type="pct"/>
            <w:tcBorders>
              <w:top w:val="nil"/>
              <w:left w:val="nil"/>
              <w:bottom w:val="single" w:sz="4" w:space="0" w:color="auto"/>
              <w:right w:val="single" w:sz="4" w:space="0" w:color="auto"/>
            </w:tcBorders>
            <w:shd w:val="clear" w:color="auto" w:fill="auto"/>
            <w:vAlign w:val="center"/>
            <w:hideMark/>
          </w:tcPr>
          <w:p w14:paraId="4DA7BA4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1,708</w:t>
            </w:r>
          </w:p>
        </w:tc>
        <w:tc>
          <w:tcPr>
            <w:tcW w:w="602" w:type="pct"/>
            <w:tcBorders>
              <w:top w:val="nil"/>
              <w:left w:val="nil"/>
              <w:bottom w:val="single" w:sz="4" w:space="0" w:color="auto"/>
              <w:right w:val="single" w:sz="4" w:space="0" w:color="auto"/>
            </w:tcBorders>
            <w:shd w:val="clear" w:color="auto" w:fill="auto"/>
            <w:vAlign w:val="center"/>
            <w:hideMark/>
          </w:tcPr>
          <w:p w14:paraId="36A2E1E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1,708</w:t>
            </w:r>
          </w:p>
        </w:tc>
        <w:tc>
          <w:tcPr>
            <w:tcW w:w="682" w:type="pct"/>
            <w:tcBorders>
              <w:top w:val="nil"/>
              <w:left w:val="nil"/>
              <w:bottom w:val="single" w:sz="4" w:space="0" w:color="auto"/>
              <w:right w:val="single" w:sz="4" w:space="0" w:color="auto"/>
            </w:tcBorders>
            <w:shd w:val="clear" w:color="auto" w:fill="auto"/>
            <w:vAlign w:val="center"/>
            <w:hideMark/>
          </w:tcPr>
          <w:p w14:paraId="21C060A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7,838</w:t>
            </w:r>
          </w:p>
        </w:tc>
        <w:tc>
          <w:tcPr>
            <w:tcW w:w="683" w:type="pct"/>
            <w:tcBorders>
              <w:top w:val="nil"/>
              <w:left w:val="nil"/>
              <w:bottom w:val="single" w:sz="4" w:space="0" w:color="auto"/>
              <w:right w:val="single" w:sz="4" w:space="0" w:color="auto"/>
            </w:tcBorders>
            <w:shd w:val="clear" w:color="auto" w:fill="auto"/>
            <w:vAlign w:val="center"/>
            <w:hideMark/>
          </w:tcPr>
          <w:p w14:paraId="6C48164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7,838</w:t>
            </w:r>
          </w:p>
        </w:tc>
      </w:tr>
      <w:tr w:rsidR="00973F69" w:rsidRPr="00973F69" w14:paraId="27FDEA98"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B25E583"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Camiguin</w:t>
            </w:r>
          </w:p>
        </w:tc>
        <w:tc>
          <w:tcPr>
            <w:tcW w:w="682" w:type="pct"/>
            <w:tcBorders>
              <w:top w:val="nil"/>
              <w:left w:val="nil"/>
              <w:bottom w:val="single" w:sz="4" w:space="0" w:color="auto"/>
              <w:right w:val="single" w:sz="4" w:space="0" w:color="auto"/>
            </w:tcBorders>
            <w:shd w:val="clear" w:color="000000" w:fill="D8D8D8"/>
            <w:vAlign w:val="center"/>
            <w:hideMark/>
          </w:tcPr>
          <w:p w14:paraId="47E28132"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1,020</w:t>
            </w:r>
          </w:p>
        </w:tc>
        <w:tc>
          <w:tcPr>
            <w:tcW w:w="602" w:type="pct"/>
            <w:tcBorders>
              <w:top w:val="nil"/>
              <w:left w:val="nil"/>
              <w:bottom w:val="single" w:sz="4" w:space="0" w:color="auto"/>
              <w:right w:val="single" w:sz="4" w:space="0" w:color="auto"/>
            </w:tcBorders>
            <w:shd w:val="clear" w:color="000000" w:fill="D8D8D8"/>
            <w:vAlign w:val="center"/>
            <w:hideMark/>
          </w:tcPr>
          <w:p w14:paraId="5783344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1,020</w:t>
            </w:r>
          </w:p>
        </w:tc>
        <w:tc>
          <w:tcPr>
            <w:tcW w:w="682" w:type="pct"/>
            <w:tcBorders>
              <w:top w:val="nil"/>
              <w:left w:val="nil"/>
              <w:bottom w:val="single" w:sz="4" w:space="0" w:color="auto"/>
              <w:right w:val="single" w:sz="4" w:space="0" w:color="auto"/>
            </w:tcBorders>
            <w:shd w:val="clear" w:color="000000" w:fill="D8D8D8"/>
            <w:vAlign w:val="center"/>
            <w:hideMark/>
          </w:tcPr>
          <w:p w14:paraId="5F787A54"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4,329</w:t>
            </w:r>
          </w:p>
        </w:tc>
        <w:tc>
          <w:tcPr>
            <w:tcW w:w="683" w:type="pct"/>
            <w:tcBorders>
              <w:top w:val="nil"/>
              <w:left w:val="nil"/>
              <w:bottom w:val="single" w:sz="4" w:space="0" w:color="auto"/>
              <w:right w:val="single" w:sz="4" w:space="0" w:color="auto"/>
            </w:tcBorders>
            <w:shd w:val="clear" w:color="000000" w:fill="D8D8D8"/>
            <w:vAlign w:val="center"/>
            <w:hideMark/>
          </w:tcPr>
          <w:p w14:paraId="2BF9C4C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4,329</w:t>
            </w:r>
          </w:p>
        </w:tc>
      </w:tr>
      <w:tr w:rsidR="00973F69" w:rsidRPr="00973F69" w14:paraId="745A812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31D91D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07025DE"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Mahinog</w:t>
            </w:r>
          </w:p>
        </w:tc>
        <w:tc>
          <w:tcPr>
            <w:tcW w:w="682" w:type="pct"/>
            <w:tcBorders>
              <w:top w:val="nil"/>
              <w:left w:val="nil"/>
              <w:bottom w:val="single" w:sz="4" w:space="0" w:color="auto"/>
              <w:right w:val="single" w:sz="4" w:space="0" w:color="auto"/>
            </w:tcBorders>
            <w:shd w:val="clear" w:color="auto" w:fill="auto"/>
            <w:vAlign w:val="center"/>
            <w:hideMark/>
          </w:tcPr>
          <w:p w14:paraId="596983C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361</w:t>
            </w:r>
          </w:p>
        </w:tc>
        <w:tc>
          <w:tcPr>
            <w:tcW w:w="602" w:type="pct"/>
            <w:tcBorders>
              <w:top w:val="nil"/>
              <w:left w:val="nil"/>
              <w:bottom w:val="single" w:sz="4" w:space="0" w:color="auto"/>
              <w:right w:val="single" w:sz="4" w:space="0" w:color="auto"/>
            </w:tcBorders>
            <w:shd w:val="clear" w:color="auto" w:fill="auto"/>
            <w:vAlign w:val="center"/>
            <w:hideMark/>
          </w:tcPr>
          <w:p w14:paraId="3FF2144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361</w:t>
            </w:r>
          </w:p>
        </w:tc>
        <w:tc>
          <w:tcPr>
            <w:tcW w:w="682" w:type="pct"/>
            <w:tcBorders>
              <w:top w:val="nil"/>
              <w:left w:val="nil"/>
              <w:bottom w:val="single" w:sz="4" w:space="0" w:color="auto"/>
              <w:right w:val="single" w:sz="4" w:space="0" w:color="auto"/>
            </w:tcBorders>
            <w:shd w:val="clear" w:color="auto" w:fill="auto"/>
            <w:vAlign w:val="center"/>
            <w:hideMark/>
          </w:tcPr>
          <w:p w14:paraId="44FFF81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1,878</w:t>
            </w:r>
          </w:p>
        </w:tc>
        <w:tc>
          <w:tcPr>
            <w:tcW w:w="683" w:type="pct"/>
            <w:tcBorders>
              <w:top w:val="nil"/>
              <w:left w:val="nil"/>
              <w:bottom w:val="single" w:sz="4" w:space="0" w:color="auto"/>
              <w:right w:val="single" w:sz="4" w:space="0" w:color="auto"/>
            </w:tcBorders>
            <w:shd w:val="clear" w:color="auto" w:fill="auto"/>
            <w:vAlign w:val="center"/>
            <w:hideMark/>
          </w:tcPr>
          <w:p w14:paraId="2ADCD16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1,878</w:t>
            </w:r>
          </w:p>
        </w:tc>
      </w:tr>
      <w:tr w:rsidR="00973F69" w:rsidRPr="00973F69" w14:paraId="351CFFB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F1AD25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303838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Mambajao</w:t>
            </w:r>
          </w:p>
        </w:tc>
        <w:tc>
          <w:tcPr>
            <w:tcW w:w="682" w:type="pct"/>
            <w:tcBorders>
              <w:top w:val="nil"/>
              <w:left w:val="nil"/>
              <w:bottom w:val="single" w:sz="4" w:space="0" w:color="auto"/>
              <w:right w:val="single" w:sz="4" w:space="0" w:color="auto"/>
            </w:tcBorders>
            <w:shd w:val="clear" w:color="auto" w:fill="auto"/>
            <w:vAlign w:val="center"/>
            <w:hideMark/>
          </w:tcPr>
          <w:p w14:paraId="48D8E56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111</w:t>
            </w:r>
          </w:p>
        </w:tc>
        <w:tc>
          <w:tcPr>
            <w:tcW w:w="602" w:type="pct"/>
            <w:tcBorders>
              <w:top w:val="nil"/>
              <w:left w:val="nil"/>
              <w:bottom w:val="single" w:sz="4" w:space="0" w:color="auto"/>
              <w:right w:val="single" w:sz="4" w:space="0" w:color="auto"/>
            </w:tcBorders>
            <w:shd w:val="clear" w:color="auto" w:fill="auto"/>
            <w:vAlign w:val="center"/>
            <w:hideMark/>
          </w:tcPr>
          <w:p w14:paraId="43E5455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111</w:t>
            </w:r>
          </w:p>
        </w:tc>
        <w:tc>
          <w:tcPr>
            <w:tcW w:w="682" w:type="pct"/>
            <w:tcBorders>
              <w:top w:val="nil"/>
              <w:left w:val="nil"/>
              <w:bottom w:val="single" w:sz="4" w:space="0" w:color="auto"/>
              <w:right w:val="single" w:sz="4" w:space="0" w:color="auto"/>
            </w:tcBorders>
            <w:shd w:val="clear" w:color="auto" w:fill="auto"/>
            <w:vAlign w:val="center"/>
            <w:hideMark/>
          </w:tcPr>
          <w:p w14:paraId="4DA2A2F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461</w:t>
            </w:r>
          </w:p>
        </w:tc>
        <w:tc>
          <w:tcPr>
            <w:tcW w:w="683" w:type="pct"/>
            <w:tcBorders>
              <w:top w:val="nil"/>
              <w:left w:val="nil"/>
              <w:bottom w:val="single" w:sz="4" w:space="0" w:color="auto"/>
              <w:right w:val="single" w:sz="4" w:space="0" w:color="auto"/>
            </w:tcBorders>
            <w:shd w:val="clear" w:color="auto" w:fill="auto"/>
            <w:vAlign w:val="center"/>
            <w:hideMark/>
          </w:tcPr>
          <w:p w14:paraId="73523DE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461</w:t>
            </w:r>
          </w:p>
        </w:tc>
      </w:tr>
      <w:tr w:rsidR="00973F69" w:rsidRPr="00973F69" w14:paraId="2BD9701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48BBA3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F73D7E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Catarman</w:t>
            </w:r>
          </w:p>
        </w:tc>
        <w:tc>
          <w:tcPr>
            <w:tcW w:w="682" w:type="pct"/>
            <w:tcBorders>
              <w:top w:val="nil"/>
              <w:left w:val="nil"/>
              <w:bottom w:val="single" w:sz="4" w:space="0" w:color="auto"/>
              <w:right w:val="single" w:sz="4" w:space="0" w:color="auto"/>
            </w:tcBorders>
            <w:shd w:val="clear" w:color="auto" w:fill="auto"/>
            <w:vAlign w:val="center"/>
            <w:hideMark/>
          </w:tcPr>
          <w:p w14:paraId="4A2E7F6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w:t>
            </w:r>
          </w:p>
        </w:tc>
        <w:tc>
          <w:tcPr>
            <w:tcW w:w="602" w:type="pct"/>
            <w:tcBorders>
              <w:top w:val="nil"/>
              <w:left w:val="nil"/>
              <w:bottom w:val="single" w:sz="4" w:space="0" w:color="auto"/>
              <w:right w:val="single" w:sz="4" w:space="0" w:color="auto"/>
            </w:tcBorders>
            <w:shd w:val="clear" w:color="auto" w:fill="auto"/>
            <w:vAlign w:val="center"/>
            <w:hideMark/>
          </w:tcPr>
          <w:p w14:paraId="74DB4F9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w:t>
            </w:r>
          </w:p>
        </w:tc>
        <w:tc>
          <w:tcPr>
            <w:tcW w:w="682" w:type="pct"/>
            <w:tcBorders>
              <w:top w:val="nil"/>
              <w:left w:val="nil"/>
              <w:bottom w:val="single" w:sz="4" w:space="0" w:color="auto"/>
              <w:right w:val="single" w:sz="4" w:space="0" w:color="auto"/>
            </w:tcBorders>
            <w:shd w:val="clear" w:color="auto" w:fill="auto"/>
            <w:vAlign w:val="center"/>
            <w:hideMark/>
          </w:tcPr>
          <w:p w14:paraId="1C89294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268</w:t>
            </w:r>
          </w:p>
        </w:tc>
        <w:tc>
          <w:tcPr>
            <w:tcW w:w="683" w:type="pct"/>
            <w:tcBorders>
              <w:top w:val="nil"/>
              <w:left w:val="nil"/>
              <w:bottom w:val="single" w:sz="4" w:space="0" w:color="auto"/>
              <w:right w:val="single" w:sz="4" w:space="0" w:color="auto"/>
            </w:tcBorders>
            <w:shd w:val="clear" w:color="auto" w:fill="auto"/>
            <w:vAlign w:val="center"/>
            <w:hideMark/>
          </w:tcPr>
          <w:p w14:paraId="55013EF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268</w:t>
            </w:r>
          </w:p>
        </w:tc>
      </w:tr>
      <w:tr w:rsidR="00973F69" w:rsidRPr="00973F69" w14:paraId="2AB9348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FADB41D"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5E3983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Guinsiliban</w:t>
            </w:r>
          </w:p>
        </w:tc>
        <w:tc>
          <w:tcPr>
            <w:tcW w:w="682" w:type="pct"/>
            <w:tcBorders>
              <w:top w:val="nil"/>
              <w:left w:val="nil"/>
              <w:bottom w:val="single" w:sz="4" w:space="0" w:color="auto"/>
              <w:right w:val="single" w:sz="4" w:space="0" w:color="auto"/>
            </w:tcBorders>
            <w:shd w:val="clear" w:color="auto" w:fill="auto"/>
            <w:vAlign w:val="center"/>
            <w:hideMark/>
          </w:tcPr>
          <w:p w14:paraId="17548F5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317</w:t>
            </w:r>
          </w:p>
        </w:tc>
        <w:tc>
          <w:tcPr>
            <w:tcW w:w="602" w:type="pct"/>
            <w:tcBorders>
              <w:top w:val="nil"/>
              <w:left w:val="nil"/>
              <w:bottom w:val="single" w:sz="4" w:space="0" w:color="auto"/>
              <w:right w:val="single" w:sz="4" w:space="0" w:color="auto"/>
            </w:tcBorders>
            <w:shd w:val="clear" w:color="auto" w:fill="auto"/>
            <w:vAlign w:val="center"/>
            <w:hideMark/>
          </w:tcPr>
          <w:p w14:paraId="220AD58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317</w:t>
            </w:r>
          </w:p>
        </w:tc>
        <w:tc>
          <w:tcPr>
            <w:tcW w:w="682" w:type="pct"/>
            <w:tcBorders>
              <w:top w:val="nil"/>
              <w:left w:val="nil"/>
              <w:bottom w:val="single" w:sz="4" w:space="0" w:color="auto"/>
              <w:right w:val="single" w:sz="4" w:space="0" w:color="auto"/>
            </w:tcBorders>
            <w:shd w:val="clear" w:color="auto" w:fill="auto"/>
            <w:vAlign w:val="center"/>
            <w:hideMark/>
          </w:tcPr>
          <w:p w14:paraId="14AE008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1,152</w:t>
            </w:r>
          </w:p>
        </w:tc>
        <w:tc>
          <w:tcPr>
            <w:tcW w:w="683" w:type="pct"/>
            <w:tcBorders>
              <w:top w:val="nil"/>
              <w:left w:val="nil"/>
              <w:bottom w:val="single" w:sz="4" w:space="0" w:color="auto"/>
              <w:right w:val="single" w:sz="4" w:space="0" w:color="auto"/>
            </w:tcBorders>
            <w:shd w:val="clear" w:color="auto" w:fill="auto"/>
            <w:vAlign w:val="center"/>
            <w:hideMark/>
          </w:tcPr>
          <w:p w14:paraId="7257BB4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1,152</w:t>
            </w:r>
          </w:p>
        </w:tc>
      </w:tr>
      <w:tr w:rsidR="00973F69" w:rsidRPr="00973F69" w14:paraId="4A0A03B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E217B8F"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58DE63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Sagay</w:t>
            </w:r>
          </w:p>
        </w:tc>
        <w:tc>
          <w:tcPr>
            <w:tcW w:w="682" w:type="pct"/>
            <w:tcBorders>
              <w:top w:val="nil"/>
              <w:left w:val="nil"/>
              <w:bottom w:val="single" w:sz="4" w:space="0" w:color="auto"/>
              <w:right w:val="single" w:sz="4" w:space="0" w:color="auto"/>
            </w:tcBorders>
            <w:shd w:val="clear" w:color="auto" w:fill="auto"/>
            <w:vAlign w:val="center"/>
            <w:hideMark/>
          </w:tcPr>
          <w:p w14:paraId="2FC631A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174</w:t>
            </w:r>
          </w:p>
        </w:tc>
        <w:tc>
          <w:tcPr>
            <w:tcW w:w="602" w:type="pct"/>
            <w:tcBorders>
              <w:top w:val="nil"/>
              <w:left w:val="nil"/>
              <w:bottom w:val="single" w:sz="4" w:space="0" w:color="auto"/>
              <w:right w:val="single" w:sz="4" w:space="0" w:color="auto"/>
            </w:tcBorders>
            <w:shd w:val="clear" w:color="auto" w:fill="auto"/>
            <w:vAlign w:val="center"/>
            <w:hideMark/>
          </w:tcPr>
          <w:p w14:paraId="616B09A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174</w:t>
            </w:r>
          </w:p>
        </w:tc>
        <w:tc>
          <w:tcPr>
            <w:tcW w:w="682" w:type="pct"/>
            <w:tcBorders>
              <w:top w:val="nil"/>
              <w:left w:val="nil"/>
              <w:bottom w:val="single" w:sz="4" w:space="0" w:color="auto"/>
              <w:right w:val="single" w:sz="4" w:space="0" w:color="auto"/>
            </w:tcBorders>
            <w:shd w:val="clear" w:color="auto" w:fill="auto"/>
            <w:vAlign w:val="center"/>
            <w:hideMark/>
          </w:tcPr>
          <w:p w14:paraId="625DA0B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570</w:t>
            </w:r>
          </w:p>
        </w:tc>
        <w:tc>
          <w:tcPr>
            <w:tcW w:w="683" w:type="pct"/>
            <w:tcBorders>
              <w:top w:val="nil"/>
              <w:left w:val="nil"/>
              <w:bottom w:val="single" w:sz="4" w:space="0" w:color="auto"/>
              <w:right w:val="single" w:sz="4" w:space="0" w:color="auto"/>
            </w:tcBorders>
            <w:shd w:val="clear" w:color="auto" w:fill="auto"/>
            <w:vAlign w:val="center"/>
            <w:hideMark/>
          </w:tcPr>
          <w:p w14:paraId="3CEC231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570</w:t>
            </w:r>
          </w:p>
        </w:tc>
      </w:tr>
      <w:tr w:rsidR="00973F69" w:rsidRPr="00973F69" w14:paraId="6363795F"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D3C5FD5"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Lanao del Norte</w:t>
            </w:r>
          </w:p>
        </w:tc>
        <w:tc>
          <w:tcPr>
            <w:tcW w:w="682" w:type="pct"/>
            <w:tcBorders>
              <w:top w:val="nil"/>
              <w:left w:val="nil"/>
              <w:bottom w:val="single" w:sz="4" w:space="0" w:color="auto"/>
              <w:right w:val="single" w:sz="4" w:space="0" w:color="auto"/>
            </w:tcBorders>
            <w:shd w:val="clear" w:color="000000" w:fill="D8D8D8"/>
            <w:vAlign w:val="center"/>
            <w:hideMark/>
          </w:tcPr>
          <w:p w14:paraId="103579F9"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2,166</w:t>
            </w:r>
          </w:p>
        </w:tc>
        <w:tc>
          <w:tcPr>
            <w:tcW w:w="602" w:type="pct"/>
            <w:tcBorders>
              <w:top w:val="nil"/>
              <w:left w:val="nil"/>
              <w:bottom w:val="single" w:sz="4" w:space="0" w:color="auto"/>
              <w:right w:val="single" w:sz="4" w:space="0" w:color="auto"/>
            </w:tcBorders>
            <w:shd w:val="clear" w:color="000000" w:fill="D8D8D8"/>
            <w:vAlign w:val="center"/>
            <w:hideMark/>
          </w:tcPr>
          <w:p w14:paraId="6E950837"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2,166</w:t>
            </w:r>
          </w:p>
        </w:tc>
        <w:tc>
          <w:tcPr>
            <w:tcW w:w="682" w:type="pct"/>
            <w:tcBorders>
              <w:top w:val="nil"/>
              <w:left w:val="nil"/>
              <w:bottom w:val="single" w:sz="4" w:space="0" w:color="auto"/>
              <w:right w:val="single" w:sz="4" w:space="0" w:color="auto"/>
            </w:tcBorders>
            <w:shd w:val="clear" w:color="000000" w:fill="D8D8D8"/>
            <w:vAlign w:val="center"/>
            <w:hideMark/>
          </w:tcPr>
          <w:p w14:paraId="6669201D"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7,884</w:t>
            </w:r>
          </w:p>
        </w:tc>
        <w:tc>
          <w:tcPr>
            <w:tcW w:w="683" w:type="pct"/>
            <w:tcBorders>
              <w:top w:val="nil"/>
              <w:left w:val="nil"/>
              <w:bottom w:val="single" w:sz="4" w:space="0" w:color="auto"/>
              <w:right w:val="single" w:sz="4" w:space="0" w:color="auto"/>
            </w:tcBorders>
            <w:shd w:val="clear" w:color="000000" w:fill="D8D8D8"/>
            <w:vAlign w:val="center"/>
            <w:hideMark/>
          </w:tcPr>
          <w:p w14:paraId="6A01D55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7,884</w:t>
            </w:r>
          </w:p>
        </w:tc>
      </w:tr>
      <w:tr w:rsidR="00973F69" w:rsidRPr="00973F69" w14:paraId="1121CE7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A3425DF"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D9DDF9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Iligan City</w:t>
            </w:r>
          </w:p>
        </w:tc>
        <w:tc>
          <w:tcPr>
            <w:tcW w:w="682" w:type="pct"/>
            <w:tcBorders>
              <w:top w:val="nil"/>
              <w:left w:val="nil"/>
              <w:bottom w:val="single" w:sz="4" w:space="0" w:color="auto"/>
              <w:right w:val="single" w:sz="4" w:space="0" w:color="auto"/>
            </w:tcBorders>
            <w:shd w:val="clear" w:color="auto" w:fill="auto"/>
            <w:vAlign w:val="center"/>
            <w:hideMark/>
          </w:tcPr>
          <w:p w14:paraId="6C9755D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1,678</w:t>
            </w:r>
          </w:p>
        </w:tc>
        <w:tc>
          <w:tcPr>
            <w:tcW w:w="602" w:type="pct"/>
            <w:tcBorders>
              <w:top w:val="nil"/>
              <w:left w:val="nil"/>
              <w:bottom w:val="single" w:sz="4" w:space="0" w:color="auto"/>
              <w:right w:val="single" w:sz="4" w:space="0" w:color="auto"/>
            </w:tcBorders>
            <w:shd w:val="clear" w:color="auto" w:fill="auto"/>
            <w:vAlign w:val="center"/>
            <w:hideMark/>
          </w:tcPr>
          <w:p w14:paraId="04C4AC2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1,678</w:t>
            </w:r>
          </w:p>
        </w:tc>
        <w:tc>
          <w:tcPr>
            <w:tcW w:w="682" w:type="pct"/>
            <w:tcBorders>
              <w:top w:val="nil"/>
              <w:left w:val="nil"/>
              <w:bottom w:val="single" w:sz="4" w:space="0" w:color="auto"/>
              <w:right w:val="single" w:sz="4" w:space="0" w:color="auto"/>
            </w:tcBorders>
            <w:shd w:val="clear" w:color="auto" w:fill="auto"/>
            <w:vAlign w:val="center"/>
            <w:hideMark/>
          </w:tcPr>
          <w:p w14:paraId="080C99F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5,689</w:t>
            </w:r>
          </w:p>
        </w:tc>
        <w:tc>
          <w:tcPr>
            <w:tcW w:w="683" w:type="pct"/>
            <w:tcBorders>
              <w:top w:val="nil"/>
              <w:left w:val="nil"/>
              <w:bottom w:val="single" w:sz="4" w:space="0" w:color="auto"/>
              <w:right w:val="single" w:sz="4" w:space="0" w:color="auto"/>
            </w:tcBorders>
            <w:shd w:val="clear" w:color="auto" w:fill="auto"/>
            <w:vAlign w:val="center"/>
            <w:hideMark/>
          </w:tcPr>
          <w:p w14:paraId="667AD3F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5,689</w:t>
            </w:r>
          </w:p>
        </w:tc>
      </w:tr>
      <w:tr w:rsidR="00973F69" w:rsidRPr="00973F69" w14:paraId="03291A23"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8FBA0F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85B4B3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Bacolod</w:t>
            </w:r>
          </w:p>
        </w:tc>
        <w:tc>
          <w:tcPr>
            <w:tcW w:w="682" w:type="pct"/>
            <w:tcBorders>
              <w:top w:val="nil"/>
              <w:left w:val="nil"/>
              <w:bottom w:val="single" w:sz="4" w:space="0" w:color="auto"/>
              <w:right w:val="single" w:sz="4" w:space="0" w:color="auto"/>
            </w:tcBorders>
            <w:shd w:val="clear" w:color="auto" w:fill="auto"/>
            <w:vAlign w:val="center"/>
            <w:hideMark/>
          </w:tcPr>
          <w:p w14:paraId="716095B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255</w:t>
            </w:r>
          </w:p>
        </w:tc>
        <w:tc>
          <w:tcPr>
            <w:tcW w:w="602" w:type="pct"/>
            <w:tcBorders>
              <w:top w:val="nil"/>
              <w:left w:val="nil"/>
              <w:bottom w:val="single" w:sz="4" w:space="0" w:color="auto"/>
              <w:right w:val="single" w:sz="4" w:space="0" w:color="auto"/>
            </w:tcBorders>
            <w:shd w:val="clear" w:color="auto" w:fill="auto"/>
            <w:vAlign w:val="center"/>
            <w:hideMark/>
          </w:tcPr>
          <w:p w14:paraId="215CF53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255</w:t>
            </w:r>
          </w:p>
        </w:tc>
        <w:tc>
          <w:tcPr>
            <w:tcW w:w="682" w:type="pct"/>
            <w:tcBorders>
              <w:top w:val="nil"/>
              <w:left w:val="nil"/>
              <w:bottom w:val="single" w:sz="4" w:space="0" w:color="auto"/>
              <w:right w:val="single" w:sz="4" w:space="0" w:color="auto"/>
            </w:tcBorders>
            <w:shd w:val="clear" w:color="auto" w:fill="auto"/>
            <w:vAlign w:val="center"/>
            <w:hideMark/>
          </w:tcPr>
          <w:p w14:paraId="0638D19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1,185</w:t>
            </w:r>
          </w:p>
        </w:tc>
        <w:tc>
          <w:tcPr>
            <w:tcW w:w="683" w:type="pct"/>
            <w:tcBorders>
              <w:top w:val="nil"/>
              <w:left w:val="nil"/>
              <w:bottom w:val="single" w:sz="4" w:space="0" w:color="auto"/>
              <w:right w:val="single" w:sz="4" w:space="0" w:color="auto"/>
            </w:tcBorders>
            <w:shd w:val="clear" w:color="auto" w:fill="auto"/>
            <w:vAlign w:val="center"/>
            <w:hideMark/>
          </w:tcPr>
          <w:p w14:paraId="4CCD830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1,185</w:t>
            </w:r>
          </w:p>
        </w:tc>
      </w:tr>
      <w:tr w:rsidR="00973F69" w:rsidRPr="00973F69" w14:paraId="317BE9A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ADC5BB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2B7AC17"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Kolambugan</w:t>
            </w:r>
          </w:p>
        </w:tc>
        <w:tc>
          <w:tcPr>
            <w:tcW w:w="682" w:type="pct"/>
            <w:tcBorders>
              <w:top w:val="nil"/>
              <w:left w:val="nil"/>
              <w:bottom w:val="single" w:sz="4" w:space="0" w:color="auto"/>
              <w:right w:val="single" w:sz="4" w:space="0" w:color="auto"/>
            </w:tcBorders>
            <w:shd w:val="clear" w:color="auto" w:fill="auto"/>
            <w:vAlign w:val="center"/>
            <w:hideMark/>
          </w:tcPr>
          <w:p w14:paraId="6B51BDB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152</w:t>
            </w:r>
          </w:p>
        </w:tc>
        <w:tc>
          <w:tcPr>
            <w:tcW w:w="602" w:type="pct"/>
            <w:tcBorders>
              <w:top w:val="nil"/>
              <w:left w:val="nil"/>
              <w:bottom w:val="single" w:sz="4" w:space="0" w:color="auto"/>
              <w:right w:val="single" w:sz="4" w:space="0" w:color="auto"/>
            </w:tcBorders>
            <w:shd w:val="clear" w:color="auto" w:fill="auto"/>
            <w:vAlign w:val="center"/>
            <w:hideMark/>
          </w:tcPr>
          <w:p w14:paraId="39E789F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152</w:t>
            </w:r>
          </w:p>
        </w:tc>
        <w:tc>
          <w:tcPr>
            <w:tcW w:w="682" w:type="pct"/>
            <w:tcBorders>
              <w:top w:val="nil"/>
              <w:left w:val="nil"/>
              <w:bottom w:val="single" w:sz="4" w:space="0" w:color="auto"/>
              <w:right w:val="single" w:sz="4" w:space="0" w:color="auto"/>
            </w:tcBorders>
            <w:shd w:val="clear" w:color="auto" w:fill="auto"/>
            <w:vAlign w:val="center"/>
            <w:hideMark/>
          </w:tcPr>
          <w:p w14:paraId="02A3BD9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607</w:t>
            </w:r>
          </w:p>
        </w:tc>
        <w:tc>
          <w:tcPr>
            <w:tcW w:w="683" w:type="pct"/>
            <w:tcBorders>
              <w:top w:val="nil"/>
              <w:left w:val="nil"/>
              <w:bottom w:val="single" w:sz="4" w:space="0" w:color="auto"/>
              <w:right w:val="single" w:sz="4" w:space="0" w:color="auto"/>
            </w:tcBorders>
            <w:shd w:val="clear" w:color="auto" w:fill="auto"/>
            <w:vAlign w:val="center"/>
            <w:hideMark/>
          </w:tcPr>
          <w:p w14:paraId="5EAD17E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607</w:t>
            </w:r>
          </w:p>
        </w:tc>
      </w:tr>
      <w:tr w:rsidR="00973F69" w:rsidRPr="00973F69" w14:paraId="3C199744"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9BF23C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4CD468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Maigo</w:t>
            </w:r>
          </w:p>
        </w:tc>
        <w:tc>
          <w:tcPr>
            <w:tcW w:w="682" w:type="pct"/>
            <w:tcBorders>
              <w:top w:val="nil"/>
              <w:left w:val="nil"/>
              <w:bottom w:val="single" w:sz="4" w:space="0" w:color="auto"/>
              <w:right w:val="single" w:sz="4" w:space="0" w:color="auto"/>
            </w:tcBorders>
            <w:shd w:val="clear" w:color="auto" w:fill="auto"/>
            <w:vAlign w:val="center"/>
            <w:hideMark/>
          </w:tcPr>
          <w:p w14:paraId="4217F8A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65</w:t>
            </w:r>
          </w:p>
        </w:tc>
        <w:tc>
          <w:tcPr>
            <w:tcW w:w="602" w:type="pct"/>
            <w:tcBorders>
              <w:top w:val="nil"/>
              <w:left w:val="nil"/>
              <w:bottom w:val="single" w:sz="4" w:space="0" w:color="auto"/>
              <w:right w:val="single" w:sz="4" w:space="0" w:color="auto"/>
            </w:tcBorders>
            <w:shd w:val="clear" w:color="auto" w:fill="auto"/>
            <w:vAlign w:val="center"/>
            <w:hideMark/>
          </w:tcPr>
          <w:p w14:paraId="2CAB9E7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65</w:t>
            </w:r>
          </w:p>
        </w:tc>
        <w:tc>
          <w:tcPr>
            <w:tcW w:w="682" w:type="pct"/>
            <w:tcBorders>
              <w:top w:val="nil"/>
              <w:left w:val="nil"/>
              <w:bottom w:val="single" w:sz="4" w:space="0" w:color="auto"/>
              <w:right w:val="single" w:sz="4" w:space="0" w:color="auto"/>
            </w:tcBorders>
            <w:shd w:val="clear" w:color="auto" w:fill="auto"/>
            <w:vAlign w:val="center"/>
            <w:hideMark/>
          </w:tcPr>
          <w:p w14:paraId="4EEB667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323</w:t>
            </w:r>
          </w:p>
        </w:tc>
        <w:tc>
          <w:tcPr>
            <w:tcW w:w="683" w:type="pct"/>
            <w:tcBorders>
              <w:top w:val="nil"/>
              <w:left w:val="nil"/>
              <w:bottom w:val="single" w:sz="4" w:space="0" w:color="auto"/>
              <w:right w:val="single" w:sz="4" w:space="0" w:color="auto"/>
            </w:tcBorders>
            <w:shd w:val="clear" w:color="auto" w:fill="auto"/>
            <w:vAlign w:val="center"/>
            <w:hideMark/>
          </w:tcPr>
          <w:p w14:paraId="37C5D8C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323</w:t>
            </w:r>
          </w:p>
        </w:tc>
      </w:tr>
      <w:tr w:rsidR="00973F69" w:rsidRPr="00973F69" w14:paraId="211DBAC3"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CCCF12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D4C632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Tubod</w:t>
            </w:r>
          </w:p>
        </w:tc>
        <w:tc>
          <w:tcPr>
            <w:tcW w:w="682" w:type="pct"/>
            <w:tcBorders>
              <w:top w:val="nil"/>
              <w:left w:val="nil"/>
              <w:bottom w:val="single" w:sz="4" w:space="0" w:color="auto"/>
              <w:right w:val="single" w:sz="4" w:space="0" w:color="auto"/>
            </w:tcBorders>
            <w:shd w:val="clear" w:color="auto" w:fill="auto"/>
            <w:vAlign w:val="center"/>
            <w:hideMark/>
          </w:tcPr>
          <w:p w14:paraId="1683831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w:t>
            </w:r>
          </w:p>
        </w:tc>
        <w:tc>
          <w:tcPr>
            <w:tcW w:w="602" w:type="pct"/>
            <w:tcBorders>
              <w:top w:val="nil"/>
              <w:left w:val="nil"/>
              <w:bottom w:val="single" w:sz="4" w:space="0" w:color="auto"/>
              <w:right w:val="single" w:sz="4" w:space="0" w:color="auto"/>
            </w:tcBorders>
            <w:shd w:val="clear" w:color="auto" w:fill="auto"/>
            <w:vAlign w:val="center"/>
            <w:hideMark/>
          </w:tcPr>
          <w:p w14:paraId="4E47DEB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w:t>
            </w:r>
          </w:p>
        </w:tc>
        <w:tc>
          <w:tcPr>
            <w:tcW w:w="682" w:type="pct"/>
            <w:tcBorders>
              <w:top w:val="nil"/>
              <w:left w:val="nil"/>
              <w:bottom w:val="single" w:sz="4" w:space="0" w:color="auto"/>
              <w:right w:val="single" w:sz="4" w:space="0" w:color="auto"/>
            </w:tcBorders>
            <w:shd w:val="clear" w:color="auto" w:fill="auto"/>
            <w:vAlign w:val="center"/>
            <w:hideMark/>
          </w:tcPr>
          <w:p w14:paraId="3639086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80</w:t>
            </w:r>
          </w:p>
        </w:tc>
        <w:tc>
          <w:tcPr>
            <w:tcW w:w="683" w:type="pct"/>
            <w:tcBorders>
              <w:top w:val="nil"/>
              <w:left w:val="nil"/>
              <w:bottom w:val="single" w:sz="4" w:space="0" w:color="auto"/>
              <w:right w:val="single" w:sz="4" w:space="0" w:color="auto"/>
            </w:tcBorders>
            <w:shd w:val="clear" w:color="auto" w:fill="auto"/>
            <w:vAlign w:val="center"/>
            <w:hideMark/>
          </w:tcPr>
          <w:p w14:paraId="45030D3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80</w:t>
            </w:r>
          </w:p>
        </w:tc>
      </w:tr>
      <w:tr w:rsidR="00973F69" w:rsidRPr="00973F69" w14:paraId="0312F975"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C9299E5"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Misamis Occidental</w:t>
            </w:r>
          </w:p>
        </w:tc>
        <w:tc>
          <w:tcPr>
            <w:tcW w:w="682" w:type="pct"/>
            <w:tcBorders>
              <w:top w:val="nil"/>
              <w:left w:val="nil"/>
              <w:bottom w:val="single" w:sz="4" w:space="0" w:color="auto"/>
              <w:right w:val="single" w:sz="4" w:space="0" w:color="auto"/>
            </w:tcBorders>
            <w:shd w:val="clear" w:color="000000" w:fill="D8D8D8"/>
            <w:vAlign w:val="center"/>
            <w:hideMark/>
          </w:tcPr>
          <w:p w14:paraId="6F268B8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75</w:t>
            </w:r>
          </w:p>
        </w:tc>
        <w:tc>
          <w:tcPr>
            <w:tcW w:w="602" w:type="pct"/>
            <w:tcBorders>
              <w:top w:val="nil"/>
              <w:left w:val="nil"/>
              <w:bottom w:val="single" w:sz="4" w:space="0" w:color="auto"/>
              <w:right w:val="single" w:sz="4" w:space="0" w:color="auto"/>
            </w:tcBorders>
            <w:shd w:val="clear" w:color="000000" w:fill="D8D8D8"/>
            <w:vAlign w:val="center"/>
            <w:hideMark/>
          </w:tcPr>
          <w:p w14:paraId="34C2BF3D"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75</w:t>
            </w:r>
          </w:p>
        </w:tc>
        <w:tc>
          <w:tcPr>
            <w:tcW w:w="682" w:type="pct"/>
            <w:tcBorders>
              <w:top w:val="nil"/>
              <w:left w:val="nil"/>
              <w:bottom w:val="single" w:sz="4" w:space="0" w:color="auto"/>
              <w:right w:val="single" w:sz="4" w:space="0" w:color="auto"/>
            </w:tcBorders>
            <w:shd w:val="clear" w:color="000000" w:fill="D8D8D8"/>
            <w:vAlign w:val="center"/>
            <w:hideMark/>
          </w:tcPr>
          <w:p w14:paraId="2E2F45E0"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260</w:t>
            </w:r>
          </w:p>
        </w:tc>
        <w:tc>
          <w:tcPr>
            <w:tcW w:w="683" w:type="pct"/>
            <w:tcBorders>
              <w:top w:val="nil"/>
              <w:left w:val="nil"/>
              <w:bottom w:val="single" w:sz="4" w:space="0" w:color="auto"/>
              <w:right w:val="single" w:sz="4" w:space="0" w:color="auto"/>
            </w:tcBorders>
            <w:shd w:val="clear" w:color="000000" w:fill="D8D8D8"/>
            <w:vAlign w:val="center"/>
            <w:hideMark/>
          </w:tcPr>
          <w:p w14:paraId="66987D7C"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260</w:t>
            </w:r>
          </w:p>
        </w:tc>
      </w:tr>
      <w:tr w:rsidR="00973F69" w:rsidRPr="00973F69" w14:paraId="1AEAE1C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9F8B734"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598F42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Plaridel</w:t>
            </w:r>
          </w:p>
        </w:tc>
        <w:tc>
          <w:tcPr>
            <w:tcW w:w="682" w:type="pct"/>
            <w:tcBorders>
              <w:top w:val="nil"/>
              <w:left w:val="nil"/>
              <w:bottom w:val="single" w:sz="4" w:space="0" w:color="auto"/>
              <w:right w:val="single" w:sz="4" w:space="0" w:color="auto"/>
            </w:tcBorders>
            <w:shd w:val="clear" w:color="auto" w:fill="auto"/>
            <w:vAlign w:val="center"/>
            <w:hideMark/>
          </w:tcPr>
          <w:p w14:paraId="77DA3CD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75</w:t>
            </w:r>
          </w:p>
        </w:tc>
        <w:tc>
          <w:tcPr>
            <w:tcW w:w="602" w:type="pct"/>
            <w:tcBorders>
              <w:top w:val="nil"/>
              <w:left w:val="nil"/>
              <w:bottom w:val="single" w:sz="4" w:space="0" w:color="auto"/>
              <w:right w:val="single" w:sz="4" w:space="0" w:color="auto"/>
            </w:tcBorders>
            <w:shd w:val="clear" w:color="auto" w:fill="auto"/>
            <w:vAlign w:val="center"/>
            <w:hideMark/>
          </w:tcPr>
          <w:p w14:paraId="0A5DE5A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75</w:t>
            </w:r>
          </w:p>
        </w:tc>
        <w:tc>
          <w:tcPr>
            <w:tcW w:w="682" w:type="pct"/>
            <w:tcBorders>
              <w:top w:val="nil"/>
              <w:left w:val="nil"/>
              <w:bottom w:val="single" w:sz="4" w:space="0" w:color="auto"/>
              <w:right w:val="single" w:sz="4" w:space="0" w:color="auto"/>
            </w:tcBorders>
            <w:shd w:val="clear" w:color="auto" w:fill="auto"/>
            <w:vAlign w:val="center"/>
            <w:hideMark/>
          </w:tcPr>
          <w:p w14:paraId="4F40278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260</w:t>
            </w:r>
          </w:p>
        </w:tc>
        <w:tc>
          <w:tcPr>
            <w:tcW w:w="683" w:type="pct"/>
            <w:tcBorders>
              <w:top w:val="nil"/>
              <w:left w:val="nil"/>
              <w:bottom w:val="single" w:sz="4" w:space="0" w:color="auto"/>
              <w:right w:val="single" w:sz="4" w:space="0" w:color="auto"/>
            </w:tcBorders>
            <w:shd w:val="clear" w:color="auto" w:fill="auto"/>
            <w:vAlign w:val="center"/>
            <w:hideMark/>
          </w:tcPr>
          <w:p w14:paraId="6B3993E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260</w:t>
            </w:r>
          </w:p>
        </w:tc>
      </w:tr>
      <w:tr w:rsidR="00973F69" w:rsidRPr="00973F69" w14:paraId="6B63A2A6"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FE53ED4"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Misamis Oriental</w:t>
            </w:r>
          </w:p>
        </w:tc>
        <w:tc>
          <w:tcPr>
            <w:tcW w:w="682" w:type="pct"/>
            <w:tcBorders>
              <w:top w:val="nil"/>
              <w:left w:val="nil"/>
              <w:bottom w:val="single" w:sz="4" w:space="0" w:color="auto"/>
              <w:right w:val="single" w:sz="4" w:space="0" w:color="auto"/>
            </w:tcBorders>
            <w:shd w:val="clear" w:color="000000" w:fill="D8D8D8"/>
            <w:vAlign w:val="center"/>
            <w:hideMark/>
          </w:tcPr>
          <w:p w14:paraId="58A81E2F"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6,085</w:t>
            </w:r>
          </w:p>
        </w:tc>
        <w:tc>
          <w:tcPr>
            <w:tcW w:w="602" w:type="pct"/>
            <w:tcBorders>
              <w:top w:val="nil"/>
              <w:left w:val="nil"/>
              <w:bottom w:val="single" w:sz="4" w:space="0" w:color="auto"/>
              <w:right w:val="single" w:sz="4" w:space="0" w:color="auto"/>
            </w:tcBorders>
            <w:shd w:val="clear" w:color="000000" w:fill="D8D8D8"/>
            <w:vAlign w:val="center"/>
            <w:hideMark/>
          </w:tcPr>
          <w:p w14:paraId="449AE2B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6,085</w:t>
            </w:r>
          </w:p>
        </w:tc>
        <w:tc>
          <w:tcPr>
            <w:tcW w:w="682" w:type="pct"/>
            <w:tcBorders>
              <w:top w:val="nil"/>
              <w:left w:val="nil"/>
              <w:bottom w:val="single" w:sz="4" w:space="0" w:color="auto"/>
              <w:right w:val="single" w:sz="4" w:space="0" w:color="auto"/>
            </w:tcBorders>
            <w:shd w:val="clear" w:color="000000" w:fill="D8D8D8"/>
            <w:vAlign w:val="center"/>
            <w:hideMark/>
          </w:tcPr>
          <w:p w14:paraId="04F95B8F"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23,745</w:t>
            </w:r>
          </w:p>
        </w:tc>
        <w:tc>
          <w:tcPr>
            <w:tcW w:w="683" w:type="pct"/>
            <w:tcBorders>
              <w:top w:val="nil"/>
              <w:left w:val="nil"/>
              <w:bottom w:val="single" w:sz="4" w:space="0" w:color="auto"/>
              <w:right w:val="single" w:sz="4" w:space="0" w:color="auto"/>
            </w:tcBorders>
            <w:shd w:val="clear" w:color="000000" w:fill="D8D8D8"/>
            <w:vAlign w:val="center"/>
            <w:hideMark/>
          </w:tcPr>
          <w:p w14:paraId="6D3A29D4"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23,745</w:t>
            </w:r>
          </w:p>
        </w:tc>
      </w:tr>
      <w:tr w:rsidR="00973F69" w:rsidRPr="00973F69" w14:paraId="2004F5F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863A53A"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1C683B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Cagayan De Oro City</w:t>
            </w:r>
          </w:p>
        </w:tc>
        <w:tc>
          <w:tcPr>
            <w:tcW w:w="682" w:type="pct"/>
            <w:tcBorders>
              <w:top w:val="nil"/>
              <w:left w:val="nil"/>
              <w:bottom w:val="single" w:sz="4" w:space="0" w:color="auto"/>
              <w:right w:val="single" w:sz="4" w:space="0" w:color="auto"/>
            </w:tcBorders>
            <w:shd w:val="clear" w:color="auto" w:fill="auto"/>
            <w:vAlign w:val="center"/>
            <w:hideMark/>
          </w:tcPr>
          <w:p w14:paraId="47B75DD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1,856</w:t>
            </w:r>
          </w:p>
        </w:tc>
        <w:tc>
          <w:tcPr>
            <w:tcW w:w="602" w:type="pct"/>
            <w:tcBorders>
              <w:top w:val="nil"/>
              <w:left w:val="nil"/>
              <w:bottom w:val="single" w:sz="4" w:space="0" w:color="auto"/>
              <w:right w:val="single" w:sz="4" w:space="0" w:color="auto"/>
            </w:tcBorders>
            <w:shd w:val="clear" w:color="auto" w:fill="auto"/>
            <w:vAlign w:val="center"/>
            <w:hideMark/>
          </w:tcPr>
          <w:p w14:paraId="6098E07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1,856</w:t>
            </w:r>
          </w:p>
        </w:tc>
        <w:tc>
          <w:tcPr>
            <w:tcW w:w="682" w:type="pct"/>
            <w:tcBorders>
              <w:top w:val="nil"/>
              <w:left w:val="nil"/>
              <w:bottom w:val="single" w:sz="4" w:space="0" w:color="auto"/>
              <w:right w:val="single" w:sz="4" w:space="0" w:color="auto"/>
            </w:tcBorders>
            <w:shd w:val="clear" w:color="auto" w:fill="auto"/>
            <w:vAlign w:val="center"/>
            <w:hideMark/>
          </w:tcPr>
          <w:p w14:paraId="63E7443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7,062</w:t>
            </w:r>
          </w:p>
        </w:tc>
        <w:tc>
          <w:tcPr>
            <w:tcW w:w="683" w:type="pct"/>
            <w:tcBorders>
              <w:top w:val="nil"/>
              <w:left w:val="nil"/>
              <w:bottom w:val="single" w:sz="4" w:space="0" w:color="auto"/>
              <w:right w:val="single" w:sz="4" w:space="0" w:color="auto"/>
            </w:tcBorders>
            <w:shd w:val="clear" w:color="auto" w:fill="auto"/>
            <w:vAlign w:val="center"/>
            <w:hideMark/>
          </w:tcPr>
          <w:p w14:paraId="3A31B54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7,062</w:t>
            </w:r>
          </w:p>
        </w:tc>
      </w:tr>
      <w:tr w:rsidR="00973F69" w:rsidRPr="00973F69" w14:paraId="0773358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95D820F"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3537E8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Balingoan</w:t>
            </w:r>
          </w:p>
        </w:tc>
        <w:tc>
          <w:tcPr>
            <w:tcW w:w="682" w:type="pct"/>
            <w:tcBorders>
              <w:top w:val="nil"/>
              <w:left w:val="nil"/>
              <w:bottom w:val="single" w:sz="4" w:space="0" w:color="auto"/>
              <w:right w:val="single" w:sz="4" w:space="0" w:color="auto"/>
            </w:tcBorders>
            <w:shd w:val="clear" w:color="auto" w:fill="auto"/>
            <w:vAlign w:val="center"/>
            <w:hideMark/>
          </w:tcPr>
          <w:p w14:paraId="0529A4F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430</w:t>
            </w:r>
          </w:p>
        </w:tc>
        <w:tc>
          <w:tcPr>
            <w:tcW w:w="602" w:type="pct"/>
            <w:tcBorders>
              <w:top w:val="nil"/>
              <w:left w:val="nil"/>
              <w:bottom w:val="single" w:sz="4" w:space="0" w:color="auto"/>
              <w:right w:val="single" w:sz="4" w:space="0" w:color="auto"/>
            </w:tcBorders>
            <w:shd w:val="clear" w:color="auto" w:fill="auto"/>
            <w:vAlign w:val="center"/>
            <w:hideMark/>
          </w:tcPr>
          <w:p w14:paraId="29A93EE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430</w:t>
            </w:r>
          </w:p>
        </w:tc>
        <w:tc>
          <w:tcPr>
            <w:tcW w:w="682" w:type="pct"/>
            <w:tcBorders>
              <w:top w:val="nil"/>
              <w:left w:val="nil"/>
              <w:bottom w:val="single" w:sz="4" w:space="0" w:color="auto"/>
              <w:right w:val="single" w:sz="4" w:space="0" w:color="auto"/>
            </w:tcBorders>
            <w:shd w:val="clear" w:color="auto" w:fill="auto"/>
            <w:vAlign w:val="center"/>
            <w:hideMark/>
          </w:tcPr>
          <w:p w14:paraId="5CDE710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1,574</w:t>
            </w:r>
          </w:p>
        </w:tc>
        <w:tc>
          <w:tcPr>
            <w:tcW w:w="683" w:type="pct"/>
            <w:tcBorders>
              <w:top w:val="nil"/>
              <w:left w:val="nil"/>
              <w:bottom w:val="single" w:sz="4" w:space="0" w:color="auto"/>
              <w:right w:val="single" w:sz="4" w:space="0" w:color="auto"/>
            </w:tcBorders>
            <w:shd w:val="clear" w:color="auto" w:fill="auto"/>
            <w:vAlign w:val="center"/>
            <w:hideMark/>
          </w:tcPr>
          <w:p w14:paraId="5CA3800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1,574</w:t>
            </w:r>
          </w:p>
        </w:tc>
      </w:tr>
      <w:tr w:rsidR="00973F69" w:rsidRPr="00973F69" w14:paraId="4A192753"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9D9639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lastRenderedPageBreak/>
              <w:t> </w:t>
            </w:r>
          </w:p>
        </w:tc>
        <w:tc>
          <w:tcPr>
            <w:tcW w:w="2200" w:type="pct"/>
            <w:tcBorders>
              <w:top w:val="nil"/>
              <w:left w:val="nil"/>
              <w:bottom w:val="single" w:sz="4" w:space="0" w:color="auto"/>
              <w:right w:val="single" w:sz="4" w:space="0" w:color="auto"/>
            </w:tcBorders>
            <w:shd w:val="clear" w:color="auto" w:fill="auto"/>
            <w:vAlign w:val="center"/>
            <w:hideMark/>
          </w:tcPr>
          <w:p w14:paraId="53CE991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Binuangan</w:t>
            </w:r>
          </w:p>
        </w:tc>
        <w:tc>
          <w:tcPr>
            <w:tcW w:w="682" w:type="pct"/>
            <w:tcBorders>
              <w:top w:val="nil"/>
              <w:left w:val="nil"/>
              <w:bottom w:val="single" w:sz="4" w:space="0" w:color="auto"/>
              <w:right w:val="single" w:sz="4" w:space="0" w:color="auto"/>
            </w:tcBorders>
            <w:shd w:val="clear" w:color="auto" w:fill="auto"/>
            <w:vAlign w:val="center"/>
            <w:hideMark/>
          </w:tcPr>
          <w:p w14:paraId="37D4875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w:t>
            </w:r>
          </w:p>
        </w:tc>
        <w:tc>
          <w:tcPr>
            <w:tcW w:w="602" w:type="pct"/>
            <w:tcBorders>
              <w:top w:val="nil"/>
              <w:left w:val="nil"/>
              <w:bottom w:val="single" w:sz="4" w:space="0" w:color="auto"/>
              <w:right w:val="single" w:sz="4" w:space="0" w:color="auto"/>
            </w:tcBorders>
            <w:shd w:val="clear" w:color="auto" w:fill="auto"/>
            <w:vAlign w:val="center"/>
            <w:hideMark/>
          </w:tcPr>
          <w:p w14:paraId="6F57CE1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w:t>
            </w:r>
          </w:p>
        </w:tc>
        <w:tc>
          <w:tcPr>
            <w:tcW w:w="682" w:type="pct"/>
            <w:tcBorders>
              <w:top w:val="nil"/>
              <w:left w:val="nil"/>
              <w:bottom w:val="single" w:sz="4" w:space="0" w:color="auto"/>
              <w:right w:val="single" w:sz="4" w:space="0" w:color="auto"/>
            </w:tcBorders>
            <w:shd w:val="clear" w:color="auto" w:fill="auto"/>
            <w:vAlign w:val="center"/>
            <w:hideMark/>
          </w:tcPr>
          <w:p w14:paraId="168B4EB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34</w:t>
            </w:r>
          </w:p>
        </w:tc>
        <w:tc>
          <w:tcPr>
            <w:tcW w:w="683" w:type="pct"/>
            <w:tcBorders>
              <w:top w:val="nil"/>
              <w:left w:val="nil"/>
              <w:bottom w:val="single" w:sz="4" w:space="0" w:color="auto"/>
              <w:right w:val="single" w:sz="4" w:space="0" w:color="auto"/>
            </w:tcBorders>
            <w:shd w:val="clear" w:color="auto" w:fill="auto"/>
            <w:vAlign w:val="center"/>
            <w:hideMark/>
          </w:tcPr>
          <w:p w14:paraId="7958434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34</w:t>
            </w:r>
          </w:p>
        </w:tc>
      </w:tr>
      <w:tr w:rsidR="00973F69" w:rsidRPr="00973F69" w14:paraId="6F34B9D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20667C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AC91CB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Gingoog City</w:t>
            </w:r>
          </w:p>
        </w:tc>
        <w:tc>
          <w:tcPr>
            <w:tcW w:w="682" w:type="pct"/>
            <w:tcBorders>
              <w:top w:val="nil"/>
              <w:left w:val="nil"/>
              <w:bottom w:val="single" w:sz="4" w:space="0" w:color="auto"/>
              <w:right w:val="single" w:sz="4" w:space="0" w:color="auto"/>
            </w:tcBorders>
            <w:shd w:val="clear" w:color="auto" w:fill="auto"/>
            <w:vAlign w:val="center"/>
            <w:hideMark/>
          </w:tcPr>
          <w:p w14:paraId="605F218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504</w:t>
            </w:r>
          </w:p>
        </w:tc>
        <w:tc>
          <w:tcPr>
            <w:tcW w:w="602" w:type="pct"/>
            <w:tcBorders>
              <w:top w:val="nil"/>
              <w:left w:val="nil"/>
              <w:bottom w:val="single" w:sz="4" w:space="0" w:color="auto"/>
              <w:right w:val="single" w:sz="4" w:space="0" w:color="auto"/>
            </w:tcBorders>
            <w:shd w:val="clear" w:color="auto" w:fill="auto"/>
            <w:vAlign w:val="center"/>
            <w:hideMark/>
          </w:tcPr>
          <w:p w14:paraId="3C96D0E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504</w:t>
            </w:r>
          </w:p>
        </w:tc>
        <w:tc>
          <w:tcPr>
            <w:tcW w:w="682" w:type="pct"/>
            <w:tcBorders>
              <w:top w:val="nil"/>
              <w:left w:val="nil"/>
              <w:bottom w:val="single" w:sz="4" w:space="0" w:color="auto"/>
              <w:right w:val="single" w:sz="4" w:space="0" w:color="auto"/>
            </w:tcBorders>
            <w:shd w:val="clear" w:color="auto" w:fill="auto"/>
            <w:vAlign w:val="center"/>
            <w:hideMark/>
          </w:tcPr>
          <w:p w14:paraId="00D7F32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2,137</w:t>
            </w:r>
          </w:p>
        </w:tc>
        <w:tc>
          <w:tcPr>
            <w:tcW w:w="683" w:type="pct"/>
            <w:tcBorders>
              <w:top w:val="nil"/>
              <w:left w:val="nil"/>
              <w:bottom w:val="single" w:sz="4" w:space="0" w:color="auto"/>
              <w:right w:val="single" w:sz="4" w:space="0" w:color="auto"/>
            </w:tcBorders>
            <w:shd w:val="clear" w:color="auto" w:fill="auto"/>
            <w:vAlign w:val="center"/>
            <w:hideMark/>
          </w:tcPr>
          <w:p w14:paraId="7796CC9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2,137</w:t>
            </w:r>
          </w:p>
        </w:tc>
      </w:tr>
      <w:tr w:rsidR="00973F69" w:rsidRPr="00973F69" w14:paraId="7595FE0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4CB516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6FE37C8"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Kinoguitan</w:t>
            </w:r>
          </w:p>
        </w:tc>
        <w:tc>
          <w:tcPr>
            <w:tcW w:w="682" w:type="pct"/>
            <w:tcBorders>
              <w:top w:val="nil"/>
              <w:left w:val="nil"/>
              <w:bottom w:val="single" w:sz="4" w:space="0" w:color="auto"/>
              <w:right w:val="single" w:sz="4" w:space="0" w:color="auto"/>
            </w:tcBorders>
            <w:shd w:val="clear" w:color="auto" w:fill="auto"/>
            <w:vAlign w:val="center"/>
            <w:hideMark/>
          </w:tcPr>
          <w:p w14:paraId="31AEADF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150</w:t>
            </w:r>
          </w:p>
        </w:tc>
        <w:tc>
          <w:tcPr>
            <w:tcW w:w="602" w:type="pct"/>
            <w:tcBorders>
              <w:top w:val="nil"/>
              <w:left w:val="nil"/>
              <w:bottom w:val="single" w:sz="4" w:space="0" w:color="auto"/>
              <w:right w:val="single" w:sz="4" w:space="0" w:color="auto"/>
            </w:tcBorders>
            <w:shd w:val="clear" w:color="auto" w:fill="auto"/>
            <w:vAlign w:val="center"/>
            <w:hideMark/>
          </w:tcPr>
          <w:p w14:paraId="1554294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150</w:t>
            </w:r>
          </w:p>
        </w:tc>
        <w:tc>
          <w:tcPr>
            <w:tcW w:w="682" w:type="pct"/>
            <w:tcBorders>
              <w:top w:val="nil"/>
              <w:left w:val="nil"/>
              <w:bottom w:val="single" w:sz="4" w:space="0" w:color="auto"/>
              <w:right w:val="single" w:sz="4" w:space="0" w:color="auto"/>
            </w:tcBorders>
            <w:shd w:val="clear" w:color="auto" w:fill="auto"/>
            <w:vAlign w:val="center"/>
            <w:hideMark/>
          </w:tcPr>
          <w:p w14:paraId="58BF849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1,150</w:t>
            </w:r>
          </w:p>
        </w:tc>
        <w:tc>
          <w:tcPr>
            <w:tcW w:w="683" w:type="pct"/>
            <w:tcBorders>
              <w:top w:val="nil"/>
              <w:left w:val="nil"/>
              <w:bottom w:val="single" w:sz="4" w:space="0" w:color="auto"/>
              <w:right w:val="single" w:sz="4" w:space="0" w:color="auto"/>
            </w:tcBorders>
            <w:shd w:val="clear" w:color="auto" w:fill="auto"/>
            <w:vAlign w:val="center"/>
            <w:hideMark/>
          </w:tcPr>
          <w:p w14:paraId="464F91B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1,150</w:t>
            </w:r>
          </w:p>
        </w:tc>
      </w:tr>
      <w:tr w:rsidR="00973F69" w:rsidRPr="00973F69" w14:paraId="467B4C0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63F6FF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AB748B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Lagonglong</w:t>
            </w:r>
          </w:p>
        </w:tc>
        <w:tc>
          <w:tcPr>
            <w:tcW w:w="682" w:type="pct"/>
            <w:tcBorders>
              <w:top w:val="nil"/>
              <w:left w:val="nil"/>
              <w:bottom w:val="single" w:sz="4" w:space="0" w:color="auto"/>
              <w:right w:val="single" w:sz="4" w:space="0" w:color="auto"/>
            </w:tcBorders>
            <w:shd w:val="clear" w:color="auto" w:fill="auto"/>
            <w:vAlign w:val="center"/>
            <w:hideMark/>
          </w:tcPr>
          <w:p w14:paraId="046CB91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1,236</w:t>
            </w:r>
          </w:p>
        </w:tc>
        <w:tc>
          <w:tcPr>
            <w:tcW w:w="602" w:type="pct"/>
            <w:tcBorders>
              <w:top w:val="nil"/>
              <w:left w:val="nil"/>
              <w:bottom w:val="single" w:sz="4" w:space="0" w:color="auto"/>
              <w:right w:val="single" w:sz="4" w:space="0" w:color="auto"/>
            </w:tcBorders>
            <w:shd w:val="clear" w:color="auto" w:fill="auto"/>
            <w:vAlign w:val="center"/>
            <w:hideMark/>
          </w:tcPr>
          <w:p w14:paraId="5A04AA4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1,236</w:t>
            </w:r>
          </w:p>
        </w:tc>
        <w:tc>
          <w:tcPr>
            <w:tcW w:w="682" w:type="pct"/>
            <w:tcBorders>
              <w:top w:val="nil"/>
              <w:left w:val="nil"/>
              <w:bottom w:val="single" w:sz="4" w:space="0" w:color="auto"/>
              <w:right w:val="single" w:sz="4" w:space="0" w:color="auto"/>
            </w:tcBorders>
            <w:shd w:val="clear" w:color="auto" w:fill="auto"/>
            <w:vAlign w:val="center"/>
            <w:hideMark/>
          </w:tcPr>
          <w:p w14:paraId="00061FB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5,295</w:t>
            </w:r>
          </w:p>
        </w:tc>
        <w:tc>
          <w:tcPr>
            <w:tcW w:w="683" w:type="pct"/>
            <w:tcBorders>
              <w:top w:val="nil"/>
              <w:left w:val="nil"/>
              <w:bottom w:val="single" w:sz="4" w:space="0" w:color="auto"/>
              <w:right w:val="single" w:sz="4" w:space="0" w:color="auto"/>
            </w:tcBorders>
            <w:shd w:val="clear" w:color="auto" w:fill="auto"/>
            <w:vAlign w:val="center"/>
            <w:hideMark/>
          </w:tcPr>
          <w:p w14:paraId="05FC98B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5,295</w:t>
            </w:r>
          </w:p>
        </w:tc>
      </w:tr>
      <w:tr w:rsidR="00973F69" w:rsidRPr="00973F69" w14:paraId="0CE9E247"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32125E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9B79909"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Magsaysay (Linugos)</w:t>
            </w:r>
          </w:p>
        </w:tc>
        <w:tc>
          <w:tcPr>
            <w:tcW w:w="682" w:type="pct"/>
            <w:tcBorders>
              <w:top w:val="nil"/>
              <w:left w:val="nil"/>
              <w:bottom w:val="single" w:sz="4" w:space="0" w:color="auto"/>
              <w:right w:val="single" w:sz="4" w:space="0" w:color="auto"/>
            </w:tcBorders>
            <w:shd w:val="clear" w:color="auto" w:fill="auto"/>
            <w:vAlign w:val="center"/>
            <w:hideMark/>
          </w:tcPr>
          <w:p w14:paraId="0376B5C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75</w:t>
            </w:r>
          </w:p>
        </w:tc>
        <w:tc>
          <w:tcPr>
            <w:tcW w:w="602" w:type="pct"/>
            <w:tcBorders>
              <w:top w:val="nil"/>
              <w:left w:val="nil"/>
              <w:bottom w:val="single" w:sz="4" w:space="0" w:color="auto"/>
              <w:right w:val="single" w:sz="4" w:space="0" w:color="auto"/>
            </w:tcBorders>
            <w:shd w:val="clear" w:color="auto" w:fill="auto"/>
            <w:vAlign w:val="center"/>
            <w:hideMark/>
          </w:tcPr>
          <w:p w14:paraId="7C27828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75</w:t>
            </w:r>
          </w:p>
        </w:tc>
        <w:tc>
          <w:tcPr>
            <w:tcW w:w="682" w:type="pct"/>
            <w:tcBorders>
              <w:top w:val="nil"/>
              <w:left w:val="nil"/>
              <w:bottom w:val="single" w:sz="4" w:space="0" w:color="auto"/>
              <w:right w:val="single" w:sz="4" w:space="0" w:color="auto"/>
            </w:tcBorders>
            <w:shd w:val="clear" w:color="auto" w:fill="auto"/>
            <w:vAlign w:val="center"/>
            <w:hideMark/>
          </w:tcPr>
          <w:p w14:paraId="12C777F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171</w:t>
            </w:r>
          </w:p>
        </w:tc>
        <w:tc>
          <w:tcPr>
            <w:tcW w:w="683" w:type="pct"/>
            <w:tcBorders>
              <w:top w:val="nil"/>
              <w:left w:val="nil"/>
              <w:bottom w:val="single" w:sz="4" w:space="0" w:color="auto"/>
              <w:right w:val="single" w:sz="4" w:space="0" w:color="auto"/>
            </w:tcBorders>
            <w:shd w:val="clear" w:color="auto" w:fill="auto"/>
            <w:vAlign w:val="center"/>
            <w:hideMark/>
          </w:tcPr>
          <w:p w14:paraId="09513EF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171</w:t>
            </w:r>
          </w:p>
        </w:tc>
      </w:tr>
      <w:tr w:rsidR="00973F69" w:rsidRPr="00973F69" w14:paraId="6A5AA359"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39A6F0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6A1F99E"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Libertad</w:t>
            </w:r>
          </w:p>
        </w:tc>
        <w:tc>
          <w:tcPr>
            <w:tcW w:w="682" w:type="pct"/>
            <w:tcBorders>
              <w:top w:val="nil"/>
              <w:left w:val="nil"/>
              <w:bottom w:val="single" w:sz="4" w:space="0" w:color="auto"/>
              <w:right w:val="single" w:sz="4" w:space="0" w:color="auto"/>
            </w:tcBorders>
            <w:shd w:val="clear" w:color="auto" w:fill="auto"/>
            <w:vAlign w:val="center"/>
            <w:hideMark/>
          </w:tcPr>
          <w:p w14:paraId="1EF2045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267</w:t>
            </w:r>
          </w:p>
        </w:tc>
        <w:tc>
          <w:tcPr>
            <w:tcW w:w="602" w:type="pct"/>
            <w:tcBorders>
              <w:top w:val="nil"/>
              <w:left w:val="nil"/>
              <w:bottom w:val="single" w:sz="4" w:space="0" w:color="auto"/>
              <w:right w:val="single" w:sz="4" w:space="0" w:color="auto"/>
            </w:tcBorders>
            <w:shd w:val="clear" w:color="auto" w:fill="auto"/>
            <w:vAlign w:val="center"/>
            <w:hideMark/>
          </w:tcPr>
          <w:p w14:paraId="459CF3D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267</w:t>
            </w:r>
          </w:p>
        </w:tc>
        <w:tc>
          <w:tcPr>
            <w:tcW w:w="682" w:type="pct"/>
            <w:tcBorders>
              <w:top w:val="nil"/>
              <w:left w:val="nil"/>
              <w:bottom w:val="single" w:sz="4" w:space="0" w:color="auto"/>
              <w:right w:val="single" w:sz="4" w:space="0" w:color="auto"/>
            </w:tcBorders>
            <w:shd w:val="clear" w:color="auto" w:fill="auto"/>
            <w:vAlign w:val="center"/>
            <w:hideMark/>
          </w:tcPr>
          <w:p w14:paraId="31444DF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976</w:t>
            </w:r>
          </w:p>
        </w:tc>
        <w:tc>
          <w:tcPr>
            <w:tcW w:w="683" w:type="pct"/>
            <w:tcBorders>
              <w:top w:val="nil"/>
              <w:left w:val="nil"/>
              <w:bottom w:val="single" w:sz="4" w:space="0" w:color="auto"/>
              <w:right w:val="single" w:sz="4" w:space="0" w:color="auto"/>
            </w:tcBorders>
            <w:shd w:val="clear" w:color="auto" w:fill="auto"/>
            <w:vAlign w:val="center"/>
            <w:hideMark/>
          </w:tcPr>
          <w:p w14:paraId="246FA6B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976</w:t>
            </w:r>
          </w:p>
        </w:tc>
      </w:tr>
      <w:tr w:rsidR="00973F69" w:rsidRPr="00973F69" w14:paraId="2C520D2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2397F6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2D84AE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Lugait</w:t>
            </w:r>
          </w:p>
        </w:tc>
        <w:tc>
          <w:tcPr>
            <w:tcW w:w="682" w:type="pct"/>
            <w:tcBorders>
              <w:top w:val="nil"/>
              <w:left w:val="nil"/>
              <w:bottom w:val="single" w:sz="4" w:space="0" w:color="auto"/>
              <w:right w:val="single" w:sz="4" w:space="0" w:color="auto"/>
            </w:tcBorders>
            <w:shd w:val="clear" w:color="auto" w:fill="auto"/>
            <w:vAlign w:val="center"/>
            <w:hideMark/>
          </w:tcPr>
          <w:p w14:paraId="1EBDA51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205</w:t>
            </w:r>
          </w:p>
        </w:tc>
        <w:tc>
          <w:tcPr>
            <w:tcW w:w="602" w:type="pct"/>
            <w:tcBorders>
              <w:top w:val="nil"/>
              <w:left w:val="nil"/>
              <w:bottom w:val="single" w:sz="4" w:space="0" w:color="auto"/>
              <w:right w:val="single" w:sz="4" w:space="0" w:color="auto"/>
            </w:tcBorders>
            <w:shd w:val="clear" w:color="auto" w:fill="auto"/>
            <w:vAlign w:val="center"/>
            <w:hideMark/>
          </w:tcPr>
          <w:p w14:paraId="6C73D0F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205</w:t>
            </w:r>
          </w:p>
        </w:tc>
        <w:tc>
          <w:tcPr>
            <w:tcW w:w="682" w:type="pct"/>
            <w:tcBorders>
              <w:top w:val="nil"/>
              <w:left w:val="nil"/>
              <w:bottom w:val="single" w:sz="4" w:space="0" w:color="auto"/>
              <w:right w:val="single" w:sz="4" w:space="0" w:color="auto"/>
            </w:tcBorders>
            <w:shd w:val="clear" w:color="auto" w:fill="auto"/>
            <w:vAlign w:val="center"/>
            <w:hideMark/>
          </w:tcPr>
          <w:p w14:paraId="3223F9C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899</w:t>
            </w:r>
          </w:p>
        </w:tc>
        <w:tc>
          <w:tcPr>
            <w:tcW w:w="683" w:type="pct"/>
            <w:tcBorders>
              <w:top w:val="nil"/>
              <w:left w:val="nil"/>
              <w:bottom w:val="single" w:sz="4" w:space="0" w:color="auto"/>
              <w:right w:val="single" w:sz="4" w:space="0" w:color="auto"/>
            </w:tcBorders>
            <w:shd w:val="clear" w:color="auto" w:fill="auto"/>
            <w:vAlign w:val="center"/>
            <w:hideMark/>
          </w:tcPr>
          <w:p w14:paraId="293333A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899</w:t>
            </w:r>
          </w:p>
        </w:tc>
      </w:tr>
      <w:tr w:rsidR="00973F69" w:rsidRPr="00973F69" w14:paraId="76F1460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2D039F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94C583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Naawan</w:t>
            </w:r>
          </w:p>
        </w:tc>
        <w:tc>
          <w:tcPr>
            <w:tcW w:w="682" w:type="pct"/>
            <w:tcBorders>
              <w:top w:val="nil"/>
              <w:left w:val="nil"/>
              <w:bottom w:val="single" w:sz="4" w:space="0" w:color="auto"/>
              <w:right w:val="single" w:sz="4" w:space="0" w:color="auto"/>
            </w:tcBorders>
            <w:shd w:val="clear" w:color="auto" w:fill="auto"/>
            <w:vAlign w:val="center"/>
            <w:hideMark/>
          </w:tcPr>
          <w:p w14:paraId="30E0817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37</w:t>
            </w:r>
          </w:p>
        </w:tc>
        <w:tc>
          <w:tcPr>
            <w:tcW w:w="602" w:type="pct"/>
            <w:tcBorders>
              <w:top w:val="nil"/>
              <w:left w:val="nil"/>
              <w:bottom w:val="single" w:sz="4" w:space="0" w:color="auto"/>
              <w:right w:val="single" w:sz="4" w:space="0" w:color="auto"/>
            </w:tcBorders>
            <w:shd w:val="clear" w:color="auto" w:fill="auto"/>
            <w:vAlign w:val="center"/>
            <w:hideMark/>
          </w:tcPr>
          <w:p w14:paraId="2FD332A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37</w:t>
            </w:r>
          </w:p>
        </w:tc>
        <w:tc>
          <w:tcPr>
            <w:tcW w:w="682" w:type="pct"/>
            <w:tcBorders>
              <w:top w:val="nil"/>
              <w:left w:val="nil"/>
              <w:bottom w:val="single" w:sz="4" w:space="0" w:color="auto"/>
              <w:right w:val="single" w:sz="4" w:space="0" w:color="auto"/>
            </w:tcBorders>
            <w:shd w:val="clear" w:color="auto" w:fill="auto"/>
            <w:vAlign w:val="center"/>
            <w:hideMark/>
          </w:tcPr>
          <w:p w14:paraId="544C1A7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152</w:t>
            </w:r>
          </w:p>
        </w:tc>
        <w:tc>
          <w:tcPr>
            <w:tcW w:w="683" w:type="pct"/>
            <w:tcBorders>
              <w:top w:val="nil"/>
              <w:left w:val="nil"/>
              <w:bottom w:val="single" w:sz="4" w:space="0" w:color="auto"/>
              <w:right w:val="single" w:sz="4" w:space="0" w:color="auto"/>
            </w:tcBorders>
            <w:shd w:val="clear" w:color="auto" w:fill="auto"/>
            <w:vAlign w:val="center"/>
            <w:hideMark/>
          </w:tcPr>
          <w:p w14:paraId="06A1597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152</w:t>
            </w:r>
          </w:p>
        </w:tc>
      </w:tr>
      <w:tr w:rsidR="00973F69" w:rsidRPr="00973F69" w14:paraId="338F91B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119402F"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0C00E6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Tagoloan</w:t>
            </w:r>
          </w:p>
        </w:tc>
        <w:tc>
          <w:tcPr>
            <w:tcW w:w="682" w:type="pct"/>
            <w:tcBorders>
              <w:top w:val="nil"/>
              <w:left w:val="nil"/>
              <w:bottom w:val="single" w:sz="4" w:space="0" w:color="auto"/>
              <w:right w:val="single" w:sz="4" w:space="0" w:color="auto"/>
            </w:tcBorders>
            <w:shd w:val="clear" w:color="auto" w:fill="auto"/>
            <w:vAlign w:val="center"/>
            <w:hideMark/>
          </w:tcPr>
          <w:p w14:paraId="42F69D7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1,183</w:t>
            </w:r>
          </w:p>
        </w:tc>
        <w:tc>
          <w:tcPr>
            <w:tcW w:w="602" w:type="pct"/>
            <w:tcBorders>
              <w:top w:val="nil"/>
              <w:left w:val="nil"/>
              <w:bottom w:val="single" w:sz="4" w:space="0" w:color="auto"/>
              <w:right w:val="single" w:sz="4" w:space="0" w:color="auto"/>
            </w:tcBorders>
            <w:shd w:val="clear" w:color="auto" w:fill="auto"/>
            <w:vAlign w:val="center"/>
            <w:hideMark/>
          </w:tcPr>
          <w:p w14:paraId="0A04336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1,183</w:t>
            </w:r>
          </w:p>
        </w:tc>
        <w:tc>
          <w:tcPr>
            <w:tcW w:w="682" w:type="pct"/>
            <w:tcBorders>
              <w:top w:val="nil"/>
              <w:left w:val="nil"/>
              <w:bottom w:val="single" w:sz="4" w:space="0" w:color="auto"/>
              <w:right w:val="single" w:sz="4" w:space="0" w:color="auto"/>
            </w:tcBorders>
            <w:shd w:val="clear" w:color="auto" w:fill="auto"/>
            <w:vAlign w:val="center"/>
            <w:hideMark/>
          </w:tcPr>
          <w:p w14:paraId="5E34C75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3,756</w:t>
            </w:r>
          </w:p>
        </w:tc>
        <w:tc>
          <w:tcPr>
            <w:tcW w:w="683" w:type="pct"/>
            <w:tcBorders>
              <w:top w:val="nil"/>
              <w:left w:val="nil"/>
              <w:bottom w:val="single" w:sz="4" w:space="0" w:color="auto"/>
              <w:right w:val="single" w:sz="4" w:space="0" w:color="auto"/>
            </w:tcBorders>
            <w:shd w:val="clear" w:color="auto" w:fill="auto"/>
            <w:vAlign w:val="center"/>
            <w:hideMark/>
          </w:tcPr>
          <w:p w14:paraId="29D0350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3,756</w:t>
            </w:r>
          </w:p>
        </w:tc>
      </w:tr>
      <w:tr w:rsidR="00973F69" w:rsidRPr="00973F69" w14:paraId="34B92854"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5D594C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DB8C5A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Villanueva</w:t>
            </w:r>
          </w:p>
        </w:tc>
        <w:tc>
          <w:tcPr>
            <w:tcW w:w="682" w:type="pct"/>
            <w:tcBorders>
              <w:top w:val="nil"/>
              <w:left w:val="nil"/>
              <w:bottom w:val="single" w:sz="4" w:space="0" w:color="auto"/>
              <w:right w:val="single" w:sz="4" w:space="0" w:color="auto"/>
            </w:tcBorders>
            <w:shd w:val="clear" w:color="auto" w:fill="auto"/>
            <w:vAlign w:val="center"/>
            <w:hideMark/>
          </w:tcPr>
          <w:p w14:paraId="0484203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135</w:t>
            </w:r>
          </w:p>
        </w:tc>
        <w:tc>
          <w:tcPr>
            <w:tcW w:w="602" w:type="pct"/>
            <w:tcBorders>
              <w:top w:val="nil"/>
              <w:left w:val="nil"/>
              <w:bottom w:val="single" w:sz="4" w:space="0" w:color="auto"/>
              <w:right w:val="single" w:sz="4" w:space="0" w:color="auto"/>
            </w:tcBorders>
            <w:shd w:val="clear" w:color="auto" w:fill="auto"/>
            <w:vAlign w:val="center"/>
            <w:hideMark/>
          </w:tcPr>
          <w:p w14:paraId="5BD5AC4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135</w:t>
            </w:r>
          </w:p>
        </w:tc>
        <w:tc>
          <w:tcPr>
            <w:tcW w:w="682" w:type="pct"/>
            <w:tcBorders>
              <w:top w:val="nil"/>
              <w:left w:val="nil"/>
              <w:bottom w:val="single" w:sz="4" w:space="0" w:color="auto"/>
              <w:right w:val="single" w:sz="4" w:space="0" w:color="auto"/>
            </w:tcBorders>
            <w:shd w:val="clear" w:color="auto" w:fill="auto"/>
            <w:vAlign w:val="center"/>
            <w:hideMark/>
          </w:tcPr>
          <w:p w14:paraId="2F403EF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539</w:t>
            </w:r>
          </w:p>
        </w:tc>
        <w:tc>
          <w:tcPr>
            <w:tcW w:w="683" w:type="pct"/>
            <w:tcBorders>
              <w:top w:val="nil"/>
              <w:left w:val="nil"/>
              <w:bottom w:val="single" w:sz="4" w:space="0" w:color="auto"/>
              <w:right w:val="single" w:sz="4" w:space="0" w:color="auto"/>
            </w:tcBorders>
            <w:shd w:val="clear" w:color="auto" w:fill="auto"/>
            <w:vAlign w:val="center"/>
            <w:hideMark/>
          </w:tcPr>
          <w:p w14:paraId="4EBC9BF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539</w:t>
            </w:r>
          </w:p>
        </w:tc>
      </w:tr>
      <w:tr w:rsidR="00973F69" w:rsidRPr="00973F69" w14:paraId="663A097A"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3E4CFC2D"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REGION XI</w:t>
            </w:r>
          </w:p>
        </w:tc>
        <w:tc>
          <w:tcPr>
            <w:tcW w:w="682" w:type="pct"/>
            <w:tcBorders>
              <w:top w:val="nil"/>
              <w:left w:val="nil"/>
              <w:bottom w:val="single" w:sz="4" w:space="0" w:color="auto"/>
              <w:right w:val="single" w:sz="4" w:space="0" w:color="auto"/>
            </w:tcBorders>
            <w:shd w:val="clear" w:color="000000" w:fill="BFBFBF"/>
            <w:vAlign w:val="center"/>
            <w:hideMark/>
          </w:tcPr>
          <w:p w14:paraId="2A732623"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233</w:t>
            </w:r>
          </w:p>
        </w:tc>
        <w:tc>
          <w:tcPr>
            <w:tcW w:w="602" w:type="pct"/>
            <w:tcBorders>
              <w:top w:val="nil"/>
              <w:left w:val="nil"/>
              <w:bottom w:val="single" w:sz="4" w:space="0" w:color="auto"/>
              <w:right w:val="single" w:sz="4" w:space="0" w:color="auto"/>
            </w:tcBorders>
            <w:shd w:val="clear" w:color="000000" w:fill="BFBFBF"/>
            <w:vAlign w:val="center"/>
            <w:hideMark/>
          </w:tcPr>
          <w:p w14:paraId="1E8AD3C0"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c>
          <w:tcPr>
            <w:tcW w:w="682" w:type="pct"/>
            <w:tcBorders>
              <w:top w:val="nil"/>
              <w:left w:val="nil"/>
              <w:bottom w:val="single" w:sz="4" w:space="0" w:color="auto"/>
              <w:right w:val="single" w:sz="4" w:space="0" w:color="auto"/>
            </w:tcBorders>
            <w:shd w:val="clear" w:color="000000" w:fill="BFBFBF"/>
            <w:vAlign w:val="center"/>
            <w:hideMark/>
          </w:tcPr>
          <w:p w14:paraId="4EEA27B8"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614</w:t>
            </w:r>
          </w:p>
        </w:tc>
        <w:tc>
          <w:tcPr>
            <w:tcW w:w="683" w:type="pct"/>
            <w:tcBorders>
              <w:top w:val="nil"/>
              <w:left w:val="nil"/>
              <w:bottom w:val="single" w:sz="4" w:space="0" w:color="auto"/>
              <w:right w:val="single" w:sz="4" w:space="0" w:color="auto"/>
            </w:tcBorders>
            <w:shd w:val="clear" w:color="000000" w:fill="BFBFBF"/>
            <w:vAlign w:val="center"/>
            <w:hideMark/>
          </w:tcPr>
          <w:p w14:paraId="080295D0"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r>
      <w:tr w:rsidR="00973F69" w:rsidRPr="00973F69" w14:paraId="357A9077"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B8A8102"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Davao de Oro</w:t>
            </w:r>
          </w:p>
        </w:tc>
        <w:tc>
          <w:tcPr>
            <w:tcW w:w="682" w:type="pct"/>
            <w:tcBorders>
              <w:top w:val="nil"/>
              <w:left w:val="nil"/>
              <w:bottom w:val="single" w:sz="4" w:space="0" w:color="auto"/>
              <w:right w:val="single" w:sz="4" w:space="0" w:color="auto"/>
            </w:tcBorders>
            <w:shd w:val="clear" w:color="000000" w:fill="D8D8D8"/>
            <w:vAlign w:val="center"/>
            <w:hideMark/>
          </w:tcPr>
          <w:p w14:paraId="6B8414F2"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233</w:t>
            </w:r>
          </w:p>
        </w:tc>
        <w:tc>
          <w:tcPr>
            <w:tcW w:w="602" w:type="pct"/>
            <w:tcBorders>
              <w:top w:val="nil"/>
              <w:left w:val="nil"/>
              <w:bottom w:val="single" w:sz="4" w:space="0" w:color="auto"/>
              <w:right w:val="single" w:sz="4" w:space="0" w:color="auto"/>
            </w:tcBorders>
            <w:shd w:val="clear" w:color="000000" w:fill="D8D8D8"/>
            <w:vAlign w:val="center"/>
            <w:hideMark/>
          </w:tcPr>
          <w:p w14:paraId="45248558"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c>
          <w:tcPr>
            <w:tcW w:w="682" w:type="pct"/>
            <w:tcBorders>
              <w:top w:val="nil"/>
              <w:left w:val="nil"/>
              <w:bottom w:val="single" w:sz="4" w:space="0" w:color="auto"/>
              <w:right w:val="single" w:sz="4" w:space="0" w:color="auto"/>
            </w:tcBorders>
            <w:shd w:val="clear" w:color="000000" w:fill="D8D8D8"/>
            <w:vAlign w:val="center"/>
            <w:hideMark/>
          </w:tcPr>
          <w:p w14:paraId="251C5D82"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614</w:t>
            </w:r>
          </w:p>
        </w:tc>
        <w:tc>
          <w:tcPr>
            <w:tcW w:w="683" w:type="pct"/>
            <w:tcBorders>
              <w:top w:val="nil"/>
              <w:left w:val="nil"/>
              <w:bottom w:val="single" w:sz="4" w:space="0" w:color="auto"/>
              <w:right w:val="single" w:sz="4" w:space="0" w:color="auto"/>
            </w:tcBorders>
            <w:shd w:val="clear" w:color="000000" w:fill="D8D8D8"/>
            <w:vAlign w:val="center"/>
            <w:hideMark/>
          </w:tcPr>
          <w:p w14:paraId="4C3C0437"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w:t>
            </w:r>
          </w:p>
        </w:tc>
      </w:tr>
      <w:tr w:rsidR="00973F69" w:rsidRPr="00973F69" w14:paraId="4F3FC17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A0500F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D0203F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Nabunturan</w:t>
            </w:r>
          </w:p>
        </w:tc>
        <w:tc>
          <w:tcPr>
            <w:tcW w:w="682" w:type="pct"/>
            <w:tcBorders>
              <w:top w:val="nil"/>
              <w:left w:val="nil"/>
              <w:bottom w:val="single" w:sz="4" w:space="0" w:color="auto"/>
              <w:right w:val="single" w:sz="4" w:space="0" w:color="auto"/>
            </w:tcBorders>
            <w:shd w:val="clear" w:color="auto" w:fill="auto"/>
            <w:vAlign w:val="center"/>
            <w:hideMark/>
          </w:tcPr>
          <w:p w14:paraId="015F734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45</w:t>
            </w:r>
          </w:p>
        </w:tc>
        <w:tc>
          <w:tcPr>
            <w:tcW w:w="602" w:type="pct"/>
            <w:tcBorders>
              <w:top w:val="nil"/>
              <w:left w:val="nil"/>
              <w:bottom w:val="single" w:sz="4" w:space="0" w:color="auto"/>
              <w:right w:val="single" w:sz="4" w:space="0" w:color="auto"/>
            </w:tcBorders>
            <w:shd w:val="clear" w:color="auto" w:fill="auto"/>
            <w:vAlign w:val="center"/>
            <w:hideMark/>
          </w:tcPr>
          <w:p w14:paraId="45D61C2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4203925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137</w:t>
            </w:r>
          </w:p>
        </w:tc>
        <w:tc>
          <w:tcPr>
            <w:tcW w:w="683" w:type="pct"/>
            <w:tcBorders>
              <w:top w:val="nil"/>
              <w:left w:val="nil"/>
              <w:bottom w:val="single" w:sz="4" w:space="0" w:color="auto"/>
              <w:right w:val="single" w:sz="4" w:space="0" w:color="auto"/>
            </w:tcBorders>
            <w:shd w:val="clear" w:color="auto" w:fill="auto"/>
            <w:vAlign w:val="center"/>
            <w:hideMark/>
          </w:tcPr>
          <w:p w14:paraId="1E12B89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5210CF0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BEE82F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823448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New Bataan</w:t>
            </w:r>
          </w:p>
        </w:tc>
        <w:tc>
          <w:tcPr>
            <w:tcW w:w="682" w:type="pct"/>
            <w:tcBorders>
              <w:top w:val="nil"/>
              <w:left w:val="nil"/>
              <w:bottom w:val="single" w:sz="4" w:space="0" w:color="auto"/>
              <w:right w:val="single" w:sz="4" w:space="0" w:color="auto"/>
            </w:tcBorders>
            <w:shd w:val="clear" w:color="auto" w:fill="auto"/>
            <w:vAlign w:val="center"/>
            <w:hideMark/>
          </w:tcPr>
          <w:p w14:paraId="2C08C01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188</w:t>
            </w:r>
          </w:p>
        </w:tc>
        <w:tc>
          <w:tcPr>
            <w:tcW w:w="602" w:type="pct"/>
            <w:tcBorders>
              <w:top w:val="nil"/>
              <w:left w:val="nil"/>
              <w:bottom w:val="single" w:sz="4" w:space="0" w:color="auto"/>
              <w:right w:val="single" w:sz="4" w:space="0" w:color="auto"/>
            </w:tcBorders>
            <w:shd w:val="clear" w:color="auto" w:fill="auto"/>
            <w:vAlign w:val="center"/>
            <w:hideMark/>
          </w:tcPr>
          <w:p w14:paraId="66BF06E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c>
          <w:tcPr>
            <w:tcW w:w="682" w:type="pct"/>
            <w:tcBorders>
              <w:top w:val="nil"/>
              <w:left w:val="nil"/>
              <w:bottom w:val="single" w:sz="4" w:space="0" w:color="auto"/>
              <w:right w:val="single" w:sz="4" w:space="0" w:color="auto"/>
            </w:tcBorders>
            <w:shd w:val="clear" w:color="auto" w:fill="auto"/>
            <w:vAlign w:val="center"/>
            <w:hideMark/>
          </w:tcPr>
          <w:p w14:paraId="4978BB1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477</w:t>
            </w:r>
          </w:p>
        </w:tc>
        <w:tc>
          <w:tcPr>
            <w:tcW w:w="683" w:type="pct"/>
            <w:tcBorders>
              <w:top w:val="nil"/>
              <w:left w:val="nil"/>
              <w:bottom w:val="single" w:sz="4" w:space="0" w:color="auto"/>
              <w:right w:val="single" w:sz="4" w:space="0" w:color="auto"/>
            </w:tcBorders>
            <w:shd w:val="clear" w:color="auto" w:fill="auto"/>
            <w:vAlign w:val="center"/>
            <w:hideMark/>
          </w:tcPr>
          <w:p w14:paraId="37AF104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w:t>
            </w:r>
          </w:p>
        </w:tc>
      </w:tr>
      <w:tr w:rsidR="00973F69" w:rsidRPr="00973F69" w14:paraId="2CA49351"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69E3522D"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CARAGA</w:t>
            </w:r>
          </w:p>
        </w:tc>
        <w:tc>
          <w:tcPr>
            <w:tcW w:w="682" w:type="pct"/>
            <w:tcBorders>
              <w:top w:val="nil"/>
              <w:left w:val="nil"/>
              <w:bottom w:val="single" w:sz="4" w:space="0" w:color="auto"/>
              <w:right w:val="single" w:sz="4" w:space="0" w:color="auto"/>
            </w:tcBorders>
            <w:shd w:val="clear" w:color="000000" w:fill="BFBFBF"/>
            <w:vAlign w:val="center"/>
            <w:hideMark/>
          </w:tcPr>
          <w:p w14:paraId="50D4743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53,643</w:t>
            </w:r>
          </w:p>
        </w:tc>
        <w:tc>
          <w:tcPr>
            <w:tcW w:w="602" w:type="pct"/>
            <w:tcBorders>
              <w:top w:val="nil"/>
              <w:left w:val="nil"/>
              <w:bottom w:val="single" w:sz="4" w:space="0" w:color="auto"/>
              <w:right w:val="single" w:sz="4" w:space="0" w:color="auto"/>
            </w:tcBorders>
            <w:shd w:val="clear" w:color="000000" w:fill="BFBFBF"/>
            <w:vAlign w:val="center"/>
            <w:hideMark/>
          </w:tcPr>
          <w:p w14:paraId="017C5DF2"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53,643</w:t>
            </w:r>
          </w:p>
        </w:tc>
        <w:tc>
          <w:tcPr>
            <w:tcW w:w="682" w:type="pct"/>
            <w:tcBorders>
              <w:top w:val="nil"/>
              <w:left w:val="nil"/>
              <w:bottom w:val="single" w:sz="4" w:space="0" w:color="auto"/>
              <w:right w:val="single" w:sz="4" w:space="0" w:color="auto"/>
            </w:tcBorders>
            <w:shd w:val="clear" w:color="000000" w:fill="BFBFBF"/>
            <w:vAlign w:val="center"/>
            <w:hideMark/>
          </w:tcPr>
          <w:p w14:paraId="1B2CC437"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202,399</w:t>
            </w:r>
          </w:p>
        </w:tc>
        <w:tc>
          <w:tcPr>
            <w:tcW w:w="683" w:type="pct"/>
            <w:tcBorders>
              <w:top w:val="nil"/>
              <w:left w:val="nil"/>
              <w:bottom w:val="single" w:sz="4" w:space="0" w:color="auto"/>
              <w:right w:val="single" w:sz="4" w:space="0" w:color="auto"/>
            </w:tcBorders>
            <w:shd w:val="clear" w:color="000000" w:fill="BFBFBF"/>
            <w:vAlign w:val="center"/>
            <w:hideMark/>
          </w:tcPr>
          <w:p w14:paraId="1F702768"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202,399</w:t>
            </w:r>
          </w:p>
        </w:tc>
      </w:tr>
      <w:tr w:rsidR="00973F69" w:rsidRPr="00973F69" w14:paraId="2C14FA9D"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0B4540B"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Agusan del Norte</w:t>
            </w:r>
          </w:p>
        </w:tc>
        <w:tc>
          <w:tcPr>
            <w:tcW w:w="682" w:type="pct"/>
            <w:tcBorders>
              <w:top w:val="nil"/>
              <w:left w:val="nil"/>
              <w:bottom w:val="single" w:sz="4" w:space="0" w:color="auto"/>
              <w:right w:val="single" w:sz="4" w:space="0" w:color="auto"/>
            </w:tcBorders>
            <w:shd w:val="clear" w:color="000000" w:fill="D8D8D8"/>
            <w:vAlign w:val="center"/>
            <w:hideMark/>
          </w:tcPr>
          <w:p w14:paraId="6109025F"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9,717</w:t>
            </w:r>
          </w:p>
        </w:tc>
        <w:tc>
          <w:tcPr>
            <w:tcW w:w="602" w:type="pct"/>
            <w:tcBorders>
              <w:top w:val="nil"/>
              <w:left w:val="nil"/>
              <w:bottom w:val="single" w:sz="4" w:space="0" w:color="auto"/>
              <w:right w:val="single" w:sz="4" w:space="0" w:color="auto"/>
            </w:tcBorders>
            <w:shd w:val="clear" w:color="000000" w:fill="D8D8D8"/>
            <w:vAlign w:val="center"/>
            <w:hideMark/>
          </w:tcPr>
          <w:p w14:paraId="31ACECE6"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9,717</w:t>
            </w:r>
          </w:p>
        </w:tc>
        <w:tc>
          <w:tcPr>
            <w:tcW w:w="682" w:type="pct"/>
            <w:tcBorders>
              <w:top w:val="nil"/>
              <w:left w:val="nil"/>
              <w:bottom w:val="single" w:sz="4" w:space="0" w:color="auto"/>
              <w:right w:val="single" w:sz="4" w:space="0" w:color="auto"/>
            </w:tcBorders>
            <w:shd w:val="clear" w:color="000000" w:fill="D8D8D8"/>
            <w:vAlign w:val="center"/>
            <w:hideMark/>
          </w:tcPr>
          <w:p w14:paraId="52090D18"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34,960</w:t>
            </w:r>
          </w:p>
        </w:tc>
        <w:tc>
          <w:tcPr>
            <w:tcW w:w="683" w:type="pct"/>
            <w:tcBorders>
              <w:top w:val="nil"/>
              <w:left w:val="nil"/>
              <w:bottom w:val="single" w:sz="4" w:space="0" w:color="auto"/>
              <w:right w:val="single" w:sz="4" w:space="0" w:color="auto"/>
            </w:tcBorders>
            <w:shd w:val="clear" w:color="000000" w:fill="D8D8D8"/>
            <w:vAlign w:val="center"/>
            <w:hideMark/>
          </w:tcPr>
          <w:p w14:paraId="40482DE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34,960</w:t>
            </w:r>
          </w:p>
        </w:tc>
      </w:tr>
      <w:tr w:rsidR="00973F69" w:rsidRPr="00973F69" w14:paraId="2FBE457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BDF25C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AB883A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Buenavista</w:t>
            </w:r>
          </w:p>
        </w:tc>
        <w:tc>
          <w:tcPr>
            <w:tcW w:w="682" w:type="pct"/>
            <w:tcBorders>
              <w:top w:val="nil"/>
              <w:left w:val="nil"/>
              <w:bottom w:val="single" w:sz="4" w:space="0" w:color="auto"/>
              <w:right w:val="single" w:sz="4" w:space="0" w:color="auto"/>
            </w:tcBorders>
            <w:shd w:val="clear" w:color="auto" w:fill="auto"/>
            <w:vAlign w:val="center"/>
            <w:hideMark/>
          </w:tcPr>
          <w:p w14:paraId="13A07BE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766</w:t>
            </w:r>
          </w:p>
        </w:tc>
        <w:tc>
          <w:tcPr>
            <w:tcW w:w="602" w:type="pct"/>
            <w:tcBorders>
              <w:top w:val="nil"/>
              <w:left w:val="nil"/>
              <w:bottom w:val="single" w:sz="4" w:space="0" w:color="auto"/>
              <w:right w:val="single" w:sz="4" w:space="0" w:color="auto"/>
            </w:tcBorders>
            <w:shd w:val="clear" w:color="auto" w:fill="auto"/>
            <w:vAlign w:val="center"/>
            <w:hideMark/>
          </w:tcPr>
          <w:p w14:paraId="0EBD66A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766</w:t>
            </w:r>
          </w:p>
        </w:tc>
        <w:tc>
          <w:tcPr>
            <w:tcW w:w="682" w:type="pct"/>
            <w:tcBorders>
              <w:top w:val="nil"/>
              <w:left w:val="nil"/>
              <w:bottom w:val="single" w:sz="4" w:space="0" w:color="auto"/>
              <w:right w:val="single" w:sz="4" w:space="0" w:color="auto"/>
            </w:tcBorders>
            <w:shd w:val="clear" w:color="auto" w:fill="auto"/>
            <w:vAlign w:val="center"/>
            <w:hideMark/>
          </w:tcPr>
          <w:p w14:paraId="13177DB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2,811</w:t>
            </w:r>
          </w:p>
        </w:tc>
        <w:tc>
          <w:tcPr>
            <w:tcW w:w="683" w:type="pct"/>
            <w:tcBorders>
              <w:top w:val="nil"/>
              <w:left w:val="nil"/>
              <w:bottom w:val="single" w:sz="4" w:space="0" w:color="auto"/>
              <w:right w:val="single" w:sz="4" w:space="0" w:color="auto"/>
            </w:tcBorders>
            <w:shd w:val="clear" w:color="auto" w:fill="auto"/>
            <w:vAlign w:val="center"/>
            <w:hideMark/>
          </w:tcPr>
          <w:p w14:paraId="073FA58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2,811</w:t>
            </w:r>
          </w:p>
        </w:tc>
      </w:tr>
      <w:tr w:rsidR="00973F69" w:rsidRPr="00973F69" w14:paraId="7A53E2A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17CF2FA"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182327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Butuan City</w:t>
            </w:r>
          </w:p>
        </w:tc>
        <w:tc>
          <w:tcPr>
            <w:tcW w:w="682" w:type="pct"/>
            <w:tcBorders>
              <w:top w:val="nil"/>
              <w:left w:val="nil"/>
              <w:bottom w:val="single" w:sz="4" w:space="0" w:color="auto"/>
              <w:right w:val="single" w:sz="4" w:space="0" w:color="auto"/>
            </w:tcBorders>
            <w:shd w:val="clear" w:color="auto" w:fill="auto"/>
            <w:vAlign w:val="center"/>
            <w:hideMark/>
          </w:tcPr>
          <w:p w14:paraId="1AD7E52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7,005</w:t>
            </w:r>
          </w:p>
        </w:tc>
        <w:tc>
          <w:tcPr>
            <w:tcW w:w="602" w:type="pct"/>
            <w:tcBorders>
              <w:top w:val="nil"/>
              <w:left w:val="nil"/>
              <w:bottom w:val="single" w:sz="4" w:space="0" w:color="auto"/>
              <w:right w:val="single" w:sz="4" w:space="0" w:color="auto"/>
            </w:tcBorders>
            <w:shd w:val="clear" w:color="auto" w:fill="auto"/>
            <w:vAlign w:val="center"/>
            <w:hideMark/>
          </w:tcPr>
          <w:p w14:paraId="677F4A7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7,005</w:t>
            </w:r>
          </w:p>
        </w:tc>
        <w:tc>
          <w:tcPr>
            <w:tcW w:w="682" w:type="pct"/>
            <w:tcBorders>
              <w:top w:val="nil"/>
              <w:left w:val="nil"/>
              <w:bottom w:val="single" w:sz="4" w:space="0" w:color="auto"/>
              <w:right w:val="single" w:sz="4" w:space="0" w:color="auto"/>
            </w:tcBorders>
            <w:shd w:val="clear" w:color="auto" w:fill="auto"/>
            <w:vAlign w:val="center"/>
            <w:hideMark/>
          </w:tcPr>
          <w:p w14:paraId="195942C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25,750</w:t>
            </w:r>
          </w:p>
        </w:tc>
        <w:tc>
          <w:tcPr>
            <w:tcW w:w="683" w:type="pct"/>
            <w:tcBorders>
              <w:top w:val="nil"/>
              <w:left w:val="nil"/>
              <w:bottom w:val="single" w:sz="4" w:space="0" w:color="auto"/>
              <w:right w:val="single" w:sz="4" w:space="0" w:color="auto"/>
            </w:tcBorders>
            <w:shd w:val="clear" w:color="auto" w:fill="auto"/>
            <w:vAlign w:val="center"/>
            <w:hideMark/>
          </w:tcPr>
          <w:p w14:paraId="10647E7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25,750</w:t>
            </w:r>
          </w:p>
        </w:tc>
      </w:tr>
      <w:tr w:rsidR="00973F69" w:rsidRPr="00973F69" w14:paraId="76F94981"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F2B41E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98C83A7"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Cabadbaran</w:t>
            </w:r>
          </w:p>
        </w:tc>
        <w:tc>
          <w:tcPr>
            <w:tcW w:w="682" w:type="pct"/>
            <w:tcBorders>
              <w:top w:val="nil"/>
              <w:left w:val="nil"/>
              <w:bottom w:val="single" w:sz="4" w:space="0" w:color="auto"/>
              <w:right w:val="single" w:sz="4" w:space="0" w:color="auto"/>
            </w:tcBorders>
            <w:shd w:val="clear" w:color="auto" w:fill="auto"/>
            <w:vAlign w:val="center"/>
            <w:hideMark/>
          </w:tcPr>
          <w:p w14:paraId="5EA368D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102</w:t>
            </w:r>
          </w:p>
        </w:tc>
        <w:tc>
          <w:tcPr>
            <w:tcW w:w="602" w:type="pct"/>
            <w:tcBorders>
              <w:top w:val="nil"/>
              <w:left w:val="nil"/>
              <w:bottom w:val="single" w:sz="4" w:space="0" w:color="auto"/>
              <w:right w:val="single" w:sz="4" w:space="0" w:color="auto"/>
            </w:tcBorders>
            <w:shd w:val="clear" w:color="auto" w:fill="auto"/>
            <w:vAlign w:val="center"/>
            <w:hideMark/>
          </w:tcPr>
          <w:p w14:paraId="3DF9213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102</w:t>
            </w:r>
          </w:p>
        </w:tc>
        <w:tc>
          <w:tcPr>
            <w:tcW w:w="682" w:type="pct"/>
            <w:tcBorders>
              <w:top w:val="nil"/>
              <w:left w:val="nil"/>
              <w:bottom w:val="single" w:sz="4" w:space="0" w:color="auto"/>
              <w:right w:val="single" w:sz="4" w:space="0" w:color="auto"/>
            </w:tcBorders>
            <w:shd w:val="clear" w:color="auto" w:fill="auto"/>
            <w:vAlign w:val="center"/>
            <w:hideMark/>
          </w:tcPr>
          <w:p w14:paraId="197D496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235</w:t>
            </w:r>
          </w:p>
        </w:tc>
        <w:tc>
          <w:tcPr>
            <w:tcW w:w="683" w:type="pct"/>
            <w:tcBorders>
              <w:top w:val="nil"/>
              <w:left w:val="nil"/>
              <w:bottom w:val="single" w:sz="4" w:space="0" w:color="auto"/>
              <w:right w:val="single" w:sz="4" w:space="0" w:color="auto"/>
            </w:tcBorders>
            <w:shd w:val="clear" w:color="auto" w:fill="auto"/>
            <w:vAlign w:val="center"/>
            <w:hideMark/>
          </w:tcPr>
          <w:p w14:paraId="7674B96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235</w:t>
            </w:r>
          </w:p>
        </w:tc>
      </w:tr>
      <w:tr w:rsidR="00973F69" w:rsidRPr="00973F69" w14:paraId="25BD600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485D6C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D8D159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Carmen</w:t>
            </w:r>
          </w:p>
        </w:tc>
        <w:tc>
          <w:tcPr>
            <w:tcW w:w="682" w:type="pct"/>
            <w:tcBorders>
              <w:top w:val="nil"/>
              <w:left w:val="nil"/>
              <w:bottom w:val="single" w:sz="4" w:space="0" w:color="auto"/>
              <w:right w:val="single" w:sz="4" w:space="0" w:color="auto"/>
            </w:tcBorders>
            <w:shd w:val="clear" w:color="auto" w:fill="auto"/>
            <w:vAlign w:val="center"/>
            <w:hideMark/>
          </w:tcPr>
          <w:p w14:paraId="1882FDE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233</w:t>
            </w:r>
          </w:p>
        </w:tc>
        <w:tc>
          <w:tcPr>
            <w:tcW w:w="602" w:type="pct"/>
            <w:tcBorders>
              <w:top w:val="nil"/>
              <w:left w:val="nil"/>
              <w:bottom w:val="single" w:sz="4" w:space="0" w:color="auto"/>
              <w:right w:val="single" w:sz="4" w:space="0" w:color="auto"/>
            </w:tcBorders>
            <w:shd w:val="clear" w:color="auto" w:fill="auto"/>
            <w:vAlign w:val="center"/>
            <w:hideMark/>
          </w:tcPr>
          <w:p w14:paraId="745366E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233</w:t>
            </w:r>
          </w:p>
        </w:tc>
        <w:tc>
          <w:tcPr>
            <w:tcW w:w="682" w:type="pct"/>
            <w:tcBorders>
              <w:top w:val="nil"/>
              <w:left w:val="nil"/>
              <w:bottom w:val="single" w:sz="4" w:space="0" w:color="auto"/>
              <w:right w:val="single" w:sz="4" w:space="0" w:color="auto"/>
            </w:tcBorders>
            <w:shd w:val="clear" w:color="auto" w:fill="auto"/>
            <w:vAlign w:val="center"/>
            <w:hideMark/>
          </w:tcPr>
          <w:p w14:paraId="3E9F798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781</w:t>
            </w:r>
          </w:p>
        </w:tc>
        <w:tc>
          <w:tcPr>
            <w:tcW w:w="683" w:type="pct"/>
            <w:tcBorders>
              <w:top w:val="nil"/>
              <w:left w:val="nil"/>
              <w:bottom w:val="single" w:sz="4" w:space="0" w:color="auto"/>
              <w:right w:val="single" w:sz="4" w:space="0" w:color="auto"/>
            </w:tcBorders>
            <w:shd w:val="clear" w:color="auto" w:fill="auto"/>
            <w:vAlign w:val="center"/>
            <w:hideMark/>
          </w:tcPr>
          <w:p w14:paraId="0706AA3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781</w:t>
            </w:r>
          </w:p>
        </w:tc>
      </w:tr>
      <w:tr w:rsidR="00973F69" w:rsidRPr="00973F69" w14:paraId="008F2B6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D195756"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0386EF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Jabonga</w:t>
            </w:r>
          </w:p>
        </w:tc>
        <w:tc>
          <w:tcPr>
            <w:tcW w:w="682" w:type="pct"/>
            <w:tcBorders>
              <w:top w:val="nil"/>
              <w:left w:val="nil"/>
              <w:bottom w:val="single" w:sz="4" w:space="0" w:color="auto"/>
              <w:right w:val="single" w:sz="4" w:space="0" w:color="auto"/>
            </w:tcBorders>
            <w:shd w:val="clear" w:color="auto" w:fill="auto"/>
            <w:vAlign w:val="center"/>
            <w:hideMark/>
          </w:tcPr>
          <w:p w14:paraId="1004A7D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469</w:t>
            </w:r>
          </w:p>
        </w:tc>
        <w:tc>
          <w:tcPr>
            <w:tcW w:w="602" w:type="pct"/>
            <w:tcBorders>
              <w:top w:val="nil"/>
              <w:left w:val="nil"/>
              <w:bottom w:val="single" w:sz="4" w:space="0" w:color="auto"/>
              <w:right w:val="single" w:sz="4" w:space="0" w:color="auto"/>
            </w:tcBorders>
            <w:shd w:val="clear" w:color="auto" w:fill="auto"/>
            <w:vAlign w:val="center"/>
            <w:hideMark/>
          </w:tcPr>
          <w:p w14:paraId="1DA85F0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469</w:t>
            </w:r>
          </w:p>
        </w:tc>
        <w:tc>
          <w:tcPr>
            <w:tcW w:w="682" w:type="pct"/>
            <w:tcBorders>
              <w:top w:val="nil"/>
              <w:left w:val="nil"/>
              <w:bottom w:val="single" w:sz="4" w:space="0" w:color="auto"/>
              <w:right w:val="single" w:sz="4" w:space="0" w:color="auto"/>
            </w:tcBorders>
            <w:shd w:val="clear" w:color="auto" w:fill="auto"/>
            <w:vAlign w:val="center"/>
            <w:hideMark/>
          </w:tcPr>
          <w:p w14:paraId="5F51F83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1,667</w:t>
            </w:r>
          </w:p>
        </w:tc>
        <w:tc>
          <w:tcPr>
            <w:tcW w:w="683" w:type="pct"/>
            <w:tcBorders>
              <w:top w:val="nil"/>
              <w:left w:val="nil"/>
              <w:bottom w:val="single" w:sz="4" w:space="0" w:color="auto"/>
              <w:right w:val="single" w:sz="4" w:space="0" w:color="auto"/>
            </w:tcBorders>
            <w:shd w:val="clear" w:color="auto" w:fill="auto"/>
            <w:vAlign w:val="center"/>
            <w:hideMark/>
          </w:tcPr>
          <w:p w14:paraId="66AC719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1,667</w:t>
            </w:r>
          </w:p>
        </w:tc>
      </w:tr>
      <w:tr w:rsidR="00973F69" w:rsidRPr="00973F69" w14:paraId="23AFD0F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F814EC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EB74CB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Kitcharao</w:t>
            </w:r>
          </w:p>
        </w:tc>
        <w:tc>
          <w:tcPr>
            <w:tcW w:w="682" w:type="pct"/>
            <w:tcBorders>
              <w:top w:val="nil"/>
              <w:left w:val="nil"/>
              <w:bottom w:val="single" w:sz="4" w:space="0" w:color="auto"/>
              <w:right w:val="single" w:sz="4" w:space="0" w:color="auto"/>
            </w:tcBorders>
            <w:shd w:val="clear" w:color="auto" w:fill="auto"/>
            <w:vAlign w:val="center"/>
            <w:hideMark/>
          </w:tcPr>
          <w:p w14:paraId="090788A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w:t>
            </w:r>
          </w:p>
        </w:tc>
        <w:tc>
          <w:tcPr>
            <w:tcW w:w="602" w:type="pct"/>
            <w:tcBorders>
              <w:top w:val="nil"/>
              <w:left w:val="nil"/>
              <w:bottom w:val="single" w:sz="4" w:space="0" w:color="auto"/>
              <w:right w:val="single" w:sz="4" w:space="0" w:color="auto"/>
            </w:tcBorders>
            <w:shd w:val="clear" w:color="auto" w:fill="auto"/>
            <w:vAlign w:val="center"/>
            <w:hideMark/>
          </w:tcPr>
          <w:p w14:paraId="0111268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w:t>
            </w:r>
          </w:p>
        </w:tc>
        <w:tc>
          <w:tcPr>
            <w:tcW w:w="682" w:type="pct"/>
            <w:tcBorders>
              <w:top w:val="nil"/>
              <w:left w:val="nil"/>
              <w:bottom w:val="single" w:sz="4" w:space="0" w:color="auto"/>
              <w:right w:val="single" w:sz="4" w:space="0" w:color="auto"/>
            </w:tcBorders>
            <w:shd w:val="clear" w:color="auto" w:fill="auto"/>
            <w:vAlign w:val="center"/>
            <w:hideMark/>
          </w:tcPr>
          <w:p w14:paraId="0A00296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227</w:t>
            </w:r>
          </w:p>
        </w:tc>
        <w:tc>
          <w:tcPr>
            <w:tcW w:w="683" w:type="pct"/>
            <w:tcBorders>
              <w:top w:val="nil"/>
              <w:left w:val="nil"/>
              <w:bottom w:val="single" w:sz="4" w:space="0" w:color="auto"/>
              <w:right w:val="single" w:sz="4" w:space="0" w:color="auto"/>
            </w:tcBorders>
            <w:shd w:val="clear" w:color="auto" w:fill="auto"/>
            <w:vAlign w:val="center"/>
            <w:hideMark/>
          </w:tcPr>
          <w:p w14:paraId="4340B01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227</w:t>
            </w:r>
          </w:p>
        </w:tc>
      </w:tr>
      <w:tr w:rsidR="00973F69" w:rsidRPr="00973F69" w14:paraId="0D46B803"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AEF44E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8342BB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Las Nieves</w:t>
            </w:r>
          </w:p>
        </w:tc>
        <w:tc>
          <w:tcPr>
            <w:tcW w:w="682" w:type="pct"/>
            <w:tcBorders>
              <w:top w:val="nil"/>
              <w:left w:val="nil"/>
              <w:bottom w:val="single" w:sz="4" w:space="0" w:color="auto"/>
              <w:right w:val="single" w:sz="4" w:space="0" w:color="auto"/>
            </w:tcBorders>
            <w:shd w:val="clear" w:color="auto" w:fill="auto"/>
            <w:vAlign w:val="center"/>
            <w:hideMark/>
          </w:tcPr>
          <w:p w14:paraId="447DC95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w:t>
            </w:r>
          </w:p>
        </w:tc>
        <w:tc>
          <w:tcPr>
            <w:tcW w:w="602" w:type="pct"/>
            <w:tcBorders>
              <w:top w:val="nil"/>
              <w:left w:val="nil"/>
              <w:bottom w:val="single" w:sz="4" w:space="0" w:color="auto"/>
              <w:right w:val="single" w:sz="4" w:space="0" w:color="auto"/>
            </w:tcBorders>
            <w:shd w:val="clear" w:color="auto" w:fill="auto"/>
            <w:vAlign w:val="center"/>
            <w:hideMark/>
          </w:tcPr>
          <w:p w14:paraId="28A31CB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w:t>
            </w:r>
          </w:p>
        </w:tc>
        <w:tc>
          <w:tcPr>
            <w:tcW w:w="682" w:type="pct"/>
            <w:tcBorders>
              <w:top w:val="nil"/>
              <w:left w:val="nil"/>
              <w:bottom w:val="single" w:sz="4" w:space="0" w:color="auto"/>
              <w:right w:val="single" w:sz="4" w:space="0" w:color="auto"/>
            </w:tcBorders>
            <w:shd w:val="clear" w:color="auto" w:fill="auto"/>
            <w:vAlign w:val="center"/>
            <w:hideMark/>
          </w:tcPr>
          <w:p w14:paraId="1490DB0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137</w:t>
            </w:r>
          </w:p>
        </w:tc>
        <w:tc>
          <w:tcPr>
            <w:tcW w:w="683" w:type="pct"/>
            <w:tcBorders>
              <w:top w:val="nil"/>
              <w:left w:val="nil"/>
              <w:bottom w:val="single" w:sz="4" w:space="0" w:color="auto"/>
              <w:right w:val="single" w:sz="4" w:space="0" w:color="auto"/>
            </w:tcBorders>
            <w:shd w:val="clear" w:color="auto" w:fill="auto"/>
            <w:vAlign w:val="center"/>
            <w:hideMark/>
          </w:tcPr>
          <w:p w14:paraId="142FEA9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137</w:t>
            </w:r>
          </w:p>
        </w:tc>
      </w:tr>
      <w:tr w:rsidR="00973F69" w:rsidRPr="00973F69" w14:paraId="2F8C32D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D0DFDD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CCF13A4"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Magallanes</w:t>
            </w:r>
          </w:p>
        </w:tc>
        <w:tc>
          <w:tcPr>
            <w:tcW w:w="682" w:type="pct"/>
            <w:tcBorders>
              <w:top w:val="nil"/>
              <w:left w:val="nil"/>
              <w:bottom w:val="single" w:sz="4" w:space="0" w:color="auto"/>
              <w:right w:val="single" w:sz="4" w:space="0" w:color="auto"/>
            </w:tcBorders>
            <w:shd w:val="clear" w:color="auto" w:fill="auto"/>
            <w:vAlign w:val="center"/>
            <w:hideMark/>
          </w:tcPr>
          <w:p w14:paraId="3F3156D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407</w:t>
            </w:r>
          </w:p>
        </w:tc>
        <w:tc>
          <w:tcPr>
            <w:tcW w:w="602" w:type="pct"/>
            <w:tcBorders>
              <w:top w:val="nil"/>
              <w:left w:val="nil"/>
              <w:bottom w:val="single" w:sz="4" w:space="0" w:color="auto"/>
              <w:right w:val="single" w:sz="4" w:space="0" w:color="auto"/>
            </w:tcBorders>
            <w:shd w:val="clear" w:color="auto" w:fill="auto"/>
            <w:vAlign w:val="center"/>
            <w:hideMark/>
          </w:tcPr>
          <w:p w14:paraId="62DC5A6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407</w:t>
            </w:r>
          </w:p>
        </w:tc>
        <w:tc>
          <w:tcPr>
            <w:tcW w:w="682" w:type="pct"/>
            <w:tcBorders>
              <w:top w:val="nil"/>
              <w:left w:val="nil"/>
              <w:bottom w:val="single" w:sz="4" w:space="0" w:color="auto"/>
              <w:right w:val="single" w:sz="4" w:space="0" w:color="auto"/>
            </w:tcBorders>
            <w:shd w:val="clear" w:color="auto" w:fill="auto"/>
            <w:vAlign w:val="center"/>
            <w:hideMark/>
          </w:tcPr>
          <w:p w14:paraId="3A85106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1,054</w:t>
            </w:r>
          </w:p>
        </w:tc>
        <w:tc>
          <w:tcPr>
            <w:tcW w:w="683" w:type="pct"/>
            <w:tcBorders>
              <w:top w:val="nil"/>
              <w:left w:val="nil"/>
              <w:bottom w:val="single" w:sz="4" w:space="0" w:color="auto"/>
              <w:right w:val="single" w:sz="4" w:space="0" w:color="auto"/>
            </w:tcBorders>
            <w:shd w:val="clear" w:color="auto" w:fill="auto"/>
            <w:vAlign w:val="center"/>
            <w:hideMark/>
          </w:tcPr>
          <w:p w14:paraId="1DD2802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1,054</w:t>
            </w:r>
          </w:p>
        </w:tc>
      </w:tr>
      <w:tr w:rsidR="00973F69" w:rsidRPr="00973F69" w14:paraId="13F7DBD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0880D1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E6A3BA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Nasipit</w:t>
            </w:r>
          </w:p>
        </w:tc>
        <w:tc>
          <w:tcPr>
            <w:tcW w:w="682" w:type="pct"/>
            <w:tcBorders>
              <w:top w:val="nil"/>
              <w:left w:val="nil"/>
              <w:bottom w:val="single" w:sz="4" w:space="0" w:color="auto"/>
              <w:right w:val="single" w:sz="4" w:space="0" w:color="auto"/>
            </w:tcBorders>
            <w:shd w:val="clear" w:color="auto" w:fill="auto"/>
            <w:vAlign w:val="center"/>
            <w:hideMark/>
          </w:tcPr>
          <w:p w14:paraId="7C7EBCB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530</w:t>
            </w:r>
          </w:p>
        </w:tc>
        <w:tc>
          <w:tcPr>
            <w:tcW w:w="602" w:type="pct"/>
            <w:tcBorders>
              <w:top w:val="nil"/>
              <w:left w:val="nil"/>
              <w:bottom w:val="single" w:sz="4" w:space="0" w:color="auto"/>
              <w:right w:val="single" w:sz="4" w:space="0" w:color="auto"/>
            </w:tcBorders>
            <w:shd w:val="clear" w:color="auto" w:fill="auto"/>
            <w:vAlign w:val="center"/>
            <w:hideMark/>
          </w:tcPr>
          <w:p w14:paraId="251ADD4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530</w:t>
            </w:r>
          </w:p>
        </w:tc>
        <w:tc>
          <w:tcPr>
            <w:tcW w:w="682" w:type="pct"/>
            <w:tcBorders>
              <w:top w:val="nil"/>
              <w:left w:val="nil"/>
              <w:bottom w:val="single" w:sz="4" w:space="0" w:color="auto"/>
              <w:right w:val="single" w:sz="4" w:space="0" w:color="auto"/>
            </w:tcBorders>
            <w:shd w:val="clear" w:color="auto" w:fill="auto"/>
            <w:vAlign w:val="center"/>
            <w:hideMark/>
          </w:tcPr>
          <w:p w14:paraId="12A6A43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1,837</w:t>
            </w:r>
          </w:p>
        </w:tc>
        <w:tc>
          <w:tcPr>
            <w:tcW w:w="683" w:type="pct"/>
            <w:tcBorders>
              <w:top w:val="nil"/>
              <w:left w:val="nil"/>
              <w:bottom w:val="single" w:sz="4" w:space="0" w:color="auto"/>
              <w:right w:val="single" w:sz="4" w:space="0" w:color="auto"/>
            </w:tcBorders>
            <w:shd w:val="clear" w:color="auto" w:fill="auto"/>
            <w:vAlign w:val="center"/>
            <w:hideMark/>
          </w:tcPr>
          <w:p w14:paraId="1DF67BC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1,837</w:t>
            </w:r>
          </w:p>
        </w:tc>
      </w:tr>
      <w:tr w:rsidR="00973F69" w:rsidRPr="00973F69" w14:paraId="108C9F2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6BA5AD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63BD4B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Remedios T. Romualdez</w:t>
            </w:r>
          </w:p>
        </w:tc>
        <w:tc>
          <w:tcPr>
            <w:tcW w:w="682" w:type="pct"/>
            <w:tcBorders>
              <w:top w:val="nil"/>
              <w:left w:val="nil"/>
              <w:bottom w:val="single" w:sz="4" w:space="0" w:color="auto"/>
              <w:right w:val="single" w:sz="4" w:space="0" w:color="auto"/>
            </w:tcBorders>
            <w:shd w:val="clear" w:color="auto" w:fill="auto"/>
            <w:vAlign w:val="center"/>
            <w:hideMark/>
          </w:tcPr>
          <w:p w14:paraId="505CCF9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106</w:t>
            </w:r>
          </w:p>
        </w:tc>
        <w:tc>
          <w:tcPr>
            <w:tcW w:w="602" w:type="pct"/>
            <w:tcBorders>
              <w:top w:val="nil"/>
              <w:left w:val="nil"/>
              <w:bottom w:val="single" w:sz="4" w:space="0" w:color="auto"/>
              <w:right w:val="single" w:sz="4" w:space="0" w:color="auto"/>
            </w:tcBorders>
            <w:shd w:val="clear" w:color="auto" w:fill="auto"/>
            <w:vAlign w:val="center"/>
            <w:hideMark/>
          </w:tcPr>
          <w:p w14:paraId="1395B76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106</w:t>
            </w:r>
          </w:p>
        </w:tc>
        <w:tc>
          <w:tcPr>
            <w:tcW w:w="682" w:type="pct"/>
            <w:tcBorders>
              <w:top w:val="nil"/>
              <w:left w:val="nil"/>
              <w:bottom w:val="single" w:sz="4" w:space="0" w:color="auto"/>
              <w:right w:val="single" w:sz="4" w:space="0" w:color="auto"/>
            </w:tcBorders>
            <w:shd w:val="clear" w:color="auto" w:fill="auto"/>
            <w:vAlign w:val="center"/>
            <w:hideMark/>
          </w:tcPr>
          <w:p w14:paraId="71A94CB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385</w:t>
            </w:r>
          </w:p>
        </w:tc>
        <w:tc>
          <w:tcPr>
            <w:tcW w:w="683" w:type="pct"/>
            <w:tcBorders>
              <w:top w:val="nil"/>
              <w:left w:val="nil"/>
              <w:bottom w:val="single" w:sz="4" w:space="0" w:color="auto"/>
              <w:right w:val="single" w:sz="4" w:space="0" w:color="auto"/>
            </w:tcBorders>
            <w:shd w:val="clear" w:color="auto" w:fill="auto"/>
            <w:vAlign w:val="center"/>
            <w:hideMark/>
          </w:tcPr>
          <w:p w14:paraId="06F217E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385</w:t>
            </w:r>
          </w:p>
        </w:tc>
      </w:tr>
      <w:tr w:rsidR="00973F69" w:rsidRPr="00973F69" w14:paraId="3420C2C9"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DC2CD5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54CA6E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Tubay</w:t>
            </w:r>
          </w:p>
        </w:tc>
        <w:tc>
          <w:tcPr>
            <w:tcW w:w="682" w:type="pct"/>
            <w:tcBorders>
              <w:top w:val="nil"/>
              <w:left w:val="nil"/>
              <w:bottom w:val="single" w:sz="4" w:space="0" w:color="auto"/>
              <w:right w:val="single" w:sz="4" w:space="0" w:color="auto"/>
            </w:tcBorders>
            <w:shd w:val="clear" w:color="auto" w:fill="auto"/>
            <w:vAlign w:val="center"/>
            <w:hideMark/>
          </w:tcPr>
          <w:p w14:paraId="58AC929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w:t>
            </w:r>
          </w:p>
        </w:tc>
        <w:tc>
          <w:tcPr>
            <w:tcW w:w="602" w:type="pct"/>
            <w:tcBorders>
              <w:top w:val="nil"/>
              <w:left w:val="nil"/>
              <w:bottom w:val="single" w:sz="4" w:space="0" w:color="auto"/>
              <w:right w:val="single" w:sz="4" w:space="0" w:color="auto"/>
            </w:tcBorders>
            <w:shd w:val="clear" w:color="auto" w:fill="auto"/>
            <w:vAlign w:val="center"/>
            <w:hideMark/>
          </w:tcPr>
          <w:p w14:paraId="6F81539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w:t>
            </w:r>
          </w:p>
        </w:tc>
        <w:tc>
          <w:tcPr>
            <w:tcW w:w="682" w:type="pct"/>
            <w:tcBorders>
              <w:top w:val="nil"/>
              <w:left w:val="nil"/>
              <w:bottom w:val="single" w:sz="4" w:space="0" w:color="auto"/>
              <w:right w:val="single" w:sz="4" w:space="0" w:color="auto"/>
            </w:tcBorders>
            <w:shd w:val="clear" w:color="auto" w:fill="auto"/>
            <w:vAlign w:val="center"/>
            <w:hideMark/>
          </w:tcPr>
          <w:p w14:paraId="4F6FED4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76</w:t>
            </w:r>
          </w:p>
        </w:tc>
        <w:tc>
          <w:tcPr>
            <w:tcW w:w="683" w:type="pct"/>
            <w:tcBorders>
              <w:top w:val="nil"/>
              <w:left w:val="nil"/>
              <w:bottom w:val="single" w:sz="4" w:space="0" w:color="auto"/>
              <w:right w:val="single" w:sz="4" w:space="0" w:color="auto"/>
            </w:tcBorders>
            <w:shd w:val="clear" w:color="auto" w:fill="auto"/>
            <w:vAlign w:val="center"/>
            <w:hideMark/>
          </w:tcPr>
          <w:p w14:paraId="13EE32D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76</w:t>
            </w:r>
          </w:p>
        </w:tc>
      </w:tr>
      <w:tr w:rsidR="00973F69" w:rsidRPr="00973F69" w14:paraId="526EC91F"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67DD75B4"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Agusan del Sur</w:t>
            </w:r>
          </w:p>
        </w:tc>
        <w:tc>
          <w:tcPr>
            <w:tcW w:w="682" w:type="pct"/>
            <w:tcBorders>
              <w:top w:val="nil"/>
              <w:left w:val="nil"/>
              <w:bottom w:val="single" w:sz="4" w:space="0" w:color="auto"/>
              <w:right w:val="single" w:sz="4" w:space="0" w:color="auto"/>
            </w:tcBorders>
            <w:shd w:val="clear" w:color="000000" w:fill="D8D8D8"/>
            <w:vAlign w:val="center"/>
            <w:hideMark/>
          </w:tcPr>
          <w:p w14:paraId="35F96EA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14,197</w:t>
            </w:r>
          </w:p>
        </w:tc>
        <w:tc>
          <w:tcPr>
            <w:tcW w:w="602" w:type="pct"/>
            <w:tcBorders>
              <w:top w:val="nil"/>
              <w:left w:val="nil"/>
              <w:bottom w:val="single" w:sz="4" w:space="0" w:color="auto"/>
              <w:right w:val="single" w:sz="4" w:space="0" w:color="auto"/>
            </w:tcBorders>
            <w:shd w:val="clear" w:color="000000" w:fill="D8D8D8"/>
            <w:vAlign w:val="center"/>
            <w:hideMark/>
          </w:tcPr>
          <w:p w14:paraId="3D17DF74"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14,197</w:t>
            </w:r>
          </w:p>
        </w:tc>
        <w:tc>
          <w:tcPr>
            <w:tcW w:w="682" w:type="pct"/>
            <w:tcBorders>
              <w:top w:val="nil"/>
              <w:left w:val="nil"/>
              <w:bottom w:val="single" w:sz="4" w:space="0" w:color="auto"/>
              <w:right w:val="single" w:sz="4" w:space="0" w:color="auto"/>
            </w:tcBorders>
            <w:shd w:val="clear" w:color="000000" w:fill="D8D8D8"/>
            <w:vAlign w:val="center"/>
            <w:hideMark/>
          </w:tcPr>
          <w:p w14:paraId="57E4419A"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53,615</w:t>
            </w:r>
          </w:p>
        </w:tc>
        <w:tc>
          <w:tcPr>
            <w:tcW w:w="683" w:type="pct"/>
            <w:tcBorders>
              <w:top w:val="nil"/>
              <w:left w:val="nil"/>
              <w:bottom w:val="single" w:sz="4" w:space="0" w:color="auto"/>
              <w:right w:val="single" w:sz="4" w:space="0" w:color="auto"/>
            </w:tcBorders>
            <w:shd w:val="clear" w:color="000000" w:fill="D8D8D8"/>
            <w:vAlign w:val="center"/>
            <w:hideMark/>
          </w:tcPr>
          <w:p w14:paraId="6AB59054"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53,615</w:t>
            </w:r>
          </w:p>
        </w:tc>
      </w:tr>
      <w:tr w:rsidR="00973F69" w:rsidRPr="00973F69" w14:paraId="664DC09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F26859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3E02889"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City of Bayugan</w:t>
            </w:r>
          </w:p>
        </w:tc>
        <w:tc>
          <w:tcPr>
            <w:tcW w:w="682" w:type="pct"/>
            <w:tcBorders>
              <w:top w:val="nil"/>
              <w:left w:val="nil"/>
              <w:bottom w:val="single" w:sz="4" w:space="0" w:color="auto"/>
              <w:right w:val="single" w:sz="4" w:space="0" w:color="auto"/>
            </w:tcBorders>
            <w:shd w:val="clear" w:color="auto" w:fill="auto"/>
            <w:vAlign w:val="center"/>
            <w:hideMark/>
          </w:tcPr>
          <w:p w14:paraId="497FBD4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446</w:t>
            </w:r>
          </w:p>
        </w:tc>
        <w:tc>
          <w:tcPr>
            <w:tcW w:w="602" w:type="pct"/>
            <w:tcBorders>
              <w:top w:val="nil"/>
              <w:left w:val="nil"/>
              <w:bottom w:val="single" w:sz="4" w:space="0" w:color="auto"/>
              <w:right w:val="single" w:sz="4" w:space="0" w:color="auto"/>
            </w:tcBorders>
            <w:shd w:val="clear" w:color="auto" w:fill="auto"/>
            <w:vAlign w:val="center"/>
            <w:hideMark/>
          </w:tcPr>
          <w:p w14:paraId="448C23E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446</w:t>
            </w:r>
          </w:p>
        </w:tc>
        <w:tc>
          <w:tcPr>
            <w:tcW w:w="682" w:type="pct"/>
            <w:tcBorders>
              <w:top w:val="nil"/>
              <w:left w:val="nil"/>
              <w:bottom w:val="single" w:sz="4" w:space="0" w:color="auto"/>
              <w:right w:val="single" w:sz="4" w:space="0" w:color="auto"/>
            </w:tcBorders>
            <w:shd w:val="clear" w:color="auto" w:fill="auto"/>
            <w:vAlign w:val="center"/>
            <w:hideMark/>
          </w:tcPr>
          <w:p w14:paraId="4F4A451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2,132</w:t>
            </w:r>
          </w:p>
        </w:tc>
        <w:tc>
          <w:tcPr>
            <w:tcW w:w="683" w:type="pct"/>
            <w:tcBorders>
              <w:top w:val="nil"/>
              <w:left w:val="nil"/>
              <w:bottom w:val="single" w:sz="4" w:space="0" w:color="auto"/>
              <w:right w:val="single" w:sz="4" w:space="0" w:color="auto"/>
            </w:tcBorders>
            <w:shd w:val="clear" w:color="auto" w:fill="auto"/>
            <w:vAlign w:val="center"/>
            <w:hideMark/>
          </w:tcPr>
          <w:p w14:paraId="6F49339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2,132</w:t>
            </w:r>
          </w:p>
        </w:tc>
      </w:tr>
      <w:tr w:rsidR="00973F69" w:rsidRPr="00973F69" w14:paraId="6FE11F3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FE311E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5321CE9"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Bunawan</w:t>
            </w:r>
          </w:p>
        </w:tc>
        <w:tc>
          <w:tcPr>
            <w:tcW w:w="682" w:type="pct"/>
            <w:tcBorders>
              <w:top w:val="nil"/>
              <w:left w:val="nil"/>
              <w:bottom w:val="single" w:sz="4" w:space="0" w:color="auto"/>
              <w:right w:val="single" w:sz="4" w:space="0" w:color="auto"/>
            </w:tcBorders>
            <w:shd w:val="clear" w:color="auto" w:fill="auto"/>
            <w:vAlign w:val="center"/>
            <w:hideMark/>
          </w:tcPr>
          <w:p w14:paraId="7E8C029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164</w:t>
            </w:r>
          </w:p>
        </w:tc>
        <w:tc>
          <w:tcPr>
            <w:tcW w:w="602" w:type="pct"/>
            <w:tcBorders>
              <w:top w:val="nil"/>
              <w:left w:val="nil"/>
              <w:bottom w:val="single" w:sz="4" w:space="0" w:color="auto"/>
              <w:right w:val="single" w:sz="4" w:space="0" w:color="auto"/>
            </w:tcBorders>
            <w:shd w:val="clear" w:color="auto" w:fill="auto"/>
            <w:vAlign w:val="center"/>
            <w:hideMark/>
          </w:tcPr>
          <w:p w14:paraId="5C4D376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164</w:t>
            </w:r>
          </w:p>
        </w:tc>
        <w:tc>
          <w:tcPr>
            <w:tcW w:w="682" w:type="pct"/>
            <w:tcBorders>
              <w:top w:val="nil"/>
              <w:left w:val="nil"/>
              <w:bottom w:val="single" w:sz="4" w:space="0" w:color="auto"/>
              <w:right w:val="single" w:sz="4" w:space="0" w:color="auto"/>
            </w:tcBorders>
            <w:shd w:val="clear" w:color="auto" w:fill="auto"/>
            <w:vAlign w:val="center"/>
            <w:hideMark/>
          </w:tcPr>
          <w:p w14:paraId="195403C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409</w:t>
            </w:r>
          </w:p>
        </w:tc>
        <w:tc>
          <w:tcPr>
            <w:tcW w:w="683" w:type="pct"/>
            <w:tcBorders>
              <w:top w:val="nil"/>
              <w:left w:val="nil"/>
              <w:bottom w:val="single" w:sz="4" w:space="0" w:color="auto"/>
              <w:right w:val="single" w:sz="4" w:space="0" w:color="auto"/>
            </w:tcBorders>
            <w:shd w:val="clear" w:color="auto" w:fill="auto"/>
            <w:vAlign w:val="center"/>
            <w:hideMark/>
          </w:tcPr>
          <w:p w14:paraId="47219F1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409</w:t>
            </w:r>
          </w:p>
        </w:tc>
      </w:tr>
      <w:tr w:rsidR="00973F69" w:rsidRPr="00973F69" w14:paraId="4377D1F1"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A77E72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4EBE9B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Loreto</w:t>
            </w:r>
          </w:p>
        </w:tc>
        <w:tc>
          <w:tcPr>
            <w:tcW w:w="682" w:type="pct"/>
            <w:tcBorders>
              <w:top w:val="nil"/>
              <w:left w:val="nil"/>
              <w:bottom w:val="single" w:sz="4" w:space="0" w:color="auto"/>
              <w:right w:val="single" w:sz="4" w:space="0" w:color="auto"/>
            </w:tcBorders>
            <w:shd w:val="clear" w:color="auto" w:fill="auto"/>
            <w:vAlign w:val="center"/>
            <w:hideMark/>
          </w:tcPr>
          <w:p w14:paraId="7972A2F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145</w:t>
            </w:r>
          </w:p>
        </w:tc>
        <w:tc>
          <w:tcPr>
            <w:tcW w:w="602" w:type="pct"/>
            <w:tcBorders>
              <w:top w:val="nil"/>
              <w:left w:val="nil"/>
              <w:bottom w:val="single" w:sz="4" w:space="0" w:color="auto"/>
              <w:right w:val="single" w:sz="4" w:space="0" w:color="auto"/>
            </w:tcBorders>
            <w:shd w:val="clear" w:color="auto" w:fill="auto"/>
            <w:vAlign w:val="center"/>
            <w:hideMark/>
          </w:tcPr>
          <w:p w14:paraId="3DE2DD7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145</w:t>
            </w:r>
          </w:p>
        </w:tc>
        <w:tc>
          <w:tcPr>
            <w:tcW w:w="682" w:type="pct"/>
            <w:tcBorders>
              <w:top w:val="nil"/>
              <w:left w:val="nil"/>
              <w:bottom w:val="single" w:sz="4" w:space="0" w:color="auto"/>
              <w:right w:val="single" w:sz="4" w:space="0" w:color="auto"/>
            </w:tcBorders>
            <w:shd w:val="clear" w:color="auto" w:fill="auto"/>
            <w:vAlign w:val="center"/>
            <w:hideMark/>
          </w:tcPr>
          <w:p w14:paraId="4357AC5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476</w:t>
            </w:r>
          </w:p>
        </w:tc>
        <w:tc>
          <w:tcPr>
            <w:tcW w:w="683" w:type="pct"/>
            <w:tcBorders>
              <w:top w:val="nil"/>
              <w:left w:val="nil"/>
              <w:bottom w:val="single" w:sz="4" w:space="0" w:color="auto"/>
              <w:right w:val="single" w:sz="4" w:space="0" w:color="auto"/>
            </w:tcBorders>
            <w:shd w:val="clear" w:color="auto" w:fill="auto"/>
            <w:vAlign w:val="center"/>
            <w:hideMark/>
          </w:tcPr>
          <w:p w14:paraId="157BA50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476</w:t>
            </w:r>
          </w:p>
        </w:tc>
      </w:tr>
      <w:tr w:rsidR="00973F69" w:rsidRPr="00973F69" w14:paraId="6EE9E54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6BDEBC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F0C353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Rosario</w:t>
            </w:r>
          </w:p>
        </w:tc>
        <w:tc>
          <w:tcPr>
            <w:tcW w:w="682" w:type="pct"/>
            <w:tcBorders>
              <w:top w:val="nil"/>
              <w:left w:val="nil"/>
              <w:bottom w:val="single" w:sz="4" w:space="0" w:color="auto"/>
              <w:right w:val="single" w:sz="4" w:space="0" w:color="auto"/>
            </w:tcBorders>
            <w:shd w:val="clear" w:color="auto" w:fill="auto"/>
            <w:vAlign w:val="center"/>
            <w:hideMark/>
          </w:tcPr>
          <w:p w14:paraId="3261A69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12,732</w:t>
            </w:r>
          </w:p>
        </w:tc>
        <w:tc>
          <w:tcPr>
            <w:tcW w:w="602" w:type="pct"/>
            <w:tcBorders>
              <w:top w:val="nil"/>
              <w:left w:val="nil"/>
              <w:bottom w:val="single" w:sz="4" w:space="0" w:color="auto"/>
              <w:right w:val="single" w:sz="4" w:space="0" w:color="auto"/>
            </w:tcBorders>
            <w:shd w:val="clear" w:color="auto" w:fill="auto"/>
            <w:vAlign w:val="center"/>
            <w:hideMark/>
          </w:tcPr>
          <w:p w14:paraId="673FD5A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12,732</w:t>
            </w:r>
          </w:p>
        </w:tc>
        <w:tc>
          <w:tcPr>
            <w:tcW w:w="682" w:type="pct"/>
            <w:tcBorders>
              <w:top w:val="nil"/>
              <w:left w:val="nil"/>
              <w:bottom w:val="single" w:sz="4" w:space="0" w:color="auto"/>
              <w:right w:val="single" w:sz="4" w:space="0" w:color="auto"/>
            </w:tcBorders>
            <w:shd w:val="clear" w:color="auto" w:fill="auto"/>
            <w:vAlign w:val="center"/>
            <w:hideMark/>
          </w:tcPr>
          <w:p w14:paraId="16F349D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47,593</w:t>
            </w:r>
          </w:p>
        </w:tc>
        <w:tc>
          <w:tcPr>
            <w:tcW w:w="683" w:type="pct"/>
            <w:tcBorders>
              <w:top w:val="nil"/>
              <w:left w:val="nil"/>
              <w:bottom w:val="single" w:sz="4" w:space="0" w:color="auto"/>
              <w:right w:val="single" w:sz="4" w:space="0" w:color="auto"/>
            </w:tcBorders>
            <w:shd w:val="clear" w:color="auto" w:fill="auto"/>
            <w:vAlign w:val="center"/>
            <w:hideMark/>
          </w:tcPr>
          <w:p w14:paraId="0E65B55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47,593</w:t>
            </w:r>
          </w:p>
        </w:tc>
      </w:tr>
      <w:tr w:rsidR="00973F69" w:rsidRPr="00973F69" w14:paraId="2620F4D4"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E0EA50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2DCA56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Francisco</w:t>
            </w:r>
          </w:p>
        </w:tc>
        <w:tc>
          <w:tcPr>
            <w:tcW w:w="682" w:type="pct"/>
            <w:tcBorders>
              <w:top w:val="nil"/>
              <w:left w:val="nil"/>
              <w:bottom w:val="single" w:sz="4" w:space="0" w:color="auto"/>
              <w:right w:val="single" w:sz="4" w:space="0" w:color="auto"/>
            </w:tcBorders>
            <w:shd w:val="clear" w:color="auto" w:fill="auto"/>
            <w:vAlign w:val="center"/>
            <w:hideMark/>
          </w:tcPr>
          <w:p w14:paraId="55C12C7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94</w:t>
            </w:r>
          </w:p>
        </w:tc>
        <w:tc>
          <w:tcPr>
            <w:tcW w:w="602" w:type="pct"/>
            <w:tcBorders>
              <w:top w:val="nil"/>
              <w:left w:val="nil"/>
              <w:bottom w:val="single" w:sz="4" w:space="0" w:color="auto"/>
              <w:right w:val="single" w:sz="4" w:space="0" w:color="auto"/>
            </w:tcBorders>
            <w:shd w:val="clear" w:color="auto" w:fill="auto"/>
            <w:vAlign w:val="center"/>
            <w:hideMark/>
          </w:tcPr>
          <w:p w14:paraId="6ED2B95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94</w:t>
            </w:r>
          </w:p>
        </w:tc>
        <w:tc>
          <w:tcPr>
            <w:tcW w:w="682" w:type="pct"/>
            <w:tcBorders>
              <w:top w:val="nil"/>
              <w:left w:val="nil"/>
              <w:bottom w:val="single" w:sz="4" w:space="0" w:color="auto"/>
              <w:right w:val="single" w:sz="4" w:space="0" w:color="auto"/>
            </w:tcBorders>
            <w:shd w:val="clear" w:color="auto" w:fill="auto"/>
            <w:vAlign w:val="center"/>
            <w:hideMark/>
          </w:tcPr>
          <w:p w14:paraId="251D846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404</w:t>
            </w:r>
          </w:p>
        </w:tc>
        <w:tc>
          <w:tcPr>
            <w:tcW w:w="683" w:type="pct"/>
            <w:tcBorders>
              <w:top w:val="nil"/>
              <w:left w:val="nil"/>
              <w:bottom w:val="single" w:sz="4" w:space="0" w:color="auto"/>
              <w:right w:val="single" w:sz="4" w:space="0" w:color="auto"/>
            </w:tcBorders>
            <w:shd w:val="clear" w:color="auto" w:fill="auto"/>
            <w:vAlign w:val="center"/>
            <w:hideMark/>
          </w:tcPr>
          <w:p w14:paraId="786DC4B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404</w:t>
            </w:r>
          </w:p>
        </w:tc>
      </w:tr>
      <w:tr w:rsidR="00973F69" w:rsidRPr="00973F69" w14:paraId="26A06DDE"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95D3A2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88D2C3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Luis</w:t>
            </w:r>
          </w:p>
        </w:tc>
        <w:tc>
          <w:tcPr>
            <w:tcW w:w="682" w:type="pct"/>
            <w:tcBorders>
              <w:top w:val="nil"/>
              <w:left w:val="nil"/>
              <w:bottom w:val="single" w:sz="4" w:space="0" w:color="auto"/>
              <w:right w:val="single" w:sz="4" w:space="0" w:color="auto"/>
            </w:tcBorders>
            <w:shd w:val="clear" w:color="auto" w:fill="auto"/>
            <w:vAlign w:val="center"/>
            <w:hideMark/>
          </w:tcPr>
          <w:p w14:paraId="0AE6BE8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w:t>
            </w:r>
          </w:p>
        </w:tc>
        <w:tc>
          <w:tcPr>
            <w:tcW w:w="602" w:type="pct"/>
            <w:tcBorders>
              <w:top w:val="nil"/>
              <w:left w:val="nil"/>
              <w:bottom w:val="single" w:sz="4" w:space="0" w:color="auto"/>
              <w:right w:val="single" w:sz="4" w:space="0" w:color="auto"/>
            </w:tcBorders>
            <w:shd w:val="clear" w:color="auto" w:fill="auto"/>
            <w:vAlign w:val="center"/>
            <w:hideMark/>
          </w:tcPr>
          <w:p w14:paraId="51274A5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w:t>
            </w:r>
          </w:p>
        </w:tc>
        <w:tc>
          <w:tcPr>
            <w:tcW w:w="682" w:type="pct"/>
            <w:tcBorders>
              <w:top w:val="nil"/>
              <w:left w:val="nil"/>
              <w:bottom w:val="single" w:sz="4" w:space="0" w:color="auto"/>
              <w:right w:val="single" w:sz="4" w:space="0" w:color="auto"/>
            </w:tcBorders>
            <w:shd w:val="clear" w:color="auto" w:fill="auto"/>
            <w:vAlign w:val="center"/>
            <w:hideMark/>
          </w:tcPr>
          <w:p w14:paraId="6B5C69A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w:t>
            </w:r>
          </w:p>
        </w:tc>
        <w:tc>
          <w:tcPr>
            <w:tcW w:w="683" w:type="pct"/>
            <w:tcBorders>
              <w:top w:val="nil"/>
              <w:left w:val="nil"/>
              <w:bottom w:val="single" w:sz="4" w:space="0" w:color="auto"/>
              <w:right w:val="single" w:sz="4" w:space="0" w:color="auto"/>
            </w:tcBorders>
            <w:shd w:val="clear" w:color="auto" w:fill="auto"/>
            <w:vAlign w:val="center"/>
            <w:hideMark/>
          </w:tcPr>
          <w:p w14:paraId="534F5C9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w:t>
            </w:r>
          </w:p>
        </w:tc>
      </w:tr>
      <w:tr w:rsidR="00973F69" w:rsidRPr="00973F69" w14:paraId="315670A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3A3A30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7B24B6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Santa Josefa</w:t>
            </w:r>
          </w:p>
        </w:tc>
        <w:tc>
          <w:tcPr>
            <w:tcW w:w="682" w:type="pct"/>
            <w:tcBorders>
              <w:top w:val="nil"/>
              <w:left w:val="nil"/>
              <w:bottom w:val="single" w:sz="4" w:space="0" w:color="auto"/>
              <w:right w:val="single" w:sz="4" w:space="0" w:color="auto"/>
            </w:tcBorders>
            <w:shd w:val="clear" w:color="auto" w:fill="auto"/>
            <w:vAlign w:val="center"/>
            <w:hideMark/>
          </w:tcPr>
          <w:p w14:paraId="3E02FAF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w:t>
            </w:r>
          </w:p>
        </w:tc>
        <w:tc>
          <w:tcPr>
            <w:tcW w:w="602" w:type="pct"/>
            <w:tcBorders>
              <w:top w:val="nil"/>
              <w:left w:val="nil"/>
              <w:bottom w:val="single" w:sz="4" w:space="0" w:color="auto"/>
              <w:right w:val="single" w:sz="4" w:space="0" w:color="auto"/>
            </w:tcBorders>
            <w:shd w:val="clear" w:color="auto" w:fill="auto"/>
            <w:vAlign w:val="center"/>
            <w:hideMark/>
          </w:tcPr>
          <w:p w14:paraId="1361D18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w:t>
            </w:r>
          </w:p>
        </w:tc>
        <w:tc>
          <w:tcPr>
            <w:tcW w:w="682" w:type="pct"/>
            <w:tcBorders>
              <w:top w:val="nil"/>
              <w:left w:val="nil"/>
              <w:bottom w:val="single" w:sz="4" w:space="0" w:color="auto"/>
              <w:right w:val="single" w:sz="4" w:space="0" w:color="auto"/>
            </w:tcBorders>
            <w:shd w:val="clear" w:color="auto" w:fill="auto"/>
            <w:vAlign w:val="center"/>
            <w:hideMark/>
          </w:tcPr>
          <w:p w14:paraId="2AB124E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w:t>
            </w:r>
          </w:p>
        </w:tc>
        <w:tc>
          <w:tcPr>
            <w:tcW w:w="683" w:type="pct"/>
            <w:tcBorders>
              <w:top w:val="nil"/>
              <w:left w:val="nil"/>
              <w:bottom w:val="single" w:sz="4" w:space="0" w:color="auto"/>
              <w:right w:val="single" w:sz="4" w:space="0" w:color="auto"/>
            </w:tcBorders>
            <w:shd w:val="clear" w:color="auto" w:fill="auto"/>
            <w:vAlign w:val="center"/>
            <w:hideMark/>
          </w:tcPr>
          <w:p w14:paraId="68E1967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w:t>
            </w:r>
          </w:p>
        </w:tc>
      </w:tr>
      <w:tr w:rsidR="00973F69" w:rsidRPr="00973F69" w14:paraId="6225B68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C2CA88F"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84B536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Sibagat</w:t>
            </w:r>
          </w:p>
        </w:tc>
        <w:tc>
          <w:tcPr>
            <w:tcW w:w="682" w:type="pct"/>
            <w:tcBorders>
              <w:top w:val="nil"/>
              <w:left w:val="nil"/>
              <w:bottom w:val="single" w:sz="4" w:space="0" w:color="auto"/>
              <w:right w:val="single" w:sz="4" w:space="0" w:color="auto"/>
            </w:tcBorders>
            <w:shd w:val="clear" w:color="auto" w:fill="auto"/>
            <w:vAlign w:val="center"/>
            <w:hideMark/>
          </w:tcPr>
          <w:p w14:paraId="3CCAC3D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442</w:t>
            </w:r>
          </w:p>
        </w:tc>
        <w:tc>
          <w:tcPr>
            <w:tcW w:w="602" w:type="pct"/>
            <w:tcBorders>
              <w:top w:val="nil"/>
              <w:left w:val="nil"/>
              <w:bottom w:val="single" w:sz="4" w:space="0" w:color="auto"/>
              <w:right w:val="single" w:sz="4" w:space="0" w:color="auto"/>
            </w:tcBorders>
            <w:shd w:val="clear" w:color="auto" w:fill="auto"/>
            <w:vAlign w:val="center"/>
            <w:hideMark/>
          </w:tcPr>
          <w:p w14:paraId="49C82F3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442</w:t>
            </w:r>
          </w:p>
        </w:tc>
        <w:tc>
          <w:tcPr>
            <w:tcW w:w="682" w:type="pct"/>
            <w:tcBorders>
              <w:top w:val="nil"/>
              <w:left w:val="nil"/>
              <w:bottom w:val="single" w:sz="4" w:space="0" w:color="auto"/>
              <w:right w:val="single" w:sz="4" w:space="0" w:color="auto"/>
            </w:tcBorders>
            <w:shd w:val="clear" w:color="auto" w:fill="auto"/>
            <w:vAlign w:val="center"/>
            <w:hideMark/>
          </w:tcPr>
          <w:p w14:paraId="1FC8A44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1,546</w:t>
            </w:r>
          </w:p>
        </w:tc>
        <w:tc>
          <w:tcPr>
            <w:tcW w:w="683" w:type="pct"/>
            <w:tcBorders>
              <w:top w:val="nil"/>
              <w:left w:val="nil"/>
              <w:bottom w:val="single" w:sz="4" w:space="0" w:color="auto"/>
              <w:right w:val="single" w:sz="4" w:space="0" w:color="auto"/>
            </w:tcBorders>
            <w:shd w:val="clear" w:color="auto" w:fill="auto"/>
            <w:vAlign w:val="center"/>
            <w:hideMark/>
          </w:tcPr>
          <w:p w14:paraId="6F531A5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1,546</w:t>
            </w:r>
          </w:p>
        </w:tc>
      </w:tr>
      <w:tr w:rsidR="00973F69" w:rsidRPr="00973F69" w14:paraId="4B2FA47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BD7FA8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7B33B08"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Talacogon</w:t>
            </w:r>
          </w:p>
        </w:tc>
        <w:tc>
          <w:tcPr>
            <w:tcW w:w="682" w:type="pct"/>
            <w:tcBorders>
              <w:top w:val="nil"/>
              <w:left w:val="nil"/>
              <w:bottom w:val="single" w:sz="4" w:space="0" w:color="auto"/>
              <w:right w:val="single" w:sz="4" w:space="0" w:color="auto"/>
            </w:tcBorders>
            <w:shd w:val="clear" w:color="auto" w:fill="auto"/>
            <w:vAlign w:val="center"/>
            <w:hideMark/>
          </w:tcPr>
          <w:p w14:paraId="01EC4C8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130</w:t>
            </w:r>
          </w:p>
        </w:tc>
        <w:tc>
          <w:tcPr>
            <w:tcW w:w="602" w:type="pct"/>
            <w:tcBorders>
              <w:top w:val="nil"/>
              <w:left w:val="nil"/>
              <w:bottom w:val="single" w:sz="4" w:space="0" w:color="auto"/>
              <w:right w:val="single" w:sz="4" w:space="0" w:color="auto"/>
            </w:tcBorders>
            <w:shd w:val="clear" w:color="auto" w:fill="auto"/>
            <w:vAlign w:val="center"/>
            <w:hideMark/>
          </w:tcPr>
          <w:p w14:paraId="6141318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130</w:t>
            </w:r>
          </w:p>
        </w:tc>
        <w:tc>
          <w:tcPr>
            <w:tcW w:w="682" w:type="pct"/>
            <w:tcBorders>
              <w:top w:val="nil"/>
              <w:left w:val="nil"/>
              <w:bottom w:val="single" w:sz="4" w:space="0" w:color="auto"/>
              <w:right w:val="single" w:sz="4" w:space="0" w:color="auto"/>
            </w:tcBorders>
            <w:shd w:val="clear" w:color="auto" w:fill="auto"/>
            <w:vAlign w:val="center"/>
            <w:hideMark/>
          </w:tcPr>
          <w:p w14:paraId="1D1621B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540</w:t>
            </w:r>
          </w:p>
        </w:tc>
        <w:tc>
          <w:tcPr>
            <w:tcW w:w="683" w:type="pct"/>
            <w:tcBorders>
              <w:top w:val="nil"/>
              <w:left w:val="nil"/>
              <w:bottom w:val="single" w:sz="4" w:space="0" w:color="auto"/>
              <w:right w:val="single" w:sz="4" w:space="0" w:color="auto"/>
            </w:tcBorders>
            <w:shd w:val="clear" w:color="auto" w:fill="auto"/>
            <w:vAlign w:val="center"/>
            <w:hideMark/>
          </w:tcPr>
          <w:p w14:paraId="7518959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540</w:t>
            </w:r>
          </w:p>
        </w:tc>
      </w:tr>
      <w:tr w:rsidR="00973F69" w:rsidRPr="00973F69" w14:paraId="6C4F97B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DC51E34"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E249AD8"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Trento</w:t>
            </w:r>
          </w:p>
        </w:tc>
        <w:tc>
          <w:tcPr>
            <w:tcW w:w="682" w:type="pct"/>
            <w:tcBorders>
              <w:top w:val="nil"/>
              <w:left w:val="nil"/>
              <w:bottom w:val="single" w:sz="4" w:space="0" w:color="auto"/>
              <w:right w:val="single" w:sz="4" w:space="0" w:color="auto"/>
            </w:tcBorders>
            <w:shd w:val="clear" w:color="auto" w:fill="auto"/>
            <w:vAlign w:val="center"/>
            <w:hideMark/>
          </w:tcPr>
          <w:p w14:paraId="2D54FDF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w:t>
            </w:r>
          </w:p>
        </w:tc>
        <w:tc>
          <w:tcPr>
            <w:tcW w:w="602" w:type="pct"/>
            <w:tcBorders>
              <w:top w:val="nil"/>
              <w:left w:val="nil"/>
              <w:bottom w:val="single" w:sz="4" w:space="0" w:color="auto"/>
              <w:right w:val="single" w:sz="4" w:space="0" w:color="auto"/>
            </w:tcBorders>
            <w:shd w:val="clear" w:color="auto" w:fill="auto"/>
            <w:vAlign w:val="center"/>
            <w:hideMark/>
          </w:tcPr>
          <w:p w14:paraId="309F36E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w:t>
            </w:r>
          </w:p>
        </w:tc>
        <w:tc>
          <w:tcPr>
            <w:tcW w:w="682" w:type="pct"/>
            <w:tcBorders>
              <w:top w:val="nil"/>
              <w:left w:val="nil"/>
              <w:bottom w:val="single" w:sz="4" w:space="0" w:color="auto"/>
              <w:right w:val="single" w:sz="4" w:space="0" w:color="auto"/>
            </w:tcBorders>
            <w:shd w:val="clear" w:color="auto" w:fill="auto"/>
            <w:vAlign w:val="center"/>
            <w:hideMark/>
          </w:tcPr>
          <w:p w14:paraId="670B38A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445</w:t>
            </w:r>
          </w:p>
        </w:tc>
        <w:tc>
          <w:tcPr>
            <w:tcW w:w="683" w:type="pct"/>
            <w:tcBorders>
              <w:top w:val="nil"/>
              <w:left w:val="nil"/>
              <w:bottom w:val="single" w:sz="4" w:space="0" w:color="auto"/>
              <w:right w:val="single" w:sz="4" w:space="0" w:color="auto"/>
            </w:tcBorders>
            <w:shd w:val="clear" w:color="auto" w:fill="auto"/>
            <w:vAlign w:val="center"/>
            <w:hideMark/>
          </w:tcPr>
          <w:p w14:paraId="34884F1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445</w:t>
            </w:r>
          </w:p>
        </w:tc>
      </w:tr>
      <w:tr w:rsidR="00973F69" w:rsidRPr="00973F69" w14:paraId="41A357C2"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47D6B8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A92FEA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Veruela</w:t>
            </w:r>
          </w:p>
        </w:tc>
        <w:tc>
          <w:tcPr>
            <w:tcW w:w="682" w:type="pct"/>
            <w:tcBorders>
              <w:top w:val="nil"/>
              <w:left w:val="nil"/>
              <w:bottom w:val="single" w:sz="4" w:space="0" w:color="auto"/>
              <w:right w:val="single" w:sz="4" w:space="0" w:color="auto"/>
            </w:tcBorders>
            <w:shd w:val="clear" w:color="auto" w:fill="auto"/>
            <w:vAlign w:val="center"/>
            <w:hideMark/>
          </w:tcPr>
          <w:p w14:paraId="1440E42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w:t>
            </w:r>
          </w:p>
        </w:tc>
        <w:tc>
          <w:tcPr>
            <w:tcW w:w="602" w:type="pct"/>
            <w:tcBorders>
              <w:top w:val="nil"/>
              <w:left w:val="nil"/>
              <w:bottom w:val="single" w:sz="4" w:space="0" w:color="auto"/>
              <w:right w:val="single" w:sz="4" w:space="0" w:color="auto"/>
            </w:tcBorders>
            <w:shd w:val="clear" w:color="auto" w:fill="auto"/>
            <w:vAlign w:val="center"/>
            <w:hideMark/>
          </w:tcPr>
          <w:p w14:paraId="187D739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w:t>
            </w:r>
          </w:p>
        </w:tc>
        <w:tc>
          <w:tcPr>
            <w:tcW w:w="682" w:type="pct"/>
            <w:tcBorders>
              <w:top w:val="nil"/>
              <w:left w:val="nil"/>
              <w:bottom w:val="single" w:sz="4" w:space="0" w:color="auto"/>
              <w:right w:val="single" w:sz="4" w:space="0" w:color="auto"/>
            </w:tcBorders>
            <w:shd w:val="clear" w:color="auto" w:fill="auto"/>
            <w:vAlign w:val="center"/>
            <w:hideMark/>
          </w:tcPr>
          <w:p w14:paraId="1FC7AC3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w:t>
            </w:r>
          </w:p>
        </w:tc>
        <w:tc>
          <w:tcPr>
            <w:tcW w:w="683" w:type="pct"/>
            <w:tcBorders>
              <w:top w:val="nil"/>
              <w:left w:val="nil"/>
              <w:bottom w:val="single" w:sz="4" w:space="0" w:color="auto"/>
              <w:right w:val="single" w:sz="4" w:space="0" w:color="auto"/>
            </w:tcBorders>
            <w:shd w:val="clear" w:color="auto" w:fill="auto"/>
            <w:vAlign w:val="center"/>
            <w:hideMark/>
          </w:tcPr>
          <w:p w14:paraId="4A267D5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w:t>
            </w:r>
          </w:p>
        </w:tc>
      </w:tr>
      <w:tr w:rsidR="00973F69" w:rsidRPr="00973F69" w14:paraId="6B5F3671"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26A8F8F"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Dinagat Island</w:t>
            </w:r>
          </w:p>
        </w:tc>
        <w:tc>
          <w:tcPr>
            <w:tcW w:w="682" w:type="pct"/>
            <w:tcBorders>
              <w:top w:val="nil"/>
              <w:left w:val="nil"/>
              <w:bottom w:val="single" w:sz="4" w:space="0" w:color="auto"/>
              <w:right w:val="single" w:sz="4" w:space="0" w:color="auto"/>
            </w:tcBorders>
            <w:shd w:val="clear" w:color="000000" w:fill="D8D8D8"/>
            <w:vAlign w:val="center"/>
            <w:hideMark/>
          </w:tcPr>
          <w:p w14:paraId="3D1231DF"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475</w:t>
            </w:r>
          </w:p>
        </w:tc>
        <w:tc>
          <w:tcPr>
            <w:tcW w:w="602" w:type="pct"/>
            <w:tcBorders>
              <w:top w:val="nil"/>
              <w:left w:val="nil"/>
              <w:bottom w:val="single" w:sz="4" w:space="0" w:color="auto"/>
              <w:right w:val="single" w:sz="4" w:space="0" w:color="auto"/>
            </w:tcBorders>
            <w:shd w:val="clear" w:color="000000" w:fill="D8D8D8"/>
            <w:vAlign w:val="center"/>
            <w:hideMark/>
          </w:tcPr>
          <w:p w14:paraId="7E10187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475</w:t>
            </w:r>
          </w:p>
        </w:tc>
        <w:tc>
          <w:tcPr>
            <w:tcW w:w="682" w:type="pct"/>
            <w:tcBorders>
              <w:top w:val="nil"/>
              <w:left w:val="nil"/>
              <w:bottom w:val="single" w:sz="4" w:space="0" w:color="auto"/>
              <w:right w:val="single" w:sz="4" w:space="0" w:color="auto"/>
            </w:tcBorders>
            <w:shd w:val="clear" w:color="000000" w:fill="D8D8D8"/>
            <w:vAlign w:val="center"/>
            <w:hideMark/>
          </w:tcPr>
          <w:p w14:paraId="4A869E7C"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1,553</w:t>
            </w:r>
          </w:p>
        </w:tc>
        <w:tc>
          <w:tcPr>
            <w:tcW w:w="683" w:type="pct"/>
            <w:tcBorders>
              <w:top w:val="nil"/>
              <w:left w:val="nil"/>
              <w:bottom w:val="single" w:sz="4" w:space="0" w:color="auto"/>
              <w:right w:val="single" w:sz="4" w:space="0" w:color="auto"/>
            </w:tcBorders>
            <w:shd w:val="clear" w:color="000000" w:fill="D8D8D8"/>
            <w:vAlign w:val="center"/>
            <w:hideMark/>
          </w:tcPr>
          <w:p w14:paraId="297AE991"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1,553</w:t>
            </w:r>
          </w:p>
        </w:tc>
      </w:tr>
      <w:tr w:rsidR="00973F69" w:rsidRPr="00973F69" w14:paraId="3463324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EB873E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544341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Libjo (Albor)</w:t>
            </w:r>
          </w:p>
        </w:tc>
        <w:tc>
          <w:tcPr>
            <w:tcW w:w="682" w:type="pct"/>
            <w:tcBorders>
              <w:top w:val="nil"/>
              <w:left w:val="nil"/>
              <w:bottom w:val="single" w:sz="4" w:space="0" w:color="auto"/>
              <w:right w:val="single" w:sz="4" w:space="0" w:color="auto"/>
            </w:tcBorders>
            <w:shd w:val="clear" w:color="auto" w:fill="auto"/>
            <w:vAlign w:val="center"/>
            <w:hideMark/>
          </w:tcPr>
          <w:p w14:paraId="648E82B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107</w:t>
            </w:r>
          </w:p>
        </w:tc>
        <w:tc>
          <w:tcPr>
            <w:tcW w:w="602" w:type="pct"/>
            <w:tcBorders>
              <w:top w:val="nil"/>
              <w:left w:val="nil"/>
              <w:bottom w:val="single" w:sz="4" w:space="0" w:color="auto"/>
              <w:right w:val="single" w:sz="4" w:space="0" w:color="auto"/>
            </w:tcBorders>
            <w:shd w:val="clear" w:color="auto" w:fill="auto"/>
            <w:vAlign w:val="center"/>
            <w:hideMark/>
          </w:tcPr>
          <w:p w14:paraId="4A3A4B3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107</w:t>
            </w:r>
          </w:p>
        </w:tc>
        <w:tc>
          <w:tcPr>
            <w:tcW w:w="682" w:type="pct"/>
            <w:tcBorders>
              <w:top w:val="nil"/>
              <w:left w:val="nil"/>
              <w:bottom w:val="single" w:sz="4" w:space="0" w:color="auto"/>
              <w:right w:val="single" w:sz="4" w:space="0" w:color="auto"/>
            </w:tcBorders>
            <w:shd w:val="clear" w:color="auto" w:fill="auto"/>
            <w:vAlign w:val="center"/>
            <w:hideMark/>
          </w:tcPr>
          <w:p w14:paraId="3964BD3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322</w:t>
            </w:r>
          </w:p>
        </w:tc>
        <w:tc>
          <w:tcPr>
            <w:tcW w:w="683" w:type="pct"/>
            <w:tcBorders>
              <w:top w:val="nil"/>
              <w:left w:val="nil"/>
              <w:bottom w:val="single" w:sz="4" w:space="0" w:color="auto"/>
              <w:right w:val="single" w:sz="4" w:space="0" w:color="auto"/>
            </w:tcBorders>
            <w:shd w:val="clear" w:color="auto" w:fill="auto"/>
            <w:vAlign w:val="center"/>
            <w:hideMark/>
          </w:tcPr>
          <w:p w14:paraId="68BCF72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322</w:t>
            </w:r>
          </w:p>
        </w:tc>
      </w:tr>
      <w:tr w:rsidR="00973F69" w:rsidRPr="00973F69" w14:paraId="5CE326F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C8D42E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24BB79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Jose</w:t>
            </w:r>
          </w:p>
        </w:tc>
        <w:tc>
          <w:tcPr>
            <w:tcW w:w="682" w:type="pct"/>
            <w:tcBorders>
              <w:top w:val="nil"/>
              <w:left w:val="nil"/>
              <w:bottom w:val="single" w:sz="4" w:space="0" w:color="auto"/>
              <w:right w:val="single" w:sz="4" w:space="0" w:color="auto"/>
            </w:tcBorders>
            <w:shd w:val="clear" w:color="auto" w:fill="auto"/>
            <w:vAlign w:val="center"/>
            <w:hideMark/>
          </w:tcPr>
          <w:p w14:paraId="1DCDD28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368</w:t>
            </w:r>
          </w:p>
        </w:tc>
        <w:tc>
          <w:tcPr>
            <w:tcW w:w="602" w:type="pct"/>
            <w:tcBorders>
              <w:top w:val="nil"/>
              <w:left w:val="nil"/>
              <w:bottom w:val="single" w:sz="4" w:space="0" w:color="auto"/>
              <w:right w:val="single" w:sz="4" w:space="0" w:color="auto"/>
            </w:tcBorders>
            <w:shd w:val="clear" w:color="auto" w:fill="auto"/>
            <w:vAlign w:val="center"/>
            <w:hideMark/>
          </w:tcPr>
          <w:p w14:paraId="7C1235E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368</w:t>
            </w:r>
          </w:p>
        </w:tc>
        <w:tc>
          <w:tcPr>
            <w:tcW w:w="682" w:type="pct"/>
            <w:tcBorders>
              <w:top w:val="nil"/>
              <w:left w:val="nil"/>
              <w:bottom w:val="single" w:sz="4" w:space="0" w:color="auto"/>
              <w:right w:val="single" w:sz="4" w:space="0" w:color="auto"/>
            </w:tcBorders>
            <w:shd w:val="clear" w:color="auto" w:fill="auto"/>
            <w:vAlign w:val="center"/>
            <w:hideMark/>
          </w:tcPr>
          <w:p w14:paraId="61AA7C8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1,231</w:t>
            </w:r>
          </w:p>
        </w:tc>
        <w:tc>
          <w:tcPr>
            <w:tcW w:w="683" w:type="pct"/>
            <w:tcBorders>
              <w:top w:val="nil"/>
              <w:left w:val="nil"/>
              <w:bottom w:val="single" w:sz="4" w:space="0" w:color="auto"/>
              <w:right w:val="single" w:sz="4" w:space="0" w:color="auto"/>
            </w:tcBorders>
            <w:shd w:val="clear" w:color="auto" w:fill="auto"/>
            <w:vAlign w:val="center"/>
            <w:hideMark/>
          </w:tcPr>
          <w:p w14:paraId="6477A43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1,231</w:t>
            </w:r>
          </w:p>
        </w:tc>
      </w:tr>
      <w:tr w:rsidR="00973F69" w:rsidRPr="00973F69" w14:paraId="670C9DE6"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15AEE42"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Surigao del Norte</w:t>
            </w:r>
          </w:p>
        </w:tc>
        <w:tc>
          <w:tcPr>
            <w:tcW w:w="682" w:type="pct"/>
            <w:tcBorders>
              <w:top w:val="nil"/>
              <w:left w:val="nil"/>
              <w:bottom w:val="single" w:sz="4" w:space="0" w:color="auto"/>
              <w:right w:val="single" w:sz="4" w:space="0" w:color="auto"/>
            </w:tcBorders>
            <w:shd w:val="clear" w:color="000000" w:fill="D8D8D8"/>
            <w:vAlign w:val="center"/>
            <w:hideMark/>
          </w:tcPr>
          <w:p w14:paraId="68731E9C"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13,892</w:t>
            </w:r>
          </w:p>
        </w:tc>
        <w:tc>
          <w:tcPr>
            <w:tcW w:w="602" w:type="pct"/>
            <w:tcBorders>
              <w:top w:val="nil"/>
              <w:left w:val="nil"/>
              <w:bottom w:val="single" w:sz="4" w:space="0" w:color="auto"/>
              <w:right w:val="single" w:sz="4" w:space="0" w:color="auto"/>
            </w:tcBorders>
            <w:shd w:val="clear" w:color="000000" w:fill="D8D8D8"/>
            <w:vAlign w:val="center"/>
            <w:hideMark/>
          </w:tcPr>
          <w:p w14:paraId="236A2F33"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13,892</w:t>
            </w:r>
          </w:p>
        </w:tc>
        <w:tc>
          <w:tcPr>
            <w:tcW w:w="682" w:type="pct"/>
            <w:tcBorders>
              <w:top w:val="nil"/>
              <w:left w:val="nil"/>
              <w:bottom w:val="single" w:sz="4" w:space="0" w:color="auto"/>
              <w:right w:val="single" w:sz="4" w:space="0" w:color="auto"/>
            </w:tcBorders>
            <w:shd w:val="clear" w:color="000000" w:fill="D8D8D8"/>
            <w:vAlign w:val="center"/>
            <w:hideMark/>
          </w:tcPr>
          <w:p w14:paraId="3BA179EA"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52,587</w:t>
            </w:r>
          </w:p>
        </w:tc>
        <w:tc>
          <w:tcPr>
            <w:tcW w:w="683" w:type="pct"/>
            <w:tcBorders>
              <w:top w:val="nil"/>
              <w:left w:val="nil"/>
              <w:bottom w:val="single" w:sz="4" w:space="0" w:color="auto"/>
              <w:right w:val="single" w:sz="4" w:space="0" w:color="auto"/>
            </w:tcBorders>
            <w:shd w:val="clear" w:color="000000" w:fill="D8D8D8"/>
            <w:vAlign w:val="center"/>
            <w:hideMark/>
          </w:tcPr>
          <w:p w14:paraId="3CCEDD4D"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52,587</w:t>
            </w:r>
          </w:p>
        </w:tc>
      </w:tr>
      <w:tr w:rsidR="00973F69" w:rsidRPr="00973F69" w14:paraId="161F1EC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A1272F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0D17BF1"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Bacuag</w:t>
            </w:r>
          </w:p>
        </w:tc>
        <w:tc>
          <w:tcPr>
            <w:tcW w:w="682" w:type="pct"/>
            <w:tcBorders>
              <w:top w:val="nil"/>
              <w:left w:val="nil"/>
              <w:bottom w:val="single" w:sz="4" w:space="0" w:color="auto"/>
              <w:right w:val="single" w:sz="4" w:space="0" w:color="auto"/>
            </w:tcBorders>
            <w:shd w:val="clear" w:color="auto" w:fill="auto"/>
            <w:vAlign w:val="center"/>
            <w:hideMark/>
          </w:tcPr>
          <w:p w14:paraId="5F8CC34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723</w:t>
            </w:r>
          </w:p>
        </w:tc>
        <w:tc>
          <w:tcPr>
            <w:tcW w:w="602" w:type="pct"/>
            <w:tcBorders>
              <w:top w:val="nil"/>
              <w:left w:val="nil"/>
              <w:bottom w:val="single" w:sz="4" w:space="0" w:color="auto"/>
              <w:right w:val="single" w:sz="4" w:space="0" w:color="auto"/>
            </w:tcBorders>
            <w:shd w:val="clear" w:color="auto" w:fill="auto"/>
            <w:vAlign w:val="center"/>
            <w:hideMark/>
          </w:tcPr>
          <w:p w14:paraId="362DAA1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723</w:t>
            </w:r>
          </w:p>
        </w:tc>
        <w:tc>
          <w:tcPr>
            <w:tcW w:w="682" w:type="pct"/>
            <w:tcBorders>
              <w:top w:val="nil"/>
              <w:left w:val="nil"/>
              <w:bottom w:val="single" w:sz="4" w:space="0" w:color="auto"/>
              <w:right w:val="single" w:sz="4" w:space="0" w:color="auto"/>
            </w:tcBorders>
            <w:shd w:val="clear" w:color="auto" w:fill="auto"/>
            <w:vAlign w:val="center"/>
            <w:hideMark/>
          </w:tcPr>
          <w:p w14:paraId="10E2AF3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2,467</w:t>
            </w:r>
          </w:p>
        </w:tc>
        <w:tc>
          <w:tcPr>
            <w:tcW w:w="683" w:type="pct"/>
            <w:tcBorders>
              <w:top w:val="nil"/>
              <w:left w:val="nil"/>
              <w:bottom w:val="single" w:sz="4" w:space="0" w:color="auto"/>
              <w:right w:val="single" w:sz="4" w:space="0" w:color="auto"/>
            </w:tcBorders>
            <w:shd w:val="clear" w:color="auto" w:fill="auto"/>
            <w:vAlign w:val="center"/>
            <w:hideMark/>
          </w:tcPr>
          <w:p w14:paraId="636789D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2,467</w:t>
            </w:r>
          </w:p>
        </w:tc>
      </w:tr>
      <w:tr w:rsidR="00973F69" w:rsidRPr="00973F69" w14:paraId="793E329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42EC517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EFE43A1"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Burgos</w:t>
            </w:r>
          </w:p>
        </w:tc>
        <w:tc>
          <w:tcPr>
            <w:tcW w:w="682" w:type="pct"/>
            <w:tcBorders>
              <w:top w:val="nil"/>
              <w:left w:val="nil"/>
              <w:bottom w:val="single" w:sz="4" w:space="0" w:color="auto"/>
              <w:right w:val="single" w:sz="4" w:space="0" w:color="auto"/>
            </w:tcBorders>
            <w:shd w:val="clear" w:color="auto" w:fill="auto"/>
            <w:vAlign w:val="center"/>
            <w:hideMark/>
          </w:tcPr>
          <w:p w14:paraId="7B756BE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600</w:t>
            </w:r>
          </w:p>
        </w:tc>
        <w:tc>
          <w:tcPr>
            <w:tcW w:w="602" w:type="pct"/>
            <w:tcBorders>
              <w:top w:val="nil"/>
              <w:left w:val="nil"/>
              <w:bottom w:val="single" w:sz="4" w:space="0" w:color="auto"/>
              <w:right w:val="single" w:sz="4" w:space="0" w:color="auto"/>
            </w:tcBorders>
            <w:shd w:val="clear" w:color="auto" w:fill="auto"/>
            <w:vAlign w:val="center"/>
            <w:hideMark/>
          </w:tcPr>
          <w:p w14:paraId="62BA476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600</w:t>
            </w:r>
          </w:p>
        </w:tc>
        <w:tc>
          <w:tcPr>
            <w:tcW w:w="682" w:type="pct"/>
            <w:tcBorders>
              <w:top w:val="nil"/>
              <w:left w:val="nil"/>
              <w:bottom w:val="single" w:sz="4" w:space="0" w:color="auto"/>
              <w:right w:val="single" w:sz="4" w:space="0" w:color="auto"/>
            </w:tcBorders>
            <w:shd w:val="clear" w:color="auto" w:fill="auto"/>
            <w:vAlign w:val="center"/>
            <w:hideMark/>
          </w:tcPr>
          <w:p w14:paraId="1F5302D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2,785</w:t>
            </w:r>
          </w:p>
        </w:tc>
        <w:tc>
          <w:tcPr>
            <w:tcW w:w="683" w:type="pct"/>
            <w:tcBorders>
              <w:top w:val="nil"/>
              <w:left w:val="nil"/>
              <w:bottom w:val="single" w:sz="4" w:space="0" w:color="auto"/>
              <w:right w:val="single" w:sz="4" w:space="0" w:color="auto"/>
            </w:tcBorders>
            <w:shd w:val="clear" w:color="auto" w:fill="auto"/>
            <w:vAlign w:val="center"/>
            <w:hideMark/>
          </w:tcPr>
          <w:p w14:paraId="4EA05DE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2,785</w:t>
            </w:r>
          </w:p>
        </w:tc>
      </w:tr>
      <w:tr w:rsidR="00973F69" w:rsidRPr="00973F69" w14:paraId="33BF8F0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226B67F"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2340D78"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Claver</w:t>
            </w:r>
          </w:p>
        </w:tc>
        <w:tc>
          <w:tcPr>
            <w:tcW w:w="682" w:type="pct"/>
            <w:tcBorders>
              <w:top w:val="nil"/>
              <w:left w:val="nil"/>
              <w:bottom w:val="single" w:sz="4" w:space="0" w:color="auto"/>
              <w:right w:val="single" w:sz="4" w:space="0" w:color="auto"/>
            </w:tcBorders>
            <w:shd w:val="clear" w:color="auto" w:fill="auto"/>
            <w:vAlign w:val="center"/>
            <w:hideMark/>
          </w:tcPr>
          <w:p w14:paraId="21F5543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1,070</w:t>
            </w:r>
          </w:p>
        </w:tc>
        <w:tc>
          <w:tcPr>
            <w:tcW w:w="602" w:type="pct"/>
            <w:tcBorders>
              <w:top w:val="nil"/>
              <w:left w:val="nil"/>
              <w:bottom w:val="single" w:sz="4" w:space="0" w:color="auto"/>
              <w:right w:val="single" w:sz="4" w:space="0" w:color="auto"/>
            </w:tcBorders>
            <w:shd w:val="clear" w:color="auto" w:fill="auto"/>
            <w:vAlign w:val="center"/>
            <w:hideMark/>
          </w:tcPr>
          <w:p w14:paraId="5BAC8E7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1,070</w:t>
            </w:r>
          </w:p>
        </w:tc>
        <w:tc>
          <w:tcPr>
            <w:tcW w:w="682" w:type="pct"/>
            <w:tcBorders>
              <w:top w:val="nil"/>
              <w:left w:val="nil"/>
              <w:bottom w:val="single" w:sz="4" w:space="0" w:color="auto"/>
              <w:right w:val="single" w:sz="4" w:space="0" w:color="auto"/>
            </w:tcBorders>
            <w:shd w:val="clear" w:color="auto" w:fill="auto"/>
            <w:vAlign w:val="center"/>
            <w:hideMark/>
          </w:tcPr>
          <w:p w14:paraId="05E306F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4,439</w:t>
            </w:r>
          </w:p>
        </w:tc>
        <w:tc>
          <w:tcPr>
            <w:tcW w:w="683" w:type="pct"/>
            <w:tcBorders>
              <w:top w:val="nil"/>
              <w:left w:val="nil"/>
              <w:bottom w:val="single" w:sz="4" w:space="0" w:color="auto"/>
              <w:right w:val="single" w:sz="4" w:space="0" w:color="auto"/>
            </w:tcBorders>
            <w:shd w:val="clear" w:color="auto" w:fill="auto"/>
            <w:vAlign w:val="center"/>
            <w:hideMark/>
          </w:tcPr>
          <w:p w14:paraId="718FC68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4,439</w:t>
            </w:r>
          </w:p>
        </w:tc>
      </w:tr>
      <w:tr w:rsidR="00973F69" w:rsidRPr="00973F69" w14:paraId="2AFE9CFC"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6DF71C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51D0F39"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Dapa</w:t>
            </w:r>
          </w:p>
        </w:tc>
        <w:tc>
          <w:tcPr>
            <w:tcW w:w="682" w:type="pct"/>
            <w:tcBorders>
              <w:top w:val="nil"/>
              <w:left w:val="nil"/>
              <w:bottom w:val="single" w:sz="4" w:space="0" w:color="auto"/>
              <w:right w:val="single" w:sz="4" w:space="0" w:color="auto"/>
            </w:tcBorders>
            <w:shd w:val="clear" w:color="auto" w:fill="auto"/>
            <w:vAlign w:val="center"/>
            <w:hideMark/>
          </w:tcPr>
          <w:p w14:paraId="56DDEA6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694</w:t>
            </w:r>
          </w:p>
        </w:tc>
        <w:tc>
          <w:tcPr>
            <w:tcW w:w="602" w:type="pct"/>
            <w:tcBorders>
              <w:top w:val="nil"/>
              <w:left w:val="nil"/>
              <w:bottom w:val="single" w:sz="4" w:space="0" w:color="auto"/>
              <w:right w:val="single" w:sz="4" w:space="0" w:color="auto"/>
            </w:tcBorders>
            <w:shd w:val="clear" w:color="auto" w:fill="auto"/>
            <w:vAlign w:val="center"/>
            <w:hideMark/>
          </w:tcPr>
          <w:p w14:paraId="1A7746F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694</w:t>
            </w:r>
          </w:p>
        </w:tc>
        <w:tc>
          <w:tcPr>
            <w:tcW w:w="682" w:type="pct"/>
            <w:tcBorders>
              <w:top w:val="nil"/>
              <w:left w:val="nil"/>
              <w:bottom w:val="single" w:sz="4" w:space="0" w:color="auto"/>
              <w:right w:val="single" w:sz="4" w:space="0" w:color="auto"/>
            </w:tcBorders>
            <w:shd w:val="clear" w:color="auto" w:fill="auto"/>
            <w:vAlign w:val="center"/>
            <w:hideMark/>
          </w:tcPr>
          <w:p w14:paraId="6CE9623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2,882</w:t>
            </w:r>
          </w:p>
        </w:tc>
        <w:tc>
          <w:tcPr>
            <w:tcW w:w="683" w:type="pct"/>
            <w:tcBorders>
              <w:top w:val="nil"/>
              <w:left w:val="nil"/>
              <w:bottom w:val="single" w:sz="4" w:space="0" w:color="auto"/>
              <w:right w:val="single" w:sz="4" w:space="0" w:color="auto"/>
            </w:tcBorders>
            <w:shd w:val="clear" w:color="auto" w:fill="auto"/>
            <w:vAlign w:val="center"/>
            <w:hideMark/>
          </w:tcPr>
          <w:p w14:paraId="506AC46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2,882</w:t>
            </w:r>
          </w:p>
        </w:tc>
      </w:tr>
      <w:tr w:rsidR="00973F69" w:rsidRPr="00973F69" w14:paraId="3884AA8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4D92E0A"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AC7FBD8"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Del Carmen</w:t>
            </w:r>
          </w:p>
        </w:tc>
        <w:tc>
          <w:tcPr>
            <w:tcW w:w="682" w:type="pct"/>
            <w:tcBorders>
              <w:top w:val="nil"/>
              <w:left w:val="nil"/>
              <w:bottom w:val="single" w:sz="4" w:space="0" w:color="auto"/>
              <w:right w:val="single" w:sz="4" w:space="0" w:color="auto"/>
            </w:tcBorders>
            <w:shd w:val="clear" w:color="auto" w:fill="auto"/>
            <w:vAlign w:val="center"/>
            <w:hideMark/>
          </w:tcPr>
          <w:p w14:paraId="0515488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w:t>
            </w:r>
          </w:p>
        </w:tc>
        <w:tc>
          <w:tcPr>
            <w:tcW w:w="602" w:type="pct"/>
            <w:tcBorders>
              <w:top w:val="nil"/>
              <w:left w:val="nil"/>
              <w:bottom w:val="single" w:sz="4" w:space="0" w:color="auto"/>
              <w:right w:val="single" w:sz="4" w:space="0" w:color="auto"/>
            </w:tcBorders>
            <w:shd w:val="clear" w:color="auto" w:fill="auto"/>
            <w:vAlign w:val="center"/>
            <w:hideMark/>
          </w:tcPr>
          <w:p w14:paraId="1C8BA88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43</w:t>
            </w:r>
          </w:p>
        </w:tc>
        <w:tc>
          <w:tcPr>
            <w:tcW w:w="682" w:type="pct"/>
            <w:tcBorders>
              <w:top w:val="nil"/>
              <w:left w:val="nil"/>
              <w:bottom w:val="single" w:sz="4" w:space="0" w:color="auto"/>
              <w:right w:val="single" w:sz="4" w:space="0" w:color="auto"/>
            </w:tcBorders>
            <w:shd w:val="clear" w:color="auto" w:fill="auto"/>
            <w:vAlign w:val="center"/>
            <w:hideMark/>
          </w:tcPr>
          <w:p w14:paraId="34CCFBD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159</w:t>
            </w:r>
          </w:p>
        </w:tc>
        <w:tc>
          <w:tcPr>
            <w:tcW w:w="683" w:type="pct"/>
            <w:tcBorders>
              <w:top w:val="nil"/>
              <w:left w:val="nil"/>
              <w:bottom w:val="single" w:sz="4" w:space="0" w:color="auto"/>
              <w:right w:val="single" w:sz="4" w:space="0" w:color="auto"/>
            </w:tcBorders>
            <w:shd w:val="clear" w:color="auto" w:fill="auto"/>
            <w:vAlign w:val="center"/>
            <w:hideMark/>
          </w:tcPr>
          <w:p w14:paraId="36E634C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159</w:t>
            </w:r>
          </w:p>
        </w:tc>
      </w:tr>
      <w:tr w:rsidR="00973F69" w:rsidRPr="00973F69" w14:paraId="32FE615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48F329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494CF7B"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General Luna</w:t>
            </w:r>
          </w:p>
        </w:tc>
        <w:tc>
          <w:tcPr>
            <w:tcW w:w="682" w:type="pct"/>
            <w:tcBorders>
              <w:top w:val="nil"/>
              <w:left w:val="nil"/>
              <w:bottom w:val="single" w:sz="4" w:space="0" w:color="auto"/>
              <w:right w:val="single" w:sz="4" w:space="0" w:color="auto"/>
            </w:tcBorders>
            <w:shd w:val="clear" w:color="auto" w:fill="auto"/>
            <w:vAlign w:val="center"/>
            <w:hideMark/>
          </w:tcPr>
          <w:p w14:paraId="2BE8687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531</w:t>
            </w:r>
          </w:p>
        </w:tc>
        <w:tc>
          <w:tcPr>
            <w:tcW w:w="602" w:type="pct"/>
            <w:tcBorders>
              <w:top w:val="nil"/>
              <w:left w:val="nil"/>
              <w:bottom w:val="single" w:sz="4" w:space="0" w:color="auto"/>
              <w:right w:val="single" w:sz="4" w:space="0" w:color="auto"/>
            </w:tcBorders>
            <w:shd w:val="clear" w:color="auto" w:fill="auto"/>
            <w:vAlign w:val="center"/>
            <w:hideMark/>
          </w:tcPr>
          <w:p w14:paraId="0DFD763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531</w:t>
            </w:r>
          </w:p>
        </w:tc>
        <w:tc>
          <w:tcPr>
            <w:tcW w:w="682" w:type="pct"/>
            <w:tcBorders>
              <w:top w:val="nil"/>
              <w:left w:val="nil"/>
              <w:bottom w:val="single" w:sz="4" w:space="0" w:color="auto"/>
              <w:right w:val="single" w:sz="4" w:space="0" w:color="auto"/>
            </w:tcBorders>
            <w:shd w:val="clear" w:color="auto" w:fill="auto"/>
            <w:vAlign w:val="center"/>
            <w:hideMark/>
          </w:tcPr>
          <w:p w14:paraId="4FAC66D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2,378</w:t>
            </w:r>
          </w:p>
        </w:tc>
        <w:tc>
          <w:tcPr>
            <w:tcW w:w="683" w:type="pct"/>
            <w:tcBorders>
              <w:top w:val="nil"/>
              <w:left w:val="nil"/>
              <w:bottom w:val="single" w:sz="4" w:space="0" w:color="auto"/>
              <w:right w:val="single" w:sz="4" w:space="0" w:color="auto"/>
            </w:tcBorders>
            <w:shd w:val="clear" w:color="auto" w:fill="auto"/>
            <w:vAlign w:val="center"/>
            <w:hideMark/>
          </w:tcPr>
          <w:p w14:paraId="23F2C1B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2,378</w:t>
            </w:r>
          </w:p>
        </w:tc>
      </w:tr>
      <w:tr w:rsidR="00973F69" w:rsidRPr="00973F69" w14:paraId="23237B0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3EA55D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FEB511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Gigaquit</w:t>
            </w:r>
          </w:p>
        </w:tc>
        <w:tc>
          <w:tcPr>
            <w:tcW w:w="682" w:type="pct"/>
            <w:tcBorders>
              <w:top w:val="nil"/>
              <w:left w:val="nil"/>
              <w:bottom w:val="single" w:sz="4" w:space="0" w:color="auto"/>
              <w:right w:val="single" w:sz="4" w:space="0" w:color="auto"/>
            </w:tcBorders>
            <w:shd w:val="clear" w:color="auto" w:fill="auto"/>
            <w:vAlign w:val="center"/>
            <w:hideMark/>
          </w:tcPr>
          <w:p w14:paraId="719316E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314</w:t>
            </w:r>
          </w:p>
        </w:tc>
        <w:tc>
          <w:tcPr>
            <w:tcW w:w="602" w:type="pct"/>
            <w:tcBorders>
              <w:top w:val="nil"/>
              <w:left w:val="nil"/>
              <w:bottom w:val="single" w:sz="4" w:space="0" w:color="auto"/>
              <w:right w:val="single" w:sz="4" w:space="0" w:color="auto"/>
            </w:tcBorders>
            <w:shd w:val="clear" w:color="auto" w:fill="auto"/>
            <w:vAlign w:val="center"/>
            <w:hideMark/>
          </w:tcPr>
          <w:p w14:paraId="32E3830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314</w:t>
            </w:r>
          </w:p>
        </w:tc>
        <w:tc>
          <w:tcPr>
            <w:tcW w:w="682" w:type="pct"/>
            <w:tcBorders>
              <w:top w:val="nil"/>
              <w:left w:val="nil"/>
              <w:bottom w:val="single" w:sz="4" w:space="0" w:color="auto"/>
              <w:right w:val="single" w:sz="4" w:space="0" w:color="auto"/>
            </w:tcBorders>
            <w:shd w:val="clear" w:color="auto" w:fill="auto"/>
            <w:vAlign w:val="center"/>
            <w:hideMark/>
          </w:tcPr>
          <w:p w14:paraId="5D27546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996</w:t>
            </w:r>
          </w:p>
        </w:tc>
        <w:tc>
          <w:tcPr>
            <w:tcW w:w="683" w:type="pct"/>
            <w:tcBorders>
              <w:top w:val="nil"/>
              <w:left w:val="nil"/>
              <w:bottom w:val="single" w:sz="4" w:space="0" w:color="auto"/>
              <w:right w:val="single" w:sz="4" w:space="0" w:color="auto"/>
            </w:tcBorders>
            <w:shd w:val="clear" w:color="auto" w:fill="auto"/>
            <w:vAlign w:val="center"/>
            <w:hideMark/>
          </w:tcPr>
          <w:p w14:paraId="48DEB71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996</w:t>
            </w:r>
          </w:p>
        </w:tc>
      </w:tr>
      <w:tr w:rsidR="00973F69" w:rsidRPr="00973F69" w14:paraId="453819F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333647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05A196B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Mainit</w:t>
            </w:r>
          </w:p>
        </w:tc>
        <w:tc>
          <w:tcPr>
            <w:tcW w:w="682" w:type="pct"/>
            <w:tcBorders>
              <w:top w:val="nil"/>
              <w:left w:val="nil"/>
              <w:bottom w:val="single" w:sz="4" w:space="0" w:color="auto"/>
              <w:right w:val="single" w:sz="4" w:space="0" w:color="auto"/>
            </w:tcBorders>
            <w:shd w:val="clear" w:color="auto" w:fill="auto"/>
            <w:vAlign w:val="center"/>
            <w:hideMark/>
          </w:tcPr>
          <w:p w14:paraId="2320163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1,214</w:t>
            </w:r>
          </w:p>
        </w:tc>
        <w:tc>
          <w:tcPr>
            <w:tcW w:w="602" w:type="pct"/>
            <w:tcBorders>
              <w:top w:val="nil"/>
              <w:left w:val="nil"/>
              <w:bottom w:val="single" w:sz="4" w:space="0" w:color="auto"/>
              <w:right w:val="single" w:sz="4" w:space="0" w:color="auto"/>
            </w:tcBorders>
            <w:shd w:val="clear" w:color="auto" w:fill="auto"/>
            <w:vAlign w:val="center"/>
            <w:hideMark/>
          </w:tcPr>
          <w:p w14:paraId="2101221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1,214</w:t>
            </w:r>
          </w:p>
        </w:tc>
        <w:tc>
          <w:tcPr>
            <w:tcW w:w="682" w:type="pct"/>
            <w:tcBorders>
              <w:top w:val="nil"/>
              <w:left w:val="nil"/>
              <w:bottom w:val="single" w:sz="4" w:space="0" w:color="auto"/>
              <w:right w:val="single" w:sz="4" w:space="0" w:color="auto"/>
            </w:tcBorders>
            <w:shd w:val="clear" w:color="auto" w:fill="auto"/>
            <w:vAlign w:val="center"/>
            <w:hideMark/>
          </w:tcPr>
          <w:p w14:paraId="438655C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4,176</w:t>
            </w:r>
          </w:p>
        </w:tc>
        <w:tc>
          <w:tcPr>
            <w:tcW w:w="683" w:type="pct"/>
            <w:tcBorders>
              <w:top w:val="nil"/>
              <w:left w:val="nil"/>
              <w:bottom w:val="single" w:sz="4" w:space="0" w:color="auto"/>
              <w:right w:val="single" w:sz="4" w:space="0" w:color="auto"/>
            </w:tcBorders>
            <w:shd w:val="clear" w:color="auto" w:fill="auto"/>
            <w:vAlign w:val="center"/>
            <w:hideMark/>
          </w:tcPr>
          <w:p w14:paraId="13948ED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4,176</w:t>
            </w:r>
          </w:p>
        </w:tc>
      </w:tr>
      <w:tr w:rsidR="00973F69" w:rsidRPr="00973F69" w14:paraId="1D6098F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44895A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FA23D13"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Pilar</w:t>
            </w:r>
          </w:p>
        </w:tc>
        <w:tc>
          <w:tcPr>
            <w:tcW w:w="682" w:type="pct"/>
            <w:tcBorders>
              <w:top w:val="nil"/>
              <w:left w:val="nil"/>
              <w:bottom w:val="single" w:sz="4" w:space="0" w:color="auto"/>
              <w:right w:val="single" w:sz="4" w:space="0" w:color="auto"/>
            </w:tcBorders>
            <w:shd w:val="clear" w:color="auto" w:fill="auto"/>
            <w:vAlign w:val="center"/>
            <w:hideMark/>
          </w:tcPr>
          <w:p w14:paraId="4E0DE31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608</w:t>
            </w:r>
          </w:p>
        </w:tc>
        <w:tc>
          <w:tcPr>
            <w:tcW w:w="602" w:type="pct"/>
            <w:tcBorders>
              <w:top w:val="nil"/>
              <w:left w:val="nil"/>
              <w:bottom w:val="single" w:sz="4" w:space="0" w:color="auto"/>
              <w:right w:val="single" w:sz="4" w:space="0" w:color="auto"/>
            </w:tcBorders>
            <w:shd w:val="clear" w:color="auto" w:fill="auto"/>
            <w:vAlign w:val="center"/>
            <w:hideMark/>
          </w:tcPr>
          <w:p w14:paraId="05CD8D0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608</w:t>
            </w:r>
          </w:p>
        </w:tc>
        <w:tc>
          <w:tcPr>
            <w:tcW w:w="682" w:type="pct"/>
            <w:tcBorders>
              <w:top w:val="nil"/>
              <w:left w:val="nil"/>
              <w:bottom w:val="single" w:sz="4" w:space="0" w:color="auto"/>
              <w:right w:val="single" w:sz="4" w:space="0" w:color="auto"/>
            </w:tcBorders>
            <w:shd w:val="clear" w:color="auto" w:fill="auto"/>
            <w:vAlign w:val="center"/>
            <w:hideMark/>
          </w:tcPr>
          <w:p w14:paraId="39A7E45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2,110</w:t>
            </w:r>
          </w:p>
        </w:tc>
        <w:tc>
          <w:tcPr>
            <w:tcW w:w="683" w:type="pct"/>
            <w:tcBorders>
              <w:top w:val="nil"/>
              <w:left w:val="nil"/>
              <w:bottom w:val="single" w:sz="4" w:space="0" w:color="auto"/>
              <w:right w:val="single" w:sz="4" w:space="0" w:color="auto"/>
            </w:tcBorders>
            <w:shd w:val="clear" w:color="auto" w:fill="auto"/>
            <w:vAlign w:val="center"/>
            <w:hideMark/>
          </w:tcPr>
          <w:p w14:paraId="78EFAA2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2,110</w:t>
            </w:r>
          </w:p>
        </w:tc>
      </w:tr>
      <w:tr w:rsidR="00973F69" w:rsidRPr="00973F69" w14:paraId="53A0E4B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DD988D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D624CC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Placer</w:t>
            </w:r>
          </w:p>
        </w:tc>
        <w:tc>
          <w:tcPr>
            <w:tcW w:w="682" w:type="pct"/>
            <w:tcBorders>
              <w:top w:val="nil"/>
              <w:left w:val="nil"/>
              <w:bottom w:val="single" w:sz="4" w:space="0" w:color="auto"/>
              <w:right w:val="single" w:sz="4" w:space="0" w:color="auto"/>
            </w:tcBorders>
            <w:shd w:val="clear" w:color="auto" w:fill="auto"/>
            <w:vAlign w:val="center"/>
            <w:hideMark/>
          </w:tcPr>
          <w:p w14:paraId="7F29725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2,414</w:t>
            </w:r>
          </w:p>
        </w:tc>
        <w:tc>
          <w:tcPr>
            <w:tcW w:w="602" w:type="pct"/>
            <w:tcBorders>
              <w:top w:val="nil"/>
              <w:left w:val="nil"/>
              <w:bottom w:val="single" w:sz="4" w:space="0" w:color="auto"/>
              <w:right w:val="single" w:sz="4" w:space="0" w:color="auto"/>
            </w:tcBorders>
            <w:shd w:val="clear" w:color="auto" w:fill="auto"/>
            <w:vAlign w:val="center"/>
            <w:hideMark/>
          </w:tcPr>
          <w:p w14:paraId="74148F4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2,414</w:t>
            </w:r>
          </w:p>
        </w:tc>
        <w:tc>
          <w:tcPr>
            <w:tcW w:w="682" w:type="pct"/>
            <w:tcBorders>
              <w:top w:val="nil"/>
              <w:left w:val="nil"/>
              <w:bottom w:val="single" w:sz="4" w:space="0" w:color="auto"/>
              <w:right w:val="single" w:sz="4" w:space="0" w:color="auto"/>
            </w:tcBorders>
            <w:shd w:val="clear" w:color="auto" w:fill="auto"/>
            <w:vAlign w:val="center"/>
            <w:hideMark/>
          </w:tcPr>
          <w:p w14:paraId="53CA8E8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8,385</w:t>
            </w:r>
          </w:p>
        </w:tc>
        <w:tc>
          <w:tcPr>
            <w:tcW w:w="683" w:type="pct"/>
            <w:tcBorders>
              <w:top w:val="nil"/>
              <w:left w:val="nil"/>
              <w:bottom w:val="single" w:sz="4" w:space="0" w:color="auto"/>
              <w:right w:val="single" w:sz="4" w:space="0" w:color="auto"/>
            </w:tcBorders>
            <w:shd w:val="clear" w:color="auto" w:fill="auto"/>
            <w:vAlign w:val="center"/>
            <w:hideMark/>
          </w:tcPr>
          <w:p w14:paraId="1CCBDB1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8,385</w:t>
            </w:r>
          </w:p>
        </w:tc>
      </w:tr>
      <w:tr w:rsidR="00973F69" w:rsidRPr="00973F69" w14:paraId="34D9AFF3"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E72EE6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A31193E"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Benito</w:t>
            </w:r>
          </w:p>
        </w:tc>
        <w:tc>
          <w:tcPr>
            <w:tcW w:w="682" w:type="pct"/>
            <w:tcBorders>
              <w:top w:val="nil"/>
              <w:left w:val="nil"/>
              <w:bottom w:val="single" w:sz="4" w:space="0" w:color="auto"/>
              <w:right w:val="single" w:sz="4" w:space="0" w:color="auto"/>
            </w:tcBorders>
            <w:shd w:val="clear" w:color="auto" w:fill="auto"/>
            <w:vAlign w:val="center"/>
            <w:hideMark/>
          </w:tcPr>
          <w:p w14:paraId="48A25D5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w:t>
            </w:r>
          </w:p>
        </w:tc>
        <w:tc>
          <w:tcPr>
            <w:tcW w:w="602" w:type="pct"/>
            <w:tcBorders>
              <w:top w:val="nil"/>
              <w:left w:val="nil"/>
              <w:bottom w:val="single" w:sz="4" w:space="0" w:color="auto"/>
              <w:right w:val="single" w:sz="4" w:space="0" w:color="auto"/>
            </w:tcBorders>
            <w:shd w:val="clear" w:color="auto" w:fill="auto"/>
            <w:vAlign w:val="center"/>
            <w:hideMark/>
          </w:tcPr>
          <w:p w14:paraId="17E3387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w:t>
            </w:r>
          </w:p>
        </w:tc>
        <w:tc>
          <w:tcPr>
            <w:tcW w:w="682" w:type="pct"/>
            <w:tcBorders>
              <w:top w:val="nil"/>
              <w:left w:val="nil"/>
              <w:bottom w:val="single" w:sz="4" w:space="0" w:color="auto"/>
              <w:right w:val="single" w:sz="4" w:space="0" w:color="auto"/>
            </w:tcBorders>
            <w:shd w:val="clear" w:color="auto" w:fill="auto"/>
            <w:vAlign w:val="center"/>
            <w:hideMark/>
          </w:tcPr>
          <w:p w14:paraId="02F9AB4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49</w:t>
            </w:r>
          </w:p>
        </w:tc>
        <w:tc>
          <w:tcPr>
            <w:tcW w:w="683" w:type="pct"/>
            <w:tcBorders>
              <w:top w:val="nil"/>
              <w:left w:val="nil"/>
              <w:bottom w:val="single" w:sz="4" w:space="0" w:color="auto"/>
              <w:right w:val="single" w:sz="4" w:space="0" w:color="auto"/>
            </w:tcBorders>
            <w:shd w:val="clear" w:color="auto" w:fill="auto"/>
            <w:vAlign w:val="center"/>
            <w:hideMark/>
          </w:tcPr>
          <w:p w14:paraId="3F2CCDA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49</w:t>
            </w:r>
          </w:p>
        </w:tc>
      </w:tr>
      <w:tr w:rsidR="00973F69" w:rsidRPr="00973F69" w14:paraId="36C9759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1E3FBD91"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lastRenderedPageBreak/>
              <w:t> </w:t>
            </w:r>
          </w:p>
        </w:tc>
        <w:tc>
          <w:tcPr>
            <w:tcW w:w="2200" w:type="pct"/>
            <w:tcBorders>
              <w:top w:val="nil"/>
              <w:left w:val="nil"/>
              <w:bottom w:val="single" w:sz="4" w:space="0" w:color="auto"/>
              <w:right w:val="single" w:sz="4" w:space="0" w:color="auto"/>
            </w:tcBorders>
            <w:shd w:val="clear" w:color="auto" w:fill="auto"/>
            <w:vAlign w:val="center"/>
            <w:hideMark/>
          </w:tcPr>
          <w:p w14:paraId="0E5837A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Isidro</w:t>
            </w:r>
          </w:p>
        </w:tc>
        <w:tc>
          <w:tcPr>
            <w:tcW w:w="682" w:type="pct"/>
            <w:tcBorders>
              <w:top w:val="nil"/>
              <w:left w:val="nil"/>
              <w:bottom w:val="single" w:sz="4" w:space="0" w:color="auto"/>
              <w:right w:val="single" w:sz="4" w:space="0" w:color="auto"/>
            </w:tcBorders>
            <w:shd w:val="clear" w:color="auto" w:fill="auto"/>
            <w:vAlign w:val="center"/>
            <w:hideMark/>
          </w:tcPr>
          <w:p w14:paraId="695C8CB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867</w:t>
            </w:r>
          </w:p>
        </w:tc>
        <w:tc>
          <w:tcPr>
            <w:tcW w:w="602" w:type="pct"/>
            <w:tcBorders>
              <w:top w:val="nil"/>
              <w:left w:val="nil"/>
              <w:bottom w:val="single" w:sz="4" w:space="0" w:color="auto"/>
              <w:right w:val="single" w:sz="4" w:space="0" w:color="auto"/>
            </w:tcBorders>
            <w:shd w:val="clear" w:color="auto" w:fill="auto"/>
            <w:vAlign w:val="center"/>
            <w:hideMark/>
          </w:tcPr>
          <w:p w14:paraId="1E8F0A0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867</w:t>
            </w:r>
          </w:p>
        </w:tc>
        <w:tc>
          <w:tcPr>
            <w:tcW w:w="682" w:type="pct"/>
            <w:tcBorders>
              <w:top w:val="nil"/>
              <w:left w:val="nil"/>
              <w:bottom w:val="single" w:sz="4" w:space="0" w:color="auto"/>
              <w:right w:val="single" w:sz="4" w:space="0" w:color="auto"/>
            </w:tcBorders>
            <w:shd w:val="clear" w:color="auto" w:fill="auto"/>
            <w:vAlign w:val="center"/>
            <w:hideMark/>
          </w:tcPr>
          <w:p w14:paraId="70811F5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2,881</w:t>
            </w:r>
          </w:p>
        </w:tc>
        <w:tc>
          <w:tcPr>
            <w:tcW w:w="683" w:type="pct"/>
            <w:tcBorders>
              <w:top w:val="nil"/>
              <w:left w:val="nil"/>
              <w:bottom w:val="single" w:sz="4" w:space="0" w:color="auto"/>
              <w:right w:val="single" w:sz="4" w:space="0" w:color="auto"/>
            </w:tcBorders>
            <w:shd w:val="clear" w:color="auto" w:fill="auto"/>
            <w:vAlign w:val="center"/>
            <w:hideMark/>
          </w:tcPr>
          <w:p w14:paraId="249D04A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2,881</w:t>
            </w:r>
          </w:p>
        </w:tc>
      </w:tr>
      <w:tr w:rsidR="00973F69" w:rsidRPr="00973F69" w14:paraId="6FAF3B6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9B09DF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7A8AF2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Santa Monica (Sapao)</w:t>
            </w:r>
          </w:p>
        </w:tc>
        <w:tc>
          <w:tcPr>
            <w:tcW w:w="682" w:type="pct"/>
            <w:tcBorders>
              <w:top w:val="nil"/>
              <w:left w:val="nil"/>
              <w:bottom w:val="single" w:sz="4" w:space="0" w:color="auto"/>
              <w:right w:val="single" w:sz="4" w:space="0" w:color="auto"/>
            </w:tcBorders>
            <w:shd w:val="clear" w:color="auto" w:fill="auto"/>
            <w:vAlign w:val="center"/>
            <w:hideMark/>
          </w:tcPr>
          <w:p w14:paraId="5D53206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215</w:t>
            </w:r>
          </w:p>
        </w:tc>
        <w:tc>
          <w:tcPr>
            <w:tcW w:w="602" w:type="pct"/>
            <w:tcBorders>
              <w:top w:val="nil"/>
              <w:left w:val="nil"/>
              <w:bottom w:val="single" w:sz="4" w:space="0" w:color="auto"/>
              <w:right w:val="single" w:sz="4" w:space="0" w:color="auto"/>
            </w:tcBorders>
            <w:shd w:val="clear" w:color="auto" w:fill="auto"/>
            <w:vAlign w:val="center"/>
            <w:hideMark/>
          </w:tcPr>
          <w:p w14:paraId="590F486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215</w:t>
            </w:r>
          </w:p>
        </w:tc>
        <w:tc>
          <w:tcPr>
            <w:tcW w:w="682" w:type="pct"/>
            <w:tcBorders>
              <w:top w:val="nil"/>
              <w:left w:val="nil"/>
              <w:bottom w:val="single" w:sz="4" w:space="0" w:color="auto"/>
              <w:right w:val="single" w:sz="4" w:space="0" w:color="auto"/>
            </w:tcBorders>
            <w:shd w:val="clear" w:color="auto" w:fill="auto"/>
            <w:vAlign w:val="center"/>
            <w:hideMark/>
          </w:tcPr>
          <w:p w14:paraId="3A59F66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911</w:t>
            </w:r>
          </w:p>
        </w:tc>
        <w:tc>
          <w:tcPr>
            <w:tcW w:w="683" w:type="pct"/>
            <w:tcBorders>
              <w:top w:val="nil"/>
              <w:left w:val="nil"/>
              <w:bottom w:val="single" w:sz="4" w:space="0" w:color="auto"/>
              <w:right w:val="single" w:sz="4" w:space="0" w:color="auto"/>
            </w:tcBorders>
            <w:shd w:val="clear" w:color="auto" w:fill="auto"/>
            <w:vAlign w:val="center"/>
            <w:hideMark/>
          </w:tcPr>
          <w:p w14:paraId="284EBCD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911</w:t>
            </w:r>
          </w:p>
        </w:tc>
      </w:tr>
      <w:tr w:rsidR="00973F69" w:rsidRPr="00973F69" w14:paraId="797C6DAF"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086BA35"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3BA24A5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Sison</w:t>
            </w:r>
          </w:p>
        </w:tc>
        <w:tc>
          <w:tcPr>
            <w:tcW w:w="682" w:type="pct"/>
            <w:tcBorders>
              <w:top w:val="nil"/>
              <w:left w:val="nil"/>
              <w:bottom w:val="single" w:sz="4" w:space="0" w:color="auto"/>
              <w:right w:val="single" w:sz="4" w:space="0" w:color="auto"/>
            </w:tcBorders>
            <w:shd w:val="clear" w:color="auto" w:fill="auto"/>
            <w:vAlign w:val="center"/>
            <w:hideMark/>
          </w:tcPr>
          <w:p w14:paraId="5C0B93B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293</w:t>
            </w:r>
          </w:p>
        </w:tc>
        <w:tc>
          <w:tcPr>
            <w:tcW w:w="602" w:type="pct"/>
            <w:tcBorders>
              <w:top w:val="nil"/>
              <w:left w:val="nil"/>
              <w:bottom w:val="single" w:sz="4" w:space="0" w:color="auto"/>
              <w:right w:val="single" w:sz="4" w:space="0" w:color="auto"/>
            </w:tcBorders>
            <w:shd w:val="clear" w:color="auto" w:fill="auto"/>
            <w:vAlign w:val="center"/>
            <w:hideMark/>
          </w:tcPr>
          <w:p w14:paraId="432EF40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293</w:t>
            </w:r>
          </w:p>
        </w:tc>
        <w:tc>
          <w:tcPr>
            <w:tcW w:w="682" w:type="pct"/>
            <w:tcBorders>
              <w:top w:val="nil"/>
              <w:left w:val="nil"/>
              <w:bottom w:val="single" w:sz="4" w:space="0" w:color="auto"/>
              <w:right w:val="single" w:sz="4" w:space="0" w:color="auto"/>
            </w:tcBorders>
            <w:shd w:val="clear" w:color="auto" w:fill="auto"/>
            <w:vAlign w:val="center"/>
            <w:hideMark/>
          </w:tcPr>
          <w:p w14:paraId="7B557A6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1,036</w:t>
            </w:r>
          </w:p>
        </w:tc>
        <w:tc>
          <w:tcPr>
            <w:tcW w:w="683" w:type="pct"/>
            <w:tcBorders>
              <w:top w:val="nil"/>
              <w:left w:val="nil"/>
              <w:bottom w:val="single" w:sz="4" w:space="0" w:color="auto"/>
              <w:right w:val="single" w:sz="4" w:space="0" w:color="auto"/>
            </w:tcBorders>
            <w:shd w:val="clear" w:color="auto" w:fill="auto"/>
            <w:vAlign w:val="center"/>
            <w:hideMark/>
          </w:tcPr>
          <w:p w14:paraId="1944A50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1,036</w:t>
            </w:r>
          </w:p>
        </w:tc>
      </w:tr>
      <w:tr w:rsidR="00973F69" w:rsidRPr="00973F69" w14:paraId="06AB841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588D8D9"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DF3C37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Socorro</w:t>
            </w:r>
          </w:p>
        </w:tc>
        <w:tc>
          <w:tcPr>
            <w:tcW w:w="682" w:type="pct"/>
            <w:tcBorders>
              <w:top w:val="nil"/>
              <w:left w:val="nil"/>
              <w:bottom w:val="single" w:sz="4" w:space="0" w:color="auto"/>
              <w:right w:val="single" w:sz="4" w:space="0" w:color="auto"/>
            </w:tcBorders>
            <w:shd w:val="clear" w:color="auto" w:fill="auto"/>
            <w:vAlign w:val="center"/>
            <w:hideMark/>
          </w:tcPr>
          <w:p w14:paraId="6B9F774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581</w:t>
            </w:r>
          </w:p>
        </w:tc>
        <w:tc>
          <w:tcPr>
            <w:tcW w:w="602" w:type="pct"/>
            <w:tcBorders>
              <w:top w:val="nil"/>
              <w:left w:val="nil"/>
              <w:bottom w:val="single" w:sz="4" w:space="0" w:color="auto"/>
              <w:right w:val="single" w:sz="4" w:space="0" w:color="auto"/>
            </w:tcBorders>
            <w:shd w:val="clear" w:color="auto" w:fill="auto"/>
            <w:vAlign w:val="center"/>
            <w:hideMark/>
          </w:tcPr>
          <w:p w14:paraId="5FAF31E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581</w:t>
            </w:r>
          </w:p>
        </w:tc>
        <w:tc>
          <w:tcPr>
            <w:tcW w:w="682" w:type="pct"/>
            <w:tcBorders>
              <w:top w:val="nil"/>
              <w:left w:val="nil"/>
              <w:bottom w:val="single" w:sz="4" w:space="0" w:color="auto"/>
              <w:right w:val="single" w:sz="4" w:space="0" w:color="auto"/>
            </w:tcBorders>
            <w:shd w:val="clear" w:color="auto" w:fill="auto"/>
            <w:vAlign w:val="center"/>
            <w:hideMark/>
          </w:tcPr>
          <w:p w14:paraId="5F1A992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2,282</w:t>
            </w:r>
          </w:p>
        </w:tc>
        <w:tc>
          <w:tcPr>
            <w:tcW w:w="683" w:type="pct"/>
            <w:tcBorders>
              <w:top w:val="nil"/>
              <w:left w:val="nil"/>
              <w:bottom w:val="single" w:sz="4" w:space="0" w:color="auto"/>
              <w:right w:val="single" w:sz="4" w:space="0" w:color="auto"/>
            </w:tcBorders>
            <w:shd w:val="clear" w:color="auto" w:fill="auto"/>
            <w:vAlign w:val="center"/>
            <w:hideMark/>
          </w:tcPr>
          <w:p w14:paraId="1A71468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2,282</w:t>
            </w:r>
          </w:p>
        </w:tc>
      </w:tr>
      <w:tr w:rsidR="00973F69" w:rsidRPr="00973F69" w14:paraId="2E042DF5"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CF6E7B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723C89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Surigao City</w:t>
            </w:r>
          </w:p>
        </w:tc>
        <w:tc>
          <w:tcPr>
            <w:tcW w:w="682" w:type="pct"/>
            <w:tcBorders>
              <w:top w:val="nil"/>
              <w:left w:val="nil"/>
              <w:bottom w:val="single" w:sz="4" w:space="0" w:color="auto"/>
              <w:right w:val="single" w:sz="4" w:space="0" w:color="auto"/>
            </w:tcBorders>
            <w:shd w:val="clear" w:color="auto" w:fill="auto"/>
            <w:vAlign w:val="center"/>
            <w:hideMark/>
          </w:tcPr>
          <w:p w14:paraId="22D25D5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2,417</w:t>
            </w:r>
          </w:p>
        </w:tc>
        <w:tc>
          <w:tcPr>
            <w:tcW w:w="602" w:type="pct"/>
            <w:tcBorders>
              <w:top w:val="nil"/>
              <w:left w:val="nil"/>
              <w:bottom w:val="single" w:sz="4" w:space="0" w:color="auto"/>
              <w:right w:val="single" w:sz="4" w:space="0" w:color="auto"/>
            </w:tcBorders>
            <w:shd w:val="clear" w:color="auto" w:fill="auto"/>
            <w:vAlign w:val="center"/>
            <w:hideMark/>
          </w:tcPr>
          <w:p w14:paraId="7B536CF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2,417</w:t>
            </w:r>
          </w:p>
        </w:tc>
        <w:tc>
          <w:tcPr>
            <w:tcW w:w="682" w:type="pct"/>
            <w:tcBorders>
              <w:top w:val="nil"/>
              <w:left w:val="nil"/>
              <w:bottom w:val="single" w:sz="4" w:space="0" w:color="auto"/>
              <w:right w:val="single" w:sz="4" w:space="0" w:color="auto"/>
            </w:tcBorders>
            <w:shd w:val="clear" w:color="auto" w:fill="auto"/>
            <w:vAlign w:val="center"/>
            <w:hideMark/>
          </w:tcPr>
          <w:p w14:paraId="4A88B0A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9,721</w:t>
            </w:r>
          </w:p>
        </w:tc>
        <w:tc>
          <w:tcPr>
            <w:tcW w:w="683" w:type="pct"/>
            <w:tcBorders>
              <w:top w:val="nil"/>
              <w:left w:val="nil"/>
              <w:bottom w:val="single" w:sz="4" w:space="0" w:color="auto"/>
              <w:right w:val="single" w:sz="4" w:space="0" w:color="auto"/>
            </w:tcBorders>
            <w:shd w:val="clear" w:color="auto" w:fill="auto"/>
            <w:vAlign w:val="center"/>
            <w:hideMark/>
          </w:tcPr>
          <w:p w14:paraId="78ECC31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9,721</w:t>
            </w:r>
          </w:p>
        </w:tc>
      </w:tr>
      <w:tr w:rsidR="00973F69" w:rsidRPr="00973F69" w14:paraId="2939D43D"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163CE44"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1CED04B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Tagana-an</w:t>
            </w:r>
          </w:p>
        </w:tc>
        <w:tc>
          <w:tcPr>
            <w:tcW w:w="682" w:type="pct"/>
            <w:tcBorders>
              <w:top w:val="nil"/>
              <w:left w:val="nil"/>
              <w:bottom w:val="single" w:sz="4" w:space="0" w:color="auto"/>
              <w:right w:val="single" w:sz="4" w:space="0" w:color="auto"/>
            </w:tcBorders>
            <w:shd w:val="clear" w:color="auto" w:fill="auto"/>
            <w:vAlign w:val="center"/>
            <w:hideMark/>
          </w:tcPr>
          <w:p w14:paraId="4BDB67D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1,031</w:t>
            </w:r>
          </w:p>
        </w:tc>
        <w:tc>
          <w:tcPr>
            <w:tcW w:w="602" w:type="pct"/>
            <w:tcBorders>
              <w:top w:val="nil"/>
              <w:left w:val="nil"/>
              <w:bottom w:val="single" w:sz="4" w:space="0" w:color="auto"/>
              <w:right w:val="single" w:sz="4" w:space="0" w:color="auto"/>
            </w:tcBorders>
            <w:shd w:val="clear" w:color="auto" w:fill="auto"/>
            <w:vAlign w:val="center"/>
            <w:hideMark/>
          </w:tcPr>
          <w:p w14:paraId="3B2C01F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1,031</w:t>
            </w:r>
          </w:p>
        </w:tc>
        <w:tc>
          <w:tcPr>
            <w:tcW w:w="682" w:type="pct"/>
            <w:tcBorders>
              <w:top w:val="nil"/>
              <w:left w:val="nil"/>
              <w:bottom w:val="single" w:sz="4" w:space="0" w:color="auto"/>
              <w:right w:val="single" w:sz="4" w:space="0" w:color="auto"/>
            </w:tcBorders>
            <w:shd w:val="clear" w:color="auto" w:fill="auto"/>
            <w:vAlign w:val="center"/>
            <w:hideMark/>
          </w:tcPr>
          <w:p w14:paraId="22535C0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3,956</w:t>
            </w:r>
          </w:p>
        </w:tc>
        <w:tc>
          <w:tcPr>
            <w:tcW w:w="683" w:type="pct"/>
            <w:tcBorders>
              <w:top w:val="nil"/>
              <w:left w:val="nil"/>
              <w:bottom w:val="single" w:sz="4" w:space="0" w:color="auto"/>
              <w:right w:val="single" w:sz="4" w:space="0" w:color="auto"/>
            </w:tcBorders>
            <w:shd w:val="clear" w:color="auto" w:fill="auto"/>
            <w:vAlign w:val="center"/>
            <w:hideMark/>
          </w:tcPr>
          <w:p w14:paraId="72FE84C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3,956</w:t>
            </w:r>
          </w:p>
        </w:tc>
      </w:tr>
      <w:tr w:rsidR="00973F69" w:rsidRPr="00973F69" w14:paraId="622A725A"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A8FF65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6FE91FD8"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Tubod</w:t>
            </w:r>
          </w:p>
        </w:tc>
        <w:tc>
          <w:tcPr>
            <w:tcW w:w="682" w:type="pct"/>
            <w:tcBorders>
              <w:top w:val="nil"/>
              <w:left w:val="nil"/>
              <w:bottom w:val="single" w:sz="4" w:space="0" w:color="auto"/>
              <w:right w:val="single" w:sz="4" w:space="0" w:color="auto"/>
            </w:tcBorders>
            <w:shd w:val="clear" w:color="auto" w:fill="auto"/>
            <w:vAlign w:val="center"/>
            <w:hideMark/>
          </w:tcPr>
          <w:p w14:paraId="5D7797E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263</w:t>
            </w:r>
          </w:p>
        </w:tc>
        <w:tc>
          <w:tcPr>
            <w:tcW w:w="602" w:type="pct"/>
            <w:tcBorders>
              <w:top w:val="nil"/>
              <w:left w:val="nil"/>
              <w:bottom w:val="single" w:sz="4" w:space="0" w:color="auto"/>
              <w:right w:val="single" w:sz="4" w:space="0" w:color="auto"/>
            </w:tcBorders>
            <w:shd w:val="clear" w:color="auto" w:fill="auto"/>
            <w:vAlign w:val="center"/>
            <w:hideMark/>
          </w:tcPr>
          <w:p w14:paraId="500C660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263</w:t>
            </w:r>
          </w:p>
        </w:tc>
        <w:tc>
          <w:tcPr>
            <w:tcW w:w="682" w:type="pct"/>
            <w:tcBorders>
              <w:top w:val="nil"/>
              <w:left w:val="nil"/>
              <w:bottom w:val="single" w:sz="4" w:space="0" w:color="auto"/>
              <w:right w:val="single" w:sz="4" w:space="0" w:color="auto"/>
            </w:tcBorders>
            <w:shd w:val="clear" w:color="auto" w:fill="auto"/>
            <w:vAlign w:val="center"/>
            <w:hideMark/>
          </w:tcPr>
          <w:p w14:paraId="06B3930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974</w:t>
            </w:r>
          </w:p>
        </w:tc>
        <w:tc>
          <w:tcPr>
            <w:tcW w:w="683" w:type="pct"/>
            <w:tcBorders>
              <w:top w:val="nil"/>
              <w:left w:val="nil"/>
              <w:bottom w:val="single" w:sz="4" w:space="0" w:color="auto"/>
              <w:right w:val="single" w:sz="4" w:space="0" w:color="auto"/>
            </w:tcBorders>
            <w:shd w:val="clear" w:color="auto" w:fill="auto"/>
            <w:vAlign w:val="center"/>
            <w:hideMark/>
          </w:tcPr>
          <w:p w14:paraId="321B737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974</w:t>
            </w:r>
          </w:p>
        </w:tc>
      </w:tr>
      <w:tr w:rsidR="00973F69" w:rsidRPr="00973F69" w14:paraId="6F13780F" w14:textId="77777777" w:rsidTr="00973F69">
        <w:trPr>
          <w:trHeight w:val="20"/>
        </w:trPr>
        <w:tc>
          <w:tcPr>
            <w:tcW w:w="2352"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171CEC6" w14:textId="77777777" w:rsidR="00973F69" w:rsidRPr="00973F69" w:rsidRDefault="00973F69" w:rsidP="00973F69">
            <w:pPr>
              <w:spacing w:after="0" w:line="240" w:lineRule="auto"/>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Surigao del Sur</w:t>
            </w:r>
          </w:p>
        </w:tc>
        <w:tc>
          <w:tcPr>
            <w:tcW w:w="682" w:type="pct"/>
            <w:tcBorders>
              <w:top w:val="nil"/>
              <w:left w:val="nil"/>
              <w:bottom w:val="single" w:sz="4" w:space="0" w:color="auto"/>
              <w:right w:val="single" w:sz="4" w:space="0" w:color="auto"/>
            </w:tcBorders>
            <w:shd w:val="clear" w:color="000000" w:fill="D8D8D8"/>
            <w:vAlign w:val="center"/>
            <w:hideMark/>
          </w:tcPr>
          <w:p w14:paraId="561640D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15,362</w:t>
            </w:r>
          </w:p>
        </w:tc>
        <w:tc>
          <w:tcPr>
            <w:tcW w:w="602" w:type="pct"/>
            <w:tcBorders>
              <w:top w:val="nil"/>
              <w:left w:val="nil"/>
              <w:bottom w:val="single" w:sz="4" w:space="0" w:color="auto"/>
              <w:right w:val="single" w:sz="4" w:space="0" w:color="auto"/>
            </w:tcBorders>
            <w:shd w:val="clear" w:color="000000" w:fill="D8D8D8"/>
            <w:vAlign w:val="center"/>
            <w:hideMark/>
          </w:tcPr>
          <w:p w14:paraId="2EC374AB"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15,362</w:t>
            </w:r>
          </w:p>
        </w:tc>
        <w:tc>
          <w:tcPr>
            <w:tcW w:w="682" w:type="pct"/>
            <w:tcBorders>
              <w:top w:val="nil"/>
              <w:left w:val="nil"/>
              <w:bottom w:val="single" w:sz="4" w:space="0" w:color="auto"/>
              <w:right w:val="single" w:sz="4" w:space="0" w:color="auto"/>
            </w:tcBorders>
            <w:shd w:val="clear" w:color="000000" w:fill="D8D8D8"/>
            <w:vAlign w:val="center"/>
            <w:hideMark/>
          </w:tcPr>
          <w:p w14:paraId="1B5F8CCE"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59,684</w:t>
            </w:r>
          </w:p>
        </w:tc>
        <w:tc>
          <w:tcPr>
            <w:tcW w:w="683" w:type="pct"/>
            <w:tcBorders>
              <w:top w:val="nil"/>
              <w:left w:val="nil"/>
              <w:bottom w:val="single" w:sz="4" w:space="0" w:color="auto"/>
              <w:right w:val="single" w:sz="4" w:space="0" w:color="auto"/>
            </w:tcBorders>
            <w:shd w:val="clear" w:color="000000" w:fill="D8D8D8"/>
            <w:vAlign w:val="center"/>
            <w:hideMark/>
          </w:tcPr>
          <w:p w14:paraId="3BA975A8" w14:textId="77777777" w:rsidR="00973F69" w:rsidRPr="00973F69" w:rsidRDefault="00973F69" w:rsidP="00973F69">
            <w:pPr>
              <w:spacing w:after="0" w:line="240" w:lineRule="auto"/>
              <w:jc w:val="right"/>
              <w:rPr>
                <w:rFonts w:ascii="Arial" w:eastAsia="Times New Roman" w:hAnsi="Arial" w:cs="Arial"/>
                <w:b/>
                <w:bCs/>
                <w:color w:val="000000"/>
                <w:sz w:val="20"/>
                <w:szCs w:val="20"/>
                <w:lang w:eastAsia="en-PH"/>
              </w:rPr>
            </w:pPr>
            <w:r w:rsidRPr="00973F69">
              <w:rPr>
                <w:rFonts w:ascii="Arial" w:eastAsia="Times New Roman" w:hAnsi="Arial" w:cs="Arial"/>
                <w:b/>
                <w:bCs/>
                <w:color w:val="000000"/>
                <w:sz w:val="20"/>
                <w:szCs w:val="20"/>
                <w:lang w:eastAsia="en-PH"/>
              </w:rPr>
              <w:t>59,684</w:t>
            </w:r>
          </w:p>
        </w:tc>
      </w:tr>
      <w:tr w:rsidR="00973F69" w:rsidRPr="00973F69" w14:paraId="7CBC2997"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8F1C2F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DD1971C"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Barobo</w:t>
            </w:r>
          </w:p>
        </w:tc>
        <w:tc>
          <w:tcPr>
            <w:tcW w:w="682" w:type="pct"/>
            <w:tcBorders>
              <w:top w:val="nil"/>
              <w:left w:val="nil"/>
              <w:bottom w:val="single" w:sz="4" w:space="0" w:color="auto"/>
              <w:right w:val="single" w:sz="4" w:space="0" w:color="auto"/>
            </w:tcBorders>
            <w:shd w:val="clear" w:color="auto" w:fill="auto"/>
            <w:vAlign w:val="center"/>
            <w:hideMark/>
          </w:tcPr>
          <w:p w14:paraId="7C9EE00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1,494</w:t>
            </w:r>
          </w:p>
        </w:tc>
        <w:tc>
          <w:tcPr>
            <w:tcW w:w="602" w:type="pct"/>
            <w:tcBorders>
              <w:top w:val="nil"/>
              <w:left w:val="nil"/>
              <w:bottom w:val="single" w:sz="4" w:space="0" w:color="auto"/>
              <w:right w:val="single" w:sz="4" w:space="0" w:color="auto"/>
            </w:tcBorders>
            <w:shd w:val="clear" w:color="auto" w:fill="auto"/>
            <w:vAlign w:val="center"/>
            <w:hideMark/>
          </w:tcPr>
          <w:p w14:paraId="7605DBC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1,494</w:t>
            </w:r>
          </w:p>
        </w:tc>
        <w:tc>
          <w:tcPr>
            <w:tcW w:w="682" w:type="pct"/>
            <w:tcBorders>
              <w:top w:val="nil"/>
              <w:left w:val="nil"/>
              <w:bottom w:val="single" w:sz="4" w:space="0" w:color="auto"/>
              <w:right w:val="single" w:sz="4" w:space="0" w:color="auto"/>
            </w:tcBorders>
            <w:shd w:val="clear" w:color="auto" w:fill="auto"/>
            <w:vAlign w:val="center"/>
            <w:hideMark/>
          </w:tcPr>
          <w:p w14:paraId="59CDAD7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4,600</w:t>
            </w:r>
          </w:p>
        </w:tc>
        <w:tc>
          <w:tcPr>
            <w:tcW w:w="683" w:type="pct"/>
            <w:tcBorders>
              <w:top w:val="nil"/>
              <w:left w:val="nil"/>
              <w:bottom w:val="single" w:sz="4" w:space="0" w:color="auto"/>
              <w:right w:val="single" w:sz="4" w:space="0" w:color="auto"/>
            </w:tcBorders>
            <w:shd w:val="clear" w:color="auto" w:fill="auto"/>
            <w:vAlign w:val="center"/>
            <w:hideMark/>
          </w:tcPr>
          <w:p w14:paraId="4284D3B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4,600</w:t>
            </w:r>
          </w:p>
        </w:tc>
      </w:tr>
      <w:tr w:rsidR="00973F69" w:rsidRPr="00973F69" w14:paraId="795E6A88"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59947293"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EFC60D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Carmen</w:t>
            </w:r>
          </w:p>
        </w:tc>
        <w:tc>
          <w:tcPr>
            <w:tcW w:w="682" w:type="pct"/>
            <w:tcBorders>
              <w:top w:val="nil"/>
              <w:left w:val="nil"/>
              <w:bottom w:val="single" w:sz="4" w:space="0" w:color="auto"/>
              <w:right w:val="single" w:sz="4" w:space="0" w:color="auto"/>
            </w:tcBorders>
            <w:shd w:val="clear" w:color="auto" w:fill="auto"/>
            <w:vAlign w:val="center"/>
            <w:hideMark/>
          </w:tcPr>
          <w:p w14:paraId="231B35F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250</w:t>
            </w:r>
          </w:p>
        </w:tc>
        <w:tc>
          <w:tcPr>
            <w:tcW w:w="602" w:type="pct"/>
            <w:tcBorders>
              <w:top w:val="nil"/>
              <w:left w:val="nil"/>
              <w:bottom w:val="single" w:sz="4" w:space="0" w:color="auto"/>
              <w:right w:val="single" w:sz="4" w:space="0" w:color="auto"/>
            </w:tcBorders>
            <w:shd w:val="clear" w:color="auto" w:fill="auto"/>
            <w:vAlign w:val="center"/>
            <w:hideMark/>
          </w:tcPr>
          <w:p w14:paraId="65F1871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250</w:t>
            </w:r>
          </w:p>
        </w:tc>
        <w:tc>
          <w:tcPr>
            <w:tcW w:w="682" w:type="pct"/>
            <w:tcBorders>
              <w:top w:val="nil"/>
              <w:left w:val="nil"/>
              <w:bottom w:val="single" w:sz="4" w:space="0" w:color="auto"/>
              <w:right w:val="single" w:sz="4" w:space="0" w:color="auto"/>
            </w:tcBorders>
            <w:shd w:val="clear" w:color="auto" w:fill="auto"/>
            <w:vAlign w:val="center"/>
            <w:hideMark/>
          </w:tcPr>
          <w:p w14:paraId="7DD75E3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794</w:t>
            </w:r>
          </w:p>
        </w:tc>
        <w:tc>
          <w:tcPr>
            <w:tcW w:w="683" w:type="pct"/>
            <w:tcBorders>
              <w:top w:val="nil"/>
              <w:left w:val="nil"/>
              <w:bottom w:val="single" w:sz="4" w:space="0" w:color="auto"/>
              <w:right w:val="single" w:sz="4" w:space="0" w:color="auto"/>
            </w:tcBorders>
            <w:shd w:val="clear" w:color="auto" w:fill="auto"/>
            <w:vAlign w:val="center"/>
            <w:hideMark/>
          </w:tcPr>
          <w:p w14:paraId="4A45F89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794</w:t>
            </w:r>
          </w:p>
        </w:tc>
      </w:tr>
      <w:tr w:rsidR="00973F69" w:rsidRPr="00973F69" w14:paraId="35D0A55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629CDA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CC36F6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Carrascal</w:t>
            </w:r>
          </w:p>
        </w:tc>
        <w:tc>
          <w:tcPr>
            <w:tcW w:w="682" w:type="pct"/>
            <w:tcBorders>
              <w:top w:val="nil"/>
              <w:left w:val="nil"/>
              <w:bottom w:val="single" w:sz="4" w:space="0" w:color="auto"/>
              <w:right w:val="single" w:sz="4" w:space="0" w:color="auto"/>
            </w:tcBorders>
            <w:shd w:val="clear" w:color="auto" w:fill="auto"/>
            <w:vAlign w:val="center"/>
            <w:hideMark/>
          </w:tcPr>
          <w:p w14:paraId="7094FC2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1,285</w:t>
            </w:r>
          </w:p>
        </w:tc>
        <w:tc>
          <w:tcPr>
            <w:tcW w:w="602" w:type="pct"/>
            <w:tcBorders>
              <w:top w:val="nil"/>
              <w:left w:val="nil"/>
              <w:bottom w:val="single" w:sz="4" w:space="0" w:color="auto"/>
              <w:right w:val="single" w:sz="4" w:space="0" w:color="auto"/>
            </w:tcBorders>
            <w:shd w:val="clear" w:color="auto" w:fill="auto"/>
            <w:vAlign w:val="center"/>
            <w:hideMark/>
          </w:tcPr>
          <w:p w14:paraId="1E99962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1,285</w:t>
            </w:r>
          </w:p>
        </w:tc>
        <w:tc>
          <w:tcPr>
            <w:tcW w:w="682" w:type="pct"/>
            <w:tcBorders>
              <w:top w:val="nil"/>
              <w:left w:val="nil"/>
              <w:bottom w:val="single" w:sz="4" w:space="0" w:color="auto"/>
              <w:right w:val="single" w:sz="4" w:space="0" w:color="auto"/>
            </w:tcBorders>
            <w:shd w:val="clear" w:color="auto" w:fill="auto"/>
            <w:vAlign w:val="center"/>
            <w:hideMark/>
          </w:tcPr>
          <w:p w14:paraId="0522C62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4,434</w:t>
            </w:r>
          </w:p>
        </w:tc>
        <w:tc>
          <w:tcPr>
            <w:tcW w:w="683" w:type="pct"/>
            <w:tcBorders>
              <w:top w:val="nil"/>
              <w:left w:val="nil"/>
              <w:bottom w:val="single" w:sz="4" w:space="0" w:color="auto"/>
              <w:right w:val="single" w:sz="4" w:space="0" w:color="auto"/>
            </w:tcBorders>
            <w:shd w:val="clear" w:color="auto" w:fill="auto"/>
            <w:vAlign w:val="center"/>
            <w:hideMark/>
          </w:tcPr>
          <w:p w14:paraId="22190B3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4,434</w:t>
            </w:r>
          </w:p>
        </w:tc>
      </w:tr>
      <w:tr w:rsidR="00973F69" w:rsidRPr="00973F69" w14:paraId="34839E60"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06391F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6E43DCD"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Cortes</w:t>
            </w:r>
          </w:p>
        </w:tc>
        <w:tc>
          <w:tcPr>
            <w:tcW w:w="682" w:type="pct"/>
            <w:tcBorders>
              <w:top w:val="nil"/>
              <w:left w:val="nil"/>
              <w:bottom w:val="single" w:sz="4" w:space="0" w:color="auto"/>
              <w:right w:val="single" w:sz="4" w:space="0" w:color="auto"/>
            </w:tcBorders>
            <w:shd w:val="clear" w:color="auto" w:fill="auto"/>
            <w:vAlign w:val="center"/>
            <w:hideMark/>
          </w:tcPr>
          <w:p w14:paraId="1D239F5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572</w:t>
            </w:r>
          </w:p>
        </w:tc>
        <w:tc>
          <w:tcPr>
            <w:tcW w:w="602" w:type="pct"/>
            <w:tcBorders>
              <w:top w:val="nil"/>
              <w:left w:val="nil"/>
              <w:bottom w:val="single" w:sz="4" w:space="0" w:color="auto"/>
              <w:right w:val="single" w:sz="4" w:space="0" w:color="auto"/>
            </w:tcBorders>
            <w:shd w:val="clear" w:color="auto" w:fill="auto"/>
            <w:vAlign w:val="center"/>
            <w:hideMark/>
          </w:tcPr>
          <w:p w14:paraId="7AA58DF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572</w:t>
            </w:r>
          </w:p>
        </w:tc>
        <w:tc>
          <w:tcPr>
            <w:tcW w:w="682" w:type="pct"/>
            <w:tcBorders>
              <w:top w:val="nil"/>
              <w:left w:val="nil"/>
              <w:bottom w:val="single" w:sz="4" w:space="0" w:color="auto"/>
              <w:right w:val="single" w:sz="4" w:space="0" w:color="auto"/>
            </w:tcBorders>
            <w:shd w:val="clear" w:color="auto" w:fill="auto"/>
            <w:vAlign w:val="center"/>
            <w:hideMark/>
          </w:tcPr>
          <w:p w14:paraId="3C44657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2,245</w:t>
            </w:r>
          </w:p>
        </w:tc>
        <w:tc>
          <w:tcPr>
            <w:tcW w:w="683" w:type="pct"/>
            <w:tcBorders>
              <w:top w:val="nil"/>
              <w:left w:val="nil"/>
              <w:bottom w:val="single" w:sz="4" w:space="0" w:color="auto"/>
              <w:right w:val="single" w:sz="4" w:space="0" w:color="auto"/>
            </w:tcBorders>
            <w:shd w:val="clear" w:color="auto" w:fill="auto"/>
            <w:vAlign w:val="center"/>
            <w:hideMark/>
          </w:tcPr>
          <w:p w14:paraId="26F5888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2,245</w:t>
            </w:r>
          </w:p>
        </w:tc>
      </w:tr>
      <w:tr w:rsidR="00973F69" w:rsidRPr="00973F69" w14:paraId="6FA21A92"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85FA1F7"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7D5597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Hinatuan</w:t>
            </w:r>
          </w:p>
        </w:tc>
        <w:tc>
          <w:tcPr>
            <w:tcW w:w="682" w:type="pct"/>
            <w:tcBorders>
              <w:top w:val="nil"/>
              <w:left w:val="nil"/>
              <w:bottom w:val="single" w:sz="4" w:space="0" w:color="auto"/>
              <w:right w:val="single" w:sz="4" w:space="0" w:color="auto"/>
            </w:tcBorders>
            <w:shd w:val="clear" w:color="auto" w:fill="auto"/>
            <w:vAlign w:val="center"/>
            <w:hideMark/>
          </w:tcPr>
          <w:p w14:paraId="5ED546A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4,474</w:t>
            </w:r>
          </w:p>
        </w:tc>
        <w:tc>
          <w:tcPr>
            <w:tcW w:w="602" w:type="pct"/>
            <w:tcBorders>
              <w:top w:val="nil"/>
              <w:left w:val="nil"/>
              <w:bottom w:val="single" w:sz="4" w:space="0" w:color="auto"/>
              <w:right w:val="single" w:sz="4" w:space="0" w:color="auto"/>
            </w:tcBorders>
            <w:shd w:val="clear" w:color="auto" w:fill="auto"/>
            <w:vAlign w:val="center"/>
            <w:hideMark/>
          </w:tcPr>
          <w:p w14:paraId="37043F2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4,474</w:t>
            </w:r>
          </w:p>
        </w:tc>
        <w:tc>
          <w:tcPr>
            <w:tcW w:w="682" w:type="pct"/>
            <w:tcBorders>
              <w:top w:val="nil"/>
              <w:left w:val="nil"/>
              <w:bottom w:val="single" w:sz="4" w:space="0" w:color="auto"/>
              <w:right w:val="single" w:sz="4" w:space="0" w:color="auto"/>
            </w:tcBorders>
            <w:shd w:val="clear" w:color="auto" w:fill="auto"/>
            <w:vAlign w:val="center"/>
            <w:hideMark/>
          </w:tcPr>
          <w:p w14:paraId="38F75D6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17,910</w:t>
            </w:r>
          </w:p>
        </w:tc>
        <w:tc>
          <w:tcPr>
            <w:tcW w:w="683" w:type="pct"/>
            <w:tcBorders>
              <w:top w:val="nil"/>
              <w:left w:val="nil"/>
              <w:bottom w:val="single" w:sz="4" w:space="0" w:color="auto"/>
              <w:right w:val="single" w:sz="4" w:space="0" w:color="auto"/>
            </w:tcBorders>
            <w:shd w:val="clear" w:color="auto" w:fill="auto"/>
            <w:vAlign w:val="center"/>
            <w:hideMark/>
          </w:tcPr>
          <w:p w14:paraId="04C75F5D"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17,910</w:t>
            </w:r>
          </w:p>
        </w:tc>
      </w:tr>
      <w:tr w:rsidR="00973F69" w:rsidRPr="00973F69" w14:paraId="3BCB23B6"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8E23E3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5A7887AF"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Lanuza</w:t>
            </w:r>
          </w:p>
        </w:tc>
        <w:tc>
          <w:tcPr>
            <w:tcW w:w="682" w:type="pct"/>
            <w:tcBorders>
              <w:top w:val="nil"/>
              <w:left w:val="nil"/>
              <w:bottom w:val="single" w:sz="4" w:space="0" w:color="auto"/>
              <w:right w:val="single" w:sz="4" w:space="0" w:color="auto"/>
            </w:tcBorders>
            <w:shd w:val="clear" w:color="auto" w:fill="auto"/>
            <w:vAlign w:val="center"/>
            <w:hideMark/>
          </w:tcPr>
          <w:p w14:paraId="5CFA330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319</w:t>
            </w:r>
          </w:p>
        </w:tc>
        <w:tc>
          <w:tcPr>
            <w:tcW w:w="602" w:type="pct"/>
            <w:tcBorders>
              <w:top w:val="nil"/>
              <w:left w:val="nil"/>
              <w:bottom w:val="single" w:sz="4" w:space="0" w:color="auto"/>
              <w:right w:val="single" w:sz="4" w:space="0" w:color="auto"/>
            </w:tcBorders>
            <w:shd w:val="clear" w:color="auto" w:fill="auto"/>
            <w:vAlign w:val="center"/>
            <w:hideMark/>
          </w:tcPr>
          <w:p w14:paraId="0584169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319</w:t>
            </w:r>
          </w:p>
        </w:tc>
        <w:tc>
          <w:tcPr>
            <w:tcW w:w="682" w:type="pct"/>
            <w:tcBorders>
              <w:top w:val="nil"/>
              <w:left w:val="nil"/>
              <w:bottom w:val="single" w:sz="4" w:space="0" w:color="auto"/>
              <w:right w:val="single" w:sz="4" w:space="0" w:color="auto"/>
            </w:tcBorders>
            <w:shd w:val="clear" w:color="auto" w:fill="auto"/>
            <w:vAlign w:val="center"/>
            <w:hideMark/>
          </w:tcPr>
          <w:p w14:paraId="37647009"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1,220</w:t>
            </w:r>
          </w:p>
        </w:tc>
        <w:tc>
          <w:tcPr>
            <w:tcW w:w="683" w:type="pct"/>
            <w:tcBorders>
              <w:top w:val="nil"/>
              <w:left w:val="nil"/>
              <w:bottom w:val="single" w:sz="4" w:space="0" w:color="auto"/>
              <w:right w:val="single" w:sz="4" w:space="0" w:color="auto"/>
            </w:tcBorders>
            <w:shd w:val="clear" w:color="auto" w:fill="auto"/>
            <w:vAlign w:val="center"/>
            <w:hideMark/>
          </w:tcPr>
          <w:p w14:paraId="232ACB6F"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1,220</w:t>
            </w:r>
          </w:p>
        </w:tc>
      </w:tr>
      <w:tr w:rsidR="00973F69" w:rsidRPr="00973F69" w14:paraId="73464B03"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7B25D468"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5528B12"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Lingig</w:t>
            </w:r>
          </w:p>
        </w:tc>
        <w:tc>
          <w:tcPr>
            <w:tcW w:w="682" w:type="pct"/>
            <w:tcBorders>
              <w:top w:val="nil"/>
              <w:left w:val="nil"/>
              <w:bottom w:val="single" w:sz="4" w:space="0" w:color="auto"/>
              <w:right w:val="single" w:sz="4" w:space="0" w:color="auto"/>
            </w:tcBorders>
            <w:shd w:val="clear" w:color="auto" w:fill="auto"/>
            <w:vAlign w:val="center"/>
            <w:hideMark/>
          </w:tcPr>
          <w:p w14:paraId="7AAE23F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2,969</w:t>
            </w:r>
          </w:p>
        </w:tc>
        <w:tc>
          <w:tcPr>
            <w:tcW w:w="602" w:type="pct"/>
            <w:tcBorders>
              <w:top w:val="nil"/>
              <w:left w:val="nil"/>
              <w:bottom w:val="single" w:sz="4" w:space="0" w:color="auto"/>
              <w:right w:val="single" w:sz="4" w:space="0" w:color="auto"/>
            </w:tcBorders>
            <w:shd w:val="clear" w:color="auto" w:fill="auto"/>
            <w:vAlign w:val="center"/>
            <w:hideMark/>
          </w:tcPr>
          <w:p w14:paraId="05A62F9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2,969</w:t>
            </w:r>
          </w:p>
        </w:tc>
        <w:tc>
          <w:tcPr>
            <w:tcW w:w="682" w:type="pct"/>
            <w:tcBorders>
              <w:top w:val="nil"/>
              <w:left w:val="nil"/>
              <w:bottom w:val="single" w:sz="4" w:space="0" w:color="auto"/>
              <w:right w:val="single" w:sz="4" w:space="0" w:color="auto"/>
            </w:tcBorders>
            <w:shd w:val="clear" w:color="auto" w:fill="auto"/>
            <w:vAlign w:val="center"/>
            <w:hideMark/>
          </w:tcPr>
          <w:p w14:paraId="537BA51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11,299</w:t>
            </w:r>
          </w:p>
        </w:tc>
        <w:tc>
          <w:tcPr>
            <w:tcW w:w="683" w:type="pct"/>
            <w:tcBorders>
              <w:top w:val="nil"/>
              <w:left w:val="nil"/>
              <w:bottom w:val="single" w:sz="4" w:space="0" w:color="auto"/>
              <w:right w:val="single" w:sz="4" w:space="0" w:color="auto"/>
            </w:tcBorders>
            <w:shd w:val="clear" w:color="auto" w:fill="auto"/>
            <w:vAlign w:val="center"/>
            <w:hideMark/>
          </w:tcPr>
          <w:p w14:paraId="497A48C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11,299</w:t>
            </w:r>
          </w:p>
        </w:tc>
      </w:tr>
      <w:tr w:rsidR="00973F69" w:rsidRPr="00973F69" w14:paraId="1B27F0E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AB89AB0"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71341A8"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Madrid</w:t>
            </w:r>
          </w:p>
        </w:tc>
        <w:tc>
          <w:tcPr>
            <w:tcW w:w="682" w:type="pct"/>
            <w:tcBorders>
              <w:top w:val="nil"/>
              <w:left w:val="nil"/>
              <w:bottom w:val="single" w:sz="4" w:space="0" w:color="auto"/>
              <w:right w:val="single" w:sz="4" w:space="0" w:color="auto"/>
            </w:tcBorders>
            <w:shd w:val="clear" w:color="auto" w:fill="auto"/>
            <w:vAlign w:val="center"/>
            <w:hideMark/>
          </w:tcPr>
          <w:p w14:paraId="48CA9D3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468</w:t>
            </w:r>
          </w:p>
        </w:tc>
        <w:tc>
          <w:tcPr>
            <w:tcW w:w="602" w:type="pct"/>
            <w:tcBorders>
              <w:top w:val="nil"/>
              <w:left w:val="nil"/>
              <w:bottom w:val="single" w:sz="4" w:space="0" w:color="auto"/>
              <w:right w:val="single" w:sz="4" w:space="0" w:color="auto"/>
            </w:tcBorders>
            <w:shd w:val="clear" w:color="auto" w:fill="auto"/>
            <w:vAlign w:val="center"/>
            <w:hideMark/>
          </w:tcPr>
          <w:p w14:paraId="1FFD9F32"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468</w:t>
            </w:r>
          </w:p>
        </w:tc>
        <w:tc>
          <w:tcPr>
            <w:tcW w:w="682" w:type="pct"/>
            <w:tcBorders>
              <w:top w:val="nil"/>
              <w:left w:val="nil"/>
              <w:bottom w:val="single" w:sz="4" w:space="0" w:color="auto"/>
              <w:right w:val="single" w:sz="4" w:space="0" w:color="auto"/>
            </w:tcBorders>
            <w:shd w:val="clear" w:color="auto" w:fill="auto"/>
            <w:vAlign w:val="center"/>
            <w:hideMark/>
          </w:tcPr>
          <w:p w14:paraId="5FD109B1"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1,894</w:t>
            </w:r>
          </w:p>
        </w:tc>
        <w:tc>
          <w:tcPr>
            <w:tcW w:w="683" w:type="pct"/>
            <w:tcBorders>
              <w:top w:val="nil"/>
              <w:left w:val="nil"/>
              <w:bottom w:val="single" w:sz="4" w:space="0" w:color="auto"/>
              <w:right w:val="single" w:sz="4" w:space="0" w:color="auto"/>
            </w:tcBorders>
            <w:shd w:val="clear" w:color="auto" w:fill="auto"/>
            <w:vAlign w:val="center"/>
            <w:hideMark/>
          </w:tcPr>
          <w:p w14:paraId="716DC4E8"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1,894</w:t>
            </w:r>
          </w:p>
        </w:tc>
      </w:tr>
      <w:tr w:rsidR="00973F69" w:rsidRPr="00973F69" w14:paraId="602C6ADB"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66522BEE"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96C2B04"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Marihatag</w:t>
            </w:r>
          </w:p>
        </w:tc>
        <w:tc>
          <w:tcPr>
            <w:tcW w:w="682" w:type="pct"/>
            <w:tcBorders>
              <w:top w:val="nil"/>
              <w:left w:val="nil"/>
              <w:bottom w:val="single" w:sz="4" w:space="0" w:color="auto"/>
              <w:right w:val="single" w:sz="4" w:space="0" w:color="auto"/>
            </w:tcBorders>
            <w:shd w:val="clear" w:color="auto" w:fill="auto"/>
            <w:vAlign w:val="center"/>
            <w:hideMark/>
          </w:tcPr>
          <w:p w14:paraId="45BB255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495</w:t>
            </w:r>
          </w:p>
        </w:tc>
        <w:tc>
          <w:tcPr>
            <w:tcW w:w="602" w:type="pct"/>
            <w:tcBorders>
              <w:top w:val="nil"/>
              <w:left w:val="nil"/>
              <w:bottom w:val="single" w:sz="4" w:space="0" w:color="auto"/>
              <w:right w:val="single" w:sz="4" w:space="0" w:color="auto"/>
            </w:tcBorders>
            <w:shd w:val="clear" w:color="auto" w:fill="auto"/>
            <w:vAlign w:val="center"/>
            <w:hideMark/>
          </w:tcPr>
          <w:p w14:paraId="3793B82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495</w:t>
            </w:r>
          </w:p>
        </w:tc>
        <w:tc>
          <w:tcPr>
            <w:tcW w:w="682" w:type="pct"/>
            <w:tcBorders>
              <w:top w:val="nil"/>
              <w:left w:val="nil"/>
              <w:bottom w:val="single" w:sz="4" w:space="0" w:color="auto"/>
              <w:right w:val="single" w:sz="4" w:space="0" w:color="auto"/>
            </w:tcBorders>
            <w:shd w:val="clear" w:color="auto" w:fill="auto"/>
            <w:vAlign w:val="center"/>
            <w:hideMark/>
          </w:tcPr>
          <w:p w14:paraId="390C38DC"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2,054</w:t>
            </w:r>
          </w:p>
        </w:tc>
        <w:tc>
          <w:tcPr>
            <w:tcW w:w="683" w:type="pct"/>
            <w:tcBorders>
              <w:top w:val="nil"/>
              <w:left w:val="nil"/>
              <w:bottom w:val="single" w:sz="4" w:space="0" w:color="auto"/>
              <w:right w:val="single" w:sz="4" w:space="0" w:color="auto"/>
            </w:tcBorders>
            <w:shd w:val="clear" w:color="auto" w:fill="auto"/>
            <w:vAlign w:val="center"/>
            <w:hideMark/>
          </w:tcPr>
          <w:p w14:paraId="24EE2C7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2,054</w:t>
            </w:r>
          </w:p>
        </w:tc>
      </w:tr>
      <w:tr w:rsidR="00973F69" w:rsidRPr="00973F69" w14:paraId="29EAE0C9"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230C320C"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25E8ABB6"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San Miguel</w:t>
            </w:r>
          </w:p>
        </w:tc>
        <w:tc>
          <w:tcPr>
            <w:tcW w:w="682" w:type="pct"/>
            <w:tcBorders>
              <w:top w:val="nil"/>
              <w:left w:val="nil"/>
              <w:bottom w:val="single" w:sz="4" w:space="0" w:color="auto"/>
              <w:right w:val="single" w:sz="4" w:space="0" w:color="auto"/>
            </w:tcBorders>
            <w:shd w:val="clear" w:color="auto" w:fill="auto"/>
            <w:vAlign w:val="center"/>
            <w:hideMark/>
          </w:tcPr>
          <w:p w14:paraId="6A10252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264</w:t>
            </w:r>
          </w:p>
        </w:tc>
        <w:tc>
          <w:tcPr>
            <w:tcW w:w="602" w:type="pct"/>
            <w:tcBorders>
              <w:top w:val="nil"/>
              <w:left w:val="nil"/>
              <w:bottom w:val="single" w:sz="4" w:space="0" w:color="auto"/>
              <w:right w:val="single" w:sz="4" w:space="0" w:color="auto"/>
            </w:tcBorders>
            <w:shd w:val="clear" w:color="auto" w:fill="auto"/>
            <w:vAlign w:val="center"/>
            <w:hideMark/>
          </w:tcPr>
          <w:p w14:paraId="086F3B2B"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264</w:t>
            </w:r>
          </w:p>
        </w:tc>
        <w:tc>
          <w:tcPr>
            <w:tcW w:w="682" w:type="pct"/>
            <w:tcBorders>
              <w:top w:val="nil"/>
              <w:left w:val="nil"/>
              <w:bottom w:val="single" w:sz="4" w:space="0" w:color="auto"/>
              <w:right w:val="single" w:sz="4" w:space="0" w:color="auto"/>
            </w:tcBorders>
            <w:shd w:val="clear" w:color="auto" w:fill="auto"/>
            <w:vAlign w:val="center"/>
            <w:hideMark/>
          </w:tcPr>
          <w:p w14:paraId="2E3D91DA"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1,151</w:t>
            </w:r>
          </w:p>
        </w:tc>
        <w:tc>
          <w:tcPr>
            <w:tcW w:w="683" w:type="pct"/>
            <w:tcBorders>
              <w:top w:val="nil"/>
              <w:left w:val="nil"/>
              <w:bottom w:val="single" w:sz="4" w:space="0" w:color="auto"/>
              <w:right w:val="single" w:sz="4" w:space="0" w:color="auto"/>
            </w:tcBorders>
            <w:shd w:val="clear" w:color="auto" w:fill="auto"/>
            <w:vAlign w:val="center"/>
            <w:hideMark/>
          </w:tcPr>
          <w:p w14:paraId="0B1118A3"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1,151</w:t>
            </w:r>
          </w:p>
        </w:tc>
      </w:tr>
      <w:tr w:rsidR="00973F69" w:rsidRPr="00973F69" w14:paraId="0D75F084"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32BE4202"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47F7090A"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Tagbina</w:t>
            </w:r>
          </w:p>
        </w:tc>
        <w:tc>
          <w:tcPr>
            <w:tcW w:w="682" w:type="pct"/>
            <w:tcBorders>
              <w:top w:val="nil"/>
              <w:left w:val="nil"/>
              <w:bottom w:val="single" w:sz="4" w:space="0" w:color="auto"/>
              <w:right w:val="single" w:sz="4" w:space="0" w:color="auto"/>
            </w:tcBorders>
            <w:shd w:val="clear" w:color="auto" w:fill="auto"/>
            <w:vAlign w:val="center"/>
            <w:hideMark/>
          </w:tcPr>
          <w:p w14:paraId="6B2294F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402</w:t>
            </w:r>
          </w:p>
        </w:tc>
        <w:tc>
          <w:tcPr>
            <w:tcW w:w="602" w:type="pct"/>
            <w:tcBorders>
              <w:top w:val="nil"/>
              <w:left w:val="nil"/>
              <w:bottom w:val="single" w:sz="4" w:space="0" w:color="auto"/>
              <w:right w:val="single" w:sz="4" w:space="0" w:color="auto"/>
            </w:tcBorders>
            <w:shd w:val="clear" w:color="auto" w:fill="auto"/>
            <w:vAlign w:val="center"/>
            <w:hideMark/>
          </w:tcPr>
          <w:p w14:paraId="28B94A0E"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402</w:t>
            </w:r>
          </w:p>
        </w:tc>
        <w:tc>
          <w:tcPr>
            <w:tcW w:w="682" w:type="pct"/>
            <w:tcBorders>
              <w:top w:val="nil"/>
              <w:left w:val="nil"/>
              <w:bottom w:val="single" w:sz="4" w:space="0" w:color="auto"/>
              <w:right w:val="single" w:sz="4" w:space="0" w:color="auto"/>
            </w:tcBorders>
            <w:shd w:val="clear" w:color="auto" w:fill="auto"/>
            <w:vAlign w:val="center"/>
            <w:hideMark/>
          </w:tcPr>
          <w:p w14:paraId="675AC6D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1,429</w:t>
            </w:r>
          </w:p>
        </w:tc>
        <w:tc>
          <w:tcPr>
            <w:tcW w:w="683" w:type="pct"/>
            <w:tcBorders>
              <w:top w:val="nil"/>
              <w:left w:val="nil"/>
              <w:bottom w:val="single" w:sz="4" w:space="0" w:color="auto"/>
              <w:right w:val="single" w:sz="4" w:space="0" w:color="auto"/>
            </w:tcBorders>
            <w:shd w:val="clear" w:color="auto" w:fill="auto"/>
            <w:vAlign w:val="center"/>
            <w:hideMark/>
          </w:tcPr>
          <w:p w14:paraId="208AF216"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1,429</w:t>
            </w:r>
          </w:p>
        </w:tc>
      </w:tr>
      <w:tr w:rsidR="00973F69" w:rsidRPr="00973F69" w14:paraId="45988423" w14:textId="77777777" w:rsidTr="00973F69">
        <w:trPr>
          <w:trHeight w:val="20"/>
        </w:trPr>
        <w:tc>
          <w:tcPr>
            <w:tcW w:w="152" w:type="pct"/>
            <w:tcBorders>
              <w:top w:val="nil"/>
              <w:left w:val="single" w:sz="4" w:space="0" w:color="auto"/>
              <w:bottom w:val="single" w:sz="4" w:space="0" w:color="auto"/>
              <w:right w:val="nil"/>
            </w:tcBorders>
            <w:shd w:val="clear" w:color="auto" w:fill="auto"/>
            <w:vAlign w:val="center"/>
            <w:hideMark/>
          </w:tcPr>
          <w:p w14:paraId="0098A61D" w14:textId="77777777" w:rsidR="00973F69" w:rsidRPr="00973F69" w:rsidRDefault="00973F69" w:rsidP="00973F69">
            <w:pPr>
              <w:spacing w:after="0" w:line="240" w:lineRule="auto"/>
              <w:rPr>
                <w:rFonts w:ascii="Arial" w:eastAsia="Times New Roman" w:hAnsi="Arial" w:cs="Arial"/>
                <w:color w:val="000000"/>
                <w:sz w:val="20"/>
                <w:szCs w:val="20"/>
                <w:lang w:eastAsia="en-PH"/>
              </w:rPr>
            </w:pPr>
            <w:r w:rsidRPr="00973F69">
              <w:rPr>
                <w:rFonts w:ascii="Arial" w:eastAsia="Times New Roman" w:hAnsi="Arial" w:cs="Arial"/>
                <w:color w:val="000000"/>
                <w:sz w:val="20"/>
                <w:szCs w:val="20"/>
                <w:lang w:eastAsia="en-PH"/>
              </w:rPr>
              <w:t> </w:t>
            </w:r>
          </w:p>
        </w:tc>
        <w:tc>
          <w:tcPr>
            <w:tcW w:w="2200" w:type="pct"/>
            <w:tcBorders>
              <w:top w:val="nil"/>
              <w:left w:val="nil"/>
              <w:bottom w:val="single" w:sz="4" w:space="0" w:color="auto"/>
              <w:right w:val="single" w:sz="4" w:space="0" w:color="auto"/>
            </w:tcBorders>
            <w:shd w:val="clear" w:color="auto" w:fill="auto"/>
            <w:vAlign w:val="center"/>
            <w:hideMark/>
          </w:tcPr>
          <w:p w14:paraId="7B2955D0" w14:textId="77777777" w:rsidR="00973F69" w:rsidRPr="00973F69" w:rsidRDefault="00973F69" w:rsidP="00973F69">
            <w:pPr>
              <w:spacing w:after="0" w:line="240" w:lineRule="auto"/>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Tago</w:t>
            </w:r>
          </w:p>
        </w:tc>
        <w:tc>
          <w:tcPr>
            <w:tcW w:w="682" w:type="pct"/>
            <w:tcBorders>
              <w:top w:val="nil"/>
              <w:left w:val="nil"/>
              <w:bottom w:val="single" w:sz="4" w:space="0" w:color="auto"/>
              <w:right w:val="single" w:sz="4" w:space="0" w:color="auto"/>
            </w:tcBorders>
            <w:shd w:val="clear" w:color="auto" w:fill="auto"/>
            <w:vAlign w:val="center"/>
            <w:hideMark/>
          </w:tcPr>
          <w:p w14:paraId="7BCDFE00"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2,370</w:t>
            </w:r>
          </w:p>
        </w:tc>
        <w:tc>
          <w:tcPr>
            <w:tcW w:w="602" w:type="pct"/>
            <w:tcBorders>
              <w:top w:val="nil"/>
              <w:left w:val="nil"/>
              <w:bottom w:val="single" w:sz="4" w:space="0" w:color="auto"/>
              <w:right w:val="single" w:sz="4" w:space="0" w:color="auto"/>
            </w:tcBorders>
            <w:shd w:val="clear" w:color="auto" w:fill="auto"/>
            <w:vAlign w:val="center"/>
            <w:hideMark/>
          </w:tcPr>
          <w:p w14:paraId="289651E5"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2,370</w:t>
            </w:r>
          </w:p>
        </w:tc>
        <w:tc>
          <w:tcPr>
            <w:tcW w:w="682" w:type="pct"/>
            <w:tcBorders>
              <w:top w:val="nil"/>
              <w:left w:val="nil"/>
              <w:bottom w:val="single" w:sz="4" w:space="0" w:color="auto"/>
              <w:right w:val="single" w:sz="4" w:space="0" w:color="auto"/>
            </w:tcBorders>
            <w:shd w:val="clear" w:color="auto" w:fill="auto"/>
            <w:vAlign w:val="center"/>
            <w:hideMark/>
          </w:tcPr>
          <w:p w14:paraId="29D07677"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10,654</w:t>
            </w:r>
          </w:p>
        </w:tc>
        <w:tc>
          <w:tcPr>
            <w:tcW w:w="683" w:type="pct"/>
            <w:tcBorders>
              <w:top w:val="nil"/>
              <w:left w:val="nil"/>
              <w:bottom w:val="single" w:sz="4" w:space="0" w:color="auto"/>
              <w:right w:val="single" w:sz="4" w:space="0" w:color="auto"/>
            </w:tcBorders>
            <w:shd w:val="clear" w:color="auto" w:fill="auto"/>
            <w:vAlign w:val="center"/>
            <w:hideMark/>
          </w:tcPr>
          <w:p w14:paraId="3D5D7684" w14:textId="77777777" w:rsidR="00973F69" w:rsidRPr="00973F69" w:rsidRDefault="00973F69" w:rsidP="00973F69">
            <w:pPr>
              <w:spacing w:after="0" w:line="240" w:lineRule="auto"/>
              <w:jc w:val="right"/>
              <w:rPr>
                <w:rFonts w:ascii="Arial" w:eastAsia="Times New Roman" w:hAnsi="Arial" w:cs="Arial"/>
                <w:i/>
                <w:iCs/>
                <w:color w:val="000000"/>
                <w:sz w:val="20"/>
                <w:szCs w:val="20"/>
                <w:lang w:eastAsia="en-PH"/>
              </w:rPr>
            </w:pPr>
            <w:r w:rsidRPr="00973F69">
              <w:rPr>
                <w:rFonts w:ascii="Arial" w:eastAsia="Times New Roman" w:hAnsi="Arial" w:cs="Arial"/>
                <w:i/>
                <w:iCs/>
                <w:color w:val="000000"/>
                <w:sz w:val="20"/>
                <w:szCs w:val="20"/>
                <w:lang w:eastAsia="en-PH"/>
              </w:rPr>
              <w:t>10,654</w:t>
            </w:r>
          </w:p>
        </w:tc>
      </w:tr>
    </w:tbl>
    <w:p w14:paraId="68A93C80" w14:textId="77777777" w:rsidR="00E8375D" w:rsidRPr="00FE7C33" w:rsidRDefault="00E8375D" w:rsidP="00DA306C">
      <w:pPr>
        <w:spacing w:after="0" w:line="240" w:lineRule="auto"/>
        <w:ind w:left="450" w:right="27" w:firstLine="27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3E127D16" w14:textId="1D105DB1" w:rsidR="00E27A0E" w:rsidRDefault="00FA1218" w:rsidP="00DA306C">
      <w:pPr>
        <w:pStyle w:val="NoSpacing1"/>
        <w:ind w:left="720"/>
        <w:contextualSpacing/>
        <w:jc w:val="right"/>
        <w:rPr>
          <w:rFonts w:ascii="Arial" w:hAnsi="Arial" w:cs="Arial"/>
          <w:bCs/>
          <w:i/>
          <w:color w:val="0070C0"/>
          <w:sz w:val="16"/>
          <w:szCs w:val="20"/>
        </w:rPr>
      </w:pPr>
      <w:r>
        <w:rPr>
          <w:rFonts w:ascii="Arial" w:hAnsi="Arial" w:cs="Arial"/>
          <w:bCs/>
          <w:i/>
          <w:color w:val="0070C0"/>
          <w:sz w:val="16"/>
          <w:szCs w:val="20"/>
        </w:rPr>
        <w:t xml:space="preserve"> </w:t>
      </w:r>
      <w:r w:rsidR="00B03EF4" w:rsidRPr="00FE7C33">
        <w:rPr>
          <w:rFonts w:ascii="Arial" w:hAnsi="Arial" w:cs="Arial"/>
          <w:bCs/>
          <w:i/>
          <w:color w:val="0070C0"/>
          <w:sz w:val="16"/>
          <w:szCs w:val="20"/>
        </w:rPr>
        <w:t xml:space="preserve">Source: DSWD-Field </w:t>
      </w:r>
      <w:r w:rsidR="00B03EF4">
        <w:rPr>
          <w:rFonts w:ascii="Arial" w:hAnsi="Arial" w:cs="Arial"/>
          <w:bCs/>
          <w:i/>
          <w:color w:val="0070C0"/>
          <w:sz w:val="16"/>
          <w:szCs w:val="20"/>
        </w:rPr>
        <w:t>Offices</w:t>
      </w:r>
    </w:p>
    <w:p w14:paraId="2FA16507" w14:textId="6FE8FAF2" w:rsidR="00FE4ACC" w:rsidRDefault="00FE4ACC" w:rsidP="00FE4ACC">
      <w:pPr>
        <w:pStyle w:val="ListParagraph"/>
        <w:spacing w:after="0" w:line="240" w:lineRule="auto"/>
        <w:ind w:left="426"/>
        <w:rPr>
          <w:rFonts w:ascii="Arial" w:hAnsi="Arial" w:cs="Arial"/>
          <w:b/>
          <w:color w:val="002060"/>
          <w:sz w:val="24"/>
        </w:rPr>
      </w:pPr>
    </w:p>
    <w:p w14:paraId="44134CA9" w14:textId="28ECFCE6" w:rsidR="002A2BB4" w:rsidRDefault="002A2BB4" w:rsidP="00DA306C">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3370C710" w14:textId="06C56D8A" w:rsidR="002A2BB4" w:rsidRPr="0045586A" w:rsidRDefault="002A2BB4" w:rsidP="00DA306C">
      <w:pPr>
        <w:pStyle w:val="ListParagraph"/>
        <w:spacing w:after="0" w:line="240" w:lineRule="auto"/>
        <w:ind w:left="426"/>
        <w:jc w:val="both"/>
        <w:rPr>
          <w:rFonts w:ascii="Arial" w:hAnsi="Arial" w:cs="Arial"/>
          <w:b/>
          <w:sz w:val="28"/>
          <w:szCs w:val="24"/>
        </w:rPr>
      </w:pPr>
      <w:r w:rsidRPr="0045586A">
        <w:rPr>
          <w:rFonts w:ascii="Arial" w:hAnsi="Arial" w:cs="Arial"/>
          <w:bCs/>
          <w:sz w:val="24"/>
          <w:szCs w:val="24"/>
        </w:rPr>
        <w:t>A total of</w:t>
      </w:r>
      <w:r w:rsidR="006464E8" w:rsidRPr="006464E8">
        <w:rPr>
          <w:rFonts w:ascii="Arial" w:hAnsi="Arial" w:cs="Arial"/>
          <w:b/>
          <w:bCs/>
          <w:color w:val="0070C0"/>
          <w:sz w:val="24"/>
          <w:szCs w:val="24"/>
        </w:rPr>
        <w:t xml:space="preserve"> 25</w:t>
      </w:r>
      <w:r w:rsidRPr="00850797">
        <w:rPr>
          <w:rFonts w:ascii="Arial" w:hAnsi="Arial" w:cs="Arial"/>
          <w:b/>
          <w:bCs/>
          <w:color w:val="0070C0"/>
          <w:sz w:val="24"/>
          <w:szCs w:val="24"/>
        </w:rPr>
        <w:t xml:space="preserve"> </w:t>
      </w:r>
      <w:r w:rsidRPr="00850797">
        <w:rPr>
          <w:rFonts w:ascii="Arial" w:hAnsi="Arial" w:cs="Arial"/>
          <w:b/>
          <w:color w:val="0070C0"/>
          <w:sz w:val="24"/>
          <w:szCs w:val="24"/>
        </w:rPr>
        <w:t>houses</w:t>
      </w:r>
      <w:r w:rsidRPr="00850797">
        <w:rPr>
          <w:rFonts w:ascii="Arial" w:hAnsi="Arial" w:cs="Arial"/>
          <w:bCs/>
          <w:color w:val="0070C0"/>
          <w:sz w:val="24"/>
          <w:szCs w:val="24"/>
        </w:rPr>
        <w:t xml:space="preserve"> </w:t>
      </w:r>
      <w:r w:rsidRPr="0045586A">
        <w:rPr>
          <w:rFonts w:ascii="Arial" w:hAnsi="Arial" w:cs="Arial"/>
          <w:bCs/>
          <w:sz w:val="24"/>
          <w:szCs w:val="24"/>
        </w:rPr>
        <w:t xml:space="preserve">were damaged; of which, </w:t>
      </w:r>
      <w:r w:rsidR="006464E8">
        <w:rPr>
          <w:rFonts w:ascii="Arial" w:hAnsi="Arial" w:cs="Arial"/>
          <w:b/>
          <w:bCs/>
          <w:color w:val="0070C0"/>
          <w:sz w:val="24"/>
          <w:szCs w:val="24"/>
        </w:rPr>
        <w:t>12</w:t>
      </w:r>
      <w:r w:rsidRPr="00850797">
        <w:rPr>
          <w:rFonts w:ascii="Arial" w:hAnsi="Arial" w:cs="Arial"/>
          <w:b/>
          <w:bCs/>
          <w:color w:val="0070C0"/>
          <w:sz w:val="24"/>
          <w:szCs w:val="24"/>
        </w:rPr>
        <w:t xml:space="preserve"> </w:t>
      </w:r>
      <w:r w:rsidRPr="0045586A">
        <w:rPr>
          <w:rFonts w:ascii="Arial" w:hAnsi="Arial" w:cs="Arial"/>
          <w:bCs/>
          <w:sz w:val="24"/>
          <w:szCs w:val="24"/>
        </w:rPr>
        <w:t xml:space="preserve">are </w:t>
      </w:r>
      <w:r w:rsidRPr="00850797">
        <w:rPr>
          <w:rFonts w:ascii="Arial" w:hAnsi="Arial" w:cs="Arial"/>
          <w:b/>
          <w:color w:val="0070C0"/>
          <w:sz w:val="24"/>
          <w:szCs w:val="24"/>
        </w:rPr>
        <w:t>totally damaged</w:t>
      </w:r>
      <w:r w:rsidRPr="00850797">
        <w:rPr>
          <w:rFonts w:ascii="Arial" w:hAnsi="Arial" w:cs="Arial"/>
          <w:bCs/>
          <w:color w:val="0070C0"/>
          <w:sz w:val="24"/>
          <w:szCs w:val="24"/>
        </w:rPr>
        <w:t xml:space="preserve"> </w:t>
      </w:r>
      <w:r w:rsidRPr="0045586A">
        <w:rPr>
          <w:rFonts w:ascii="Arial" w:hAnsi="Arial" w:cs="Arial"/>
          <w:bCs/>
          <w:sz w:val="24"/>
          <w:szCs w:val="24"/>
        </w:rPr>
        <w:t xml:space="preserve">and </w:t>
      </w:r>
      <w:r w:rsidR="006464E8">
        <w:rPr>
          <w:rFonts w:ascii="Arial" w:hAnsi="Arial" w:cs="Arial"/>
          <w:b/>
          <w:bCs/>
          <w:color w:val="0070C0"/>
          <w:sz w:val="24"/>
          <w:szCs w:val="24"/>
        </w:rPr>
        <w:t>13</w:t>
      </w:r>
      <w:r w:rsidRPr="00850797">
        <w:rPr>
          <w:rFonts w:ascii="Arial" w:hAnsi="Arial" w:cs="Arial"/>
          <w:b/>
          <w:bCs/>
          <w:color w:val="0070C0"/>
          <w:sz w:val="24"/>
          <w:szCs w:val="24"/>
        </w:rPr>
        <w:t xml:space="preserve"> </w:t>
      </w:r>
      <w:r w:rsidRPr="0045586A">
        <w:rPr>
          <w:rFonts w:ascii="Arial" w:hAnsi="Arial" w:cs="Arial"/>
          <w:bCs/>
          <w:sz w:val="24"/>
          <w:szCs w:val="24"/>
        </w:rPr>
        <w:t xml:space="preserve">are </w:t>
      </w:r>
      <w:r w:rsidRPr="00850797">
        <w:rPr>
          <w:rFonts w:ascii="Arial" w:hAnsi="Arial" w:cs="Arial"/>
          <w:b/>
          <w:color w:val="0070C0"/>
          <w:sz w:val="24"/>
          <w:szCs w:val="24"/>
        </w:rPr>
        <w:t>partially damaged</w:t>
      </w:r>
      <w:r w:rsidRPr="00850797">
        <w:rPr>
          <w:rFonts w:ascii="Arial" w:hAnsi="Arial" w:cs="Arial"/>
          <w:bCs/>
          <w:color w:val="0070C0"/>
          <w:sz w:val="24"/>
          <w:szCs w:val="24"/>
        </w:rPr>
        <w:t xml:space="preserve"> </w:t>
      </w:r>
      <w:r w:rsidRPr="0045586A">
        <w:rPr>
          <w:rFonts w:ascii="Arial" w:hAnsi="Arial" w:cs="Arial"/>
          <w:bCs/>
          <w:sz w:val="24"/>
          <w:szCs w:val="24"/>
        </w:rPr>
        <w:t xml:space="preserve">in </w:t>
      </w:r>
      <w:r w:rsidRPr="00E07506">
        <w:rPr>
          <w:rFonts w:ascii="Arial" w:hAnsi="Arial" w:cs="Arial"/>
          <w:b/>
          <w:color w:val="0070C0"/>
          <w:sz w:val="24"/>
          <w:szCs w:val="24"/>
        </w:rPr>
        <w:t xml:space="preserve">Regions </w:t>
      </w:r>
      <w:r w:rsidR="00E07506" w:rsidRPr="00E07506">
        <w:rPr>
          <w:rFonts w:ascii="Arial" w:hAnsi="Arial" w:cs="Arial"/>
          <w:b/>
          <w:color w:val="0070C0"/>
          <w:sz w:val="24"/>
          <w:szCs w:val="24"/>
        </w:rPr>
        <w:t xml:space="preserve">VIII </w:t>
      </w:r>
      <w:r w:rsidR="00E07506" w:rsidRPr="006464E8">
        <w:rPr>
          <w:rFonts w:ascii="Arial" w:hAnsi="Arial" w:cs="Arial"/>
          <w:bCs/>
          <w:sz w:val="24"/>
          <w:szCs w:val="24"/>
        </w:rPr>
        <w:t xml:space="preserve">and </w:t>
      </w:r>
      <w:r w:rsidR="00E07506" w:rsidRPr="00E07506">
        <w:rPr>
          <w:rFonts w:ascii="Arial" w:hAnsi="Arial" w:cs="Arial"/>
          <w:b/>
          <w:color w:val="0070C0"/>
          <w:sz w:val="24"/>
          <w:szCs w:val="24"/>
        </w:rPr>
        <w:t>Caraga</w:t>
      </w:r>
      <w:r w:rsidRPr="00E07506">
        <w:rPr>
          <w:rFonts w:ascii="Arial" w:hAnsi="Arial" w:cs="Arial"/>
          <w:bCs/>
          <w:color w:val="0070C0"/>
          <w:sz w:val="24"/>
          <w:szCs w:val="24"/>
        </w:rPr>
        <w:t xml:space="preserve"> </w:t>
      </w:r>
      <w:r w:rsidRPr="0045586A">
        <w:rPr>
          <w:rFonts w:ascii="Arial" w:hAnsi="Arial" w:cs="Arial"/>
          <w:bCs/>
          <w:sz w:val="24"/>
          <w:szCs w:val="24"/>
        </w:rPr>
        <w:t>(see Table 5).</w:t>
      </w:r>
    </w:p>
    <w:p w14:paraId="08917839" w14:textId="77777777" w:rsidR="002A2BB4" w:rsidRDefault="002A2BB4" w:rsidP="00DA306C">
      <w:pPr>
        <w:pStyle w:val="NoSpacing"/>
        <w:ind w:left="450"/>
        <w:contextualSpacing/>
        <w:jc w:val="both"/>
        <w:rPr>
          <w:rFonts w:ascii="Arial" w:hAnsi="Arial" w:cs="Arial"/>
          <w:b/>
          <w:i/>
          <w:iCs/>
          <w:sz w:val="20"/>
          <w:szCs w:val="20"/>
        </w:rPr>
      </w:pPr>
    </w:p>
    <w:p w14:paraId="4FBDDA27" w14:textId="77777777" w:rsidR="002A2BB4" w:rsidRDefault="002A2BB4" w:rsidP="00DA306C">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838" w:type="pct"/>
        <w:tblInd w:w="369" w:type="dxa"/>
        <w:tblLook w:val="04A0" w:firstRow="1" w:lastRow="0" w:firstColumn="1" w:lastColumn="0" w:noHBand="0" w:noVBand="1"/>
      </w:tblPr>
      <w:tblGrid>
        <w:gridCol w:w="370"/>
        <w:gridCol w:w="5222"/>
        <w:gridCol w:w="1278"/>
        <w:gridCol w:w="1278"/>
        <w:gridCol w:w="1274"/>
      </w:tblGrid>
      <w:tr w:rsidR="006464E8" w:rsidRPr="006464E8" w14:paraId="664DF1C9" w14:textId="77777777" w:rsidTr="006464E8">
        <w:trPr>
          <w:trHeight w:val="56"/>
        </w:trPr>
        <w:tc>
          <w:tcPr>
            <w:tcW w:w="29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7F3E555" w14:textId="77777777"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REGION / PROVINCE / MUNICIPALITY </w:t>
            </w:r>
          </w:p>
        </w:tc>
        <w:tc>
          <w:tcPr>
            <w:tcW w:w="20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2B1B3DD" w14:textId="55EF0269"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NO. OF DAMAGED HOUSES </w:t>
            </w:r>
          </w:p>
        </w:tc>
      </w:tr>
      <w:tr w:rsidR="006464E8" w:rsidRPr="006464E8" w14:paraId="0D30B55D" w14:textId="77777777" w:rsidTr="006464E8">
        <w:trPr>
          <w:trHeight w:val="20"/>
        </w:trPr>
        <w:tc>
          <w:tcPr>
            <w:tcW w:w="2968" w:type="pct"/>
            <w:gridSpan w:val="2"/>
            <w:vMerge/>
            <w:tcBorders>
              <w:top w:val="single" w:sz="4" w:space="0" w:color="000000"/>
              <w:left w:val="single" w:sz="4" w:space="0" w:color="000000"/>
              <w:bottom w:val="single" w:sz="4" w:space="0" w:color="000000"/>
              <w:right w:val="single" w:sz="4" w:space="0" w:color="000000"/>
            </w:tcBorders>
            <w:vAlign w:val="center"/>
            <w:hideMark/>
          </w:tcPr>
          <w:p w14:paraId="71407A6B"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51A53FA6" w14:textId="77777777"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Total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4B87A8FB" w14:textId="77777777"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Totally </w:t>
            </w:r>
          </w:p>
        </w:tc>
        <w:tc>
          <w:tcPr>
            <w:tcW w:w="676" w:type="pct"/>
            <w:tcBorders>
              <w:top w:val="single" w:sz="4" w:space="0" w:color="auto"/>
              <w:left w:val="nil"/>
              <w:bottom w:val="single" w:sz="4" w:space="0" w:color="000000"/>
              <w:right w:val="single" w:sz="4" w:space="0" w:color="000000"/>
            </w:tcBorders>
            <w:shd w:val="clear" w:color="808080" w:fill="808080"/>
            <w:vAlign w:val="center"/>
            <w:hideMark/>
          </w:tcPr>
          <w:p w14:paraId="2E6A91AE" w14:textId="77777777"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Partially </w:t>
            </w:r>
          </w:p>
        </w:tc>
      </w:tr>
      <w:tr w:rsidR="006464E8" w:rsidRPr="006464E8" w14:paraId="7233A15A" w14:textId="77777777" w:rsidTr="006464E8">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65B454" w14:textId="77777777"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GRAND TOTAL</w:t>
            </w:r>
          </w:p>
        </w:tc>
        <w:tc>
          <w:tcPr>
            <w:tcW w:w="678" w:type="pct"/>
            <w:tcBorders>
              <w:top w:val="nil"/>
              <w:left w:val="nil"/>
              <w:bottom w:val="single" w:sz="4" w:space="0" w:color="000000"/>
              <w:right w:val="single" w:sz="4" w:space="0" w:color="000000"/>
            </w:tcBorders>
            <w:shd w:val="clear" w:color="A5A5A5" w:fill="A5A5A5"/>
            <w:vAlign w:val="center"/>
            <w:hideMark/>
          </w:tcPr>
          <w:p w14:paraId="7FC3D55D" w14:textId="32103F1B"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25 </w:t>
            </w:r>
          </w:p>
        </w:tc>
        <w:tc>
          <w:tcPr>
            <w:tcW w:w="678" w:type="pct"/>
            <w:tcBorders>
              <w:top w:val="nil"/>
              <w:left w:val="nil"/>
              <w:bottom w:val="single" w:sz="4" w:space="0" w:color="000000"/>
              <w:right w:val="single" w:sz="4" w:space="0" w:color="000000"/>
            </w:tcBorders>
            <w:shd w:val="clear" w:color="A5A5A5" w:fill="A5A5A5"/>
            <w:vAlign w:val="center"/>
            <w:hideMark/>
          </w:tcPr>
          <w:p w14:paraId="16DD4706" w14:textId="75B147AE"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12 </w:t>
            </w:r>
          </w:p>
        </w:tc>
        <w:tc>
          <w:tcPr>
            <w:tcW w:w="676" w:type="pct"/>
            <w:tcBorders>
              <w:top w:val="nil"/>
              <w:left w:val="nil"/>
              <w:bottom w:val="single" w:sz="4" w:space="0" w:color="000000"/>
              <w:right w:val="single" w:sz="4" w:space="0" w:color="000000"/>
            </w:tcBorders>
            <w:shd w:val="clear" w:color="A5A5A5" w:fill="A5A5A5"/>
            <w:vAlign w:val="center"/>
            <w:hideMark/>
          </w:tcPr>
          <w:p w14:paraId="41FA7CEF" w14:textId="4F1B8405"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13 </w:t>
            </w:r>
          </w:p>
        </w:tc>
      </w:tr>
      <w:tr w:rsidR="006464E8" w:rsidRPr="006464E8" w14:paraId="5D6CA894" w14:textId="77777777" w:rsidTr="006464E8">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C1F494"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REGION VIII</w:t>
            </w:r>
          </w:p>
        </w:tc>
        <w:tc>
          <w:tcPr>
            <w:tcW w:w="678" w:type="pct"/>
            <w:tcBorders>
              <w:top w:val="nil"/>
              <w:left w:val="nil"/>
              <w:bottom w:val="single" w:sz="4" w:space="0" w:color="000000"/>
              <w:right w:val="single" w:sz="4" w:space="0" w:color="000000"/>
            </w:tcBorders>
            <w:shd w:val="clear" w:color="BFBFBF" w:fill="BFBFBF"/>
            <w:vAlign w:val="center"/>
            <w:hideMark/>
          </w:tcPr>
          <w:p w14:paraId="48D0A769" w14:textId="40E4AFBE"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5 </w:t>
            </w:r>
          </w:p>
        </w:tc>
        <w:tc>
          <w:tcPr>
            <w:tcW w:w="678" w:type="pct"/>
            <w:tcBorders>
              <w:top w:val="nil"/>
              <w:left w:val="nil"/>
              <w:bottom w:val="single" w:sz="4" w:space="0" w:color="000000"/>
              <w:right w:val="single" w:sz="4" w:space="0" w:color="000000"/>
            </w:tcBorders>
            <w:shd w:val="clear" w:color="BFBFBF" w:fill="BFBFBF"/>
            <w:vAlign w:val="center"/>
            <w:hideMark/>
          </w:tcPr>
          <w:p w14:paraId="07B3323A" w14:textId="31E05125"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BFBFBF" w:fill="BFBFBF"/>
            <w:vAlign w:val="center"/>
            <w:hideMark/>
          </w:tcPr>
          <w:p w14:paraId="009A8EB3" w14:textId="08DF1FD8"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r>
      <w:tr w:rsidR="006464E8" w:rsidRPr="006464E8" w14:paraId="300852C1" w14:textId="77777777" w:rsidTr="006464E8">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C1035"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Leyte</w:t>
            </w:r>
          </w:p>
        </w:tc>
        <w:tc>
          <w:tcPr>
            <w:tcW w:w="678" w:type="pct"/>
            <w:tcBorders>
              <w:top w:val="nil"/>
              <w:left w:val="nil"/>
              <w:bottom w:val="single" w:sz="4" w:space="0" w:color="000000"/>
              <w:right w:val="single" w:sz="4" w:space="0" w:color="000000"/>
            </w:tcBorders>
            <w:shd w:val="clear" w:color="D8D8D8" w:fill="D8D8D8"/>
            <w:vAlign w:val="center"/>
            <w:hideMark/>
          </w:tcPr>
          <w:p w14:paraId="14567DF3" w14:textId="40A51EB4"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5 </w:t>
            </w:r>
          </w:p>
        </w:tc>
        <w:tc>
          <w:tcPr>
            <w:tcW w:w="678" w:type="pct"/>
            <w:tcBorders>
              <w:top w:val="nil"/>
              <w:left w:val="nil"/>
              <w:bottom w:val="single" w:sz="4" w:space="0" w:color="000000"/>
              <w:right w:val="single" w:sz="4" w:space="0" w:color="000000"/>
            </w:tcBorders>
            <w:shd w:val="clear" w:color="D8D8D8" w:fill="D8D8D8"/>
            <w:vAlign w:val="center"/>
            <w:hideMark/>
          </w:tcPr>
          <w:p w14:paraId="552A8BB3" w14:textId="33B53757"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D8D8D8" w:fill="D8D8D8"/>
            <w:vAlign w:val="center"/>
            <w:hideMark/>
          </w:tcPr>
          <w:p w14:paraId="5C3E2340" w14:textId="1BE8E361"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r>
      <w:tr w:rsidR="006464E8" w:rsidRPr="006464E8" w14:paraId="3DD2B567" w14:textId="77777777" w:rsidTr="006464E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5B7F9E" w14:textId="77777777" w:rsidR="006464E8" w:rsidRPr="006464E8" w:rsidRDefault="006464E8" w:rsidP="006464E8">
            <w:pPr>
              <w:spacing w:after="0" w:line="240" w:lineRule="auto"/>
              <w:ind w:right="57"/>
              <w:contextualSpacing/>
              <w:jc w:val="right"/>
              <w:rPr>
                <w:rFonts w:ascii="Arial" w:eastAsia="Times New Roman" w:hAnsi="Arial" w:cs="Arial"/>
                <w:color w:val="000000"/>
                <w:sz w:val="20"/>
                <w:szCs w:val="20"/>
                <w:lang w:eastAsia="en-PH"/>
              </w:rPr>
            </w:pPr>
            <w:r w:rsidRPr="006464E8">
              <w:rPr>
                <w:rFonts w:ascii="Arial" w:eastAsia="Times New Roman" w:hAnsi="Arial" w:cs="Arial"/>
                <w:color w:val="000000"/>
                <w:sz w:val="20"/>
                <w:szCs w:val="20"/>
                <w:lang w:eastAsia="en-PH"/>
              </w:rPr>
              <w:t> </w:t>
            </w:r>
          </w:p>
        </w:tc>
        <w:tc>
          <w:tcPr>
            <w:tcW w:w="2771" w:type="pct"/>
            <w:tcBorders>
              <w:top w:val="nil"/>
              <w:left w:val="nil"/>
              <w:bottom w:val="single" w:sz="4" w:space="0" w:color="000000"/>
              <w:right w:val="single" w:sz="4" w:space="0" w:color="000000"/>
            </w:tcBorders>
            <w:shd w:val="clear" w:color="auto" w:fill="auto"/>
            <w:vAlign w:val="center"/>
            <w:hideMark/>
          </w:tcPr>
          <w:p w14:paraId="333BB182"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Dulag</w:t>
            </w:r>
          </w:p>
        </w:tc>
        <w:tc>
          <w:tcPr>
            <w:tcW w:w="678" w:type="pct"/>
            <w:tcBorders>
              <w:top w:val="nil"/>
              <w:left w:val="nil"/>
              <w:bottom w:val="single" w:sz="4" w:space="0" w:color="000000"/>
              <w:right w:val="single" w:sz="4" w:space="0" w:color="000000"/>
            </w:tcBorders>
            <w:shd w:val="clear" w:color="auto" w:fill="auto"/>
            <w:noWrap/>
            <w:vAlign w:val="center"/>
            <w:hideMark/>
          </w:tcPr>
          <w:p w14:paraId="14158B4A" w14:textId="70009D43"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198D5F2A" w14:textId="5C6F0C3F"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5F889A75" w14:textId="08C1F9A3"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r>
      <w:tr w:rsidR="006464E8" w:rsidRPr="006464E8" w14:paraId="767734F0" w14:textId="77777777" w:rsidTr="006464E8">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86072F"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CARAGA</w:t>
            </w:r>
          </w:p>
        </w:tc>
        <w:tc>
          <w:tcPr>
            <w:tcW w:w="678" w:type="pct"/>
            <w:tcBorders>
              <w:top w:val="nil"/>
              <w:left w:val="nil"/>
              <w:bottom w:val="single" w:sz="4" w:space="0" w:color="000000"/>
              <w:right w:val="single" w:sz="4" w:space="0" w:color="000000"/>
            </w:tcBorders>
            <w:shd w:val="clear" w:color="BFBFBF" w:fill="BFBFBF"/>
            <w:vAlign w:val="center"/>
            <w:hideMark/>
          </w:tcPr>
          <w:p w14:paraId="4BCE7CF3" w14:textId="35143168"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20 </w:t>
            </w:r>
          </w:p>
        </w:tc>
        <w:tc>
          <w:tcPr>
            <w:tcW w:w="678" w:type="pct"/>
            <w:tcBorders>
              <w:top w:val="nil"/>
              <w:left w:val="nil"/>
              <w:bottom w:val="single" w:sz="4" w:space="0" w:color="000000"/>
              <w:right w:val="single" w:sz="4" w:space="0" w:color="000000"/>
            </w:tcBorders>
            <w:shd w:val="clear" w:color="BFBFBF" w:fill="BFBFBF"/>
            <w:vAlign w:val="center"/>
            <w:hideMark/>
          </w:tcPr>
          <w:p w14:paraId="4B9C5F2D" w14:textId="1EE79F48"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7 </w:t>
            </w:r>
          </w:p>
        </w:tc>
        <w:tc>
          <w:tcPr>
            <w:tcW w:w="676" w:type="pct"/>
            <w:tcBorders>
              <w:top w:val="nil"/>
              <w:left w:val="nil"/>
              <w:bottom w:val="single" w:sz="4" w:space="0" w:color="000000"/>
              <w:right w:val="single" w:sz="4" w:space="0" w:color="000000"/>
            </w:tcBorders>
            <w:shd w:val="clear" w:color="BFBFBF" w:fill="BFBFBF"/>
            <w:vAlign w:val="center"/>
            <w:hideMark/>
          </w:tcPr>
          <w:p w14:paraId="48FC2693" w14:textId="3F3E5CF7"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13 </w:t>
            </w:r>
          </w:p>
        </w:tc>
      </w:tr>
      <w:tr w:rsidR="006464E8" w:rsidRPr="006464E8" w14:paraId="4660CEE2" w14:textId="77777777" w:rsidTr="006464E8">
        <w:trPr>
          <w:trHeight w:val="20"/>
        </w:trPr>
        <w:tc>
          <w:tcPr>
            <w:tcW w:w="296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636E25B"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Agusan del Norte</w:t>
            </w:r>
          </w:p>
        </w:tc>
        <w:tc>
          <w:tcPr>
            <w:tcW w:w="678" w:type="pct"/>
            <w:tcBorders>
              <w:top w:val="nil"/>
              <w:left w:val="nil"/>
              <w:bottom w:val="single" w:sz="4" w:space="0" w:color="000000"/>
              <w:right w:val="single" w:sz="4" w:space="0" w:color="000000"/>
            </w:tcBorders>
            <w:shd w:val="clear" w:color="D8D8D8" w:fill="D8D8D8"/>
            <w:vAlign w:val="center"/>
            <w:hideMark/>
          </w:tcPr>
          <w:p w14:paraId="1296B0FA" w14:textId="2DF5D510"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6 </w:t>
            </w:r>
          </w:p>
        </w:tc>
        <w:tc>
          <w:tcPr>
            <w:tcW w:w="678" w:type="pct"/>
            <w:tcBorders>
              <w:top w:val="nil"/>
              <w:left w:val="nil"/>
              <w:bottom w:val="single" w:sz="4" w:space="0" w:color="000000"/>
              <w:right w:val="single" w:sz="4" w:space="0" w:color="000000"/>
            </w:tcBorders>
            <w:shd w:val="clear" w:color="D8D8D8" w:fill="D8D8D8"/>
            <w:vAlign w:val="center"/>
            <w:hideMark/>
          </w:tcPr>
          <w:p w14:paraId="3A101A39" w14:textId="40A96A8F"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3 </w:t>
            </w:r>
          </w:p>
        </w:tc>
        <w:tc>
          <w:tcPr>
            <w:tcW w:w="676" w:type="pct"/>
            <w:tcBorders>
              <w:top w:val="nil"/>
              <w:left w:val="nil"/>
              <w:bottom w:val="single" w:sz="4" w:space="0" w:color="000000"/>
              <w:right w:val="single" w:sz="4" w:space="0" w:color="000000"/>
            </w:tcBorders>
            <w:shd w:val="clear" w:color="D8D8D8" w:fill="D8D8D8"/>
            <w:vAlign w:val="center"/>
            <w:hideMark/>
          </w:tcPr>
          <w:p w14:paraId="16CAC76A" w14:textId="3D93709E"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3 </w:t>
            </w:r>
          </w:p>
        </w:tc>
      </w:tr>
      <w:tr w:rsidR="006464E8" w:rsidRPr="006464E8" w14:paraId="3B359F28" w14:textId="77777777" w:rsidTr="006464E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AED8374"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w:t>
            </w:r>
          </w:p>
        </w:tc>
        <w:tc>
          <w:tcPr>
            <w:tcW w:w="2771" w:type="pct"/>
            <w:tcBorders>
              <w:top w:val="nil"/>
              <w:left w:val="nil"/>
              <w:bottom w:val="single" w:sz="4" w:space="0" w:color="000000"/>
              <w:right w:val="single" w:sz="4" w:space="0" w:color="000000"/>
            </w:tcBorders>
            <w:shd w:val="clear" w:color="auto" w:fill="auto"/>
            <w:vAlign w:val="center"/>
            <w:hideMark/>
          </w:tcPr>
          <w:p w14:paraId="54D8BA54"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Carmen</w:t>
            </w:r>
          </w:p>
        </w:tc>
        <w:tc>
          <w:tcPr>
            <w:tcW w:w="678" w:type="pct"/>
            <w:tcBorders>
              <w:top w:val="nil"/>
              <w:left w:val="nil"/>
              <w:bottom w:val="single" w:sz="4" w:space="0" w:color="000000"/>
              <w:right w:val="single" w:sz="4" w:space="0" w:color="000000"/>
            </w:tcBorders>
            <w:shd w:val="clear" w:color="auto" w:fill="auto"/>
            <w:noWrap/>
            <w:vAlign w:val="center"/>
            <w:hideMark/>
          </w:tcPr>
          <w:p w14:paraId="19710368" w14:textId="720F9641"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1F9C6CEC" w14:textId="1A4967C8"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4F0B5FCB" w14:textId="1E1439FA"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3 </w:t>
            </w:r>
          </w:p>
        </w:tc>
      </w:tr>
      <w:tr w:rsidR="006464E8" w:rsidRPr="006464E8" w14:paraId="0A39316C" w14:textId="77777777" w:rsidTr="006464E8">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79FF2"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Agusan del Sur</w:t>
            </w:r>
          </w:p>
        </w:tc>
        <w:tc>
          <w:tcPr>
            <w:tcW w:w="678" w:type="pct"/>
            <w:tcBorders>
              <w:top w:val="nil"/>
              <w:left w:val="nil"/>
              <w:bottom w:val="single" w:sz="4" w:space="0" w:color="000000"/>
              <w:right w:val="single" w:sz="4" w:space="0" w:color="000000"/>
            </w:tcBorders>
            <w:shd w:val="clear" w:color="D8D8D8" w:fill="D8D8D8"/>
            <w:vAlign w:val="center"/>
            <w:hideMark/>
          </w:tcPr>
          <w:p w14:paraId="722FCC4C" w14:textId="0AAF4C51"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11 </w:t>
            </w:r>
          </w:p>
        </w:tc>
        <w:tc>
          <w:tcPr>
            <w:tcW w:w="678" w:type="pct"/>
            <w:tcBorders>
              <w:top w:val="nil"/>
              <w:left w:val="nil"/>
              <w:bottom w:val="single" w:sz="4" w:space="0" w:color="000000"/>
              <w:right w:val="single" w:sz="4" w:space="0" w:color="000000"/>
            </w:tcBorders>
            <w:shd w:val="clear" w:color="D8D8D8" w:fill="D8D8D8"/>
            <w:vAlign w:val="center"/>
            <w:hideMark/>
          </w:tcPr>
          <w:p w14:paraId="2EBD6118" w14:textId="7B456C7D"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3 </w:t>
            </w:r>
          </w:p>
        </w:tc>
        <w:tc>
          <w:tcPr>
            <w:tcW w:w="676" w:type="pct"/>
            <w:tcBorders>
              <w:top w:val="nil"/>
              <w:left w:val="nil"/>
              <w:bottom w:val="single" w:sz="4" w:space="0" w:color="000000"/>
              <w:right w:val="single" w:sz="4" w:space="0" w:color="000000"/>
            </w:tcBorders>
            <w:shd w:val="clear" w:color="D8D8D8" w:fill="D8D8D8"/>
            <w:vAlign w:val="center"/>
            <w:hideMark/>
          </w:tcPr>
          <w:p w14:paraId="32429556" w14:textId="434A7877"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8 </w:t>
            </w:r>
          </w:p>
        </w:tc>
      </w:tr>
      <w:tr w:rsidR="006464E8" w:rsidRPr="006464E8" w14:paraId="57CE671B" w14:textId="77777777" w:rsidTr="006464E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29BA6D" w14:textId="77777777" w:rsidR="006464E8" w:rsidRPr="006464E8" w:rsidRDefault="006464E8" w:rsidP="006464E8">
            <w:pPr>
              <w:spacing w:after="0" w:line="240" w:lineRule="auto"/>
              <w:ind w:right="57"/>
              <w:contextualSpacing/>
              <w:rPr>
                <w:rFonts w:ascii="Arial" w:eastAsia="Times New Roman" w:hAnsi="Arial" w:cs="Arial"/>
                <w:color w:val="000000"/>
                <w:sz w:val="20"/>
                <w:szCs w:val="20"/>
                <w:lang w:eastAsia="en-PH"/>
              </w:rPr>
            </w:pPr>
            <w:r w:rsidRPr="006464E8">
              <w:rPr>
                <w:rFonts w:ascii="Arial" w:eastAsia="Times New Roman" w:hAnsi="Arial" w:cs="Arial"/>
                <w:color w:val="000000"/>
                <w:sz w:val="20"/>
                <w:szCs w:val="20"/>
                <w:lang w:eastAsia="en-PH"/>
              </w:rPr>
              <w:t> </w:t>
            </w:r>
          </w:p>
        </w:tc>
        <w:tc>
          <w:tcPr>
            <w:tcW w:w="2771" w:type="pct"/>
            <w:tcBorders>
              <w:top w:val="nil"/>
              <w:left w:val="nil"/>
              <w:bottom w:val="single" w:sz="4" w:space="0" w:color="000000"/>
              <w:right w:val="single" w:sz="4" w:space="0" w:color="000000"/>
            </w:tcBorders>
            <w:shd w:val="clear" w:color="auto" w:fill="auto"/>
            <w:vAlign w:val="center"/>
            <w:hideMark/>
          </w:tcPr>
          <w:p w14:paraId="0EE1B84C"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City of Bayugan</w:t>
            </w:r>
          </w:p>
        </w:tc>
        <w:tc>
          <w:tcPr>
            <w:tcW w:w="678" w:type="pct"/>
            <w:tcBorders>
              <w:top w:val="nil"/>
              <w:left w:val="nil"/>
              <w:bottom w:val="single" w:sz="4" w:space="0" w:color="000000"/>
              <w:right w:val="single" w:sz="4" w:space="0" w:color="000000"/>
            </w:tcBorders>
            <w:shd w:val="clear" w:color="auto" w:fill="auto"/>
            <w:noWrap/>
            <w:vAlign w:val="center"/>
            <w:hideMark/>
          </w:tcPr>
          <w:p w14:paraId="04680724" w14:textId="4FB172B2"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25E6A727" w14:textId="598751EA"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1CA74A0D" w14:textId="4FBFA04F"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8 </w:t>
            </w:r>
          </w:p>
        </w:tc>
      </w:tr>
      <w:tr w:rsidR="006464E8" w:rsidRPr="006464E8" w14:paraId="29A8D7D5" w14:textId="77777777" w:rsidTr="006464E8">
        <w:trPr>
          <w:trHeight w:val="20"/>
        </w:trPr>
        <w:tc>
          <w:tcPr>
            <w:tcW w:w="29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65957"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Surigao del Sur</w:t>
            </w:r>
          </w:p>
        </w:tc>
        <w:tc>
          <w:tcPr>
            <w:tcW w:w="678" w:type="pct"/>
            <w:tcBorders>
              <w:top w:val="nil"/>
              <w:left w:val="nil"/>
              <w:bottom w:val="single" w:sz="4" w:space="0" w:color="000000"/>
              <w:right w:val="single" w:sz="4" w:space="0" w:color="000000"/>
            </w:tcBorders>
            <w:shd w:val="clear" w:color="D8D8D8" w:fill="D8D8D8"/>
            <w:vAlign w:val="center"/>
            <w:hideMark/>
          </w:tcPr>
          <w:p w14:paraId="1FAE32FA" w14:textId="4306DDAA"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D8D8D8" w:fill="D8D8D8"/>
            <w:vAlign w:val="center"/>
            <w:hideMark/>
          </w:tcPr>
          <w:p w14:paraId="78E66886" w14:textId="40533BAF"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D8D8D8" w:fill="D8D8D8"/>
            <w:vAlign w:val="center"/>
            <w:hideMark/>
          </w:tcPr>
          <w:p w14:paraId="3A44D65D" w14:textId="4298DAEB"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2 </w:t>
            </w:r>
          </w:p>
        </w:tc>
      </w:tr>
      <w:tr w:rsidR="006464E8" w:rsidRPr="006464E8" w14:paraId="449161FA" w14:textId="77777777" w:rsidTr="006464E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6CDA86" w14:textId="77777777" w:rsidR="006464E8" w:rsidRPr="006464E8" w:rsidRDefault="006464E8" w:rsidP="006464E8">
            <w:pPr>
              <w:spacing w:after="0" w:line="240" w:lineRule="auto"/>
              <w:ind w:right="57"/>
              <w:contextualSpacing/>
              <w:rPr>
                <w:rFonts w:ascii="Arial" w:eastAsia="Times New Roman" w:hAnsi="Arial" w:cs="Arial"/>
                <w:color w:val="000000"/>
                <w:sz w:val="20"/>
                <w:szCs w:val="20"/>
                <w:lang w:eastAsia="en-PH"/>
              </w:rPr>
            </w:pPr>
            <w:r w:rsidRPr="006464E8">
              <w:rPr>
                <w:rFonts w:ascii="Arial" w:eastAsia="Times New Roman" w:hAnsi="Arial" w:cs="Arial"/>
                <w:color w:val="000000"/>
                <w:sz w:val="20"/>
                <w:szCs w:val="20"/>
                <w:lang w:eastAsia="en-PH"/>
              </w:rPr>
              <w:t> </w:t>
            </w:r>
          </w:p>
        </w:tc>
        <w:tc>
          <w:tcPr>
            <w:tcW w:w="2771" w:type="pct"/>
            <w:tcBorders>
              <w:top w:val="nil"/>
              <w:left w:val="nil"/>
              <w:bottom w:val="single" w:sz="4" w:space="0" w:color="000000"/>
              <w:right w:val="single" w:sz="4" w:space="0" w:color="000000"/>
            </w:tcBorders>
            <w:shd w:val="clear" w:color="auto" w:fill="auto"/>
            <w:vAlign w:val="center"/>
            <w:hideMark/>
          </w:tcPr>
          <w:p w14:paraId="64081FD8"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San Miguel</w:t>
            </w:r>
          </w:p>
        </w:tc>
        <w:tc>
          <w:tcPr>
            <w:tcW w:w="678" w:type="pct"/>
            <w:tcBorders>
              <w:top w:val="nil"/>
              <w:left w:val="nil"/>
              <w:bottom w:val="single" w:sz="4" w:space="0" w:color="000000"/>
              <w:right w:val="single" w:sz="4" w:space="0" w:color="000000"/>
            </w:tcBorders>
            <w:shd w:val="clear" w:color="auto" w:fill="auto"/>
            <w:noWrap/>
            <w:vAlign w:val="center"/>
            <w:hideMark/>
          </w:tcPr>
          <w:p w14:paraId="26BA8127" w14:textId="7B9DDC68"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BF98D48" w14:textId="2CF0F755"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0FADF460" w14:textId="35FE3D9B"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2 </w:t>
            </w:r>
          </w:p>
        </w:tc>
      </w:tr>
    </w:tbl>
    <w:p w14:paraId="608203BE" w14:textId="77777777" w:rsidR="002A2BB4" w:rsidRPr="00FE7C33" w:rsidRDefault="002A2BB4" w:rsidP="00DA306C">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76D6698F" w14:textId="04F1E6FA" w:rsidR="002A2BB4" w:rsidRDefault="002A2BB4" w:rsidP="00DA306C">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F36C0D6" w14:textId="49CD5112" w:rsidR="00E07506" w:rsidRDefault="00E07506" w:rsidP="00DA306C">
      <w:pPr>
        <w:spacing w:after="0" w:line="240" w:lineRule="auto"/>
        <w:ind w:left="720"/>
        <w:contextualSpacing/>
        <w:jc w:val="right"/>
        <w:rPr>
          <w:rFonts w:ascii="Arial" w:hAnsi="Arial" w:cs="Arial"/>
          <w:bCs/>
          <w:i/>
          <w:color w:val="0070C0"/>
          <w:sz w:val="16"/>
          <w:szCs w:val="20"/>
        </w:rPr>
      </w:pPr>
    </w:p>
    <w:p w14:paraId="64ABF0AF" w14:textId="77777777" w:rsidR="00E07506" w:rsidRDefault="00E07506" w:rsidP="00DA306C">
      <w:pPr>
        <w:spacing w:after="0" w:line="240" w:lineRule="auto"/>
        <w:ind w:left="720"/>
        <w:contextualSpacing/>
        <w:jc w:val="right"/>
        <w:rPr>
          <w:rFonts w:ascii="Arial" w:hAnsi="Arial" w:cs="Arial"/>
          <w:bCs/>
          <w:i/>
          <w:color w:val="0070C0"/>
          <w:sz w:val="16"/>
          <w:szCs w:val="20"/>
        </w:rPr>
      </w:pPr>
    </w:p>
    <w:p w14:paraId="0B59B31A" w14:textId="77777777" w:rsidR="00E07506" w:rsidRPr="000336A3" w:rsidRDefault="00E07506" w:rsidP="00DA306C">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0B389A74" w14:textId="302DC4DF" w:rsidR="00E07506" w:rsidRPr="0071096F" w:rsidRDefault="00E07506" w:rsidP="00DA306C">
      <w:pPr>
        <w:pStyle w:val="NoSpacing"/>
        <w:ind w:left="450"/>
        <w:contextualSpacing/>
        <w:jc w:val="both"/>
        <w:rPr>
          <w:rFonts w:ascii="Arial" w:hAnsi="Arial" w:cs="Arial"/>
          <w:b/>
          <w:sz w:val="28"/>
          <w:szCs w:val="24"/>
        </w:rPr>
      </w:pPr>
      <w:r w:rsidRPr="0071096F">
        <w:rPr>
          <w:rFonts w:ascii="Arial" w:hAnsi="Arial" w:cs="Arial"/>
          <w:bCs/>
          <w:sz w:val="24"/>
          <w:szCs w:val="24"/>
        </w:rPr>
        <w:t xml:space="preserve">A total of </w:t>
      </w:r>
      <w:r w:rsidRPr="00E07506">
        <w:rPr>
          <w:rFonts w:ascii="Arial" w:hAnsi="Arial" w:cs="Arial"/>
          <w:b/>
          <w:color w:val="0070C0"/>
          <w:sz w:val="24"/>
          <w:szCs w:val="24"/>
        </w:rPr>
        <w:t>₱</w:t>
      </w:r>
      <w:r w:rsidR="00F555BF" w:rsidRPr="00F555BF">
        <w:rPr>
          <w:rFonts w:ascii="Arial" w:hAnsi="Arial" w:cs="Arial"/>
          <w:b/>
          <w:bCs/>
          <w:color w:val="0070C0"/>
          <w:sz w:val="24"/>
          <w:szCs w:val="24"/>
        </w:rPr>
        <w:t xml:space="preserve">2,485,783.00 </w:t>
      </w:r>
      <w:r w:rsidRPr="0071096F">
        <w:rPr>
          <w:rFonts w:ascii="Arial" w:hAnsi="Arial" w:cs="Arial"/>
          <w:bCs/>
          <w:sz w:val="24"/>
          <w:szCs w:val="24"/>
        </w:rPr>
        <w:t>worth of assistance was provided</w:t>
      </w:r>
      <w:r>
        <w:rPr>
          <w:rFonts w:ascii="Arial" w:hAnsi="Arial" w:cs="Arial"/>
          <w:bCs/>
          <w:sz w:val="24"/>
          <w:szCs w:val="24"/>
        </w:rPr>
        <w:t xml:space="preserve"> </w:t>
      </w:r>
      <w:r w:rsidR="00F555BF" w:rsidRPr="0071096F">
        <w:rPr>
          <w:rFonts w:ascii="Arial" w:hAnsi="Arial" w:cs="Arial"/>
          <w:bCs/>
          <w:sz w:val="24"/>
          <w:szCs w:val="24"/>
        </w:rPr>
        <w:t>to the affected</w:t>
      </w:r>
      <w:r w:rsidR="00F555BF" w:rsidRPr="0071096F">
        <w:rPr>
          <w:rFonts w:ascii="Arial" w:hAnsi="Arial" w:cs="Arial"/>
          <w:b/>
          <w:sz w:val="28"/>
          <w:szCs w:val="24"/>
        </w:rPr>
        <w:t xml:space="preserve"> </w:t>
      </w:r>
      <w:r w:rsidR="00F555BF">
        <w:rPr>
          <w:rFonts w:ascii="Arial" w:hAnsi="Arial" w:cs="Arial"/>
          <w:bCs/>
          <w:sz w:val="24"/>
          <w:szCs w:val="24"/>
        </w:rPr>
        <w:t xml:space="preserve">families; of which, </w:t>
      </w:r>
      <w:r w:rsidR="00F555BF" w:rsidRPr="00E07506">
        <w:rPr>
          <w:rFonts w:ascii="Arial" w:hAnsi="Arial" w:cs="Arial"/>
          <w:b/>
          <w:color w:val="0070C0"/>
          <w:sz w:val="24"/>
          <w:szCs w:val="24"/>
        </w:rPr>
        <w:t>₱</w:t>
      </w:r>
      <w:r w:rsidR="00F555BF" w:rsidRPr="00F555BF">
        <w:rPr>
          <w:rFonts w:ascii="Arial" w:hAnsi="Arial" w:cs="Arial"/>
          <w:b/>
          <w:bCs/>
          <w:color w:val="0070C0"/>
          <w:sz w:val="24"/>
          <w:szCs w:val="24"/>
        </w:rPr>
        <w:t xml:space="preserve">593,750.00 </w:t>
      </w:r>
      <w:r w:rsidR="00F555BF" w:rsidRPr="00F555BF">
        <w:rPr>
          <w:rFonts w:ascii="Arial" w:hAnsi="Arial" w:cs="Arial"/>
          <w:sz w:val="24"/>
          <w:szCs w:val="24"/>
        </w:rPr>
        <w:t>from the</w:t>
      </w:r>
      <w:r w:rsidR="00F555BF" w:rsidRPr="00F555BF">
        <w:rPr>
          <w:rFonts w:ascii="Arial" w:hAnsi="Arial" w:cs="Arial"/>
          <w:b/>
          <w:bCs/>
          <w:sz w:val="24"/>
          <w:szCs w:val="24"/>
        </w:rPr>
        <w:t xml:space="preserve"> </w:t>
      </w:r>
      <w:r w:rsidR="00F555BF">
        <w:rPr>
          <w:rFonts w:ascii="Arial" w:hAnsi="Arial" w:cs="Arial"/>
          <w:b/>
          <w:bCs/>
          <w:color w:val="0070C0"/>
          <w:sz w:val="24"/>
          <w:szCs w:val="24"/>
        </w:rPr>
        <w:t>DSWD</w:t>
      </w:r>
      <w:r w:rsidR="005C14FB" w:rsidRPr="005C14FB">
        <w:rPr>
          <w:rFonts w:ascii="Arial" w:hAnsi="Arial" w:cs="Arial"/>
          <w:b/>
          <w:bCs/>
          <w:sz w:val="24"/>
          <w:szCs w:val="24"/>
        </w:rPr>
        <w:t>,</w:t>
      </w:r>
      <w:r w:rsidR="00F555BF">
        <w:rPr>
          <w:rFonts w:ascii="Arial" w:hAnsi="Arial" w:cs="Arial"/>
          <w:b/>
          <w:bCs/>
          <w:color w:val="0070C0"/>
          <w:sz w:val="24"/>
          <w:szCs w:val="24"/>
        </w:rPr>
        <w:t xml:space="preserve"> </w:t>
      </w:r>
      <w:r w:rsidR="00F555BF" w:rsidRPr="00E07506">
        <w:rPr>
          <w:rFonts w:ascii="Arial" w:hAnsi="Arial" w:cs="Arial"/>
          <w:b/>
          <w:color w:val="0070C0"/>
          <w:sz w:val="24"/>
          <w:szCs w:val="24"/>
        </w:rPr>
        <w:t>₱</w:t>
      </w:r>
      <w:r w:rsidR="00F555BF" w:rsidRPr="00F555BF">
        <w:rPr>
          <w:rFonts w:ascii="Arial" w:hAnsi="Arial" w:cs="Arial"/>
          <w:b/>
          <w:bCs/>
          <w:color w:val="0070C0"/>
          <w:sz w:val="24"/>
          <w:szCs w:val="24"/>
        </w:rPr>
        <w:t xml:space="preserve">1,887,033.00 </w:t>
      </w:r>
      <w:r w:rsidR="00F555BF" w:rsidRPr="00F555BF">
        <w:rPr>
          <w:rFonts w:ascii="Arial" w:hAnsi="Arial" w:cs="Arial"/>
          <w:sz w:val="24"/>
          <w:szCs w:val="24"/>
        </w:rPr>
        <w:t>was</w:t>
      </w:r>
      <w:r w:rsidR="00F555BF" w:rsidRPr="00F555BF">
        <w:rPr>
          <w:rFonts w:ascii="Arial" w:hAnsi="Arial" w:cs="Arial"/>
          <w:b/>
          <w:bCs/>
          <w:sz w:val="24"/>
          <w:szCs w:val="24"/>
        </w:rPr>
        <w:t xml:space="preserve"> </w:t>
      </w:r>
      <w:r w:rsidR="00F555BF" w:rsidRPr="00F555BF">
        <w:rPr>
          <w:rFonts w:ascii="Arial" w:hAnsi="Arial" w:cs="Arial"/>
          <w:sz w:val="24"/>
          <w:szCs w:val="24"/>
        </w:rPr>
        <w:t xml:space="preserve">provided </w:t>
      </w:r>
      <w:r>
        <w:rPr>
          <w:rFonts w:ascii="Arial" w:hAnsi="Arial" w:cs="Arial"/>
          <w:bCs/>
          <w:sz w:val="24"/>
          <w:szCs w:val="24"/>
        </w:rPr>
        <w:t xml:space="preserve">by the </w:t>
      </w:r>
      <w:r w:rsidRPr="00E07506">
        <w:rPr>
          <w:rFonts w:ascii="Arial" w:hAnsi="Arial" w:cs="Arial"/>
          <w:b/>
          <w:color w:val="0070C0"/>
          <w:sz w:val="24"/>
          <w:szCs w:val="24"/>
        </w:rPr>
        <w:t>Local</w:t>
      </w:r>
      <w:r w:rsidRPr="00E07506">
        <w:rPr>
          <w:rFonts w:ascii="Arial" w:hAnsi="Arial" w:cs="Arial"/>
          <w:b/>
          <w:color w:val="0070C0"/>
          <w:sz w:val="28"/>
          <w:szCs w:val="24"/>
        </w:rPr>
        <w:t xml:space="preserve"> </w:t>
      </w:r>
      <w:r w:rsidRPr="00E07506">
        <w:rPr>
          <w:rFonts w:ascii="Arial" w:hAnsi="Arial" w:cs="Arial"/>
          <w:b/>
          <w:color w:val="0070C0"/>
          <w:sz w:val="24"/>
          <w:szCs w:val="24"/>
        </w:rPr>
        <w:t xml:space="preserve">Government Units </w:t>
      </w:r>
      <w:r w:rsidRPr="00E07506">
        <w:rPr>
          <w:rFonts w:ascii="Arial" w:hAnsi="Arial" w:cs="Arial"/>
          <w:b/>
          <w:bCs/>
          <w:color w:val="0070C0"/>
          <w:sz w:val="24"/>
          <w:szCs w:val="24"/>
        </w:rPr>
        <w:t>(LGUs)</w:t>
      </w:r>
      <w:r w:rsidR="005C14FB">
        <w:rPr>
          <w:rFonts w:ascii="Arial" w:hAnsi="Arial" w:cs="Arial"/>
          <w:bCs/>
          <w:sz w:val="24"/>
          <w:szCs w:val="24"/>
        </w:rPr>
        <w:t xml:space="preserve">, and </w:t>
      </w:r>
      <w:r w:rsidR="005C14FB" w:rsidRPr="00E07506">
        <w:rPr>
          <w:rFonts w:ascii="Arial" w:hAnsi="Arial" w:cs="Arial"/>
          <w:b/>
          <w:color w:val="0070C0"/>
          <w:sz w:val="24"/>
          <w:szCs w:val="24"/>
        </w:rPr>
        <w:t>₱</w:t>
      </w:r>
      <w:r w:rsidR="005C14FB">
        <w:rPr>
          <w:rFonts w:ascii="Arial" w:hAnsi="Arial" w:cs="Arial"/>
          <w:b/>
          <w:bCs/>
          <w:color w:val="0070C0"/>
          <w:sz w:val="24"/>
          <w:szCs w:val="24"/>
        </w:rPr>
        <w:t>5</w:t>
      </w:r>
      <w:r w:rsidR="005C14FB" w:rsidRPr="00F555BF">
        <w:rPr>
          <w:rFonts w:ascii="Arial" w:hAnsi="Arial" w:cs="Arial"/>
          <w:b/>
          <w:bCs/>
          <w:color w:val="0070C0"/>
          <w:sz w:val="24"/>
          <w:szCs w:val="24"/>
        </w:rPr>
        <w:t>,0</w:t>
      </w:r>
      <w:r w:rsidR="005C14FB">
        <w:rPr>
          <w:rFonts w:ascii="Arial" w:hAnsi="Arial" w:cs="Arial"/>
          <w:b/>
          <w:bCs/>
          <w:color w:val="0070C0"/>
          <w:sz w:val="24"/>
          <w:szCs w:val="24"/>
        </w:rPr>
        <w:t>00</w:t>
      </w:r>
      <w:r w:rsidR="005C14FB" w:rsidRPr="00F555BF">
        <w:rPr>
          <w:rFonts w:ascii="Arial" w:hAnsi="Arial" w:cs="Arial"/>
          <w:b/>
          <w:bCs/>
          <w:color w:val="0070C0"/>
          <w:sz w:val="24"/>
          <w:szCs w:val="24"/>
        </w:rPr>
        <w:t xml:space="preserve">.00 </w:t>
      </w:r>
      <w:r w:rsidR="005C14FB" w:rsidRPr="005C14FB">
        <w:rPr>
          <w:rFonts w:ascii="Arial" w:hAnsi="Arial" w:cs="Arial"/>
          <w:sz w:val="24"/>
          <w:szCs w:val="24"/>
        </w:rPr>
        <w:t>from</w:t>
      </w:r>
      <w:r w:rsidR="005C14FB" w:rsidRPr="005C14FB">
        <w:rPr>
          <w:rFonts w:ascii="Arial" w:hAnsi="Arial" w:cs="Arial"/>
          <w:b/>
          <w:bCs/>
          <w:sz w:val="24"/>
          <w:szCs w:val="24"/>
        </w:rPr>
        <w:t xml:space="preserve"> </w:t>
      </w:r>
      <w:r w:rsidR="005C14FB">
        <w:rPr>
          <w:rFonts w:ascii="Arial" w:hAnsi="Arial" w:cs="Arial"/>
          <w:b/>
          <w:bCs/>
          <w:color w:val="0070C0"/>
          <w:sz w:val="24"/>
          <w:szCs w:val="24"/>
        </w:rPr>
        <w:t xml:space="preserve">non-government organizations (NGOs) </w:t>
      </w:r>
      <w:r w:rsidRPr="0071096F">
        <w:rPr>
          <w:rFonts w:ascii="Arial" w:hAnsi="Arial" w:cs="Arial"/>
          <w:bCs/>
          <w:sz w:val="24"/>
          <w:szCs w:val="24"/>
        </w:rPr>
        <w:t>(see Table 6).</w:t>
      </w:r>
    </w:p>
    <w:p w14:paraId="158A1BDA" w14:textId="77777777" w:rsidR="00E07506" w:rsidRDefault="00E07506" w:rsidP="00DA306C">
      <w:pPr>
        <w:pStyle w:val="NoSpacing"/>
        <w:ind w:left="450"/>
        <w:contextualSpacing/>
        <w:jc w:val="both"/>
        <w:rPr>
          <w:rFonts w:ascii="Arial" w:hAnsi="Arial" w:cs="Arial"/>
          <w:bCs/>
          <w:sz w:val="24"/>
          <w:szCs w:val="24"/>
        </w:rPr>
      </w:pPr>
    </w:p>
    <w:p w14:paraId="39E18EDA" w14:textId="77777777" w:rsidR="00F17D04" w:rsidRDefault="00F17D04">
      <w:pPr>
        <w:rPr>
          <w:rFonts w:ascii="Arial" w:hAnsi="Arial" w:cs="Arial"/>
          <w:b/>
          <w:i/>
          <w:iCs/>
          <w:sz w:val="20"/>
          <w:szCs w:val="20"/>
        </w:rPr>
      </w:pPr>
      <w:r>
        <w:rPr>
          <w:rFonts w:ascii="Arial" w:hAnsi="Arial" w:cs="Arial"/>
          <w:b/>
          <w:i/>
          <w:iCs/>
          <w:sz w:val="20"/>
          <w:szCs w:val="20"/>
        </w:rPr>
        <w:br w:type="page"/>
      </w:r>
    </w:p>
    <w:p w14:paraId="6E5B2726" w14:textId="0DDB8748" w:rsidR="00E07506" w:rsidRDefault="00E07506" w:rsidP="00DA306C">
      <w:pPr>
        <w:pStyle w:val="NoSpacing"/>
        <w:ind w:left="450"/>
        <w:contextualSpacing/>
        <w:jc w:val="both"/>
        <w:rPr>
          <w:rFonts w:ascii="Arial" w:hAnsi="Arial" w:cs="Arial"/>
          <w:b/>
          <w:i/>
          <w:iCs/>
          <w:sz w:val="20"/>
          <w:szCs w:val="20"/>
        </w:rPr>
      </w:pPr>
      <w:r w:rsidRPr="009528F5">
        <w:rPr>
          <w:rFonts w:ascii="Arial" w:hAnsi="Arial" w:cs="Arial"/>
          <w:b/>
          <w:i/>
          <w:iCs/>
          <w:sz w:val="20"/>
          <w:szCs w:val="20"/>
        </w:rPr>
        <w:lastRenderedPageBreak/>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814" w:type="pct"/>
        <w:tblInd w:w="421" w:type="dxa"/>
        <w:tblLook w:val="04A0" w:firstRow="1" w:lastRow="0" w:firstColumn="1" w:lastColumn="0" w:noHBand="0" w:noVBand="1"/>
      </w:tblPr>
      <w:tblGrid>
        <w:gridCol w:w="329"/>
        <w:gridCol w:w="2504"/>
        <w:gridCol w:w="1330"/>
        <w:gridCol w:w="1498"/>
        <w:gridCol w:w="1108"/>
        <w:gridCol w:w="1108"/>
        <w:gridCol w:w="1498"/>
      </w:tblGrid>
      <w:tr w:rsidR="006464E8" w:rsidRPr="006464E8" w14:paraId="6BDC161E" w14:textId="77777777" w:rsidTr="00F555BF">
        <w:trPr>
          <w:trHeight w:val="56"/>
          <w:tblHeader/>
        </w:trPr>
        <w:tc>
          <w:tcPr>
            <w:tcW w:w="151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FA63B5C" w14:textId="77777777"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REGION / PROVINCE / MUNICIPALITY </w:t>
            </w:r>
          </w:p>
        </w:tc>
        <w:tc>
          <w:tcPr>
            <w:tcW w:w="348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73FF662" w14:textId="77777777"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COST OF ASSISTANCE </w:t>
            </w:r>
          </w:p>
        </w:tc>
      </w:tr>
      <w:tr w:rsidR="006464E8" w:rsidRPr="006464E8" w14:paraId="1C8BB1A4" w14:textId="77777777" w:rsidTr="00F555BF">
        <w:trPr>
          <w:trHeight w:val="20"/>
          <w:tblHeader/>
        </w:trPr>
        <w:tc>
          <w:tcPr>
            <w:tcW w:w="1511" w:type="pct"/>
            <w:gridSpan w:val="2"/>
            <w:vMerge/>
            <w:tcBorders>
              <w:top w:val="single" w:sz="4" w:space="0" w:color="000000"/>
              <w:left w:val="single" w:sz="4" w:space="0" w:color="000000"/>
              <w:bottom w:val="single" w:sz="4" w:space="0" w:color="000000"/>
              <w:right w:val="single" w:sz="4" w:space="0" w:color="000000"/>
            </w:tcBorders>
            <w:vAlign w:val="center"/>
            <w:hideMark/>
          </w:tcPr>
          <w:p w14:paraId="579593E8"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p>
        </w:tc>
        <w:tc>
          <w:tcPr>
            <w:tcW w:w="709" w:type="pct"/>
            <w:tcBorders>
              <w:top w:val="single" w:sz="4" w:space="0" w:color="auto"/>
              <w:left w:val="nil"/>
              <w:bottom w:val="single" w:sz="4" w:space="0" w:color="000000"/>
              <w:right w:val="single" w:sz="4" w:space="0" w:color="000000"/>
            </w:tcBorders>
            <w:shd w:val="clear" w:color="808080" w:fill="808080"/>
            <w:vAlign w:val="center"/>
            <w:hideMark/>
          </w:tcPr>
          <w:p w14:paraId="2058190E" w14:textId="77777777"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DSWD </w:t>
            </w:r>
          </w:p>
        </w:tc>
        <w:tc>
          <w:tcPr>
            <w:tcW w:w="799" w:type="pct"/>
            <w:tcBorders>
              <w:top w:val="single" w:sz="4" w:space="0" w:color="auto"/>
              <w:left w:val="nil"/>
              <w:bottom w:val="single" w:sz="4" w:space="0" w:color="000000"/>
              <w:right w:val="single" w:sz="4" w:space="0" w:color="000000"/>
            </w:tcBorders>
            <w:shd w:val="clear" w:color="808080" w:fill="808080"/>
            <w:vAlign w:val="center"/>
            <w:hideMark/>
          </w:tcPr>
          <w:p w14:paraId="6EC5E588" w14:textId="7B3C0F79"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LGU</w:t>
            </w:r>
            <w:r>
              <w:rPr>
                <w:rFonts w:ascii="Arial" w:eastAsia="Times New Roman" w:hAnsi="Arial" w:cs="Arial"/>
                <w:b/>
                <w:bCs/>
                <w:color w:val="000000"/>
                <w:sz w:val="20"/>
                <w:szCs w:val="20"/>
                <w:lang w:eastAsia="en-PH"/>
              </w:rPr>
              <w:t>s</w:t>
            </w:r>
          </w:p>
        </w:tc>
        <w:tc>
          <w:tcPr>
            <w:tcW w:w="591" w:type="pct"/>
            <w:tcBorders>
              <w:top w:val="single" w:sz="4" w:space="0" w:color="auto"/>
              <w:left w:val="nil"/>
              <w:bottom w:val="single" w:sz="4" w:space="0" w:color="000000"/>
              <w:right w:val="single" w:sz="4" w:space="0" w:color="000000"/>
            </w:tcBorders>
            <w:shd w:val="clear" w:color="808080" w:fill="808080"/>
            <w:vAlign w:val="center"/>
            <w:hideMark/>
          </w:tcPr>
          <w:p w14:paraId="39037C21" w14:textId="77777777"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NGOs </w:t>
            </w:r>
          </w:p>
        </w:tc>
        <w:tc>
          <w:tcPr>
            <w:tcW w:w="591" w:type="pct"/>
            <w:tcBorders>
              <w:top w:val="single" w:sz="4" w:space="0" w:color="auto"/>
              <w:left w:val="nil"/>
              <w:bottom w:val="single" w:sz="4" w:space="0" w:color="000000"/>
              <w:right w:val="single" w:sz="4" w:space="0" w:color="000000"/>
            </w:tcBorders>
            <w:shd w:val="clear" w:color="808080" w:fill="808080"/>
            <w:vAlign w:val="center"/>
            <w:hideMark/>
          </w:tcPr>
          <w:p w14:paraId="55BDE337" w14:textId="0A2EAF33"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OTHERS </w:t>
            </w:r>
          </w:p>
        </w:tc>
        <w:tc>
          <w:tcPr>
            <w:tcW w:w="799" w:type="pct"/>
            <w:tcBorders>
              <w:top w:val="single" w:sz="4" w:space="0" w:color="auto"/>
              <w:left w:val="nil"/>
              <w:bottom w:val="single" w:sz="4" w:space="0" w:color="000000"/>
              <w:right w:val="single" w:sz="4" w:space="0" w:color="000000"/>
            </w:tcBorders>
            <w:shd w:val="clear" w:color="808080" w:fill="808080"/>
            <w:vAlign w:val="center"/>
            <w:hideMark/>
          </w:tcPr>
          <w:p w14:paraId="70C29E07" w14:textId="77777777"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GRAND TOTAL </w:t>
            </w:r>
          </w:p>
        </w:tc>
      </w:tr>
      <w:tr w:rsidR="006464E8" w:rsidRPr="006464E8" w14:paraId="7CF130FC"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74BD79" w14:textId="77777777" w:rsidR="006464E8" w:rsidRPr="006464E8" w:rsidRDefault="006464E8" w:rsidP="006464E8">
            <w:pPr>
              <w:spacing w:after="0" w:line="240" w:lineRule="auto"/>
              <w:ind w:right="57"/>
              <w:contextualSpacing/>
              <w:jc w:val="center"/>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GRAND TOTAL</w:t>
            </w:r>
          </w:p>
        </w:tc>
        <w:tc>
          <w:tcPr>
            <w:tcW w:w="709" w:type="pct"/>
            <w:tcBorders>
              <w:top w:val="nil"/>
              <w:left w:val="nil"/>
              <w:bottom w:val="single" w:sz="4" w:space="0" w:color="000000"/>
              <w:right w:val="single" w:sz="4" w:space="0" w:color="000000"/>
            </w:tcBorders>
            <w:shd w:val="clear" w:color="A5A5A5" w:fill="A5A5A5"/>
            <w:vAlign w:val="center"/>
            <w:hideMark/>
          </w:tcPr>
          <w:p w14:paraId="6795A518" w14:textId="7113B181"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593,750.00 </w:t>
            </w:r>
          </w:p>
        </w:tc>
        <w:tc>
          <w:tcPr>
            <w:tcW w:w="799" w:type="pct"/>
            <w:tcBorders>
              <w:top w:val="nil"/>
              <w:left w:val="nil"/>
              <w:bottom w:val="single" w:sz="4" w:space="0" w:color="000000"/>
              <w:right w:val="single" w:sz="4" w:space="0" w:color="000000"/>
            </w:tcBorders>
            <w:shd w:val="clear" w:color="A5A5A5" w:fill="A5A5A5"/>
            <w:vAlign w:val="center"/>
            <w:hideMark/>
          </w:tcPr>
          <w:p w14:paraId="72EB7743" w14:textId="1B8D8C7D"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1,887,033.00 </w:t>
            </w:r>
          </w:p>
        </w:tc>
        <w:tc>
          <w:tcPr>
            <w:tcW w:w="591" w:type="pct"/>
            <w:tcBorders>
              <w:top w:val="nil"/>
              <w:left w:val="nil"/>
              <w:bottom w:val="single" w:sz="4" w:space="0" w:color="000000"/>
              <w:right w:val="single" w:sz="4" w:space="0" w:color="000000"/>
            </w:tcBorders>
            <w:shd w:val="clear" w:color="A5A5A5" w:fill="A5A5A5"/>
            <w:vAlign w:val="center"/>
            <w:hideMark/>
          </w:tcPr>
          <w:p w14:paraId="4E4B349C" w14:textId="20535D2C"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5,000.00 </w:t>
            </w:r>
          </w:p>
        </w:tc>
        <w:tc>
          <w:tcPr>
            <w:tcW w:w="591" w:type="pct"/>
            <w:tcBorders>
              <w:top w:val="nil"/>
              <w:left w:val="nil"/>
              <w:bottom w:val="single" w:sz="4" w:space="0" w:color="000000"/>
              <w:right w:val="single" w:sz="4" w:space="0" w:color="000000"/>
            </w:tcBorders>
            <w:shd w:val="clear" w:color="A5A5A5" w:fill="A5A5A5"/>
            <w:vAlign w:val="center"/>
            <w:hideMark/>
          </w:tcPr>
          <w:p w14:paraId="362E1479" w14:textId="0C57F003"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A5A5A5" w:fill="A5A5A5"/>
            <w:vAlign w:val="center"/>
            <w:hideMark/>
          </w:tcPr>
          <w:p w14:paraId="20D42A98" w14:textId="249F4E07"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2,485,783.00 </w:t>
            </w:r>
          </w:p>
        </w:tc>
      </w:tr>
      <w:tr w:rsidR="006464E8" w:rsidRPr="006464E8" w14:paraId="26B174ED"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F13134"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MIMAROPA</w:t>
            </w:r>
          </w:p>
        </w:tc>
        <w:tc>
          <w:tcPr>
            <w:tcW w:w="709" w:type="pct"/>
            <w:tcBorders>
              <w:top w:val="nil"/>
              <w:left w:val="nil"/>
              <w:bottom w:val="single" w:sz="4" w:space="0" w:color="000000"/>
              <w:right w:val="single" w:sz="4" w:space="0" w:color="000000"/>
            </w:tcBorders>
            <w:shd w:val="clear" w:color="BFBFBF" w:fill="BFBFBF"/>
            <w:vAlign w:val="center"/>
            <w:hideMark/>
          </w:tcPr>
          <w:p w14:paraId="7EF962E4" w14:textId="15F0A065"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BFBFBF" w:fill="BFBFBF"/>
            <w:vAlign w:val="center"/>
            <w:hideMark/>
          </w:tcPr>
          <w:p w14:paraId="4053BE36" w14:textId="6CDEAB57"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25,654.00 </w:t>
            </w:r>
          </w:p>
        </w:tc>
        <w:tc>
          <w:tcPr>
            <w:tcW w:w="591" w:type="pct"/>
            <w:tcBorders>
              <w:top w:val="nil"/>
              <w:left w:val="nil"/>
              <w:bottom w:val="single" w:sz="4" w:space="0" w:color="000000"/>
              <w:right w:val="single" w:sz="4" w:space="0" w:color="000000"/>
            </w:tcBorders>
            <w:shd w:val="clear" w:color="BFBFBF" w:fill="BFBFBF"/>
            <w:vAlign w:val="center"/>
            <w:hideMark/>
          </w:tcPr>
          <w:p w14:paraId="67B50158" w14:textId="4C150A76"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591" w:type="pct"/>
            <w:tcBorders>
              <w:top w:val="nil"/>
              <w:left w:val="nil"/>
              <w:bottom w:val="single" w:sz="4" w:space="0" w:color="000000"/>
              <w:right w:val="single" w:sz="4" w:space="0" w:color="000000"/>
            </w:tcBorders>
            <w:shd w:val="clear" w:color="BFBFBF" w:fill="BFBFBF"/>
            <w:vAlign w:val="center"/>
            <w:hideMark/>
          </w:tcPr>
          <w:p w14:paraId="2601841B" w14:textId="23C107C9"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BFBFBF" w:fill="BFBFBF"/>
            <w:vAlign w:val="center"/>
            <w:hideMark/>
          </w:tcPr>
          <w:p w14:paraId="2335D24F" w14:textId="0C914F3B"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25,654.00 </w:t>
            </w:r>
          </w:p>
        </w:tc>
      </w:tr>
      <w:tr w:rsidR="006464E8" w:rsidRPr="006464E8" w14:paraId="09515A91"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F77FA"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Marinduque</w:t>
            </w:r>
          </w:p>
        </w:tc>
        <w:tc>
          <w:tcPr>
            <w:tcW w:w="709" w:type="pct"/>
            <w:tcBorders>
              <w:top w:val="nil"/>
              <w:left w:val="nil"/>
              <w:bottom w:val="single" w:sz="4" w:space="0" w:color="000000"/>
              <w:right w:val="single" w:sz="4" w:space="0" w:color="000000"/>
            </w:tcBorders>
            <w:shd w:val="clear" w:color="D8D8D8" w:fill="D8D8D8"/>
            <w:vAlign w:val="center"/>
            <w:hideMark/>
          </w:tcPr>
          <w:p w14:paraId="180A5710" w14:textId="7E5FCEB0"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5FBABEDA" w14:textId="67E89388"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13,000.00 </w:t>
            </w:r>
          </w:p>
        </w:tc>
        <w:tc>
          <w:tcPr>
            <w:tcW w:w="591" w:type="pct"/>
            <w:tcBorders>
              <w:top w:val="nil"/>
              <w:left w:val="nil"/>
              <w:bottom w:val="single" w:sz="4" w:space="0" w:color="000000"/>
              <w:right w:val="single" w:sz="4" w:space="0" w:color="000000"/>
            </w:tcBorders>
            <w:shd w:val="clear" w:color="D8D8D8" w:fill="D8D8D8"/>
            <w:vAlign w:val="center"/>
            <w:hideMark/>
          </w:tcPr>
          <w:p w14:paraId="1A38A5D3" w14:textId="3C73D1C2"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591" w:type="pct"/>
            <w:tcBorders>
              <w:top w:val="nil"/>
              <w:left w:val="nil"/>
              <w:bottom w:val="single" w:sz="4" w:space="0" w:color="000000"/>
              <w:right w:val="single" w:sz="4" w:space="0" w:color="000000"/>
            </w:tcBorders>
            <w:shd w:val="clear" w:color="D8D8D8" w:fill="D8D8D8"/>
            <w:vAlign w:val="center"/>
            <w:hideMark/>
          </w:tcPr>
          <w:p w14:paraId="0A3E4BC0" w14:textId="718504F2"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12ECABCA" w14:textId="2C36E867"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13,000.00 </w:t>
            </w:r>
          </w:p>
        </w:tc>
      </w:tr>
      <w:tr w:rsidR="006464E8" w:rsidRPr="006464E8" w14:paraId="051A877A"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10C2314"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19AA64CC"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Boac (capital)</w:t>
            </w:r>
          </w:p>
        </w:tc>
        <w:tc>
          <w:tcPr>
            <w:tcW w:w="709" w:type="pct"/>
            <w:tcBorders>
              <w:top w:val="nil"/>
              <w:left w:val="nil"/>
              <w:bottom w:val="single" w:sz="4" w:space="0" w:color="000000"/>
              <w:right w:val="single" w:sz="4" w:space="0" w:color="000000"/>
            </w:tcBorders>
            <w:shd w:val="clear" w:color="auto" w:fill="auto"/>
            <w:noWrap/>
            <w:vAlign w:val="center"/>
            <w:hideMark/>
          </w:tcPr>
          <w:p w14:paraId="38E9B83B" w14:textId="344D34A0"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794D8C44" w14:textId="098C79F1"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500.00 </w:t>
            </w:r>
          </w:p>
        </w:tc>
        <w:tc>
          <w:tcPr>
            <w:tcW w:w="591" w:type="pct"/>
            <w:tcBorders>
              <w:top w:val="nil"/>
              <w:left w:val="nil"/>
              <w:bottom w:val="single" w:sz="4" w:space="0" w:color="000000"/>
              <w:right w:val="single" w:sz="4" w:space="0" w:color="000000"/>
            </w:tcBorders>
            <w:shd w:val="clear" w:color="auto" w:fill="auto"/>
            <w:noWrap/>
            <w:vAlign w:val="center"/>
            <w:hideMark/>
          </w:tcPr>
          <w:p w14:paraId="2F0B0EEE" w14:textId="41717725"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6488E9C" w14:textId="11665277"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3893E1D2" w14:textId="7D83D5BD"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500.00 </w:t>
            </w:r>
          </w:p>
        </w:tc>
      </w:tr>
      <w:tr w:rsidR="006464E8" w:rsidRPr="006464E8" w14:paraId="614D9F92"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5CC04FF" w14:textId="77777777" w:rsidR="006464E8" w:rsidRPr="006464E8" w:rsidRDefault="006464E8" w:rsidP="006464E8">
            <w:pPr>
              <w:spacing w:after="0" w:line="240" w:lineRule="auto"/>
              <w:ind w:right="57"/>
              <w:contextualSpacing/>
              <w:jc w:val="right"/>
              <w:rPr>
                <w:rFonts w:ascii="Arial" w:eastAsia="Times New Roman" w:hAnsi="Arial" w:cs="Arial"/>
                <w:color w:val="000000"/>
                <w:sz w:val="20"/>
                <w:szCs w:val="20"/>
                <w:lang w:eastAsia="en-PH"/>
              </w:rPr>
            </w:pPr>
            <w:r w:rsidRPr="006464E8">
              <w:rPr>
                <w:rFonts w:ascii="Arial" w:eastAsia="Times New Roman" w:hAnsi="Arial" w:cs="Arial"/>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5EE894E2"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Torrijos</w:t>
            </w:r>
          </w:p>
        </w:tc>
        <w:tc>
          <w:tcPr>
            <w:tcW w:w="709" w:type="pct"/>
            <w:tcBorders>
              <w:top w:val="nil"/>
              <w:left w:val="nil"/>
              <w:bottom w:val="single" w:sz="4" w:space="0" w:color="000000"/>
              <w:right w:val="single" w:sz="4" w:space="0" w:color="000000"/>
            </w:tcBorders>
            <w:shd w:val="clear" w:color="auto" w:fill="auto"/>
            <w:noWrap/>
            <w:vAlign w:val="center"/>
            <w:hideMark/>
          </w:tcPr>
          <w:p w14:paraId="1BA491AC" w14:textId="64E98D9A"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137538B9" w14:textId="2AD39182"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12,500.00 </w:t>
            </w:r>
          </w:p>
        </w:tc>
        <w:tc>
          <w:tcPr>
            <w:tcW w:w="591" w:type="pct"/>
            <w:tcBorders>
              <w:top w:val="nil"/>
              <w:left w:val="nil"/>
              <w:bottom w:val="single" w:sz="4" w:space="0" w:color="000000"/>
              <w:right w:val="single" w:sz="4" w:space="0" w:color="000000"/>
            </w:tcBorders>
            <w:shd w:val="clear" w:color="auto" w:fill="auto"/>
            <w:noWrap/>
            <w:vAlign w:val="center"/>
            <w:hideMark/>
          </w:tcPr>
          <w:p w14:paraId="130DBE64" w14:textId="17FA8430"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14DCA1D" w14:textId="332031DE"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704F6E75" w14:textId="3238EDDA"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12,500.00 </w:t>
            </w:r>
          </w:p>
        </w:tc>
      </w:tr>
      <w:tr w:rsidR="006464E8" w:rsidRPr="006464E8" w14:paraId="03A77362"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F9ADF"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Oriental Mindoro</w:t>
            </w:r>
          </w:p>
        </w:tc>
        <w:tc>
          <w:tcPr>
            <w:tcW w:w="709" w:type="pct"/>
            <w:tcBorders>
              <w:top w:val="nil"/>
              <w:left w:val="nil"/>
              <w:bottom w:val="single" w:sz="4" w:space="0" w:color="000000"/>
              <w:right w:val="single" w:sz="4" w:space="0" w:color="000000"/>
            </w:tcBorders>
            <w:shd w:val="clear" w:color="D8D8D8" w:fill="D8D8D8"/>
            <w:vAlign w:val="center"/>
            <w:hideMark/>
          </w:tcPr>
          <w:p w14:paraId="7815605C" w14:textId="6E20CA16"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671E934B" w14:textId="4B88CA04"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12,654.00 </w:t>
            </w:r>
          </w:p>
        </w:tc>
        <w:tc>
          <w:tcPr>
            <w:tcW w:w="591" w:type="pct"/>
            <w:tcBorders>
              <w:top w:val="nil"/>
              <w:left w:val="nil"/>
              <w:bottom w:val="single" w:sz="4" w:space="0" w:color="000000"/>
              <w:right w:val="single" w:sz="4" w:space="0" w:color="000000"/>
            </w:tcBorders>
            <w:shd w:val="clear" w:color="D8D8D8" w:fill="D8D8D8"/>
            <w:vAlign w:val="center"/>
            <w:hideMark/>
          </w:tcPr>
          <w:p w14:paraId="1B05976A" w14:textId="3B171C9E"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591" w:type="pct"/>
            <w:tcBorders>
              <w:top w:val="nil"/>
              <w:left w:val="nil"/>
              <w:bottom w:val="single" w:sz="4" w:space="0" w:color="000000"/>
              <w:right w:val="single" w:sz="4" w:space="0" w:color="000000"/>
            </w:tcBorders>
            <w:shd w:val="clear" w:color="D8D8D8" w:fill="D8D8D8"/>
            <w:vAlign w:val="center"/>
            <w:hideMark/>
          </w:tcPr>
          <w:p w14:paraId="408E77F4" w14:textId="394CC0F8"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349C9931" w14:textId="071E0802"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12,654.00 </w:t>
            </w:r>
          </w:p>
        </w:tc>
      </w:tr>
      <w:tr w:rsidR="006464E8" w:rsidRPr="006464E8" w14:paraId="1C00FD0C"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4A022DD3" w14:textId="77777777" w:rsidR="006464E8" w:rsidRPr="006464E8" w:rsidRDefault="006464E8" w:rsidP="006464E8">
            <w:pPr>
              <w:spacing w:after="0" w:line="240" w:lineRule="auto"/>
              <w:ind w:right="57"/>
              <w:contextualSpacing/>
              <w:jc w:val="right"/>
              <w:rPr>
                <w:rFonts w:ascii="Arial" w:eastAsia="Times New Roman" w:hAnsi="Arial" w:cs="Arial"/>
                <w:color w:val="000000"/>
                <w:sz w:val="20"/>
                <w:szCs w:val="20"/>
                <w:lang w:eastAsia="en-PH"/>
              </w:rPr>
            </w:pPr>
            <w:r w:rsidRPr="006464E8">
              <w:rPr>
                <w:rFonts w:ascii="Arial" w:eastAsia="Times New Roman" w:hAnsi="Arial" w:cs="Arial"/>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50A4CC78"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Bulalacao (San Pedro)</w:t>
            </w:r>
          </w:p>
        </w:tc>
        <w:tc>
          <w:tcPr>
            <w:tcW w:w="709" w:type="pct"/>
            <w:tcBorders>
              <w:top w:val="nil"/>
              <w:left w:val="nil"/>
              <w:bottom w:val="single" w:sz="4" w:space="0" w:color="000000"/>
              <w:right w:val="single" w:sz="4" w:space="0" w:color="000000"/>
            </w:tcBorders>
            <w:shd w:val="clear" w:color="auto" w:fill="auto"/>
            <w:noWrap/>
            <w:vAlign w:val="center"/>
            <w:hideMark/>
          </w:tcPr>
          <w:p w14:paraId="5D45091C" w14:textId="40AF58D3"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3C7B5821" w14:textId="11D981D3"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5,982.00 </w:t>
            </w:r>
          </w:p>
        </w:tc>
        <w:tc>
          <w:tcPr>
            <w:tcW w:w="591" w:type="pct"/>
            <w:tcBorders>
              <w:top w:val="nil"/>
              <w:left w:val="nil"/>
              <w:bottom w:val="single" w:sz="4" w:space="0" w:color="000000"/>
              <w:right w:val="single" w:sz="4" w:space="0" w:color="000000"/>
            </w:tcBorders>
            <w:shd w:val="clear" w:color="auto" w:fill="auto"/>
            <w:noWrap/>
            <w:vAlign w:val="center"/>
            <w:hideMark/>
          </w:tcPr>
          <w:p w14:paraId="62F0C579" w14:textId="0A22F541"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9D4AAD8" w14:textId="57B434AE"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7EAAEBEB" w14:textId="3DEB90D5"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5,982.00 </w:t>
            </w:r>
          </w:p>
        </w:tc>
      </w:tr>
      <w:tr w:rsidR="006464E8" w:rsidRPr="006464E8" w14:paraId="0421CFC9"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CF87007" w14:textId="77777777" w:rsidR="006464E8" w:rsidRPr="006464E8" w:rsidRDefault="006464E8" w:rsidP="006464E8">
            <w:pPr>
              <w:spacing w:after="0" w:line="240" w:lineRule="auto"/>
              <w:ind w:right="57"/>
              <w:contextualSpacing/>
              <w:jc w:val="right"/>
              <w:rPr>
                <w:rFonts w:ascii="Arial" w:eastAsia="Times New Roman" w:hAnsi="Arial" w:cs="Arial"/>
                <w:color w:val="000000"/>
                <w:sz w:val="20"/>
                <w:szCs w:val="20"/>
                <w:lang w:eastAsia="en-PH"/>
              </w:rPr>
            </w:pPr>
            <w:r w:rsidRPr="006464E8">
              <w:rPr>
                <w:rFonts w:ascii="Arial" w:eastAsia="Times New Roman" w:hAnsi="Arial" w:cs="Arial"/>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11EE9F00"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Mansalay</w:t>
            </w:r>
          </w:p>
        </w:tc>
        <w:tc>
          <w:tcPr>
            <w:tcW w:w="709" w:type="pct"/>
            <w:tcBorders>
              <w:top w:val="nil"/>
              <w:left w:val="nil"/>
              <w:bottom w:val="single" w:sz="4" w:space="0" w:color="000000"/>
              <w:right w:val="single" w:sz="4" w:space="0" w:color="000000"/>
            </w:tcBorders>
            <w:shd w:val="clear" w:color="auto" w:fill="auto"/>
            <w:noWrap/>
            <w:vAlign w:val="center"/>
            <w:hideMark/>
          </w:tcPr>
          <w:p w14:paraId="0A56908E" w14:textId="1885AB59"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35F44AFD" w14:textId="0C229BAC"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6,672.00 </w:t>
            </w:r>
          </w:p>
        </w:tc>
        <w:tc>
          <w:tcPr>
            <w:tcW w:w="591" w:type="pct"/>
            <w:tcBorders>
              <w:top w:val="nil"/>
              <w:left w:val="nil"/>
              <w:bottom w:val="single" w:sz="4" w:space="0" w:color="000000"/>
              <w:right w:val="single" w:sz="4" w:space="0" w:color="000000"/>
            </w:tcBorders>
            <w:shd w:val="clear" w:color="auto" w:fill="auto"/>
            <w:noWrap/>
            <w:vAlign w:val="center"/>
            <w:hideMark/>
          </w:tcPr>
          <w:p w14:paraId="77ED969C" w14:textId="535042DD"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0B7E28B" w14:textId="722AAE2F"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597AE2B5" w14:textId="691113EE"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6,672.00 </w:t>
            </w:r>
          </w:p>
        </w:tc>
      </w:tr>
      <w:tr w:rsidR="006464E8" w:rsidRPr="006464E8" w14:paraId="1D9C6E52"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2D068C"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REGION VI</w:t>
            </w:r>
          </w:p>
        </w:tc>
        <w:tc>
          <w:tcPr>
            <w:tcW w:w="709" w:type="pct"/>
            <w:tcBorders>
              <w:top w:val="nil"/>
              <w:left w:val="nil"/>
              <w:bottom w:val="single" w:sz="4" w:space="0" w:color="000000"/>
              <w:right w:val="single" w:sz="4" w:space="0" w:color="000000"/>
            </w:tcBorders>
            <w:shd w:val="clear" w:color="BFBFBF" w:fill="BFBFBF"/>
            <w:vAlign w:val="center"/>
            <w:hideMark/>
          </w:tcPr>
          <w:p w14:paraId="7A60E8FF" w14:textId="492D5C2B"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BFBFBF" w:fill="BFBFBF"/>
            <w:vAlign w:val="center"/>
            <w:hideMark/>
          </w:tcPr>
          <w:p w14:paraId="72D76B0E" w14:textId="0BD13A16"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331,438.00 </w:t>
            </w:r>
          </w:p>
        </w:tc>
        <w:tc>
          <w:tcPr>
            <w:tcW w:w="591" w:type="pct"/>
            <w:tcBorders>
              <w:top w:val="nil"/>
              <w:left w:val="nil"/>
              <w:bottom w:val="single" w:sz="4" w:space="0" w:color="000000"/>
              <w:right w:val="single" w:sz="4" w:space="0" w:color="000000"/>
            </w:tcBorders>
            <w:shd w:val="clear" w:color="BFBFBF" w:fill="BFBFBF"/>
            <w:vAlign w:val="center"/>
            <w:hideMark/>
          </w:tcPr>
          <w:p w14:paraId="4D32F1FE" w14:textId="74AE1570"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5,000.00 </w:t>
            </w:r>
          </w:p>
        </w:tc>
        <w:tc>
          <w:tcPr>
            <w:tcW w:w="591" w:type="pct"/>
            <w:tcBorders>
              <w:top w:val="nil"/>
              <w:left w:val="nil"/>
              <w:bottom w:val="single" w:sz="4" w:space="0" w:color="000000"/>
              <w:right w:val="single" w:sz="4" w:space="0" w:color="000000"/>
            </w:tcBorders>
            <w:shd w:val="clear" w:color="BFBFBF" w:fill="BFBFBF"/>
            <w:vAlign w:val="center"/>
            <w:hideMark/>
          </w:tcPr>
          <w:p w14:paraId="367A8B7E" w14:textId="6A40B414"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BFBFBF" w:fill="BFBFBF"/>
            <w:vAlign w:val="center"/>
            <w:hideMark/>
          </w:tcPr>
          <w:p w14:paraId="16464209" w14:textId="4FDBB02E"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336,438.00 </w:t>
            </w:r>
          </w:p>
        </w:tc>
      </w:tr>
      <w:tr w:rsidR="006464E8" w:rsidRPr="006464E8" w14:paraId="60C89F5B"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10CBE"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Aklan</w:t>
            </w:r>
          </w:p>
        </w:tc>
        <w:tc>
          <w:tcPr>
            <w:tcW w:w="709" w:type="pct"/>
            <w:tcBorders>
              <w:top w:val="nil"/>
              <w:left w:val="nil"/>
              <w:bottom w:val="single" w:sz="4" w:space="0" w:color="000000"/>
              <w:right w:val="single" w:sz="4" w:space="0" w:color="000000"/>
            </w:tcBorders>
            <w:shd w:val="clear" w:color="D8D8D8" w:fill="D8D8D8"/>
            <w:vAlign w:val="center"/>
            <w:hideMark/>
          </w:tcPr>
          <w:p w14:paraId="7B929D67" w14:textId="27D0A8A4"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42AD6417" w14:textId="7F47659E"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155,535.00 </w:t>
            </w:r>
          </w:p>
        </w:tc>
        <w:tc>
          <w:tcPr>
            <w:tcW w:w="591" w:type="pct"/>
            <w:tcBorders>
              <w:top w:val="nil"/>
              <w:left w:val="nil"/>
              <w:bottom w:val="single" w:sz="4" w:space="0" w:color="000000"/>
              <w:right w:val="single" w:sz="4" w:space="0" w:color="000000"/>
            </w:tcBorders>
            <w:shd w:val="clear" w:color="D8D8D8" w:fill="D8D8D8"/>
            <w:vAlign w:val="center"/>
            <w:hideMark/>
          </w:tcPr>
          <w:p w14:paraId="10E5A0F2" w14:textId="7112499E"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5,000.00 </w:t>
            </w:r>
          </w:p>
        </w:tc>
        <w:tc>
          <w:tcPr>
            <w:tcW w:w="591" w:type="pct"/>
            <w:tcBorders>
              <w:top w:val="nil"/>
              <w:left w:val="nil"/>
              <w:bottom w:val="single" w:sz="4" w:space="0" w:color="000000"/>
              <w:right w:val="single" w:sz="4" w:space="0" w:color="000000"/>
            </w:tcBorders>
            <w:shd w:val="clear" w:color="D8D8D8" w:fill="D8D8D8"/>
            <w:vAlign w:val="center"/>
            <w:hideMark/>
          </w:tcPr>
          <w:p w14:paraId="545C2E8B" w14:textId="6CF956A1"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6F726109" w14:textId="4A7A7E6D"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160,535.00 </w:t>
            </w:r>
          </w:p>
        </w:tc>
      </w:tr>
      <w:tr w:rsidR="006464E8" w:rsidRPr="006464E8" w14:paraId="4B9EF4C5"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0B96581A"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21BEA275"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Balete</w:t>
            </w:r>
          </w:p>
        </w:tc>
        <w:tc>
          <w:tcPr>
            <w:tcW w:w="709" w:type="pct"/>
            <w:tcBorders>
              <w:top w:val="nil"/>
              <w:left w:val="nil"/>
              <w:bottom w:val="single" w:sz="4" w:space="0" w:color="000000"/>
              <w:right w:val="single" w:sz="4" w:space="0" w:color="000000"/>
            </w:tcBorders>
            <w:shd w:val="clear" w:color="auto" w:fill="auto"/>
            <w:noWrap/>
            <w:vAlign w:val="center"/>
            <w:hideMark/>
          </w:tcPr>
          <w:p w14:paraId="296B2125" w14:textId="3B8924B7"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0DE35C97" w14:textId="34749CE6"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33,750.00 </w:t>
            </w:r>
          </w:p>
        </w:tc>
        <w:tc>
          <w:tcPr>
            <w:tcW w:w="591" w:type="pct"/>
            <w:tcBorders>
              <w:top w:val="nil"/>
              <w:left w:val="nil"/>
              <w:bottom w:val="single" w:sz="4" w:space="0" w:color="000000"/>
              <w:right w:val="single" w:sz="4" w:space="0" w:color="000000"/>
            </w:tcBorders>
            <w:shd w:val="clear" w:color="auto" w:fill="auto"/>
            <w:noWrap/>
            <w:vAlign w:val="center"/>
            <w:hideMark/>
          </w:tcPr>
          <w:p w14:paraId="6663BFA8" w14:textId="4BE052D4"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BBC6FB8" w14:textId="6FF323BB"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27169799" w14:textId="247E19E6"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33,750.00 </w:t>
            </w:r>
          </w:p>
        </w:tc>
      </w:tr>
      <w:tr w:rsidR="006464E8" w:rsidRPr="006464E8" w14:paraId="58A6E3E7"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C21158A"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0C441F29"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Banga</w:t>
            </w:r>
          </w:p>
        </w:tc>
        <w:tc>
          <w:tcPr>
            <w:tcW w:w="709" w:type="pct"/>
            <w:tcBorders>
              <w:top w:val="nil"/>
              <w:left w:val="nil"/>
              <w:bottom w:val="single" w:sz="4" w:space="0" w:color="000000"/>
              <w:right w:val="single" w:sz="4" w:space="0" w:color="000000"/>
            </w:tcBorders>
            <w:shd w:val="clear" w:color="auto" w:fill="auto"/>
            <w:noWrap/>
            <w:vAlign w:val="center"/>
            <w:hideMark/>
          </w:tcPr>
          <w:p w14:paraId="2C6C1B12" w14:textId="7E0A4217"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4A575DB3" w14:textId="228AE085"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14,853.00 </w:t>
            </w:r>
          </w:p>
        </w:tc>
        <w:tc>
          <w:tcPr>
            <w:tcW w:w="591" w:type="pct"/>
            <w:tcBorders>
              <w:top w:val="nil"/>
              <w:left w:val="nil"/>
              <w:bottom w:val="single" w:sz="4" w:space="0" w:color="000000"/>
              <w:right w:val="single" w:sz="4" w:space="0" w:color="000000"/>
            </w:tcBorders>
            <w:shd w:val="clear" w:color="auto" w:fill="auto"/>
            <w:noWrap/>
            <w:vAlign w:val="center"/>
            <w:hideMark/>
          </w:tcPr>
          <w:p w14:paraId="14B285E7" w14:textId="44D400AB"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5,000.00 </w:t>
            </w:r>
          </w:p>
        </w:tc>
        <w:tc>
          <w:tcPr>
            <w:tcW w:w="591" w:type="pct"/>
            <w:tcBorders>
              <w:top w:val="nil"/>
              <w:left w:val="nil"/>
              <w:bottom w:val="single" w:sz="4" w:space="0" w:color="000000"/>
              <w:right w:val="single" w:sz="4" w:space="0" w:color="000000"/>
            </w:tcBorders>
            <w:shd w:val="clear" w:color="auto" w:fill="auto"/>
            <w:noWrap/>
            <w:vAlign w:val="center"/>
            <w:hideMark/>
          </w:tcPr>
          <w:p w14:paraId="1FC7BBA6" w14:textId="223BE2C1"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4C7682C8" w14:textId="36D18102"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19,853.00 </w:t>
            </w:r>
          </w:p>
        </w:tc>
      </w:tr>
      <w:tr w:rsidR="006464E8" w:rsidRPr="006464E8" w14:paraId="2793D7ED"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5820996"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38B66BDA"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Ibajay</w:t>
            </w:r>
          </w:p>
        </w:tc>
        <w:tc>
          <w:tcPr>
            <w:tcW w:w="709" w:type="pct"/>
            <w:tcBorders>
              <w:top w:val="nil"/>
              <w:left w:val="nil"/>
              <w:bottom w:val="single" w:sz="4" w:space="0" w:color="000000"/>
              <w:right w:val="single" w:sz="4" w:space="0" w:color="000000"/>
            </w:tcBorders>
            <w:shd w:val="clear" w:color="auto" w:fill="auto"/>
            <w:noWrap/>
            <w:vAlign w:val="center"/>
            <w:hideMark/>
          </w:tcPr>
          <w:p w14:paraId="4954520D" w14:textId="549813A6"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42DC9DFB" w14:textId="42E4B035"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2,062.00 </w:t>
            </w:r>
          </w:p>
        </w:tc>
        <w:tc>
          <w:tcPr>
            <w:tcW w:w="591" w:type="pct"/>
            <w:tcBorders>
              <w:top w:val="nil"/>
              <w:left w:val="nil"/>
              <w:bottom w:val="single" w:sz="4" w:space="0" w:color="000000"/>
              <w:right w:val="single" w:sz="4" w:space="0" w:color="000000"/>
            </w:tcBorders>
            <w:shd w:val="clear" w:color="auto" w:fill="auto"/>
            <w:noWrap/>
            <w:vAlign w:val="center"/>
            <w:hideMark/>
          </w:tcPr>
          <w:p w14:paraId="24A5772F" w14:textId="243347B8"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ADA071C" w14:textId="7D506F30"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194FB07D" w14:textId="12727512"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2,062.00 </w:t>
            </w:r>
          </w:p>
        </w:tc>
      </w:tr>
      <w:tr w:rsidR="006464E8" w:rsidRPr="006464E8" w14:paraId="464F08D0"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DCF757D"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4ADB26CF"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Malay</w:t>
            </w:r>
          </w:p>
        </w:tc>
        <w:tc>
          <w:tcPr>
            <w:tcW w:w="709" w:type="pct"/>
            <w:tcBorders>
              <w:top w:val="nil"/>
              <w:left w:val="nil"/>
              <w:bottom w:val="single" w:sz="4" w:space="0" w:color="000000"/>
              <w:right w:val="single" w:sz="4" w:space="0" w:color="000000"/>
            </w:tcBorders>
            <w:shd w:val="clear" w:color="auto" w:fill="auto"/>
            <w:noWrap/>
            <w:vAlign w:val="center"/>
            <w:hideMark/>
          </w:tcPr>
          <w:p w14:paraId="546CAA57" w14:textId="7EB4DABA"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67CFAEF5" w14:textId="3A9DF955"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37,370.00 </w:t>
            </w:r>
          </w:p>
        </w:tc>
        <w:tc>
          <w:tcPr>
            <w:tcW w:w="591" w:type="pct"/>
            <w:tcBorders>
              <w:top w:val="nil"/>
              <w:left w:val="nil"/>
              <w:bottom w:val="single" w:sz="4" w:space="0" w:color="000000"/>
              <w:right w:val="single" w:sz="4" w:space="0" w:color="000000"/>
            </w:tcBorders>
            <w:shd w:val="clear" w:color="auto" w:fill="auto"/>
            <w:noWrap/>
            <w:vAlign w:val="center"/>
            <w:hideMark/>
          </w:tcPr>
          <w:p w14:paraId="2577E7AA" w14:textId="4010400F"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3FF2580" w14:textId="2D3AEE1F"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6E4E5093" w14:textId="7CE9BFF1"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37,370.00 </w:t>
            </w:r>
          </w:p>
        </w:tc>
      </w:tr>
      <w:tr w:rsidR="006464E8" w:rsidRPr="006464E8" w14:paraId="559F2E48"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111E3BC"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065A8AC7"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Numancia</w:t>
            </w:r>
          </w:p>
        </w:tc>
        <w:tc>
          <w:tcPr>
            <w:tcW w:w="709" w:type="pct"/>
            <w:tcBorders>
              <w:top w:val="nil"/>
              <w:left w:val="nil"/>
              <w:bottom w:val="single" w:sz="4" w:space="0" w:color="000000"/>
              <w:right w:val="single" w:sz="4" w:space="0" w:color="000000"/>
            </w:tcBorders>
            <w:shd w:val="clear" w:color="auto" w:fill="auto"/>
            <w:noWrap/>
            <w:vAlign w:val="center"/>
            <w:hideMark/>
          </w:tcPr>
          <w:p w14:paraId="5A8AA1D9" w14:textId="134F21CA"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136FEC75" w14:textId="0244268B"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33,750.00 </w:t>
            </w:r>
          </w:p>
        </w:tc>
        <w:tc>
          <w:tcPr>
            <w:tcW w:w="591" w:type="pct"/>
            <w:tcBorders>
              <w:top w:val="nil"/>
              <w:left w:val="nil"/>
              <w:bottom w:val="single" w:sz="4" w:space="0" w:color="000000"/>
              <w:right w:val="single" w:sz="4" w:space="0" w:color="000000"/>
            </w:tcBorders>
            <w:shd w:val="clear" w:color="auto" w:fill="auto"/>
            <w:noWrap/>
            <w:vAlign w:val="center"/>
            <w:hideMark/>
          </w:tcPr>
          <w:p w14:paraId="47CF0A30" w14:textId="2B73715F"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CC6AA6D" w14:textId="0CF0D2D4"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1C851362" w14:textId="5391043F"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33,750.00 </w:t>
            </w:r>
          </w:p>
        </w:tc>
      </w:tr>
      <w:tr w:rsidR="006464E8" w:rsidRPr="006464E8" w14:paraId="04C47D78"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6BF5EA4"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069E954B"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Tangalan</w:t>
            </w:r>
          </w:p>
        </w:tc>
        <w:tc>
          <w:tcPr>
            <w:tcW w:w="709" w:type="pct"/>
            <w:tcBorders>
              <w:top w:val="nil"/>
              <w:left w:val="nil"/>
              <w:bottom w:val="single" w:sz="4" w:space="0" w:color="000000"/>
              <w:right w:val="single" w:sz="4" w:space="0" w:color="000000"/>
            </w:tcBorders>
            <w:shd w:val="clear" w:color="auto" w:fill="auto"/>
            <w:noWrap/>
            <w:vAlign w:val="center"/>
            <w:hideMark/>
          </w:tcPr>
          <w:p w14:paraId="0CD21E50" w14:textId="26740EB3"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73E1A226" w14:textId="628E1FED"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33,750.00 </w:t>
            </w:r>
          </w:p>
        </w:tc>
        <w:tc>
          <w:tcPr>
            <w:tcW w:w="591" w:type="pct"/>
            <w:tcBorders>
              <w:top w:val="nil"/>
              <w:left w:val="nil"/>
              <w:bottom w:val="single" w:sz="4" w:space="0" w:color="000000"/>
              <w:right w:val="single" w:sz="4" w:space="0" w:color="000000"/>
            </w:tcBorders>
            <w:shd w:val="clear" w:color="auto" w:fill="auto"/>
            <w:noWrap/>
            <w:vAlign w:val="center"/>
            <w:hideMark/>
          </w:tcPr>
          <w:p w14:paraId="321689C3" w14:textId="76E251DC"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5AFBE5B" w14:textId="49CE7F3B"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62266B98" w14:textId="22EA2C82"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33,750.00 </w:t>
            </w:r>
          </w:p>
        </w:tc>
      </w:tr>
      <w:tr w:rsidR="006464E8" w:rsidRPr="006464E8" w14:paraId="7DCB6104"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E0B30"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Antique</w:t>
            </w:r>
          </w:p>
        </w:tc>
        <w:tc>
          <w:tcPr>
            <w:tcW w:w="709" w:type="pct"/>
            <w:tcBorders>
              <w:top w:val="nil"/>
              <w:left w:val="nil"/>
              <w:bottom w:val="single" w:sz="4" w:space="0" w:color="000000"/>
              <w:right w:val="single" w:sz="4" w:space="0" w:color="000000"/>
            </w:tcBorders>
            <w:shd w:val="clear" w:color="D8D8D8" w:fill="D8D8D8"/>
            <w:vAlign w:val="center"/>
            <w:hideMark/>
          </w:tcPr>
          <w:p w14:paraId="12CFD275" w14:textId="2E81ACB9"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49C997D0" w14:textId="3C71432F"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47,181.00 </w:t>
            </w:r>
          </w:p>
        </w:tc>
        <w:tc>
          <w:tcPr>
            <w:tcW w:w="591" w:type="pct"/>
            <w:tcBorders>
              <w:top w:val="nil"/>
              <w:left w:val="nil"/>
              <w:bottom w:val="single" w:sz="4" w:space="0" w:color="000000"/>
              <w:right w:val="single" w:sz="4" w:space="0" w:color="000000"/>
            </w:tcBorders>
            <w:shd w:val="clear" w:color="D8D8D8" w:fill="D8D8D8"/>
            <w:vAlign w:val="center"/>
            <w:hideMark/>
          </w:tcPr>
          <w:p w14:paraId="55D1EC94" w14:textId="5CD713F2"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591" w:type="pct"/>
            <w:tcBorders>
              <w:top w:val="nil"/>
              <w:left w:val="nil"/>
              <w:bottom w:val="single" w:sz="4" w:space="0" w:color="000000"/>
              <w:right w:val="single" w:sz="4" w:space="0" w:color="000000"/>
            </w:tcBorders>
            <w:shd w:val="clear" w:color="D8D8D8" w:fill="D8D8D8"/>
            <w:vAlign w:val="center"/>
            <w:hideMark/>
          </w:tcPr>
          <w:p w14:paraId="716DBC09" w14:textId="532FF479"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19D3900C" w14:textId="7CC9A46C"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47,181.00 </w:t>
            </w:r>
          </w:p>
        </w:tc>
      </w:tr>
      <w:tr w:rsidR="006464E8" w:rsidRPr="006464E8" w14:paraId="27F39656"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E55CEDC"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3CEDCA3A"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Caluya</w:t>
            </w:r>
          </w:p>
        </w:tc>
        <w:tc>
          <w:tcPr>
            <w:tcW w:w="709" w:type="pct"/>
            <w:tcBorders>
              <w:top w:val="nil"/>
              <w:left w:val="nil"/>
              <w:bottom w:val="single" w:sz="4" w:space="0" w:color="000000"/>
              <w:right w:val="single" w:sz="4" w:space="0" w:color="000000"/>
            </w:tcBorders>
            <w:shd w:val="clear" w:color="auto" w:fill="auto"/>
            <w:noWrap/>
            <w:vAlign w:val="center"/>
            <w:hideMark/>
          </w:tcPr>
          <w:p w14:paraId="0973FA1A" w14:textId="198C4050"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414E618E" w14:textId="68FBDD3A"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47,181.00 </w:t>
            </w:r>
          </w:p>
        </w:tc>
        <w:tc>
          <w:tcPr>
            <w:tcW w:w="591" w:type="pct"/>
            <w:tcBorders>
              <w:top w:val="nil"/>
              <w:left w:val="nil"/>
              <w:bottom w:val="single" w:sz="4" w:space="0" w:color="000000"/>
              <w:right w:val="single" w:sz="4" w:space="0" w:color="000000"/>
            </w:tcBorders>
            <w:shd w:val="clear" w:color="auto" w:fill="auto"/>
            <w:noWrap/>
            <w:vAlign w:val="center"/>
            <w:hideMark/>
          </w:tcPr>
          <w:p w14:paraId="77016192" w14:textId="68CFD027"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B0907D7" w14:textId="4869C1B8"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747E88DC" w14:textId="061AA406"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47,181.00 </w:t>
            </w:r>
          </w:p>
        </w:tc>
      </w:tr>
      <w:tr w:rsidR="006464E8" w:rsidRPr="006464E8" w14:paraId="29ED3A28"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B25BA"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Iloilo</w:t>
            </w:r>
          </w:p>
        </w:tc>
        <w:tc>
          <w:tcPr>
            <w:tcW w:w="709" w:type="pct"/>
            <w:tcBorders>
              <w:top w:val="nil"/>
              <w:left w:val="nil"/>
              <w:bottom w:val="single" w:sz="4" w:space="0" w:color="000000"/>
              <w:right w:val="single" w:sz="4" w:space="0" w:color="000000"/>
            </w:tcBorders>
            <w:shd w:val="clear" w:color="D8D8D8" w:fill="D8D8D8"/>
            <w:vAlign w:val="center"/>
            <w:hideMark/>
          </w:tcPr>
          <w:p w14:paraId="60432B28" w14:textId="0C653655"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0BDB8E87" w14:textId="6513242C"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128,722.00 </w:t>
            </w:r>
          </w:p>
        </w:tc>
        <w:tc>
          <w:tcPr>
            <w:tcW w:w="591" w:type="pct"/>
            <w:tcBorders>
              <w:top w:val="nil"/>
              <w:left w:val="nil"/>
              <w:bottom w:val="single" w:sz="4" w:space="0" w:color="000000"/>
              <w:right w:val="single" w:sz="4" w:space="0" w:color="000000"/>
            </w:tcBorders>
            <w:shd w:val="clear" w:color="D8D8D8" w:fill="D8D8D8"/>
            <w:vAlign w:val="center"/>
            <w:hideMark/>
          </w:tcPr>
          <w:p w14:paraId="00F7813A" w14:textId="6C35337E"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591" w:type="pct"/>
            <w:tcBorders>
              <w:top w:val="nil"/>
              <w:left w:val="nil"/>
              <w:bottom w:val="single" w:sz="4" w:space="0" w:color="000000"/>
              <w:right w:val="single" w:sz="4" w:space="0" w:color="000000"/>
            </w:tcBorders>
            <w:shd w:val="clear" w:color="D8D8D8" w:fill="D8D8D8"/>
            <w:vAlign w:val="center"/>
            <w:hideMark/>
          </w:tcPr>
          <w:p w14:paraId="322539AE" w14:textId="1A1752C5"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5922971C" w14:textId="17A291C6"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128,722.00 </w:t>
            </w:r>
          </w:p>
        </w:tc>
      </w:tr>
      <w:tr w:rsidR="006464E8" w:rsidRPr="006464E8" w14:paraId="5D6B7E43"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0CDCDE89"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1051E49F"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Iloilo City (capital)</w:t>
            </w:r>
          </w:p>
        </w:tc>
        <w:tc>
          <w:tcPr>
            <w:tcW w:w="709" w:type="pct"/>
            <w:tcBorders>
              <w:top w:val="nil"/>
              <w:left w:val="nil"/>
              <w:bottom w:val="single" w:sz="4" w:space="0" w:color="000000"/>
              <w:right w:val="single" w:sz="4" w:space="0" w:color="000000"/>
            </w:tcBorders>
            <w:shd w:val="clear" w:color="auto" w:fill="auto"/>
            <w:noWrap/>
            <w:vAlign w:val="center"/>
            <w:hideMark/>
          </w:tcPr>
          <w:p w14:paraId="30BC59BD" w14:textId="4C7FCB3D"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44CB876B" w14:textId="6B3494CE"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128,722.00 </w:t>
            </w:r>
          </w:p>
        </w:tc>
        <w:tc>
          <w:tcPr>
            <w:tcW w:w="591" w:type="pct"/>
            <w:tcBorders>
              <w:top w:val="nil"/>
              <w:left w:val="nil"/>
              <w:bottom w:val="single" w:sz="4" w:space="0" w:color="000000"/>
              <w:right w:val="single" w:sz="4" w:space="0" w:color="000000"/>
            </w:tcBorders>
            <w:shd w:val="clear" w:color="auto" w:fill="auto"/>
            <w:noWrap/>
            <w:vAlign w:val="center"/>
            <w:hideMark/>
          </w:tcPr>
          <w:p w14:paraId="4F16F2F4" w14:textId="14EABE23"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E7367BD" w14:textId="6CC85EE2"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6C5F831E" w14:textId="2C235306"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128,722.00 </w:t>
            </w:r>
          </w:p>
        </w:tc>
      </w:tr>
      <w:tr w:rsidR="006464E8" w:rsidRPr="006464E8" w14:paraId="53386B2B"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D7B9AF"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REGION XI</w:t>
            </w:r>
          </w:p>
        </w:tc>
        <w:tc>
          <w:tcPr>
            <w:tcW w:w="709" w:type="pct"/>
            <w:tcBorders>
              <w:top w:val="nil"/>
              <w:left w:val="nil"/>
              <w:bottom w:val="single" w:sz="4" w:space="0" w:color="000000"/>
              <w:right w:val="single" w:sz="4" w:space="0" w:color="000000"/>
            </w:tcBorders>
            <w:shd w:val="clear" w:color="BFBFBF" w:fill="BFBFBF"/>
            <w:vAlign w:val="center"/>
            <w:hideMark/>
          </w:tcPr>
          <w:p w14:paraId="11FB7D9E" w14:textId="6234E512"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593,750.00 </w:t>
            </w:r>
          </w:p>
        </w:tc>
        <w:tc>
          <w:tcPr>
            <w:tcW w:w="799" w:type="pct"/>
            <w:tcBorders>
              <w:top w:val="nil"/>
              <w:left w:val="nil"/>
              <w:bottom w:val="single" w:sz="4" w:space="0" w:color="000000"/>
              <w:right w:val="single" w:sz="4" w:space="0" w:color="000000"/>
            </w:tcBorders>
            <w:shd w:val="clear" w:color="BFBFBF" w:fill="BFBFBF"/>
            <w:vAlign w:val="center"/>
            <w:hideMark/>
          </w:tcPr>
          <w:p w14:paraId="780EC06E" w14:textId="6F14EDB6"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68F93857" w14:textId="77E60568"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591" w:type="pct"/>
            <w:tcBorders>
              <w:top w:val="nil"/>
              <w:left w:val="nil"/>
              <w:bottom w:val="single" w:sz="4" w:space="0" w:color="000000"/>
              <w:right w:val="single" w:sz="4" w:space="0" w:color="000000"/>
            </w:tcBorders>
            <w:shd w:val="clear" w:color="BFBFBF" w:fill="BFBFBF"/>
            <w:vAlign w:val="center"/>
            <w:hideMark/>
          </w:tcPr>
          <w:p w14:paraId="3BF34F87" w14:textId="600AA704"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BFBFBF" w:fill="BFBFBF"/>
            <w:vAlign w:val="center"/>
            <w:hideMark/>
          </w:tcPr>
          <w:p w14:paraId="003EB36E" w14:textId="7E4C8D2B"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593,750.00 </w:t>
            </w:r>
          </w:p>
        </w:tc>
      </w:tr>
      <w:tr w:rsidR="006464E8" w:rsidRPr="006464E8" w14:paraId="377B8E5E"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43A09"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Davao de Oro</w:t>
            </w:r>
          </w:p>
        </w:tc>
        <w:tc>
          <w:tcPr>
            <w:tcW w:w="709" w:type="pct"/>
            <w:tcBorders>
              <w:top w:val="nil"/>
              <w:left w:val="nil"/>
              <w:bottom w:val="single" w:sz="4" w:space="0" w:color="000000"/>
              <w:right w:val="single" w:sz="4" w:space="0" w:color="000000"/>
            </w:tcBorders>
            <w:shd w:val="clear" w:color="D8D8D8" w:fill="D8D8D8"/>
            <w:vAlign w:val="center"/>
            <w:hideMark/>
          </w:tcPr>
          <w:p w14:paraId="23E3292A" w14:textId="59D0A08F"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593,750.00 </w:t>
            </w:r>
          </w:p>
        </w:tc>
        <w:tc>
          <w:tcPr>
            <w:tcW w:w="799" w:type="pct"/>
            <w:tcBorders>
              <w:top w:val="nil"/>
              <w:left w:val="nil"/>
              <w:bottom w:val="single" w:sz="4" w:space="0" w:color="000000"/>
              <w:right w:val="single" w:sz="4" w:space="0" w:color="000000"/>
            </w:tcBorders>
            <w:shd w:val="clear" w:color="D8D8D8" w:fill="D8D8D8"/>
            <w:vAlign w:val="center"/>
            <w:hideMark/>
          </w:tcPr>
          <w:p w14:paraId="5CAEE515" w14:textId="4B778578"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3C9732A4" w14:textId="58D3CA44"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591" w:type="pct"/>
            <w:tcBorders>
              <w:top w:val="nil"/>
              <w:left w:val="nil"/>
              <w:bottom w:val="single" w:sz="4" w:space="0" w:color="000000"/>
              <w:right w:val="single" w:sz="4" w:space="0" w:color="000000"/>
            </w:tcBorders>
            <w:shd w:val="clear" w:color="D8D8D8" w:fill="D8D8D8"/>
            <w:vAlign w:val="center"/>
            <w:hideMark/>
          </w:tcPr>
          <w:p w14:paraId="0F7E9985" w14:textId="69464633"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06D431ED" w14:textId="31D49B32"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593,750.00 </w:t>
            </w:r>
          </w:p>
        </w:tc>
      </w:tr>
      <w:tr w:rsidR="006464E8" w:rsidRPr="006464E8" w14:paraId="5FAF3A11"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A118863" w14:textId="77777777" w:rsidR="006464E8" w:rsidRPr="006464E8" w:rsidRDefault="006464E8" w:rsidP="006464E8">
            <w:pPr>
              <w:spacing w:after="0" w:line="240" w:lineRule="auto"/>
              <w:ind w:right="57"/>
              <w:contextualSpacing/>
              <w:rPr>
                <w:rFonts w:ascii="Arial" w:eastAsia="Times New Roman" w:hAnsi="Arial" w:cs="Arial"/>
                <w:color w:val="000000"/>
                <w:sz w:val="20"/>
                <w:szCs w:val="20"/>
                <w:lang w:eastAsia="en-PH"/>
              </w:rPr>
            </w:pPr>
            <w:r w:rsidRPr="006464E8">
              <w:rPr>
                <w:rFonts w:ascii="Arial" w:eastAsia="Times New Roman" w:hAnsi="Arial" w:cs="Arial"/>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2DAA0872"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Province</w:t>
            </w:r>
          </w:p>
        </w:tc>
        <w:tc>
          <w:tcPr>
            <w:tcW w:w="709" w:type="pct"/>
            <w:tcBorders>
              <w:top w:val="nil"/>
              <w:left w:val="nil"/>
              <w:bottom w:val="single" w:sz="4" w:space="0" w:color="000000"/>
              <w:right w:val="single" w:sz="4" w:space="0" w:color="000000"/>
            </w:tcBorders>
            <w:shd w:val="clear" w:color="auto" w:fill="auto"/>
            <w:noWrap/>
            <w:vAlign w:val="center"/>
            <w:hideMark/>
          </w:tcPr>
          <w:p w14:paraId="6F12C604" w14:textId="44529DC9"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593,750.00 </w:t>
            </w:r>
          </w:p>
        </w:tc>
        <w:tc>
          <w:tcPr>
            <w:tcW w:w="799" w:type="pct"/>
            <w:tcBorders>
              <w:top w:val="nil"/>
              <w:left w:val="nil"/>
              <w:bottom w:val="single" w:sz="4" w:space="0" w:color="000000"/>
              <w:right w:val="single" w:sz="4" w:space="0" w:color="000000"/>
            </w:tcBorders>
            <w:shd w:val="clear" w:color="auto" w:fill="auto"/>
            <w:noWrap/>
            <w:vAlign w:val="center"/>
            <w:hideMark/>
          </w:tcPr>
          <w:p w14:paraId="3E438808" w14:textId="0C9E0AC9"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14:paraId="3FC6690F" w14:textId="247DBF93"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9B9293C" w14:textId="2A811FBA"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0F6FB2E6" w14:textId="16DEE7E1"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593,750.00 </w:t>
            </w:r>
          </w:p>
        </w:tc>
      </w:tr>
      <w:tr w:rsidR="006464E8" w:rsidRPr="006464E8" w14:paraId="5F3B2FE4"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53886C"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CARAGA</w:t>
            </w:r>
          </w:p>
        </w:tc>
        <w:tc>
          <w:tcPr>
            <w:tcW w:w="709" w:type="pct"/>
            <w:tcBorders>
              <w:top w:val="nil"/>
              <w:left w:val="nil"/>
              <w:bottom w:val="single" w:sz="4" w:space="0" w:color="000000"/>
              <w:right w:val="single" w:sz="4" w:space="0" w:color="000000"/>
            </w:tcBorders>
            <w:shd w:val="clear" w:color="BFBFBF" w:fill="BFBFBF"/>
            <w:vAlign w:val="center"/>
            <w:hideMark/>
          </w:tcPr>
          <w:p w14:paraId="7FA586CD" w14:textId="43DCCC22"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BFBFBF" w:fill="BFBFBF"/>
            <w:vAlign w:val="center"/>
            <w:hideMark/>
          </w:tcPr>
          <w:p w14:paraId="0C315213" w14:textId="08901CE1"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1,529,941.00 </w:t>
            </w:r>
          </w:p>
        </w:tc>
        <w:tc>
          <w:tcPr>
            <w:tcW w:w="591" w:type="pct"/>
            <w:tcBorders>
              <w:top w:val="nil"/>
              <w:left w:val="nil"/>
              <w:bottom w:val="single" w:sz="4" w:space="0" w:color="000000"/>
              <w:right w:val="single" w:sz="4" w:space="0" w:color="000000"/>
            </w:tcBorders>
            <w:shd w:val="clear" w:color="BFBFBF" w:fill="BFBFBF"/>
            <w:vAlign w:val="center"/>
            <w:hideMark/>
          </w:tcPr>
          <w:p w14:paraId="5B265015" w14:textId="61C5F99D"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591" w:type="pct"/>
            <w:tcBorders>
              <w:top w:val="nil"/>
              <w:left w:val="nil"/>
              <w:bottom w:val="single" w:sz="4" w:space="0" w:color="000000"/>
              <w:right w:val="single" w:sz="4" w:space="0" w:color="000000"/>
            </w:tcBorders>
            <w:shd w:val="clear" w:color="BFBFBF" w:fill="BFBFBF"/>
            <w:vAlign w:val="center"/>
            <w:hideMark/>
          </w:tcPr>
          <w:p w14:paraId="67DB23C5" w14:textId="2A833E71"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BFBFBF" w:fill="BFBFBF"/>
            <w:vAlign w:val="center"/>
            <w:hideMark/>
          </w:tcPr>
          <w:p w14:paraId="5CF83D38" w14:textId="07FF3C9C"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1,529,941.00 </w:t>
            </w:r>
          </w:p>
        </w:tc>
      </w:tr>
      <w:tr w:rsidR="006464E8" w:rsidRPr="006464E8" w14:paraId="3039BDD5" w14:textId="77777777" w:rsidTr="006464E8">
        <w:trPr>
          <w:trHeight w:val="20"/>
        </w:trPr>
        <w:tc>
          <w:tcPr>
            <w:tcW w:w="1511"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CA934A9"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Agusan del Norte</w:t>
            </w:r>
          </w:p>
        </w:tc>
        <w:tc>
          <w:tcPr>
            <w:tcW w:w="709" w:type="pct"/>
            <w:tcBorders>
              <w:top w:val="nil"/>
              <w:left w:val="nil"/>
              <w:bottom w:val="single" w:sz="4" w:space="0" w:color="000000"/>
              <w:right w:val="single" w:sz="4" w:space="0" w:color="000000"/>
            </w:tcBorders>
            <w:shd w:val="clear" w:color="D8D8D8" w:fill="D8D8D8"/>
            <w:vAlign w:val="center"/>
            <w:hideMark/>
          </w:tcPr>
          <w:p w14:paraId="02563ABF" w14:textId="72AC3CDA"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411874E6" w14:textId="54A764E4"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1,121,236.00 </w:t>
            </w:r>
          </w:p>
        </w:tc>
        <w:tc>
          <w:tcPr>
            <w:tcW w:w="591" w:type="pct"/>
            <w:tcBorders>
              <w:top w:val="nil"/>
              <w:left w:val="nil"/>
              <w:bottom w:val="single" w:sz="4" w:space="0" w:color="000000"/>
              <w:right w:val="single" w:sz="4" w:space="0" w:color="000000"/>
            </w:tcBorders>
            <w:shd w:val="clear" w:color="D8D8D8" w:fill="D8D8D8"/>
            <w:vAlign w:val="center"/>
            <w:hideMark/>
          </w:tcPr>
          <w:p w14:paraId="62496848" w14:textId="52EF3382"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591" w:type="pct"/>
            <w:tcBorders>
              <w:top w:val="nil"/>
              <w:left w:val="nil"/>
              <w:bottom w:val="single" w:sz="4" w:space="0" w:color="000000"/>
              <w:right w:val="single" w:sz="4" w:space="0" w:color="000000"/>
            </w:tcBorders>
            <w:shd w:val="clear" w:color="D8D8D8" w:fill="D8D8D8"/>
            <w:vAlign w:val="center"/>
            <w:hideMark/>
          </w:tcPr>
          <w:p w14:paraId="35328300" w14:textId="60454E7D"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6DD85F9A" w14:textId="5DE0F763"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1,121,236.00 </w:t>
            </w:r>
          </w:p>
        </w:tc>
      </w:tr>
      <w:tr w:rsidR="006464E8" w:rsidRPr="006464E8" w14:paraId="19832F75"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3234592A" w14:textId="77777777" w:rsidR="006464E8" w:rsidRPr="006464E8" w:rsidRDefault="006464E8" w:rsidP="006464E8">
            <w:pPr>
              <w:spacing w:after="0" w:line="240" w:lineRule="auto"/>
              <w:ind w:right="57"/>
              <w:contextualSpacing/>
              <w:rPr>
                <w:rFonts w:ascii="Arial" w:eastAsia="Times New Roman" w:hAnsi="Arial" w:cs="Arial"/>
                <w:color w:val="000000"/>
                <w:sz w:val="20"/>
                <w:szCs w:val="20"/>
                <w:lang w:eastAsia="en-PH"/>
              </w:rPr>
            </w:pPr>
            <w:r w:rsidRPr="006464E8">
              <w:rPr>
                <w:rFonts w:ascii="Arial" w:eastAsia="Times New Roman" w:hAnsi="Arial" w:cs="Arial"/>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1D4D705C"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Buenavista</w:t>
            </w:r>
          </w:p>
        </w:tc>
        <w:tc>
          <w:tcPr>
            <w:tcW w:w="709" w:type="pct"/>
            <w:tcBorders>
              <w:top w:val="nil"/>
              <w:left w:val="nil"/>
              <w:bottom w:val="single" w:sz="4" w:space="0" w:color="000000"/>
              <w:right w:val="single" w:sz="4" w:space="0" w:color="000000"/>
            </w:tcBorders>
            <w:shd w:val="clear" w:color="auto" w:fill="auto"/>
            <w:noWrap/>
            <w:vAlign w:val="center"/>
            <w:hideMark/>
          </w:tcPr>
          <w:p w14:paraId="3EDC3391" w14:textId="0D7697F2"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20B319B8" w14:textId="49FACF13"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22,736.00 </w:t>
            </w:r>
          </w:p>
        </w:tc>
        <w:tc>
          <w:tcPr>
            <w:tcW w:w="591" w:type="pct"/>
            <w:tcBorders>
              <w:top w:val="nil"/>
              <w:left w:val="nil"/>
              <w:bottom w:val="single" w:sz="4" w:space="0" w:color="000000"/>
              <w:right w:val="single" w:sz="4" w:space="0" w:color="000000"/>
            </w:tcBorders>
            <w:shd w:val="clear" w:color="auto" w:fill="auto"/>
            <w:noWrap/>
            <w:vAlign w:val="center"/>
            <w:hideMark/>
          </w:tcPr>
          <w:p w14:paraId="11EE6BBB" w14:textId="786626C4"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2A7AE25" w14:textId="363F5167"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75D0604F" w14:textId="3AD8BA69"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22,736.00 </w:t>
            </w:r>
          </w:p>
        </w:tc>
      </w:tr>
      <w:tr w:rsidR="006464E8" w:rsidRPr="006464E8" w14:paraId="23F955C3"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8C06CBA"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6917F183"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Butuan City (capital)</w:t>
            </w:r>
          </w:p>
        </w:tc>
        <w:tc>
          <w:tcPr>
            <w:tcW w:w="709" w:type="pct"/>
            <w:tcBorders>
              <w:top w:val="nil"/>
              <w:left w:val="nil"/>
              <w:bottom w:val="single" w:sz="4" w:space="0" w:color="000000"/>
              <w:right w:val="single" w:sz="4" w:space="0" w:color="000000"/>
            </w:tcBorders>
            <w:shd w:val="clear" w:color="auto" w:fill="auto"/>
            <w:noWrap/>
            <w:vAlign w:val="center"/>
            <w:hideMark/>
          </w:tcPr>
          <w:p w14:paraId="5699158A" w14:textId="1D14104F"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49DC3F00" w14:textId="25C26F4F"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1,098,500.00 </w:t>
            </w:r>
          </w:p>
        </w:tc>
        <w:tc>
          <w:tcPr>
            <w:tcW w:w="591" w:type="pct"/>
            <w:tcBorders>
              <w:top w:val="nil"/>
              <w:left w:val="nil"/>
              <w:bottom w:val="single" w:sz="4" w:space="0" w:color="000000"/>
              <w:right w:val="single" w:sz="4" w:space="0" w:color="000000"/>
            </w:tcBorders>
            <w:shd w:val="clear" w:color="auto" w:fill="auto"/>
            <w:noWrap/>
            <w:vAlign w:val="center"/>
            <w:hideMark/>
          </w:tcPr>
          <w:p w14:paraId="2169C41C" w14:textId="55C05C4D"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195293B" w14:textId="67FD3D77"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025BAC15" w14:textId="792BFD4E"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1,098,500.00 </w:t>
            </w:r>
          </w:p>
        </w:tc>
      </w:tr>
      <w:tr w:rsidR="006464E8" w:rsidRPr="006464E8" w14:paraId="6F8C336A" w14:textId="77777777" w:rsidTr="006464E8">
        <w:trPr>
          <w:trHeight w:val="20"/>
        </w:trPr>
        <w:tc>
          <w:tcPr>
            <w:tcW w:w="15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BF0C2" w14:textId="77777777" w:rsidR="006464E8" w:rsidRPr="006464E8" w:rsidRDefault="006464E8" w:rsidP="006464E8">
            <w:pPr>
              <w:spacing w:after="0" w:line="240" w:lineRule="auto"/>
              <w:ind w:right="57"/>
              <w:contextualSpacing/>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Surigao del Sur</w:t>
            </w:r>
          </w:p>
        </w:tc>
        <w:tc>
          <w:tcPr>
            <w:tcW w:w="709" w:type="pct"/>
            <w:tcBorders>
              <w:top w:val="nil"/>
              <w:left w:val="nil"/>
              <w:bottom w:val="single" w:sz="4" w:space="0" w:color="000000"/>
              <w:right w:val="single" w:sz="4" w:space="0" w:color="000000"/>
            </w:tcBorders>
            <w:shd w:val="clear" w:color="D8D8D8" w:fill="D8D8D8"/>
            <w:vAlign w:val="center"/>
            <w:hideMark/>
          </w:tcPr>
          <w:p w14:paraId="753010EC" w14:textId="7F9E3260"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500634C1" w14:textId="406D55AA"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408,705.00 </w:t>
            </w:r>
          </w:p>
        </w:tc>
        <w:tc>
          <w:tcPr>
            <w:tcW w:w="591" w:type="pct"/>
            <w:tcBorders>
              <w:top w:val="nil"/>
              <w:left w:val="nil"/>
              <w:bottom w:val="single" w:sz="4" w:space="0" w:color="000000"/>
              <w:right w:val="single" w:sz="4" w:space="0" w:color="000000"/>
            </w:tcBorders>
            <w:shd w:val="clear" w:color="D8D8D8" w:fill="D8D8D8"/>
            <w:vAlign w:val="center"/>
            <w:hideMark/>
          </w:tcPr>
          <w:p w14:paraId="1922B63E" w14:textId="59DF3AB4"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591" w:type="pct"/>
            <w:tcBorders>
              <w:top w:val="nil"/>
              <w:left w:val="nil"/>
              <w:bottom w:val="single" w:sz="4" w:space="0" w:color="000000"/>
              <w:right w:val="single" w:sz="4" w:space="0" w:color="000000"/>
            </w:tcBorders>
            <w:shd w:val="clear" w:color="D8D8D8" w:fill="D8D8D8"/>
            <w:vAlign w:val="center"/>
            <w:hideMark/>
          </w:tcPr>
          <w:p w14:paraId="63B6321A" w14:textId="63114D6A"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5FACF785" w14:textId="15D300A7" w:rsidR="006464E8" w:rsidRPr="006464E8" w:rsidRDefault="006464E8" w:rsidP="006464E8">
            <w:pPr>
              <w:spacing w:after="0" w:line="240" w:lineRule="auto"/>
              <w:ind w:right="57"/>
              <w:contextualSpacing/>
              <w:jc w:val="right"/>
              <w:rPr>
                <w:rFonts w:ascii="Arial" w:eastAsia="Times New Roman" w:hAnsi="Arial" w:cs="Arial"/>
                <w:b/>
                <w:bCs/>
                <w:color w:val="000000"/>
                <w:sz w:val="20"/>
                <w:szCs w:val="20"/>
                <w:lang w:eastAsia="en-PH"/>
              </w:rPr>
            </w:pPr>
            <w:r w:rsidRPr="006464E8">
              <w:rPr>
                <w:rFonts w:ascii="Arial" w:eastAsia="Times New Roman" w:hAnsi="Arial" w:cs="Arial"/>
                <w:b/>
                <w:bCs/>
                <w:color w:val="000000"/>
                <w:sz w:val="20"/>
                <w:szCs w:val="20"/>
                <w:lang w:eastAsia="en-PH"/>
              </w:rPr>
              <w:t xml:space="preserve">408,705.00 </w:t>
            </w:r>
          </w:p>
        </w:tc>
      </w:tr>
      <w:tr w:rsidR="006464E8" w:rsidRPr="006464E8" w14:paraId="229C5A30"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09D588D" w14:textId="77777777" w:rsidR="006464E8" w:rsidRPr="006464E8" w:rsidRDefault="006464E8" w:rsidP="006464E8">
            <w:pPr>
              <w:spacing w:after="0" w:line="240" w:lineRule="auto"/>
              <w:ind w:right="57"/>
              <w:contextualSpacing/>
              <w:rPr>
                <w:rFonts w:ascii="Arial" w:eastAsia="Times New Roman" w:hAnsi="Arial" w:cs="Arial"/>
                <w:color w:val="000000"/>
                <w:sz w:val="20"/>
                <w:szCs w:val="20"/>
                <w:lang w:eastAsia="en-PH"/>
              </w:rPr>
            </w:pPr>
            <w:r w:rsidRPr="006464E8">
              <w:rPr>
                <w:rFonts w:ascii="Arial" w:eastAsia="Times New Roman" w:hAnsi="Arial" w:cs="Arial"/>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5F5AFA8E"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San Miguel</w:t>
            </w:r>
          </w:p>
        </w:tc>
        <w:tc>
          <w:tcPr>
            <w:tcW w:w="709" w:type="pct"/>
            <w:tcBorders>
              <w:top w:val="nil"/>
              <w:left w:val="nil"/>
              <w:bottom w:val="single" w:sz="4" w:space="0" w:color="000000"/>
              <w:right w:val="single" w:sz="4" w:space="0" w:color="000000"/>
            </w:tcBorders>
            <w:shd w:val="clear" w:color="auto" w:fill="auto"/>
            <w:noWrap/>
            <w:vAlign w:val="center"/>
            <w:hideMark/>
          </w:tcPr>
          <w:p w14:paraId="404AF1A1" w14:textId="2EBB3175"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16247160" w14:textId="75413A1B"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26,565.00 </w:t>
            </w:r>
          </w:p>
        </w:tc>
        <w:tc>
          <w:tcPr>
            <w:tcW w:w="591" w:type="pct"/>
            <w:tcBorders>
              <w:top w:val="nil"/>
              <w:left w:val="nil"/>
              <w:bottom w:val="single" w:sz="4" w:space="0" w:color="000000"/>
              <w:right w:val="single" w:sz="4" w:space="0" w:color="000000"/>
            </w:tcBorders>
            <w:shd w:val="clear" w:color="auto" w:fill="auto"/>
            <w:noWrap/>
            <w:vAlign w:val="center"/>
            <w:hideMark/>
          </w:tcPr>
          <w:p w14:paraId="0F1E3915" w14:textId="6E79EF32"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5809FDE" w14:textId="7BC4B423"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0281B4D6" w14:textId="0523A624"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26,565.00 </w:t>
            </w:r>
          </w:p>
        </w:tc>
      </w:tr>
      <w:tr w:rsidR="006464E8" w:rsidRPr="006464E8" w14:paraId="7C602441" w14:textId="77777777" w:rsidTr="006464E8">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33CA932" w14:textId="77777777" w:rsidR="006464E8" w:rsidRPr="006464E8" w:rsidRDefault="006464E8" w:rsidP="006464E8">
            <w:pPr>
              <w:spacing w:after="0" w:line="240" w:lineRule="auto"/>
              <w:ind w:right="57"/>
              <w:contextualSpacing/>
              <w:rPr>
                <w:rFonts w:ascii="Arial" w:eastAsia="Times New Roman" w:hAnsi="Arial" w:cs="Arial"/>
                <w:color w:val="000000"/>
                <w:sz w:val="20"/>
                <w:szCs w:val="20"/>
                <w:lang w:eastAsia="en-PH"/>
              </w:rPr>
            </w:pPr>
            <w:r w:rsidRPr="006464E8">
              <w:rPr>
                <w:rFonts w:ascii="Arial" w:eastAsia="Times New Roman" w:hAnsi="Arial" w:cs="Arial"/>
                <w:color w:val="000000"/>
                <w:sz w:val="20"/>
                <w:szCs w:val="20"/>
                <w:lang w:eastAsia="en-PH"/>
              </w:rPr>
              <w:t> </w:t>
            </w:r>
          </w:p>
        </w:tc>
        <w:tc>
          <w:tcPr>
            <w:tcW w:w="1335" w:type="pct"/>
            <w:tcBorders>
              <w:top w:val="nil"/>
              <w:left w:val="nil"/>
              <w:bottom w:val="single" w:sz="4" w:space="0" w:color="000000"/>
              <w:right w:val="single" w:sz="4" w:space="0" w:color="000000"/>
            </w:tcBorders>
            <w:shd w:val="clear" w:color="auto" w:fill="auto"/>
            <w:vAlign w:val="center"/>
            <w:hideMark/>
          </w:tcPr>
          <w:p w14:paraId="2933C120" w14:textId="77777777" w:rsidR="006464E8" w:rsidRPr="006464E8" w:rsidRDefault="006464E8" w:rsidP="006464E8">
            <w:pPr>
              <w:spacing w:after="0" w:line="240" w:lineRule="auto"/>
              <w:ind w:right="57"/>
              <w:contextualSpacing/>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Tago</w:t>
            </w:r>
          </w:p>
        </w:tc>
        <w:tc>
          <w:tcPr>
            <w:tcW w:w="709" w:type="pct"/>
            <w:tcBorders>
              <w:top w:val="nil"/>
              <w:left w:val="nil"/>
              <w:bottom w:val="single" w:sz="4" w:space="0" w:color="000000"/>
              <w:right w:val="single" w:sz="4" w:space="0" w:color="000000"/>
            </w:tcBorders>
            <w:shd w:val="clear" w:color="auto" w:fill="auto"/>
            <w:noWrap/>
            <w:vAlign w:val="center"/>
            <w:hideMark/>
          </w:tcPr>
          <w:p w14:paraId="4184B9EC" w14:textId="6773C171"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1BDD6FA6" w14:textId="17B23247"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382,140.00 </w:t>
            </w:r>
          </w:p>
        </w:tc>
        <w:tc>
          <w:tcPr>
            <w:tcW w:w="591" w:type="pct"/>
            <w:tcBorders>
              <w:top w:val="nil"/>
              <w:left w:val="nil"/>
              <w:bottom w:val="single" w:sz="4" w:space="0" w:color="000000"/>
              <w:right w:val="single" w:sz="4" w:space="0" w:color="000000"/>
            </w:tcBorders>
            <w:shd w:val="clear" w:color="auto" w:fill="auto"/>
            <w:noWrap/>
            <w:vAlign w:val="center"/>
            <w:hideMark/>
          </w:tcPr>
          <w:p w14:paraId="1910EFC6" w14:textId="4AD19A1E"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9CB48CF" w14:textId="4C857165"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 - </w:t>
            </w:r>
          </w:p>
        </w:tc>
        <w:tc>
          <w:tcPr>
            <w:tcW w:w="799" w:type="pct"/>
            <w:tcBorders>
              <w:top w:val="nil"/>
              <w:left w:val="nil"/>
              <w:bottom w:val="single" w:sz="4" w:space="0" w:color="000000"/>
              <w:right w:val="single" w:sz="4" w:space="0" w:color="000000"/>
            </w:tcBorders>
            <w:shd w:val="clear" w:color="auto" w:fill="auto"/>
            <w:noWrap/>
            <w:vAlign w:val="center"/>
            <w:hideMark/>
          </w:tcPr>
          <w:p w14:paraId="46B50AC9" w14:textId="39B28C98" w:rsidR="006464E8" w:rsidRPr="006464E8" w:rsidRDefault="006464E8" w:rsidP="006464E8">
            <w:pPr>
              <w:spacing w:after="0" w:line="240" w:lineRule="auto"/>
              <w:ind w:right="57"/>
              <w:contextualSpacing/>
              <w:jc w:val="right"/>
              <w:rPr>
                <w:rFonts w:ascii="Arial" w:eastAsia="Times New Roman" w:hAnsi="Arial" w:cs="Arial"/>
                <w:i/>
                <w:iCs/>
                <w:color w:val="000000"/>
                <w:sz w:val="20"/>
                <w:szCs w:val="20"/>
                <w:lang w:eastAsia="en-PH"/>
              </w:rPr>
            </w:pPr>
            <w:r w:rsidRPr="006464E8">
              <w:rPr>
                <w:rFonts w:ascii="Arial" w:eastAsia="Times New Roman" w:hAnsi="Arial" w:cs="Arial"/>
                <w:i/>
                <w:iCs/>
                <w:color w:val="000000"/>
                <w:sz w:val="20"/>
                <w:szCs w:val="20"/>
                <w:lang w:eastAsia="en-PH"/>
              </w:rPr>
              <w:t xml:space="preserve">382,140.00 </w:t>
            </w:r>
          </w:p>
        </w:tc>
      </w:tr>
    </w:tbl>
    <w:p w14:paraId="4AD38163" w14:textId="77777777" w:rsidR="00E07506" w:rsidRDefault="00E07506" w:rsidP="00DA306C">
      <w:pPr>
        <w:spacing w:after="0" w:line="240" w:lineRule="auto"/>
        <w:ind w:left="720"/>
        <w:contextualSpacing/>
        <w:jc w:val="right"/>
        <w:rPr>
          <w:rFonts w:ascii="Arial" w:eastAsia="Times New Roman" w:hAnsi="Arial" w:cs="Arial"/>
          <w:bCs/>
          <w:i/>
          <w:iCs/>
          <w:sz w:val="16"/>
          <w:szCs w:val="20"/>
        </w:rPr>
      </w:pPr>
    </w:p>
    <w:p w14:paraId="34E1667D" w14:textId="144F8CA6" w:rsidR="00E07506" w:rsidRDefault="00E07506" w:rsidP="00DA306C">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75E54B43" w14:textId="77777777" w:rsidR="00BE5BDC" w:rsidRPr="00BE5BDC" w:rsidRDefault="00BE5BDC" w:rsidP="00BE5BDC">
      <w:pPr>
        <w:pStyle w:val="NoSpacing"/>
        <w:contextualSpacing/>
        <w:jc w:val="both"/>
        <w:rPr>
          <w:rFonts w:ascii="Arial" w:hAnsi="Arial" w:cs="Arial"/>
          <w:b/>
          <w:color w:val="002060"/>
          <w:sz w:val="24"/>
        </w:rPr>
      </w:pPr>
    </w:p>
    <w:p w14:paraId="5335D77D" w14:textId="3D9E1DAD" w:rsidR="00F91FCB" w:rsidRPr="00262D30" w:rsidRDefault="00F91FCB" w:rsidP="00DA306C">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DA306C">
      <w:pPr>
        <w:pStyle w:val="NoSpacing"/>
        <w:ind w:left="720"/>
        <w:contextualSpacing/>
        <w:jc w:val="both"/>
        <w:rPr>
          <w:rFonts w:ascii="Arial" w:hAnsi="Arial" w:cs="Arial"/>
          <w:sz w:val="24"/>
          <w:szCs w:val="24"/>
        </w:rPr>
      </w:pPr>
    </w:p>
    <w:p w14:paraId="0201DF77" w14:textId="1D1C1B0D" w:rsidR="00F874F4" w:rsidRPr="00AB302C" w:rsidRDefault="00F91FCB" w:rsidP="00DA306C">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tbl>
      <w:tblPr>
        <w:tblW w:w="4611" w:type="pct"/>
        <w:tblInd w:w="800" w:type="dxa"/>
        <w:tblLook w:val="04A0" w:firstRow="1" w:lastRow="0" w:firstColumn="1" w:lastColumn="0" w:noHBand="0" w:noVBand="1"/>
      </w:tblPr>
      <w:tblGrid>
        <w:gridCol w:w="1851"/>
        <w:gridCol w:w="1218"/>
        <w:gridCol w:w="1028"/>
        <w:gridCol w:w="1717"/>
        <w:gridCol w:w="1649"/>
        <w:gridCol w:w="1507"/>
      </w:tblGrid>
      <w:tr w:rsidR="00333AB0" w:rsidRPr="001B7B2B" w14:paraId="12B85710" w14:textId="77777777" w:rsidTr="00AD3295">
        <w:trPr>
          <w:trHeight w:val="20"/>
          <w:tblHeader/>
        </w:trPr>
        <w:tc>
          <w:tcPr>
            <w:tcW w:w="10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8D1A074" w14:textId="77777777" w:rsidR="00443A5C" w:rsidRPr="001B7B2B" w:rsidRDefault="00443A5C" w:rsidP="00DA306C">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OFFICE</w:t>
            </w:r>
          </w:p>
        </w:tc>
        <w:tc>
          <w:tcPr>
            <w:tcW w:w="67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0529A0" w14:textId="77777777" w:rsidR="00443A5C" w:rsidRPr="001B7B2B" w:rsidRDefault="00443A5C" w:rsidP="00DA306C">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STANDBY FUNDS</w:t>
            </w:r>
          </w:p>
        </w:tc>
        <w:tc>
          <w:tcPr>
            <w:tcW w:w="2449" w:type="pct"/>
            <w:gridSpan w:val="3"/>
            <w:tcBorders>
              <w:top w:val="single" w:sz="8" w:space="0" w:color="000000"/>
              <w:left w:val="nil"/>
              <w:bottom w:val="single" w:sz="8" w:space="0" w:color="000000"/>
              <w:right w:val="nil"/>
            </w:tcBorders>
            <w:shd w:val="clear" w:color="000000" w:fill="B7B7B7"/>
            <w:vAlign w:val="center"/>
            <w:hideMark/>
          </w:tcPr>
          <w:p w14:paraId="7A1AD4C2" w14:textId="77777777" w:rsidR="00443A5C" w:rsidRPr="001B7B2B" w:rsidRDefault="00443A5C" w:rsidP="00DA306C">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STOCKPILE</w:t>
            </w:r>
          </w:p>
        </w:tc>
        <w:tc>
          <w:tcPr>
            <w:tcW w:w="84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2611D92" w14:textId="77777777" w:rsidR="00443A5C" w:rsidRPr="001B7B2B" w:rsidRDefault="00443A5C" w:rsidP="00DA306C">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TOTAL STANDBY FUNDS &amp; STOCKPILE</w:t>
            </w:r>
          </w:p>
        </w:tc>
      </w:tr>
      <w:tr w:rsidR="00333AB0" w:rsidRPr="001B7B2B" w14:paraId="2403E3AB" w14:textId="77777777" w:rsidTr="00AD3295">
        <w:trPr>
          <w:trHeight w:val="20"/>
          <w:tblHeader/>
        </w:trPr>
        <w:tc>
          <w:tcPr>
            <w:tcW w:w="1032" w:type="pct"/>
            <w:vMerge/>
            <w:tcBorders>
              <w:top w:val="single" w:sz="8" w:space="0" w:color="000000"/>
              <w:left w:val="single" w:sz="8" w:space="0" w:color="000000"/>
              <w:bottom w:val="single" w:sz="8" w:space="0" w:color="000000"/>
              <w:right w:val="single" w:sz="8" w:space="0" w:color="000000"/>
            </w:tcBorders>
            <w:vAlign w:val="center"/>
            <w:hideMark/>
          </w:tcPr>
          <w:p w14:paraId="44F0BF61" w14:textId="77777777" w:rsidR="00443A5C" w:rsidRPr="001B7B2B" w:rsidRDefault="00443A5C" w:rsidP="00DA306C">
            <w:pPr>
              <w:spacing w:after="0" w:line="240" w:lineRule="auto"/>
              <w:ind w:right="57"/>
              <w:contextualSpacing/>
              <w:rPr>
                <w:rFonts w:ascii="Arial Narrow" w:eastAsia="Times New Roman" w:hAnsi="Arial Narrow" w:cs="Calibri"/>
                <w:b/>
                <w:bCs/>
                <w:color w:val="000000"/>
                <w:sz w:val="18"/>
                <w:szCs w:val="18"/>
                <w:lang w:eastAsia="en-PH"/>
              </w:rPr>
            </w:pPr>
          </w:p>
        </w:tc>
        <w:tc>
          <w:tcPr>
            <w:tcW w:w="679" w:type="pct"/>
            <w:vMerge/>
            <w:tcBorders>
              <w:top w:val="single" w:sz="8" w:space="0" w:color="000000"/>
              <w:left w:val="single" w:sz="8" w:space="0" w:color="000000"/>
              <w:bottom w:val="single" w:sz="8" w:space="0" w:color="000000"/>
              <w:right w:val="single" w:sz="8" w:space="0" w:color="000000"/>
            </w:tcBorders>
            <w:vAlign w:val="center"/>
            <w:hideMark/>
          </w:tcPr>
          <w:p w14:paraId="62EAB96A" w14:textId="77777777" w:rsidR="00443A5C" w:rsidRPr="001B7B2B" w:rsidRDefault="00443A5C" w:rsidP="00DA306C">
            <w:pPr>
              <w:spacing w:after="0" w:line="240" w:lineRule="auto"/>
              <w:ind w:right="57"/>
              <w:contextualSpacing/>
              <w:rPr>
                <w:rFonts w:ascii="Arial Narrow" w:eastAsia="Times New Roman" w:hAnsi="Arial Narrow" w:cs="Calibri"/>
                <w:b/>
                <w:bCs/>
                <w:color w:val="000000"/>
                <w:sz w:val="18"/>
                <w:szCs w:val="18"/>
                <w:lang w:eastAsia="en-PH"/>
              </w:rPr>
            </w:pPr>
          </w:p>
        </w:tc>
        <w:tc>
          <w:tcPr>
            <w:tcW w:w="15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1D7F4CB" w14:textId="77777777" w:rsidR="00443A5C" w:rsidRPr="001B7B2B" w:rsidRDefault="00443A5C" w:rsidP="00DA306C">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FAMILY FOOD PACKS</w:t>
            </w:r>
          </w:p>
        </w:tc>
        <w:tc>
          <w:tcPr>
            <w:tcW w:w="919" w:type="pct"/>
            <w:vMerge w:val="restart"/>
            <w:tcBorders>
              <w:top w:val="nil"/>
              <w:left w:val="single" w:sz="8" w:space="0" w:color="000000"/>
              <w:bottom w:val="single" w:sz="8" w:space="0" w:color="000000"/>
              <w:right w:val="single" w:sz="8" w:space="0" w:color="000000"/>
            </w:tcBorders>
            <w:shd w:val="clear" w:color="000000" w:fill="B7B7B7"/>
            <w:vAlign w:val="center"/>
            <w:hideMark/>
          </w:tcPr>
          <w:p w14:paraId="34D6EF0E" w14:textId="77777777" w:rsidR="00443A5C" w:rsidRPr="001B7B2B" w:rsidRDefault="00443A5C" w:rsidP="00DA306C">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OTHER FOOD AND NON-FOOD ITEMS (FNIs)</w:t>
            </w:r>
          </w:p>
        </w:tc>
        <w:tc>
          <w:tcPr>
            <w:tcW w:w="840" w:type="pct"/>
            <w:vMerge/>
            <w:tcBorders>
              <w:top w:val="single" w:sz="8" w:space="0" w:color="000000"/>
              <w:left w:val="single" w:sz="8" w:space="0" w:color="000000"/>
              <w:bottom w:val="single" w:sz="8" w:space="0" w:color="000000"/>
              <w:right w:val="single" w:sz="8" w:space="0" w:color="000000"/>
            </w:tcBorders>
            <w:vAlign w:val="center"/>
            <w:hideMark/>
          </w:tcPr>
          <w:p w14:paraId="349DC7B9" w14:textId="77777777" w:rsidR="00443A5C" w:rsidRPr="001B7B2B" w:rsidRDefault="00443A5C" w:rsidP="00DA306C">
            <w:pPr>
              <w:spacing w:after="0" w:line="240" w:lineRule="auto"/>
              <w:ind w:right="57"/>
              <w:contextualSpacing/>
              <w:rPr>
                <w:rFonts w:ascii="Arial Narrow" w:eastAsia="Times New Roman" w:hAnsi="Arial Narrow" w:cs="Calibri"/>
                <w:b/>
                <w:bCs/>
                <w:color w:val="000000"/>
                <w:sz w:val="18"/>
                <w:szCs w:val="18"/>
                <w:lang w:eastAsia="en-PH"/>
              </w:rPr>
            </w:pPr>
          </w:p>
        </w:tc>
      </w:tr>
      <w:tr w:rsidR="00333AB0" w:rsidRPr="001B7B2B" w14:paraId="6F61A17E" w14:textId="77777777" w:rsidTr="00AD3295">
        <w:trPr>
          <w:trHeight w:val="20"/>
          <w:tblHeader/>
        </w:trPr>
        <w:tc>
          <w:tcPr>
            <w:tcW w:w="1032" w:type="pct"/>
            <w:vMerge/>
            <w:tcBorders>
              <w:top w:val="single" w:sz="8" w:space="0" w:color="000000"/>
              <w:left w:val="single" w:sz="8" w:space="0" w:color="000000"/>
              <w:bottom w:val="single" w:sz="8" w:space="0" w:color="000000"/>
              <w:right w:val="single" w:sz="8" w:space="0" w:color="000000"/>
            </w:tcBorders>
            <w:vAlign w:val="center"/>
            <w:hideMark/>
          </w:tcPr>
          <w:p w14:paraId="4441DA55" w14:textId="77777777" w:rsidR="00443A5C" w:rsidRPr="001B7B2B" w:rsidRDefault="00443A5C" w:rsidP="00DA306C">
            <w:pPr>
              <w:spacing w:after="0" w:line="240" w:lineRule="auto"/>
              <w:ind w:right="57"/>
              <w:contextualSpacing/>
              <w:rPr>
                <w:rFonts w:ascii="Arial Narrow" w:eastAsia="Times New Roman" w:hAnsi="Arial Narrow" w:cs="Calibri"/>
                <w:b/>
                <w:bCs/>
                <w:color w:val="000000"/>
                <w:sz w:val="18"/>
                <w:szCs w:val="18"/>
                <w:lang w:eastAsia="en-PH"/>
              </w:rPr>
            </w:pPr>
          </w:p>
        </w:tc>
        <w:tc>
          <w:tcPr>
            <w:tcW w:w="679" w:type="pct"/>
            <w:vMerge/>
            <w:tcBorders>
              <w:top w:val="single" w:sz="8" w:space="0" w:color="000000"/>
              <w:left w:val="single" w:sz="8" w:space="0" w:color="000000"/>
              <w:bottom w:val="single" w:sz="8" w:space="0" w:color="000000"/>
              <w:right w:val="single" w:sz="8" w:space="0" w:color="000000"/>
            </w:tcBorders>
            <w:vAlign w:val="center"/>
            <w:hideMark/>
          </w:tcPr>
          <w:p w14:paraId="2D61C619" w14:textId="77777777" w:rsidR="00443A5C" w:rsidRPr="001B7B2B" w:rsidRDefault="00443A5C" w:rsidP="00DA306C">
            <w:pPr>
              <w:spacing w:after="0" w:line="240" w:lineRule="auto"/>
              <w:ind w:right="57"/>
              <w:contextualSpacing/>
              <w:rPr>
                <w:rFonts w:ascii="Arial Narrow" w:eastAsia="Times New Roman" w:hAnsi="Arial Narrow" w:cs="Calibri"/>
                <w:b/>
                <w:bCs/>
                <w:color w:val="000000"/>
                <w:sz w:val="18"/>
                <w:szCs w:val="18"/>
                <w:lang w:eastAsia="en-PH"/>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AF9710B" w14:textId="77777777" w:rsidR="00443A5C" w:rsidRPr="001B7B2B" w:rsidRDefault="00443A5C" w:rsidP="00DA306C">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QUANTITY</w:t>
            </w:r>
          </w:p>
        </w:tc>
        <w:tc>
          <w:tcPr>
            <w:tcW w:w="95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E72832B" w14:textId="77777777" w:rsidR="00443A5C" w:rsidRPr="001B7B2B" w:rsidRDefault="00443A5C" w:rsidP="00DA306C">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TOTAL COST</w:t>
            </w:r>
          </w:p>
        </w:tc>
        <w:tc>
          <w:tcPr>
            <w:tcW w:w="919" w:type="pct"/>
            <w:vMerge/>
            <w:tcBorders>
              <w:top w:val="nil"/>
              <w:left w:val="single" w:sz="8" w:space="0" w:color="000000"/>
              <w:bottom w:val="single" w:sz="8" w:space="0" w:color="000000"/>
              <w:right w:val="single" w:sz="8" w:space="0" w:color="000000"/>
            </w:tcBorders>
            <w:vAlign w:val="center"/>
            <w:hideMark/>
          </w:tcPr>
          <w:p w14:paraId="3A1EF019" w14:textId="77777777" w:rsidR="00443A5C" w:rsidRPr="001B7B2B" w:rsidRDefault="00443A5C" w:rsidP="00DA306C">
            <w:pPr>
              <w:spacing w:after="0" w:line="240" w:lineRule="auto"/>
              <w:ind w:right="57"/>
              <w:contextualSpacing/>
              <w:rPr>
                <w:rFonts w:ascii="Arial Narrow" w:eastAsia="Times New Roman" w:hAnsi="Arial Narrow" w:cs="Calibri"/>
                <w:b/>
                <w:bCs/>
                <w:color w:val="000000"/>
                <w:sz w:val="18"/>
                <w:szCs w:val="18"/>
                <w:lang w:eastAsia="en-PH"/>
              </w:rPr>
            </w:pPr>
          </w:p>
        </w:tc>
        <w:tc>
          <w:tcPr>
            <w:tcW w:w="840" w:type="pct"/>
            <w:vMerge/>
            <w:tcBorders>
              <w:top w:val="single" w:sz="8" w:space="0" w:color="000000"/>
              <w:left w:val="single" w:sz="8" w:space="0" w:color="000000"/>
              <w:bottom w:val="single" w:sz="8" w:space="0" w:color="000000"/>
              <w:right w:val="single" w:sz="8" w:space="0" w:color="000000"/>
            </w:tcBorders>
            <w:vAlign w:val="center"/>
            <w:hideMark/>
          </w:tcPr>
          <w:p w14:paraId="4FEDC313" w14:textId="77777777" w:rsidR="00443A5C" w:rsidRPr="001B7B2B" w:rsidRDefault="00443A5C" w:rsidP="00DA306C">
            <w:pPr>
              <w:spacing w:after="0" w:line="240" w:lineRule="auto"/>
              <w:ind w:right="57"/>
              <w:contextualSpacing/>
              <w:rPr>
                <w:rFonts w:ascii="Arial Narrow" w:eastAsia="Times New Roman" w:hAnsi="Arial Narrow" w:cs="Calibri"/>
                <w:b/>
                <w:bCs/>
                <w:color w:val="000000"/>
                <w:sz w:val="18"/>
                <w:szCs w:val="18"/>
                <w:lang w:eastAsia="en-PH"/>
              </w:rPr>
            </w:pPr>
          </w:p>
        </w:tc>
      </w:tr>
      <w:tr w:rsidR="00053D69" w:rsidRPr="001B7B2B" w14:paraId="1E417F86" w14:textId="77777777" w:rsidTr="00AD3295">
        <w:trPr>
          <w:trHeight w:val="20"/>
        </w:trPr>
        <w:tc>
          <w:tcPr>
            <w:tcW w:w="1032" w:type="pct"/>
            <w:tcBorders>
              <w:top w:val="single" w:sz="8" w:space="0" w:color="CCCCCC"/>
              <w:left w:val="single" w:sz="8" w:space="0" w:color="000000"/>
              <w:bottom w:val="single" w:sz="8" w:space="0" w:color="000000"/>
              <w:right w:val="single" w:sz="8" w:space="0" w:color="000000"/>
            </w:tcBorders>
            <w:shd w:val="clear" w:color="000000" w:fill="EFEFEF"/>
            <w:vAlign w:val="center"/>
            <w:hideMark/>
          </w:tcPr>
          <w:p w14:paraId="0F7D46B4" w14:textId="4A7D0FE3" w:rsidR="00053D69" w:rsidRPr="001B7B2B" w:rsidRDefault="00053D69" w:rsidP="00053D69">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hAnsi="Arial Narrow" w:cs="Arial"/>
                <w:b/>
                <w:bCs/>
                <w:color w:val="000000"/>
                <w:sz w:val="18"/>
                <w:szCs w:val="18"/>
              </w:rPr>
              <w:t>TOTAL</w:t>
            </w:r>
          </w:p>
        </w:tc>
        <w:tc>
          <w:tcPr>
            <w:tcW w:w="679"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40E1878" w14:textId="6A31D5E8" w:rsidR="00053D69" w:rsidRPr="001B7B2B" w:rsidRDefault="00053D69" w:rsidP="00053D69">
            <w:pPr>
              <w:spacing w:after="0" w:line="240" w:lineRule="auto"/>
              <w:ind w:right="57"/>
              <w:contextualSpacing/>
              <w:jc w:val="right"/>
              <w:rPr>
                <w:rFonts w:ascii="Arial Narrow" w:eastAsia="Times New Roman" w:hAnsi="Arial Narrow" w:cs="Calibri"/>
                <w:b/>
                <w:bCs/>
                <w:color w:val="000000"/>
                <w:sz w:val="18"/>
                <w:szCs w:val="18"/>
                <w:lang w:eastAsia="en-PH"/>
              </w:rPr>
            </w:pPr>
            <w:r>
              <w:rPr>
                <w:rFonts w:ascii="Arial Narrow" w:hAnsi="Arial Narrow" w:cs="Arial"/>
                <w:b/>
                <w:bCs/>
                <w:color w:val="000000"/>
                <w:sz w:val="18"/>
                <w:szCs w:val="18"/>
              </w:rPr>
              <w:t xml:space="preserve">78,533,982.90 </w:t>
            </w:r>
          </w:p>
        </w:tc>
        <w:tc>
          <w:tcPr>
            <w:tcW w:w="573"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3BCD8C76" w14:textId="24CE2771" w:rsidR="00053D69" w:rsidRPr="001B7B2B" w:rsidRDefault="00053D69" w:rsidP="00053D69">
            <w:pPr>
              <w:spacing w:after="0" w:line="240" w:lineRule="auto"/>
              <w:ind w:right="57"/>
              <w:contextualSpacing/>
              <w:jc w:val="right"/>
              <w:rPr>
                <w:rFonts w:ascii="Arial Narrow" w:eastAsia="Times New Roman" w:hAnsi="Arial Narrow" w:cs="Calibri"/>
                <w:b/>
                <w:bCs/>
                <w:color w:val="000000"/>
                <w:sz w:val="18"/>
                <w:szCs w:val="18"/>
                <w:lang w:eastAsia="en-PH"/>
              </w:rPr>
            </w:pPr>
            <w:r>
              <w:rPr>
                <w:rFonts w:ascii="Arial Narrow" w:hAnsi="Arial Narrow" w:cs="Arial"/>
                <w:b/>
                <w:bCs/>
                <w:color w:val="000000"/>
                <w:sz w:val="18"/>
                <w:szCs w:val="18"/>
              </w:rPr>
              <w:t xml:space="preserve">415,311 </w:t>
            </w:r>
          </w:p>
        </w:tc>
        <w:tc>
          <w:tcPr>
            <w:tcW w:w="957"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7924EAD" w14:textId="10333C34" w:rsidR="00053D69" w:rsidRPr="001B7B2B" w:rsidRDefault="00053D69" w:rsidP="00053D69">
            <w:pPr>
              <w:spacing w:after="0" w:line="240" w:lineRule="auto"/>
              <w:ind w:right="57"/>
              <w:contextualSpacing/>
              <w:jc w:val="right"/>
              <w:rPr>
                <w:rFonts w:ascii="Arial Narrow" w:eastAsia="Times New Roman" w:hAnsi="Arial Narrow" w:cs="Calibri"/>
                <w:b/>
                <w:bCs/>
                <w:color w:val="000000"/>
                <w:sz w:val="18"/>
                <w:szCs w:val="18"/>
                <w:lang w:eastAsia="en-PH"/>
              </w:rPr>
            </w:pPr>
            <w:r>
              <w:rPr>
                <w:rFonts w:ascii="Arial Narrow" w:hAnsi="Arial Narrow" w:cs="Arial"/>
                <w:b/>
                <w:bCs/>
                <w:color w:val="000000"/>
                <w:sz w:val="18"/>
                <w:szCs w:val="18"/>
              </w:rPr>
              <w:t xml:space="preserve">256,577,908.67 </w:t>
            </w:r>
          </w:p>
        </w:tc>
        <w:tc>
          <w:tcPr>
            <w:tcW w:w="919"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22E12B73" w14:textId="4EAF4853" w:rsidR="00053D69" w:rsidRPr="001B7B2B" w:rsidRDefault="00053D69" w:rsidP="00053D69">
            <w:pPr>
              <w:spacing w:after="0" w:line="240" w:lineRule="auto"/>
              <w:ind w:right="57"/>
              <w:contextualSpacing/>
              <w:jc w:val="right"/>
              <w:rPr>
                <w:rFonts w:ascii="Arial Narrow" w:eastAsia="Times New Roman" w:hAnsi="Arial Narrow" w:cs="Calibri"/>
                <w:b/>
                <w:bCs/>
                <w:color w:val="000000"/>
                <w:sz w:val="18"/>
                <w:szCs w:val="18"/>
                <w:lang w:eastAsia="en-PH"/>
              </w:rPr>
            </w:pPr>
            <w:r>
              <w:rPr>
                <w:rFonts w:ascii="Arial Narrow" w:hAnsi="Arial Narrow" w:cs="Arial"/>
                <w:b/>
                <w:bCs/>
                <w:color w:val="000000"/>
                <w:sz w:val="18"/>
                <w:szCs w:val="18"/>
              </w:rPr>
              <w:t xml:space="preserve">634,483,579.91 </w:t>
            </w:r>
          </w:p>
        </w:tc>
        <w:tc>
          <w:tcPr>
            <w:tcW w:w="840"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334CA422" w14:textId="1CF443F4" w:rsidR="00053D69" w:rsidRPr="001B7B2B" w:rsidRDefault="00053D69" w:rsidP="00053D69">
            <w:pPr>
              <w:spacing w:after="0" w:line="240" w:lineRule="auto"/>
              <w:ind w:right="57"/>
              <w:contextualSpacing/>
              <w:jc w:val="right"/>
              <w:rPr>
                <w:rFonts w:ascii="Arial Narrow" w:eastAsia="Times New Roman" w:hAnsi="Arial Narrow" w:cs="Calibri"/>
                <w:b/>
                <w:bCs/>
                <w:color w:val="000000"/>
                <w:sz w:val="18"/>
                <w:szCs w:val="18"/>
                <w:lang w:eastAsia="en-PH"/>
              </w:rPr>
            </w:pPr>
            <w:r>
              <w:rPr>
                <w:rFonts w:ascii="Arial Narrow" w:hAnsi="Arial Narrow" w:cs="Arial"/>
                <w:b/>
                <w:bCs/>
                <w:color w:val="000000"/>
                <w:sz w:val="18"/>
                <w:szCs w:val="18"/>
              </w:rPr>
              <w:t xml:space="preserve">969,595,471.48 </w:t>
            </w:r>
          </w:p>
        </w:tc>
      </w:tr>
      <w:tr w:rsidR="00053D69" w:rsidRPr="001B7B2B" w14:paraId="66C63044"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C602FB" w14:textId="55711DF4" w:rsidR="00053D69" w:rsidRPr="001B7B2B" w:rsidRDefault="00053D69" w:rsidP="00053D69">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DSWD-CO</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D4614" w14:textId="5F3C86CB"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10,127,239.51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264082" w14:textId="5A523C33"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85B3DC" w14:textId="630953B4"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51E9B1" w14:textId="7707B21B"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F2548" w14:textId="691F66F9"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10,127,239.51 </w:t>
            </w:r>
          </w:p>
        </w:tc>
      </w:tr>
      <w:tr w:rsidR="00053D69" w:rsidRPr="001B7B2B" w14:paraId="79747768"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369D3C" w14:textId="72EA3C2E" w:rsidR="00053D69" w:rsidRPr="001B7B2B" w:rsidRDefault="00053D69" w:rsidP="00053D69">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NRLMB-NROC</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3ADC4A" w14:textId="440364EE"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21E664" w14:textId="358B3417"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102,642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904632" w14:textId="75B00E93"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73,423,585.00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E1CB05" w14:textId="7ED18588"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83,540,914.76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67D5F" w14:textId="68FAC9CB"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156,964,499.76 </w:t>
            </w:r>
          </w:p>
        </w:tc>
      </w:tr>
      <w:tr w:rsidR="00053D69" w:rsidRPr="001B7B2B" w14:paraId="464DCBF1"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15BF14" w14:textId="2360CDFD" w:rsidR="00053D69" w:rsidRPr="001B7B2B" w:rsidRDefault="00053D69" w:rsidP="00053D69">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NRLMB-VDRC</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502420" w14:textId="746E1FBC"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86D2DE" w14:textId="6AA93944"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7,298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54500F" w14:textId="1741B761"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4,122,840.00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903F3E" w14:textId="524C0F40"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51,078,249.75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D707AA" w14:textId="3DD64BDF"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55,201,089.75 </w:t>
            </w:r>
          </w:p>
        </w:tc>
      </w:tr>
      <w:tr w:rsidR="00053D69" w:rsidRPr="001B7B2B" w14:paraId="0E048C95"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23C7151E" w14:textId="6899AF7A" w:rsidR="00053D69" w:rsidRPr="001B7B2B" w:rsidRDefault="00053D69" w:rsidP="00053D69">
            <w:pPr>
              <w:spacing w:after="0" w:line="240" w:lineRule="auto"/>
              <w:ind w:right="57"/>
              <w:contextualSpacing/>
              <w:rPr>
                <w:rFonts w:ascii="Arial Narrow" w:hAnsi="Arial Narrow" w:cs="Arial"/>
                <w:color w:val="000000"/>
                <w:sz w:val="18"/>
                <w:szCs w:val="18"/>
              </w:rPr>
            </w:pPr>
            <w:r>
              <w:rPr>
                <w:rFonts w:ascii="Arial Narrow" w:hAnsi="Arial Narrow" w:cs="Arial"/>
                <w:color w:val="000000"/>
                <w:sz w:val="18"/>
                <w:szCs w:val="18"/>
              </w:rPr>
              <w:t>DSWD-FO MIMAROPA</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781F073" w14:textId="61297FA7" w:rsidR="00053D69" w:rsidRPr="00EA523A" w:rsidRDefault="00053D69" w:rsidP="00053D69">
            <w:pPr>
              <w:spacing w:after="0" w:line="240" w:lineRule="auto"/>
              <w:ind w:right="57"/>
              <w:contextualSpacing/>
              <w:jc w:val="right"/>
              <w:rPr>
                <w:rFonts w:ascii="Arial Narrow" w:hAnsi="Arial Narrow"/>
                <w:sz w:val="18"/>
                <w:szCs w:val="18"/>
              </w:rPr>
            </w:pPr>
            <w:r>
              <w:rPr>
                <w:rFonts w:ascii="Arial Narrow" w:hAnsi="Arial Narrow" w:cs="Arial"/>
                <w:color w:val="000000"/>
                <w:sz w:val="18"/>
                <w:szCs w:val="18"/>
              </w:rPr>
              <w:t xml:space="preserve">6,114,596.77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EF2295E" w14:textId="10131B1D" w:rsidR="00053D69" w:rsidRPr="00EA523A" w:rsidRDefault="00053D69" w:rsidP="00053D69">
            <w:pPr>
              <w:spacing w:after="0" w:line="240" w:lineRule="auto"/>
              <w:ind w:right="57"/>
              <w:contextualSpacing/>
              <w:jc w:val="right"/>
              <w:rPr>
                <w:rFonts w:ascii="Arial Narrow" w:hAnsi="Arial Narrow"/>
                <w:sz w:val="18"/>
                <w:szCs w:val="18"/>
              </w:rPr>
            </w:pPr>
            <w:r>
              <w:rPr>
                <w:rFonts w:ascii="Arial Narrow" w:hAnsi="Arial Narrow" w:cs="Arial"/>
                <w:color w:val="000000"/>
                <w:sz w:val="18"/>
                <w:szCs w:val="18"/>
              </w:rPr>
              <w:t xml:space="preserve">34,528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B29E0D3" w14:textId="4803DB29" w:rsidR="00053D69" w:rsidRPr="00EA523A" w:rsidRDefault="00053D69" w:rsidP="00053D69">
            <w:pPr>
              <w:spacing w:after="0" w:line="240" w:lineRule="auto"/>
              <w:ind w:right="57"/>
              <w:contextualSpacing/>
              <w:jc w:val="right"/>
              <w:rPr>
                <w:rFonts w:ascii="Arial Narrow" w:hAnsi="Arial Narrow"/>
                <w:sz w:val="18"/>
                <w:szCs w:val="18"/>
              </w:rPr>
            </w:pPr>
            <w:r>
              <w:rPr>
                <w:rFonts w:ascii="Arial Narrow" w:hAnsi="Arial Narrow" w:cs="Arial"/>
                <w:color w:val="000000"/>
                <w:sz w:val="18"/>
                <w:szCs w:val="18"/>
              </w:rPr>
              <w:t xml:space="preserve">24,222,381.06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0A2EB26" w14:textId="56FB9381" w:rsidR="00053D69" w:rsidRPr="00EA523A" w:rsidRDefault="00053D69" w:rsidP="00053D69">
            <w:pPr>
              <w:spacing w:after="0" w:line="240" w:lineRule="auto"/>
              <w:ind w:right="57"/>
              <w:contextualSpacing/>
              <w:jc w:val="right"/>
              <w:rPr>
                <w:rFonts w:ascii="Arial Narrow" w:hAnsi="Arial Narrow"/>
                <w:sz w:val="18"/>
                <w:szCs w:val="18"/>
              </w:rPr>
            </w:pPr>
            <w:r>
              <w:rPr>
                <w:rFonts w:ascii="Arial Narrow" w:hAnsi="Arial Narrow" w:cs="Arial"/>
                <w:color w:val="000000"/>
                <w:sz w:val="18"/>
                <w:szCs w:val="18"/>
              </w:rPr>
              <w:t xml:space="preserve">26,889,495.70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523EB3E" w14:textId="0C568D04" w:rsidR="00053D69" w:rsidRPr="00EA523A" w:rsidRDefault="00053D69" w:rsidP="00053D69">
            <w:pPr>
              <w:spacing w:after="0" w:line="240" w:lineRule="auto"/>
              <w:ind w:right="57"/>
              <w:contextualSpacing/>
              <w:jc w:val="right"/>
              <w:rPr>
                <w:rFonts w:ascii="Arial Narrow" w:hAnsi="Arial Narrow"/>
                <w:sz w:val="18"/>
                <w:szCs w:val="18"/>
              </w:rPr>
            </w:pPr>
            <w:r>
              <w:rPr>
                <w:rFonts w:ascii="Arial Narrow" w:hAnsi="Arial Narrow" w:cs="Arial"/>
                <w:color w:val="000000"/>
                <w:sz w:val="18"/>
                <w:szCs w:val="18"/>
              </w:rPr>
              <w:t xml:space="preserve">57,226,473.53 </w:t>
            </w:r>
          </w:p>
        </w:tc>
      </w:tr>
      <w:tr w:rsidR="00053D69" w:rsidRPr="001B7B2B" w14:paraId="6548BCE9"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36E7390A" w14:textId="72DA0845" w:rsidR="00053D69" w:rsidRPr="001B7B2B" w:rsidRDefault="00053D69" w:rsidP="00053D69">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V</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F840E9F" w14:textId="2FB9FFE3" w:rsidR="00053D69" w:rsidRPr="00EA523A" w:rsidRDefault="00053D69" w:rsidP="00053D69">
            <w:pPr>
              <w:spacing w:after="0" w:line="240" w:lineRule="auto"/>
              <w:ind w:right="57"/>
              <w:contextualSpacing/>
              <w:jc w:val="right"/>
              <w:rPr>
                <w:rFonts w:ascii="Arial Narrow" w:hAnsi="Arial Narrow" w:cs="Calibri"/>
                <w:color w:val="000000"/>
                <w:sz w:val="18"/>
                <w:szCs w:val="18"/>
              </w:rPr>
            </w:pPr>
            <w:r>
              <w:rPr>
                <w:rFonts w:ascii="Arial Narrow" w:hAnsi="Arial Narrow" w:cs="Arial"/>
                <w:color w:val="000000"/>
                <w:sz w:val="18"/>
                <w:szCs w:val="18"/>
              </w:rPr>
              <w:t xml:space="preserve">5,000,608.00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831C95E" w14:textId="78E13BB7" w:rsidR="00053D69" w:rsidRPr="00EA523A" w:rsidRDefault="00053D69" w:rsidP="00053D69">
            <w:pPr>
              <w:spacing w:after="0" w:line="240" w:lineRule="auto"/>
              <w:ind w:right="57"/>
              <w:contextualSpacing/>
              <w:jc w:val="right"/>
              <w:rPr>
                <w:rFonts w:ascii="Arial Narrow" w:hAnsi="Arial Narrow" w:cs="Calibri"/>
                <w:color w:val="000000"/>
                <w:sz w:val="18"/>
                <w:szCs w:val="18"/>
              </w:rPr>
            </w:pPr>
            <w:r>
              <w:rPr>
                <w:rFonts w:ascii="Arial Narrow" w:hAnsi="Arial Narrow" w:cs="Arial"/>
                <w:color w:val="000000"/>
                <w:sz w:val="18"/>
                <w:szCs w:val="18"/>
              </w:rPr>
              <w:t xml:space="preserve">20,748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90712A8" w14:textId="2E532530" w:rsidR="00053D69" w:rsidRPr="00EA523A" w:rsidRDefault="00053D69" w:rsidP="00053D69">
            <w:pPr>
              <w:spacing w:after="0" w:line="240" w:lineRule="auto"/>
              <w:ind w:right="57"/>
              <w:contextualSpacing/>
              <w:jc w:val="right"/>
              <w:rPr>
                <w:rFonts w:ascii="Arial Narrow" w:hAnsi="Arial Narrow" w:cs="Calibri"/>
                <w:color w:val="000000"/>
                <w:sz w:val="18"/>
                <w:szCs w:val="18"/>
              </w:rPr>
            </w:pPr>
            <w:r>
              <w:rPr>
                <w:rFonts w:ascii="Arial Narrow" w:hAnsi="Arial Narrow" w:cs="Arial"/>
                <w:color w:val="000000"/>
                <w:sz w:val="18"/>
                <w:szCs w:val="18"/>
              </w:rPr>
              <w:t xml:space="preserve">12,299,499.20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F63AC5E" w14:textId="42FA36BF" w:rsidR="00053D69" w:rsidRPr="00EA523A" w:rsidRDefault="00053D69" w:rsidP="00053D69">
            <w:pPr>
              <w:spacing w:after="0" w:line="240" w:lineRule="auto"/>
              <w:ind w:right="57"/>
              <w:contextualSpacing/>
              <w:jc w:val="right"/>
              <w:rPr>
                <w:rFonts w:ascii="Arial Narrow" w:hAnsi="Arial Narrow" w:cs="Calibri"/>
                <w:color w:val="000000"/>
                <w:sz w:val="18"/>
                <w:szCs w:val="18"/>
              </w:rPr>
            </w:pPr>
            <w:r>
              <w:rPr>
                <w:rFonts w:ascii="Arial Narrow" w:hAnsi="Arial Narrow" w:cs="Arial"/>
                <w:color w:val="000000"/>
                <w:sz w:val="18"/>
                <w:szCs w:val="18"/>
              </w:rPr>
              <w:t xml:space="preserve">29,990,260.15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DD87D39" w14:textId="3CD90D73" w:rsidR="00053D69" w:rsidRPr="00EA523A" w:rsidRDefault="00053D69" w:rsidP="00053D69">
            <w:pPr>
              <w:spacing w:after="0" w:line="240" w:lineRule="auto"/>
              <w:ind w:right="57"/>
              <w:contextualSpacing/>
              <w:jc w:val="right"/>
              <w:rPr>
                <w:rFonts w:ascii="Arial Narrow" w:hAnsi="Arial Narrow" w:cs="Calibri"/>
                <w:color w:val="000000"/>
                <w:sz w:val="18"/>
                <w:szCs w:val="18"/>
              </w:rPr>
            </w:pPr>
            <w:r>
              <w:rPr>
                <w:rFonts w:ascii="Arial Narrow" w:hAnsi="Arial Narrow" w:cs="Arial"/>
                <w:color w:val="000000"/>
                <w:sz w:val="18"/>
                <w:szCs w:val="18"/>
              </w:rPr>
              <w:t xml:space="preserve">47,290,367.35 </w:t>
            </w:r>
          </w:p>
        </w:tc>
      </w:tr>
      <w:tr w:rsidR="00053D69" w:rsidRPr="001B7B2B" w14:paraId="41850B7F"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5021FE55" w14:textId="306DE89C" w:rsidR="00053D69" w:rsidRPr="001B7B2B" w:rsidRDefault="00053D69" w:rsidP="00053D69">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VI</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326D899" w14:textId="210F7949" w:rsidR="00053D69" w:rsidRPr="00EA523A" w:rsidRDefault="00053D69" w:rsidP="00053D69">
            <w:pPr>
              <w:spacing w:after="0" w:line="240" w:lineRule="auto"/>
              <w:ind w:right="57"/>
              <w:contextualSpacing/>
              <w:jc w:val="right"/>
              <w:rPr>
                <w:rFonts w:ascii="Arial Narrow" w:hAnsi="Arial Narrow" w:cs="Calibri"/>
                <w:color w:val="000000"/>
                <w:sz w:val="18"/>
                <w:szCs w:val="18"/>
              </w:rPr>
            </w:pPr>
            <w:r>
              <w:rPr>
                <w:rFonts w:ascii="Arial Narrow" w:hAnsi="Arial Narrow" w:cs="Arial"/>
                <w:color w:val="000000"/>
                <w:sz w:val="18"/>
                <w:szCs w:val="18"/>
              </w:rPr>
              <w:t xml:space="preserve">5,000,661.42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45037A1" w14:textId="1DDDBBA8" w:rsidR="00053D69" w:rsidRPr="00EA523A" w:rsidRDefault="00053D69" w:rsidP="00053D69">
            <w:pPr>
              <w:spacing w:after="0" w:line="240" w:lineRule="auto"/>
              <w:ind w:right="57"/>
              <w:contextualSpacing/>
              <w:jc w:val="right"/>
              <w:rPr>
                <w:rFonts w:ascii="Arial Narrow" w:hAnsi="Arial Narrow" w:cs="Calibri"/>
                <w:color w:val="000000"/>
                <w:sz w:val="18"/>
                <w:szCs w:val="18"/>
              </w:rPr>
            </w:pPr>
            <w:r>
              <w:rPr>
                <w:rFonts w:ascii="Arial Narrow" w:hAnsi="Arial Narrow" w:cs="Arial"/>
                <w:color w:val="000000"/>
                <w:sz w:val="18"/>
                <w:szCs w:val="18"/>
              </w:rPr>
              <w:t xml:space="preserve">19,433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472F15B" w14:textId="42FBB7E1" w:rsidR="00053D69" w:rsidRPr="00EA523A" w:rsidRDefault="00053D69" w:rsidP="00053D69">
            <w:pPr>
              <w:spacing w:after="0" w:line="240" w:lineRule="auto"/>
              <w:ind w:right="57"/>
              <w:contextualSpacing/>
              <w:jc w:val="right"/>
              <w:rPr>
                <w:rFonts w:ascii="Arial Narrow" w:hAnsi="Arial Narrow" w:cs="Calibri"/>
                <w:color w:val="000000"/>
                <w:sz w:val="18"/>
                <w:szCs w:val="18"/>
              </w:rPr>
            </w:pPr>
            <w:r>
              <w:rPr>
                <w:rFonts w:ascii="Arial Narrow" w:hAnsi="Arial Narrow" w:cs="Arial"/>
                <w:color w:val="000000"/>
                <w:sz w:val="18"/>
                <w:szCs w:val="18"/>
              </w:rPr>
              <w:t xml:space="preserve">9,946,901.86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8A2100A" w14:textId="5D3445B6" w:rsidR="00053D69" w:rsidRPr="00EA523A" w:rsidRDefault="00053D69" w:rsidP="00053D69">
            <w:pPr>
              <w:spacing w:after="0" w:line="240" w:lineRule="auto"/>
              <w:ind w:right="57"/>
              <w:contextualSpacing/>
              <w:jc w:val="right"/>
              <w:rPr>
                <w:rFonts w:ascii="Arial Narrow" w:hAnsi="Arial Narrow" w:cs="Calibri"/>
                <w:color w:val="000000"/>
                <w:sz w:val="18"/>
                <w:szCs w:val="18"/>
              </w:rPr>
            </w:pPr>
            <w:r>
              <w:rPr>
                <w:rFonts w:ascii="Arial Narrow" w:hAnsi="Arial Narrow" w:cs="Arial"/>
                <w:color w:val="000000"/>
                <w:sz w:val="18"/>
                <w:szCs w:val="18"/>
              </w:rPr>
              <w:t xml:space="preserve">18,217,880.89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C4E439F" w14:textId="2D03BC8F" w:rsidR="00053D69" w:rsidRPr="00EA523A" w:rsidRDefault="00053D69" w:rsidP="00053D69">
            <w:pPr>
              <w:spacing w:after="0" w:line="240" w:lineRule="auto"/>
              <w:ind w:right="57"/>
              <w:contextualSpacing/>
              <w:jc w:val="right"/>
              <w:rPr>
                <w:rFonts w:ascii="Arial Narrow" w:hAnsi="Arial Narrow" w:cs="Calibri"/>
                <w:color w:val="000000"/>
                <w:sz w:val="18"/>
                <w:szCs w:val="18"/>
              </w:rPr>
            </w:pPr>
            <w:r>
              <w:rPr>
                <w:rFonts w:ascii="Arial Narrow" w:hAnsi="Arial Narrow" w:cs="Arial"/>
                <w:color w:val="000000"/>
                <w:sz w:val="18"/>
                <w:szCs w:val="18"/>
              </w:rPr>
              <w:t xml:space="preserve">33,165,444.17 </w:t>
            </w:r>
          </w:p>
        </w:tc>
      </w:tr>
      <w:tr w:rsidR="00053D69" w:rsidRPr="001B7B2B" w14:paraId="26239FC9"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33ECD451" w14:textId="1BB9412B" w:rsidR="00053D69" w:rsidRPr="001B7B2B" w:rsidRDefault="00053D69" w:rsidP="00053D69">
            <w:pPr>
              <w:spacing w:after="0" w:line="240" w:lineRule="auto"/>
              <w:ind w:right="57"/>
              <w:contextualSpacing/>
              <w:rPr>
                <w:rFonts w:ascii="Arial Narrow" w:hAnsi="Arial Narrow" w:cs="Arial"/>
                <w:color w:val="000000"/>
                <w:sz w:val="18"/>
                <w:szCs w:val="18"/>
              </w:rPr>
            </w:pPr>
            <w:r>
              <w:rPr>
                <w:rFonts w:ascii="Arial Narrow" w:hAnsi="Arial Narrow" w:cs="Arial"/>
                <w:color w:val="000000"/>
                <w:sz w:val="18"/>
                <w:szCs w:val="18"/>
              </w:rPr>
              <w:t>DSWD-FO VII</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F99F966" w14:textId="03657585" w:rsidR="00053D69" w:rsidRPr="00EA523A" w:rsidRDefault="00053D69" w:rsidP="00053D69">
            <w:pPr>
              <w:spacing w:after="0" w:line="240" w:lineRule="auto"/>
              <w:ind w:right="57"/>
              <w:contextualSpacing/>
              <w:jc w:val="right"/>
              <w:rPr>
                <w:rFonts w:ascii="Arial Narrow" w:hAnsi="Arial Narrow"/>
                <w:sz w:val="18"/>
                <w:szCs w:val="18"/>
              </w:rPr>
            </w:pPr>
            <w:r>
              <w:rPr>
                <w:rFonts w:ascii="Arial Narrow" w:hAnsi="Arial Narrow" w:cs="Arial"/>
                <w:color w:val="000000"/>
                <w:sz w:val="18"/>
                <w:szCs w:val="18"/>
              </w:rPr>
              <w:t xml:space="preserve">752,250.00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1018CF4" w14:textId="665A324D" w:rsidR="00053D69" w:rsidRPr="00EA523A" w:rsidRDefault="00053D69" w:rsidP="00053D69">
            <w:pPr>
              <w:spacing w:after="0" w:line="240" w:lineRule="auto"/>
              <w:ind w:right="57"/>
              <w:contextualSpacing/>
              <w:jc w:val="right"/>
              <w:rPr>
                <w:rFonts w:ascii="Arial Narrow" w:hAnsi="Arial Narrow"/>
                <w:sz w:val="18"/>
                <w:szCs w:val="18"/>
              </w:rPr>
            </w:pPr>
            <w:r>
              <w:rPr>
                <w:rFonts w:ascii="Arial Narrow" w:hAnsi="Arial Narrow" w:cs="Arial"/>
                <w:color w:val="000000"/>
                <w:sz w:val="18"/>
                <w:szCs w:val="18"/>
              </w:rPr>
              <w:t xml:space="preserve">27,538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38950BE" w14:textId="2D489CA6" w:rsidR="00053D69" w:rsidRPr="00EA523A" w:rsidRDefault="00053D69" w:rsidP="00053D69">
            <w:pPr>
              <w:spacing w:after="0" w:line="240" w:lineRule="auto"/>
              <w:ind w:right="57"/>
              <w:contextualSpacing/>
              <w:jc w:val="right"/>
              <w:rPr>
                <w:rFonts w:ascii="Arial Narrow" w:hAnsi="Arial Narrow"/>
                <w:sz w:val="18"/>
                <w:szCs w:val="18"/>
              </w:rPr>
            </w:pPr>
            <w:r>
              <w:rPr>
                <w:rFonts w:ascii="Arial Narrow" w:hAnsi="Arial Narrow" w:cs="Arial"/>
                <w:color w:val="000000"/>
                <w:sz w:val="18"/>
                <w:szCs w:val="18"/>
              </w:rPr>
              <w:t xml:space="preserve">12,765,857.94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5EB7CA4" w14:textId="55AE5CA0" w:rsidR="00053D69" w:rsidRPr="00EA523A" w:rsidRDefault="00053D69" w:rsidP="00053D69">
            <w:pPr>
              <w:spacing w:after="0" w:line="240" w:lineRule="auto"/>
              <w:ind w:right="57"/>
              <w:contextualSpacing/>
              <w:jc w:val="right"/>
              <w:rPr>
                <w:rFonts w:ascii="Arial Narrow" w:hAnsi="Arial Narrow"/>
                <w:sz w:val="18"/>
                <w:szCs w:val="18"/>
              </w:rPr>
            </w:pPr>
            <w:r>
              <w:rPr>
                <w:rFonts w:ascii="Arial Narrow" w:hAnsi="Arial Narrow" w:cs="Arial"/>
                <w:color w:val="000000"/>
                <w:sz w:val="18"/>
                <w:szCs w:val="18"/>
              </w:rPr>
              <w:t xml:space="preserve">40,556,000.22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6195D78" w14:textId="1D245B8A" w:rsidR="00053D69" w:rsidRPr="00EA523A" w:rsidRDefault="00053D69" w:rsidP="00053D69">
            <w:pPr>
              <w:spacing w:after="0" w:line="240" w:lineRule="auto"/>
              <w:ind w:right="57"/>
              <w:contextualSpacing/>
              <w:jc w:val="right"/>
              <w:rPr>
                <w:rFonts w:ascii="Arial Narrow" w:hAnsi="Arial Narrow"/>
                <w:sz w:val="18"/>
                <w:szCs w:val="18"/>
              </w:rPr>
            </w:pPr>
            <w:r>
              <w:rPr>
                <w:rFonts w:ascii="Arial Narrow" w:hAnsi="Arial Narrow" w:cs="Arial"/>
                <w:color w:val="000000"/>
                <w:sz w:val="18"/>
                <w:szCs w:val="18"/>
              </w:rPr>
              <w:t xml:space="preserve">54,074,108.16 </w:t>
            </w:r>
          </w:p>
        </w:tc>
      </w:tr>
      <w:tr w:rsidR="00053D69" w:rsidRPr="001B7B2B" w14:paraId="01C379BB"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1AD1CF9D" w14:textId="3DD82481" w:rsidR="00053D69" w:rsidRPr="001B7B2B" w:rsidRDefault="00053D69" w:rsidP="00053D69">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VIII</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E16705B" w14:textId="0C055893"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4,215,000.00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DE14759" w14:textId="2A3E8024"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25,350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67AF794" w14:textId="757D3034"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12,922,665.51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6789EDD" w14:textId="0338BC5E"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27,155,423.39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C7363AB" w14:textId="1EB0EE69"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44,293,088.90 </w:t>
            </w:r>
          </w:p>
        </w:tc>
      </w:tr>
      <w:tr w:rsidR="00053D69" w:rsidRPr="001B7B2B" w14:paraId="74292B4C"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63CEDA9D" w14:textId="61973D70" w:rsidR="00053D69" w:rsidRPr="001B7B2B" w:rsidRDefault="00053D69" w:rsidP="00053D69">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X</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1A59234" w14:textId="798DBFAB"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5,238,559.92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7E68E37" w14:textId="4BA81378"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13,268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2EA85BD" w14:textId="30F5B6A1"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9,215,778.36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A194826" w14:textId="15B4CE49"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66,504,676.53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6F1C541" w14:textId="32092F24"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80,959,014.81 </w:t>
            </w:r>
          </w:p>
        </w:tc>
      </w:tr>
      <w:tr w:rsidR="00053D69" w:rsidRPr="001B7B2B" w14:paraId="47B63CF8"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3643B814" w14:textId="5A553DEA" w:rsidR="00053D69" w:rsidRPr="001B7B2B" w:rsidRDefault="00053D69" w:rsidP="00053D69">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XI</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EF9984D" w14:textId="45D9ADF8"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5,000,000.00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854B54A" w14:textId="07A377AF"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15,681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4BBA043" w14:textId="345E05DF"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7,448,475.00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D001603" w14:textId="1C7473E9"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21,669,938.80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7594B9A" w14:textId="2E461879"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34,118,413.80 </w:t>
            </w:r>
          </w:p>
        </w:tc>
      </w:tr>
      <w:tr w:rsidR="00053D69" w:rsidRPr="001B7B2B" w14:paraId="4DD248E2"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95A575" w14:textId="570A3CE4" w:rsidR="00053D69" w:rsidRPr="001B7B2B" w:rsidRDefault="00053D69" w:rsidP="00053D69">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CARAGA</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F9493A" w14:textId="08EE67A0"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5,000,813.43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7B1A19" w14:textId="470B415E"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20,937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A51DBA" w14:textId="09E0F0BB"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9,387,968.90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725118" w14:textId="68DC3F49"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10,696,793.52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DEE78" w14:textId="6F952144"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25,085,575.85 </w:t>
            </w:r>
          </w:p>
        </w:tc>
      </w:tr>
      <w:tr w:rsidR="00053D69" w:rsidRPr="001B7B2B" w14:paraId="0BAD93AD" w14:textId="77777777" w:rsidTr="006A6279">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1721E9" w14:textId="10A01355" w:rsidR="00053D69" w:rsidRPr="001B7B2B" w:rsidRDefault="00053D69" w:rsidP="00053D69">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Other FOs</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7CBA72" w14:textId="36DF9E3C"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32,084,253.85 </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094FE0" w14:textId="3EC18D30"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127,888 </w:t>
            </w:r>
          </w:p>
        </w:tc>
        <w:tc>
          <w:tcPr>
            <w:tcW w:w="9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A2183" w14:textId="4B53EF78"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80,821,955.84 </w:t>
            </w:r>
          </w:p>
        </w:tc>
        <w:tc>
          <w:tcPr>
            <w:tcW w:w="9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46FF5" w14:textId="789001BD"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258,183,946.20 </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781440" w14:textId="5538B6E0" w:rsidR="00053D69" w:rsidRPr="00EA523A" w:rsidRDefault="00053D69" w:rsidP="00053D69">
            <w:pPr>
              <w:spacing w:after="0" w:line="240" w:lineRule="auto"/>
              <w:ind w:right="57"/>
              <w:contextualSpacing/>
              <w:jc w:val="right"/>
              <w:rPr>
                <w:rFonts w:ascii="Arial Narrow" w:eastAsia="Times New Roman" w:hAnsi="Arial Narrow" w:cs="Calibri"/>
                <w:color w:val="000000"/>
                <w:sz w:val="18"/>
                <w:szCs w:val="18"/>
                <w:lang w:eastAsia="en-PH"/>
              </w:rPr>
            </w:pPr>
            <w:r>
              <w:rPr>
                <w:rFonts w:ascii="Arial Narrow" w:hAnsi="Arial Narrow" w:cs="Arial"/>
                <w:color w:val="000000"/>
                <w:sz w:val="18"/>
                <w:szCs w:val="18"/>
              </w:rPr>
              <w:t xml:space="preserve">371,090,155.89 </w:t>
            </w:r>
          </w:p>
        </w:tc>
      </w:tr>
    </w:tbl>
    <w:p w14:paraId="49F9177C" w14:textId="122648BC" w:rsidR="003F3661" w:rsidRPr="00AB302C" w:rsidRDefault="006B36B6" w:rsidP="00DA306C">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443A5C">
        <w:rPr>
          <w:rFonts w:ascii="Arial" w:hAnsi="Arial" w:cs="Arial"/>
          <w:i/>
          <w:sz w:val="16"/>
          <w:szCs w:val="24"/>
        </w:rPr>
        <w:t xml:space="preserve">he Inventory Summary is as of </w:t>
      </w:r>
      <w:r w:rsidR="00EA523A">
        <w:rPr>
          <w:rFonts w:ascii="Arial" w:hAnsi="Arial" w:cs="Arial"/>
          <w:i/>
          <w:sz w:val="16"/>
          <w:szCs w:val="24"/>
        </w:rPr>
        <w:t>18</w:t>
      </w:r>
      <w:r w:rsidR="00817649">
        <w:rPr>
          <w:rFonts w:ascii="Arial" w:hAnsi="Arial" w:cs="Arial"/>
          <w:i/>
          <w:sz w:val="16"/>
          <w:szCs w:val="24"/>
        </w:rPr>
        <w:t xml:space="preserve"> December</w:t>
      </w:r>
      <w:r w:rsidR="00CC23B9">
        <w:rPr>
          <w:rFonts w:ascii="Arial" w:hAnsi="Arial" w:cs="Arial"/>
          <w:i/>
          <w:sz w:val="16"/>
          <w:szCs w:val="24"/>
        </w:rPr>
        <w:t xml:space="preserve"> 2021, </w:t>
      </w:r>
      <w:r w:rsidR="00071FDA">
        <w:rPr>
          <w:rFonts w:ascii="Arial" w:hAnsi="Arial" w:cs="Arial"/>
          <w:i/>
          <w:sz w:val="16"/>
          <w:szCs w:val="24"/>
        </w:rPr>
        <w:t>4P</w:t>
      </w:r>
      <w:r w:rsidR="00B76FAB">
        <w:rPr>
          <w:rFonts w:ascii="Arial" w:hAnsi="Arial" w:cs="Arial"/>
          <w:i/>
          <w:sz w:val="16"/>
          <w:szCs w:val="24"/>
        </w:rPr>
        <w:t>M</w:t>
      </w:r>
      <w:r w:rsidR="00071FDA">
        <w:rPr>
          <w:rFonts w:ascii="Arial" w:hAnsi="Arial" w:cs="Arial"/>
          <w:i/>
          <w:sz w:val="16"/>
          <w:szCs w:val="24"/>
        </w:rPr>
        <w:t>.</w:t>
      </w:r>
    </w:p>
    <w:p w14:paraId="04EE039C" w14:textId="7FE08F6D" w:rsidR="00E73041" w:rsidRPr="00AB302C" w:rsidRDefault="006B36B6" w:rsidP="00DA306C">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lastRenderedPageBreak/>
        <w:t>Source: D</w:t>
      </w:r>
      <w:r w:rsidR="002B1BE8">
        <w:rPr>
          <w:rFonts w:ascii="Arial" w:hAnsi="Arial" w:cs="Arial"/>
          <w:bCs/>
          <w:i/>
          <w:color w:val="0070C0"/>
          <w:sz w:val="16"/>
          <w:szCs w:val="24"/>
        </w:rPr>
        <w:t>SWD-DRMB and DSWD-</w:t>
      </w:r>
      <w:r w:rsidRPr="006B36B6">
        <w:rPr>
          <w:rFonts w:ascii="Arial" w:hAnsi="Arial" w:cs="Arial"/>
          <w:bCs/>
          <w:i/>
          <w:color w:val="0070C0"/>
          <w:sz w:val="16"/>
          <w:szCs w:val="24"/>
        </w:rPr>
        <w:t>NRLMB</w:t>
      </w:r>
    </w:p>
    <w:p w14:paraId="7317665D" w14:textId="77777777" w:rsidR="002B5094" w:rsidRDefault="002B5094" w:rsidP="00DA306C">
      <w:pPr>
        <w:pStyle w:val="ListParagraph"/>
        <w:spacing w:after="0" w:line="240" w:lineRule="auto"/>
        <w:ind w:left="1170"/>
        <w:rPr>
          <w:rFonts w:ascii="Arial" w:hAnsi="Arial" w:cs="Arial"/>
          <w:b/>
          <w:sz w:val="24"/>
          <w:szCs w:val="24"/>
        </w:rPr>
      </w:pPr>
    </w:p>
    <w:p w14:paraId="1CEDDA89" w14:textId="31FDDD16" w:rsidR="00CB41C6" w:rsidRPr="00FE7C33" w:rsidRDefault="00CB41C6" w:rsidP="00DA306C">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F86E16A" w:rsidR="006B36B6" w:rsidRDefault="006B36B6" w:rsidP="00DA306C">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9D32D5">
        <w:rPr>
          <w:rFonts w:ascii="Arial" w:eastAsia="Arial" w:hAnsi="Arial" w:cs="Arial"/>
          <w:sz w:val="24"/>
          <w:szCs w:val="24"/>
        </w:rPr>
        <w:t>10.13</w:t>
      </w:r>
      <w:r w:rsidRPr="00D36B1A">
        <w:rPr>
          <w:rFonts w:ascii="Arial" w:eastAsia="Arial" w:hAnsi="Arial" w:cs="Arial"/>
          <w:sz w:val="24"/>
          <w:szCs w:val="24"/>
        </w:rPr>
        <w:t xml:space="preserve"> million Quick Response Fund (QRF) at the DSWD-Central Office.</w:t>
      </w:r>
    </w:p>
    <w:p w14:paraId="6C555DB1" w14:textId="491204EB" w:rsidR="006B36B6" w:rsidRDefault="006B36B6" w:rsidP="00DA306C">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B3179">
        <w:rPr>
          <w:rFonts w:ascii="Arial" w:eastAsia="Arial" w:hAnsi="Arial" w:cs="Arial"/>
          <w:sz w:val="24"/>
          <w:szCs w:val="24"/>
        </w:rPr>
        <w:t>36</w:t>
      </w:r>
      <w:r w:rsidR="003B32CB">
        <w:rPr>
          <w:rFonts w:ascii="Arial" w:eastAsia="Arial" w:hAnsi="Arial" w:cs="Arial"/>
          <w:sz w:val="24"/>
          <w:szCs w:val="24"/>
        </w:rPr>
        <w:t>.</w:t>
      </w:r>
      <w:r w:rsidR="00BB3179">
        <w:rPr>
          <w:rFonts w:ascii="Arial" w:eastAsia="Arial" w:hAnsi="Arial" w:cs="Arial"/>
          <w:sz w:val="24"/>
          <w:szCs w:val="24"/>
        </w:rPr>
        <w:t>32</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1B03D0">
        <w:rPr>
          <w:rFonts w:ascii="Arial" w:eastAsia="Arial" w:hAnsi="Arial" w:cs="Arial"/>
          <w:sz w:val="24"/>
          <w:szCs w:val="24"/>
        </w:rPr>
        <w:t>available at DSWD-</w:t>
      </w:r>
      <w:r w:rsidR="009D32D5">
        <w:rPr>
          <w:rFonts w:ascii="Arial" w:eastAsia="Arial" w:hAnsi="Arial" w:cs="Arial"/>
          <w:sz w:val="24"/>
          <w:szCs w:val="24"/>
        </w:rPr>
        <w:t xml:space="preserve">FO </w:t>
      </w:r>
      <w:r w:rsidR="001B7B2B">
        <w:rPr>
          <w:rFonts w:ascii="Arial" w:eastAsia="Arial" w:hAnsi="Arial" w:cs="Arial"/>
          <w:sz w:val="24"/>
          <w:szCs w:val="24"/>
        </w:rPr>
        <w:t xml:space="preserve">V, VI, </w:t>
      </w:r>
      <w:r w:rsidR="00BB3179">
        <w:rPr>
          <w:rFonts w:ascii="Arial" w:eastAsia="Arial" w:hAnsi="Arial" w:cs="Arial"/>
          <w:sz w:val="24"/>
          <w:szCs w:val="24"/>
        </w:rPr>
        <w:t xml:space="preserve">VII, </w:t>
      </w:r>
      <w:r w:rsidR="003B32CB">
        <w:rPr>
          <w:rFonts w:ascii="Arial" w:eastAsia="Arial" w:hAnsi="Arial" w:cs="Arial"/>
          <w:sz w:val="24"/>
          <w:szCs w:val="24"/>
        </w:rPr>
        <w:t>VIII, X,</w:t>
      </w:r>
      <w:r w:rsidR="00FF2B01">
        <w:rPr>
          <w:rFonts w:ascii="Arial" w:eastAsia="Arial" w:hAnsi="Arial" w:cs="Arial"/>
          <w:sz w:val="24"/>
          <w:szCs w:val="24"/>
        </w:rPr>
        <w:t xml:space="preserve"> </w:t>
      </w:r>
      <w:r w:rsidR="003B32CB">
        <w:rPr>
          <w:rFonts w:ascii="Arial" w:eastAsia="Arial" w:hAnsi="Arial" w:cs="Arial"/>
          <w:sz w:val="24"/>
          <w:szCs w:val="24"/>
        </w:rPr>
        <w:t>XI</w:t>
      </w:r>
      <w:r w:rsidR="001B7B2B">
        <w:rPr>
          <w:rFonts w:ascii="Arial" w:eastAsia="Arial" w:hAnsi="Arial" w:cs="Arial"/>
          <w:sz w:val="24"/>
          <w:szCs w:val="24"/>
        </w:rPr>
        <w:t>,</w:t>
      </w:r>
      <w:r w:rsidR="003B32CB">
        <w:rPr>
          <w:rFonts w:ascii="Arial" w:eastAsia="Arial" w:hAnsi="Arial" w:cs="Arial"/>
          <w:sz w:val="24"/>
          <w:szCs w:val="24"/>
        </w:rPr>
        <w:t xml:space="preserve"> </w:t>
      </w:r>
      <w:r w:rsidR="00BB3179">
        <w:rPr>
          <w:rFonts w:ascii="Arial" w:eastAsia="Arial" w:hAnsi="Arial" w:cs="Arial"/>
          <w:sz w:val="24"/>
          <w:szCs w:val="24"/>
        </w:rPr>
        <w:t xml:space="preserve">MIMAROPA </w:t>
      </w:r>
      <w:r w:rsidR="003B32CB">
        <w:rPr>
          <w:rFonts w:ascii="Arial" w:eastAsia="Arial" w:hAnsi="Arial" w:cs="Arial"/>
          <w:sz w:val="24"/>
          <w:szCs w:val="24"/>
        </w:rPr>
        <w:t xml:space="preserve">and </w:t>
      </w:r>
      <w:r w:rsidR="001B7B2B">
        <w:rPr>
          <w:rFonts w:ascii="Arial" w:eastAsia="Arial" w:hAnsi="Arial" w:cs="Arial"/>
          <w:sz w:val="24"/>
          <w:szCs w:val="24"/>
        </w:rPr>
        <w:t>Caraga</w:t>
      </w:r>
      <w:r w:rsidR="001B03D0">
        <w:rPr>
          <w:rFonts w:ascii="Arial" w:eastAsia="Arial" w:hAnsi="Arial" w:cs="Arial"/>
          <w:sz w:val="24"/>
          <w:szCs w:val="24"/>
        </w:rPr>
        <w:t>.</w:t>
      </w:r>
    </w:p>
    <w:p w14:paraId="022F59C4" w14:textId="0BB55551" w:rsidR="00D92599" w:rsidRPr="006B36B6" w:rsidRDefault="006B36B6" w:rsidP="00DA306C">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1B7B2B">
        <w:rPr>
          <w:rFonts w:ascii="Arial" w:hAnsi="Arial" w:cs="Arial"/>
          <w:sz w:val="24"/>
          <w:szCs w:val="24"/>
        </w:rPr>
        <w:t>3</w:t>
      </w:r>
      <w:r w:rsidR="00BB3179">
        <w:rPr>
          <w:rFonts w:ascii="Arial" w:hAnsi="Arial" w:cs="Arial"/>
          <w:sz w:val="24"/>
          <w:szCs w:val="24"/>
        </w:rPr>
        <w:t>2</w:t>
      </w:r>
      <w:r w:rsidR="003B32CB">
        <w:rPr>
          <w:rFonts w:ascii="Arial" w:hAnsi="Arial" w:cs="Arial"/>
          <w:sz w:val="24"/>
          <w:szCs w:val="24"/>
        </w:rPr>
        <w:t>.</w:t>
      </w:r>
      <w:r w:rsidR="00BB3179">
        <w:rPr>
          <w:rFonts w:ascii="Arial" w:hAnsi="Arial" w:cs="Arial"/>
          <w:sz w:val="24"/>
          <w:szCs w:val="24"/>
        </w:rPr>
        <w:t>08</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0B14D0">
        <w:rPr>
          <w:rFonts w:ascii="Arial" w:hAnsi="Arial" w:cs="Arial"/>
          <w:sz w:val="24"/>
          <w:szCs w:val="24"/>
        </w:rPr>
        <w:t>Typhoon</w:t>
      </w:r>
      <w:r>
        <w:rPr>
          <w:rFonts w:ascii="Arial" w:hAnsi="Arial" w:cs="Arial"/>
          <w:sz w:val="24"/>
          <w:szCs w:val="24"/>
        </w:rPr>
        <w:t xml:space="preserve"> “</w:t>
      </w:r>
      <w:r w:rsidR="009D32D5">
        <w:rPr>
          <w:rFonts w:ascii="Arial" w:hAnsi="Arial" w:cs="Arial"/>
          <w:sz w:val="24"/>
          <w:szCs w:val="24"/>
        </w:rPr>
        <w:t>Odette</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DA306C">
      <w:pPr>
        <w:spacing w:after="0" w:line="240" w:lineRule="auto"/>
        <w:contextualSpacing/>
        <w:rPr>
          <w:rFonts w:ascii="Arial" w:hAnsi="Arial" w:cs="Arial"/>
          <w:b/>
          <w:sz w:val="24"/>
          <w:szCs w:val="24"/>
        </w:rPr>
      </w:pPr>
    </w:p>
    <w:p w14:paraId="33708B8E" w14:textId="57C7821C" w:rsidR="00CB41C6" w:rsidRPr="00FE7C33" w:rsidRDefault="00CB41C6" w:rsidP="00DA306C">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428E7FCC" w:rsidR="008136AC" w:rsidRDefault="00EA523A" w:rsidP="00DA306C">
      <w:pPr>
        <w:pStyle w:val="ListParagraph"/>
        <w:numPr>
          <w:ilvl w:val="2"/>
          <w:numId w:val="6"/>
        </w:numPr>
        <w:spacing w:after="0" w:line="240" w:lineRule="auto"/>
        <w:ind w:left="1560"/>
        <w:jc w:val="both"/>
        <w:rPr>
          <w:rFonts w:ascii="Arial" w:eastAsia="Arial" w:hAnsi="Arial" w:cs="Arial"/>
          <w:sz w:val="24"/>
          <w:szCs w:val="24"/>
        </w:rPr>
      </w:pPr>
      <w:r>
        <w:rPr>
          <w:rFonts w:ascii="Arial" w:eastAsia="Arial" w:hAnsi="Arial" w:cs="Arial"/>
          <w:sz w:val="24"/>
          <w:szCs w:val="24"/>
        </w:rPr>
        <w:t>10</w:t>
      </w:r>
      <w:r w:rsidR="00BB3179">
        <w:rPr>
          <w:rFonts w:ascii="Arial" w:eastAsia="Arial" w:hAnsi="Arial" w:cs="Arial"/>
          <w:sz w:val="24"/>
          <w:szCs w:val="24"/>
        </w:rPr>
        <w:t>9</w:t>
      </w:r>
      <w:r w:rsidR="003B32CB">
        <w:rPr>
          <w:rFonts w:ascii="Arial" w:eastAsia="Arial" w:hAnsi="Arial" w:cs="Arial"/>
          <w:sz w:val="24"/>
          <w:szCs w:val="24"/>
        </w:rPr>
        <w:t>,</w:t>
      </w:r>
      <w:r w:rsidR="00BB3179">
        <w:rPr>
          <w:rFonts w:ascii="Arial" w:eastAsia="Arial" w:hAnsi="Arial" w:cs="Arial"/>
          <w:sz w:val="24"/>
          <w:szCs w:val="24"/>
        </w:rPr>
        <w:t>9</w:t>
      </w:r>
      <w:r w:rsidR="003B32CB">
        <w:rPr>
          <w:rFonts w:ascii="Arial" w:eastAsia="Arial" w:hAnsi="Arial" w:cs="Arial"/>
          <w:sz w:val="24"/>
          <w:szCs w:val="24"/>
        </w:rPr>
        <w:t>40</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10</w:t>
      </w:r>
      <w:r w:rsidR="00BB3179">
        <w:rPr>
          <w:rFonts w:ascii="Arial" w:eastAsia="Arial" w:hAnsi="Arial" w:cs="Arial"/>
          <w:sz w:val="24"/>
          <w:szCs w:val="24"/>
        </w:rPr>
        <w:t>2</w:t>
      </w:r>
      <w:r w:rsidR="003B32CB">
        <w:rPr>
          <w:rFonts w:ascii="Arial" w:eastAsia="Arial" w:hAnsi="Arial" w:cs="Arial"/>
          <w:sz w:val="24"/>
          <w:szCs w:val="24"/>
        </w:rPr>
        <w:t>,</w:t>
      </w:r>
      <w:r w:rsidR="00BB3179">
        <w:rPr>
          <w:rFonts w:ascii="Arial" w:eastAsia="Arial" w:hAnsi="Arial" w:cs="Arial"/>
          <w:sz w:val="24"/>
          <w:szCs w:val="24"/>
        </w:rPr>
        <w:t>6</w:t>
      </w:r>
      <w:r w:rsidR="003B32CB">
        <w:rPr>
          <w:rFonts w:ascii="Arial" w:eastAsia="Arial" w:hAnsi="Arial" w:cs="Arial"/>
          <w:sz w:val="24"/>
          <w:szCs w:val="24"/>
        </w:rPr>
        <w:t>42</w:t>
      </w:r>
      <w:r w:rsidR="000B14D0">
        <w:rPr>
          <w:rFonts w:ascii="Arial" w:eastAsia="Arial" w:hAnsi="Arial" w:cs="Arial"/>
          <w:sz w:val="24"/>
          <w:szCs w:val="24"/>
        </w:rPr>
        <w:t xml:space="preserve"> </w:t>
      </w:r>
      <w:r w:rsidR="008136AC" w:rsidRPr="00D36B1A">
        <w:rPr>
          <w:rFonts w:ascii="Arial" w:eastAsia="Arial" w:hAnsi="Arial" w:cs="Arial"/>
          <w:sz w:val="24"/>
          <w:szCs w:val="24"/>
        </w:rPr>
        <w:t>FFPs are at the National Resource Operations Center (NROC), Pasay City and</w:t>
      </w:r>
      <w:r w:rsidR="008136AC">
        <w:rPr>
          <w:rFonts w:ascii="Arial" w:eastAsia="Arial" w:hAnsi="Arial" w:cs="Arial"/>
          <w:sz w:val="24"/>
          <w:szCs w:val="24"/>
        </w:rPr>
        <w:t xml:space="preserve"> </w:t>
      </w:r>
      <w:r w:rsidR="004E3DEB">
        <w:rPr>
          <w:rFonts w:ascii="Arial" w:eastAsia="Arial" w:hAnsi="Arial" w:cs="Arial"/>
          <w:sz w:val="24"/>
          <w:szCs w:val="24"/>
        </w:rPr>
        <w:t xml:space="preserve">7,298 </w:t>
      </w:r>
      <w:r w:rsidR="00C955DD">
        <w:rPr>
          <w:rFonts w:ascii="Arial" w:eastAsia="Arial" w:hAnsi="Arial" w:cs="Arial"/>
          <w:sz w:val="24"/>
          <w:szCs w:val="24"/>
        </w:rPr>
        <w:t>FFPs are at the Vis</w:t>
      </w:r>
      <w:r w:rsidR="008136AC" w:rsidRPr="00D36B1A">
        <w:rPr>
          <w:rFonts w:ascii="Arial" w:eastAsia="Arial" w:hAnsi="Arial" w:cs="Arial"/>
          <w:sz w:val="24"/>
          <w:szCs w:val="24"/>
        </w:rPr>
        <w:t>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2F3AFE4B" w14:textId="3AF1BF02" w:rsidR="003B32CB" w:rsidRDefault="00EA523A" w:rsidP="00DA306C">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w:t>
      </w:r>
      <w:r w:rsidR="00BB3179">
        <w:rPr>
          <w:rFonts w:ascii="Arial" w:eastAsia="Arial" w:hAnsi="Arial" w:cs="Arial"/>
          <w:sz w:val="24"/>
          <w:szCs w:val="24"/>
        </w:rPr>
        <w:t>77</w:t>
      </w:r>
      <w:r w:rsidR="003B32CB" w:rsidRPr="003B32CB">
        <w:rPr>
          <w:rFonts w:ascii="Arial" w:eastAsia="Arial" w:hAnsi="Arial" w:cs="Arial"/>
          <w:sz w:val="24"/>
          <w:szCs w:val="24"/>
        </w:rPr>
        <w:t>,</w:t>
      </w:r>
      <w:r>
        <w:rPr>
          <w:rFonts w:ascii="Arial" w:eastAsia="Arial" w:hAnsi="Arial" w:cs="Arial"/>
          <w:sz w:val="24"/>
          <w:szCs w:val="24"/>
        </w:rPr>
        <w:t>4</w:t>
      </w:r>
      <w:r w:rsidR="00BB3179">
        <w:rPr>
          <w:rFonts w:ascii="Arial" w:eastAsia="Arial" w:hAnsi="Arial" w:cs="Arial"/>
          <w:sz w:val="24"/>
          <w:szCs w:val="24"/>
        </w:rPr>
        <w:t>83</w:t>
      </w:r>
      <w:r w:rsidR="00CE668A" w:rsidRPr="003B32CB">
        <w:rPr>
          <w:rFonts w:ascii="Arial" w:eastAsia="Arial" w:hAnsi="Arial" w:cs="Arial"/>
          <w:sz w:val="24"/>
          <w:szCs w:val="24"/>
        </w:rPr>
        <w:t xml:space="preserve"> </w:t>
      </w:r>
      <w:r w:rsidR="008136AC" w:rsidRPr="003B32CB">
        <w:rPr>
          <w:rFonts w:ascii="Arial" w:eastAsia="Arial" w:hAnsi="Arial" w:cs="Arial"/>
          <w:sz w:val="24"/>
          <w:szCs w:val="24"/>
        </w:rPr>
        <w:t xml:space="preserve">FFPs </w:t>
      </w:r>
      <w:r w:rsidR="005C3608" w:rsidRPr="003B32CB">
        <w:rPr>
          <w:rFonts w:ascii="Arial" w:eastAsia="Arial" w:hAnsi="Arial" w:cs="Arial"/>
          <w:sz w:val="24"/>
          <w:szCs w:val="24"/>
        </w:rPr>
        <w:t xml:space="preserve">available at </w:t>
      </w:r>
      <w:r w:rsidR="003B32CB">
        <w:rPr>
          <w:rFonts w:ascii="Arial" w:eastAsia="Arial" w:hAnsi="Arial" w:cs="Arial"/>
          <w:sz w:val="24"/>
          <w:szCs w:val="24"/>
        </w:rPr>
        <w:t xml:space="preserve">DSWD-FO </w:t>
      </w:r>
      <w:r w:rsidR="001B7B2B">
        <w:rPr>
          <w:rFonts w:ascii="Arial" w:eastAsia="Arial" w:hAnsi="Arial" w:cs="Arial"/>
          <w:sz w:val="24"/>
          <w:szCs w:val="24"/>
        </w:rPr>
        <w:t xml:space="preserve">V, VI, </w:t>
      </w:r>
      <w:r w:rsidR="00BB3179">
        <w:rPr>
          <w:rFonts w:ascii="Arial" w:eastAsia="Arial" w:hAnsi="Arial" w:cs="Arial"/>
          <w:sz w:val="24"/>
          <w:szCs w:val="24"/>
        </w:rPr>
        <w:t xml:space="preserve">VII, </w:t>
      </w:r>
      <w:r w:rsidR="003B32CB">
        <w:rPr>
          <w:rFonts w:ascii="Arial" w:eastAsia="Arial" w:hAnsi="Arial" w:cs="Arial"/>
          <w:sz w:val="24"/>
          <w:szCs w:val="24"/>
        </w:rPr>
        <w:t>VIII, X,</w:t>
      </w:r>
      <w:r w:rsidR="00FF2B01">
        <w:rPr>
          <w:rFonts w:ascii="Arial" w:eastAsia="Arial" w:hAnsi="Arial" w:cs="Arial"/>
          <w:sz w:val="24"/>
          <w:szCs w:val="24"/>
        </w:rPr>
        <w:t xml:space="preserve"> </w:t>
      </w:r>
      <w:r w:rsidR="003B32CB">
        <w:rPr>
          <w:rFonts w:ascii="Arial" w:eastAsia="Arial" w:hAnsi="Arial" w:cs="Arial"/>
          <w:sz w:val="24"/>
          <w:szCs w:val="24"/>
        </w:rPr>
        <w:t>XI</w:t>
      </w:r>
      <w:r w:rsidR="001B7B2B">
        <w:rPr>
          <w:rFonts w:ascii="Arial" w:eastAsia="Arial" w:hAnsi="Arial" w:cs="Arial"/>
          <w:sz w:val="24"/>
          <w:szCs w:val="24"/>
        </w:rPr>
        <w:t>,</w:t>
      </w:r>
      <w:r w:rsidR="003B32CB">
        <w:rPr>
          <w:rFonts w:ascii="Arial" w:eastAsia="Arial" w:hAnsi="Arial" w:cs="Arial"/>
          <w:sz w:val="24"/>
          <w:szCs w:val="24"/>
        </w:rPr>
        <w:t xml:space="preserve"> </w:t>
      </w:r>
      <w:r w:rsidR="00BB3179">
        <w:rPr>
          <w:rFonts w:ascii="Arial" w:eastAsia="Arial" w:hAnsi="Arial" w:cs="Arial"/>
          <w:sz w:val="24"/>
          <w:szCs w:val="24"/>
        </w:rPr>
        <w:t xml:space="preserve">MIMAROPA, </w:t>
      </w:r>
      <w:r w:rsidR="003B32CB">
        <w:rPr>
          <w:rFonts w:ascii="Arial" w:eastAsia="Arial" w:hAnsi="Arial" w:cs="Arial"/>
          <w:sz w:val="24"/>
          <w:szCs w:val="24"/>
        </w:rPr>
        <w:t xml:space="preserve">and </w:t>
      </w:r>
      <w:r w:rsidR="001B7B2B">
        <w:rPr>
          <w:rFonts w:ascii="Arial" w:eastAsia="Arial" w:hAnsi="Arial" w:cs="Arial"/>
          <w:sz w:val="24"/>
          <w:szCs w:val="24"/>
        </w:rPr>
        <w:t>Caraga</w:t>
      </w:r>
      <w:r w:rsidR="003B32CB">
        <w:rPr>
          <w:rFonts w:ascii="Arial" w:eastAsia="Arial" w:hAnsi="Arial" w:cs="Arial"/>
          <w:sz w:val="24"/>
          <w:szCs w:val="24"/>
        </w:rPr>
        <w:t>.</w:t>
      </w:r>
    </w:p>
    <w:p w14:paraId="3467C6E9" w14:textId="5A78882A" w:rsidR="008136AC" w:rsidRPr="003B32CB" w:rsidRDefault="00EA523A" w:rsidP="00DA306C">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w:t>
      </w:r>
      <w:r w:rsidR="00BB3179">
        <w:rPr>
          <w:rFonts w:ascii="Arial" w:eastAsia="Arial" w:hAnsi="Arial" w:cs="Arial"/>
          <w:sz w:val="24"/>
          <w:szCs w:val="24"/>
        </w:rPr>
        <w:t>27</w:t>
      </w:r>
      <w:r w:rsidR="00C109D6">
        <w:rPr>
          <w:rFonts w:ascii="Arial" w:eastAsia="Arial" w:hAnsi="Arial" w:cs="Arial"/>
          <w:sz w:val="24"/>
          <w:szCs w:val="24"/>
        </w:rPr>
        <w:t>,</w:t>
      </w:r>
      <w:r w:rsidR="00BB3179">
        <w:rPr>
          <w:rFonts w:ascii="Arial" w:eastAsia="Arial" w:hAnsi="Arial" w:cs="Arial"/>
          <w:sz w:val="24"/>
          <w:szCs w:val="24"/>
        </w:rPr>
        <w:t>888</w:t>
      </w:r>
      <w:r w:rsidR="008136AC" w:rsidRPr="003B32CB">
        <w:rPr>
          <w:rFonts w:ascii="Arial" w:eastAsia="Arial" w:hAnsi="Arial" w:cs="Arial"/>
          <w:sz w:val="24"/>
          <w:szCs w:val="24"/>
        </w:rPr>
        <w:t xml:space="preserve"> FFPs in other DSWD-FOs which may support the relief needs of the </w:t>
      </w:r>
      <w:r w:rsidR="00165CBC" w:rsidRPr="003B32CB">
        <w:rPr>
          <w:rFonts w:ascii="Arial" w:eastAsia="Arial" w:hAnsi="Arial" w:cs="Arial"/>
          <w:sz w:val="24"/>
          <w:szCs w:val="24"/>
        </w:rPr>
        <w:t>displaced families due</w:t>
      </w:r>
      <w:r w:rsidR="00165CBC" w:rsidRPr="003B32CB">
        <w:rPr>
          <w:rFonts w:ascii="Arial" w:hAnsi="Arial" w:cs="Arial"/>
          <w:sz w:val="24"/>
          <w:szCs w:val="24"/>
        </w:rPr>
        <w:t xml:space="preserve"> to </w:t>
      </w:r>
      <w:r w:rsidR="000B14D0" w:rsidRPr="003B32CB">
        <w:rPr>
          <w:rFonts w:ascii="Arial" w:hAnsi="Arial" w:cs="Arial"/>
          <w:sz w:val="24"/>
          <w:szCs w:val="24"/>
        </w:rPr>
        <w:t xml:space="preserve">Typhoon </w:t>
      </w:r>
      <w:r w:rsidR="00165CBC" w:rsidRPr="003B32CB">
        <w:rPr>
          <w:rFonts w:ascii="Arial" w:hAnsi="Arial" w:cs="Arial"/>
          <w:sz w:val="24"/>
          <w:szCs w:val="24"/>
        </w:rPr>
        <w:t>“</w:t>
      </w:r>
      <w:r w:rsidR="004E3DEB" w:rsidRPr="003B32CB">
        <w:rPr>
          <w:rFonts w:ascii="Arial" w:hAnsi="Arial" w:cs="Arial"/>
          <w:sz w:val="24"/>
          <w:szCs w:val="24"/>
        </w:rPr>
        <w:t>Odette</w:t>
      </w:r>
      <w:r w:rsidR="00165CBC" w:rsidRPr="003B32CB">
        <w:rPr>
          <w:rFonts w:ascii="Arial" w:hAnsi="Arial" w:cs="Arial"/>
          <w:sz w:val="24"/>
          <w:szCs w:val="24"/>
        </w:rPr>
        <w:t>” through inter-FO augmentation.</w:t>
      </w:r>
    </w:p>
    <w:p w14:paraId="7FCE2F13" w14:textId="39AB0940" w:rsidR="009E6944" w:rsidRPr="00333AB0" w:rsidRDefault="008136AC" w:rsidP="00DA306C">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C109D6">
        <w:rPr>
          <w:rFonts w:ascii="Arial" w:eastAsia="Arial" w:hAnsi="Arial" w:cs="Arial"/>
          <w:sz w:val="24"/>
          <w:szCs w:val="24"/>
        </w:rPr>
        <w:t>6</w:t>
      </w:r>
      <w:r w:rsidR="001B7B2B">
        <w:rPr>
          <w:rFonts w:ascii="Arial" w:eastAsia="Arial" w:hAnsi="Arial" w:cs="Arial"/>
          <w:sz w:val="24"/>
          <w:szCs w:val="24"/>
        </w:rPr>
        <w:t>3</w:t>
      </w:r>
      <w:r w:rsidR="00BB3179">
        <w:rPr>
          <w:rFonts w:ascii="Arial" w:eastAsia="Arial" w:hAnsi="Arial" w:cs="Arial"/>
          <w:sz w:val="24"/>
          <w:szCs w:val="24"/>
        </w:rPr>
        <w:t>4</w:t>
      </w:r>
      <w:r w:rsidR="00C109D6">
        <w:rPr>
          <w:rFonts w:ascii="Arial" w:eastAsia="Arial" w:hAnsi="Arial" w:cs="Arial"/>
          <w:sz w:val="24"/>
          <w:szCs w:val="24"/>
        </w:rPr>
        <w:t>.</w:t>
      </w:r>
      <w:r w:rsidR="00BB3179">
        <w:rPr>
          <w:rFonts w:ascii="Arial" w:eastAsia="Arial" w:hAnsi="Arial" w:cs="Arial"/>
          <w:sz w:val="24"/>
          <w:szCs w:val="24"/>
        </w:rPr>
        <w:t>48</w:t>
      </w:r>
      <w:r w:rsidR="00CE668A">
        <w:rPr>
          <w:rFonts w:ascii="Arial" w:eastAsia="Arial" w:hAnsi="Arial" w:cs="Arial"/>
          <w:sz w:val="24"/>
          <w:szCs w:val="24"/>
        </w:rPr>
        <w:t xml:space="preserve"> </w:t>
      </w:r>
      <w:r w:rsidRPr="00D36B1A">
        <w:rPr>
          <w:rFonts w:ascii="Arial" w:eastAsia="Arial" w:hAnsi="Arial" w:cs="Arial"/>
          <w:sz w:val="24"/>
          <w:szCs w:val="24"/>
        </w:rPr>
        <w:t>million worth of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9072DBA" w14:textId="77777777" w:rsidR="00F555BF" w:rsidRPr="00FE7C33" w:rsidRDefault="00F555BF" w:rsidP="00DA306C">
      <w:pPr>
        <w:pStyle w:val="NoSpacing"/>
        <w:contextualSpacing/>
        <w:jc w:val="both"/>
        <w:rPr>
          <w:rFonts w:ascii="Arial" w:hAnsi="Arial" w:cs="Arial"/>
          <w:sz w:val="24"/>
          <w:szCs w:val="24"/>
        </w:rPr>
      </w:pPr>
    </w:p>
    <w:p w14:paraId="558AFCAD" w14:textId="77777777" w:rsidR="009203F3" w:rsidRDefault="006D3975" w:rsidP="00DA306C">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t>Food and Non-Food Items</w:t>
      </w:r>
    </w:p>
    <w:p w14:paraId="6BA39202" w14:textId="68D7DADC" w:rsidR="00556E85" w:rsidRDefault="00556E85" w:rsidP="00DA306C">
      <w:pPr>
        <w:pStyle w:val="NoSpacing"/>
        <w:contextualSpacing/>
        <w:jc w:val="both"/>
        <w:rPr>
          <w:rFonts w:ascii="Arial" w:hAnsi="Arial" w:cs="Arial"/>
          <w:b/>
          <w:sz w:val="24"/>
          <w:szCs w:val="24"/>
        </w:rPr>
      </w:pPr>
    </w:p>
    <w:p w14:paraId="6ACCEFAD" w14:textId="48A8339C" w:rsidR="00B45E92" w:rsidRDefault="00CB7198" w:rsidP="00DA306C">
      <w:pPr>
        <w:pStyle w:val="NoSpacing"/>
        <w:ind w:left="810"/>
        <w:contextualSpacing/>
        <w:jc w:val="both"/>
        <w:rPr>
          <w:rFonts w:ascii="Arial" w:hAnsi="Arial" w:cs="Arial"/>
          <w:b/>
          <w:sz w:val="24"/>
          <w:szCs w:val="24"/>
        </w:rPr>
      </w:pPr>
      <w:r>
        <w:rPr>
          <w:rFonts w:ascii="Arial" w:hAnsi="Arial" w:cs="Arial"/>
          <w:b/>
          <w:sz w:val="24"/>
          <w:szCs w:val="24"/>
        </w:rPr>
        <w:t>DSWD-FO I</w:t>
      </w:r>
      <w:r w:rsidR="0035523D">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B45E92" w:rsidRPr="006B4BAB" w14:paraId="457C4B4C" w14:textId="77777777" w:rsidTr="00C56015">
        <w:trPr>
          <w:tblHeader/>
        </w:trPr>
        <w:tc>
          <w:tcPr>
            <w:tcW w:w="2025" w:type="dxa"/>
          </w:tcPr>
          <w:p w14:paraId="5313C080" w14:textId="77777777" w:rsidR="00B45E92" w:rsidRPr="006B4BAB" w:rsidRDefault="00B45E92" w:rsidP="00DA306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7CCC3B2" w14:textId="77777777" w:rsidR="00B45E92" w:rsidRPr="006B4BAB" w:rsidRDefault="00B45E92" w:rsidP="00DA306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5523D" w:rsidRPr="006B4BAB" w14:paraId="60312B91" w14:textId="77777777" w:rsidTr="00C56015">
        <w:trPr>
          <w:tblHeader/>
        </w:trPr>
        <w:tc>
          <w:tcPr>
            <w:tcW w:w="2025" w:type="dxa"/>
          </w:tcPr>
          <w:p w14:paraId="49E0216D" w14:textId="144E5AF2" w:rsidR="0035523D" w:rsidRPr="007A0F0A" w:rsidRDefault="0035523D" w:rsidP="00DA306C">
            <w:pPr>
              <w:pStyle w:val="NoSpacing"/>
              <w:contextualSpacing/>
              <w:jc w:val="center"/>
              <w:rPr>
                <w:rFonts w:ascii="Arial" w:hAnsi="Arial" w:cs="Arial"/>
                <w:b/>
                <w:sz w:val="20"/>
                <w:szCs w:val="24"/>
              </w:rPr>
            </w:pPr>
            <w:r w:rsidRPr="007A0F0A">
              <w:rPr>
                <w:rFonts w:ascii="Arial" w:hAnsi="Arial" w:cs="Arial"/>
                <w:sz w:val="20"/>
                <w:szCs w:val="24"/>
              </w:rPr>
              <w:t>16 December 2021</w:t>
            </w:r>
          </w:p>
        </w:tc>
        <w:tc>
          <w:tcPr>
            <w:tcW w:w="6907" w:type="dxa"/>
          </w:tcPr>
          <w:p w14:paraId="366F2026" w14:textId="57A71843" w:rsidR="00945CE6" w:rsidRPr="00945CE6" w:rsidRDefault="00945CE6" w:rsidP="00DA306C">
            <w:pPr>
              <w:pStyle w:val="NoSpacing"/>
              <w:numPr>
                <w:ilvl w:val="0"/>
                <w:numId w:val="24"/>
              </w:numPr>
              <w:pBdr>
                <w:top w:val="none" w:sz="0" w:space="0" w:color="000000"/>
                <w:left w:val="none" w:sz="0" w:space="0" w:color="000000"/>
                <w:bottom w:val="none" w:sz="0" w:space="0" w:color="000000"/>
                <w:right w:val="none" w:sz="0" w:space="0" w:color="000000"/>
                <w:between w:val="none" w:sz="0" w:space="0" w:color="000000"/>
              </w:pBdr>
              <w:ind w:left="300" w:hanging="300"/>
              <w:contextualSpacing/>
              <w:jc w:val="both"/>
              <w:rPr>
                <w:rFonts w:ascii="Arial" w:eastAsia="Arial" w:hAnsi="Arial" w:cs="Arial"/>
                <w:sz w:val="20"/>
                <w:szCs w:val="24"/>
              </w:rPr>
            </w:pPr>
            <w:r w:rsidRPr="00945CE6">
              <w:rPr>
                <w:rFonts w:ascii="Arial" w:eastAsia="Arial" w:hAnsi="Arial" w:cs="Arial"/>
                <w:sz w:val="20"/>
                <w:szCs w:val="24"/>
              </w:rPr>
              <w:t xml:space="preserve">DSWD-FO II unloaded additional 5,000 FFPs </w:t>
            </w:r>
            <w:r w:rsidR="008D6A40">
              <w:rPr>
                <w:rFonts w:ascii="Arial" w:eastAsia="Arial" w:hAnsi="Arial" w:cs="Arial"/>
                <w:sz w:val="20"/>
                <w:szCs w:val="24"/>
              </w:rPr>
              <w:t xml:space="preserve">out of the 20,000 FFPs requested from DRMB </w:t>
            </w:r>
            <w:r w:rsidRPr="00945CE6">
              <w:rPr>
                <w:rFonts w:ascii="Arial" w:eastAsia="Arial" w:hAnsi="Arial" w:cs="Arial"/>
                <w:sz w:val="20"/>
                <w:szCs w:val="24"/>
              </w:rPr>
              <w:t>to Tuguegarao City satellite warehouse.</w:t>
            </w:r>
          </w:p>
        </w:tc>
      </w:tr>
      <w:tr w:rsidR="00E81475" w:rsidRPr="006B4BAB" w14:paraId="3A18404E" w14:textId="77777777" w:rsidTr="00C56015">
        <w:trPr>
          <w:tblHeader/>
        </w:trPr>
        <w:tc>
          <w:tcPr>
            <w:tcW w:w="2025" w:type="dxa"/>
          </w:tcPr>
          <w:p w14:paraId="4094C980" w14:textId="4E7E4E27" w:rsidR="00E81475" w:rsidRPr="00E81475" w:rsidRDefault="00E81475" w:rsidP="00DA306C">
            <w:pPr>
              <w:pStyle w:val="NoSpacing"/>
              <w:contextualSpacing/>
              <w:jc w:val="center"/>
              <w:rPr>
                <w:rFonts w:ascii="Arial" w:hAnsi="Arial" w:cs="Arial"/>
                <w:sz w:val="20"/>
                <w:szCs w:val="24"/>
              </w:rPr>
            </w:pPr>
            <w:r>
              <w:rPr>
                <w:rFonts w:ascii="Arial" w:hAnsi="Arial" w:cs="Arial"/>
                <w:sz w:val="20"/>
                <w:szCs w:val="24"/>
              </w:rPr>
              <w:t>15</w:t>
            </w:r>
            <w:r w:rsidRPr="00E81475">
              <w:rPr>
                <w:rFonts w:ascii="Arial" w:hAnsi="Arial" w:cs="Arial"/>
                <w:sz w:val="20"/>
                <w:szCs w:val="24"/>
              </w:rPr>
              <w:t xml:space="preserve"> December 2021</w:t>
            </w:r>
          </w:p>
        </w:tc>
        <w:tc>
          <w:tcPr>
            <w:tcW w:w="6907" w:type="dxa"/>
          </w:tcPr>
          <w:p w14:paraId="2703065F" w14:textId="400DE8EF" w:rsidR="0046651F" w:rsidRPr="0046651F" w:rsidRDefault="00E81475" w:rsidP="00DA306C">
            <w:pPr>
              <w:pStyle w:val="NoSpacing"/>
              <w:numPr>
                <w:ilvl w:val="0"/>
                <w:numId w:val="20"/>
              </w:numPr>
              <w:pBdr>
                <w:top w:val="none" w:sz="0" w:space="0" w:color="000000"/>
                <w:left w:val="none" w:sz="0" w:space="0" w:color="000000"/>
                <w:bottom w:val="none" w:sz="0" w:space="0" w:color="000000"/>
                <w:right w:val="none" w:sz="0" w:space="0" w:color="000000"/>
                <w:between w:val="none" w:sz="0" w:space="0" w:color="000000"/>
              </w:pBdr>
              <w:ind w:left="321" w:hanging="321"/>
              <w:contextualSpacing/>
              <w:jc w:val="both"/>
              <w:rPr>
                <w:rFonts w:ascii="Arial" w:hAnsi="Arial" w:cs="Arial"/>
                <w:sz w:val="20"/>
                <w:szCs w:val="24"/>
              </w:rPr>
            </w:pPr>
            <w:r w:rsidRPr="00E81475">
              <w:rPr>
                <w:rFonts w:ascii="Arial" w:eastAsia="Arial" w:hAnsi="Arial" w:cs="Arial"/>
                <w:sz w:val="20"/>
                <w:szCs w:val="24"/>
              </w:rPr>
              <w:t xml:space="preserve">DSWD-FO II </w:t>
            </w:r>
            <w:r w:rsidR="0046651F">
              <w:rPr>
                <w:rFonts w:ascii="Arial" w:eastAsia="Arial" w:hAnsi="Arial" w:cs="Arial"/>
                <w:sz w:val="20"/>
                <w:szCs w:val="24"/>
              </w:rPr>
              <w:t xml:space="preserve">unloaded 5,000 FFPs to the two (2) satellite warehouses at </w:t>
            </w:r>
            <w:r w:rsidR="006123B7">
              <w:rPr>
                <w:rFonts w:ascii="Arial" w:eastAsia="Arial" w:hAnsi="Arial" w:cs="Arial"/>
                <w:sz w:val="20"/>
                <w:szCs w:val="24"/>
              </w:rPr>
              <w:t>Social Welfare and Development (</w:t>
            </w:r>
            <w:r w:rsidR="0046651F">
              <w:rPr>
                <w:rFonts w:ascii="Arial" w:eastAsia="Arial" w:hAnsi="Arial" w:cs="Arial"/>
                <w:sz w:val="20"/>
                <w:szCs w:val="24"/>
              </w:rPr>
              <w:t>SWAD</w:t>
            </w:r>
            <w:r w:rsidR="006123B7">
              <w:rPr>
                <w:rFonts w:ascii="Arial" w:eastAsia="Arial" w:hAnsi="Arial" w:cs="Arial"/>
                <w:sz w:val="20"/>
                <w:szCs w:val="24"/>
              </w:rPr>
              <w:t>)-</w:t>
            </w:r>
            <w:r w:rsidR="0046651F">
              <w:rPr>
                <w:rFonts w:ascii="Arial" w:eastAsia="Arial" w:hAnsi="Arial" w:cs="Arial"/>
                <w:sz w:val="20"/>
                <w:szCs w:val="24"/>
              </w:rPr>
              <w:t>Isabela (1,700 FPPs) and Tug</w:t>
            </w:r>
            <w:r w:rsidR="008B7AA5">
              <w:rPr>
                <w:rFonts w:ascii="Arial" w:eastAsia="Arial" w:hAnsi="Arial" w:cs="Arial"/>
                <w:sz w:val="20"/>
                <w:szCs w:val="24"/>
              </w:rPr>
              <w:t>u</w:t>
            </w:r>
            <w:r w:rsidR="0046651F">
              <w:rPr>
                <w:rFonts w:ascii="Arial" w:eastAsia="Arial" w:hAnsi="Arial" w:cs="Arial"/>
                <w:sz w:val="20"/>
                <w:szCs w:val="24"/>
              </w:rPr>
              <w:t>egarao City (3,300</w:t>
            </w:r>
            <w:r w:rsidR="008B7AA5">
              <w:rPr>
                <w:rFonts w:ascii="Arial" w:eastAsia="Arial" w:hAnsi="Arial" w:cs="Arial"/>
                <w:sz w:val="20"/>
                <w:szCs w:val="24"/>
              </w:rPr>
              <w:t xml:space="preserve"> FFPs) as initial delivery out of the 20,000 FFPs requested </w:t>
            </w:r>
            <w:r w:rsidR="00822D05">
              <w:rPr>
                <w:rFonts w:ascii="Arial" w:eastAsia="Arial" w:hAnsi="Arial" w:cs="Arial"/>
                <w:sz w:val="20"/>
                <w:szCs w:val="24"/>
              </w:rPr>
              <w:t>from</w:t>
            </w:r>
            <w:r w:rsidR="008B7AA5">
              <w:rPr>
                <w:rFonts w:ascii="Arial" w:eastAsia="Arial" w:hAnsi="Arial" w:cs="Arial"/>
                <w:sz w:val="20"/>
                <w:szCs w:val="24"/>
              </w:rPr>
              <w:t xml:space="preserve"> DRMB.</w:t>
            </w:r>
          </w:p>
        </w:tc>
      </w:tr>
    </w:tbl>
    <w:p w14:paraId="3900B12D" w14:textId="34709D9E" w:rsidR="00610BC8" w:rsidRDefault="00610BC8" w:rsidP="00DA306C">
      <w:pPr>
        <w:pStyle w:val="NoSpacing"/>
        <w:contextualSpacing/>
        <w:jc w:val="both"/>
        <w:rPr>
          <w:rFonts w:ascii="Arial" w:hAnsi="Arial" w:cs="Arial"/>
          <w:b/>
          <w:sz w:val="24"/>
          <w:szCs w:val="24"/>
        </w:rPr>
      </w:pPr>
    </w:p>
    <w:p w14:paraId="53804AF3" w14:textId="2C8A14A8" w:rsidR="000351A5" w:rsidRDefault="000351A5" w:rsidP="00DA306C">
      <w:pPr>
        <w:pStyle w:val="NoSpacing"/>
        <w:ind w:left="81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05" w:type="dxa"/>
        <w:tblLook w:val="04A0" w:firstRow="1" w:lastRow="0" w:firstColumn="1" w:lastColumn="0" w:noHBand="0" w:noVBand="1"/>
      </w:tblPr>
      <w:tblGrid>
        <w:gridCol w:w="2025"/>
        <w:gridCol w:w="6907"/>
      </w:tblGrid>
      <w:tr w:rsidR="000351A5" w:rsidRPr="006B4BAB" w14:paraId="40EC28AC" w14:textId="77777777" w:rsidTr="00EB4BC8">
        <w:trPr>
          <w:tblHeader/>
        </w:trPr>
        <w:tc>
          <w:tcPr>
            <w:tcW w:w="2025" w:type="dxa"/>
          </w:tcPr>
          <w:p w14:paraId="7BC81F25" w14:textId="77777777" w:rsidR="000351A5" w:rsidRPr="006B4BAB" w:rsidRDefault="000351A5" w:rsidP="00DA306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75FCA99" w14:textId="77777777" w:rsidR="000351A5" w:rsidRPr="006B4BAB" w:rsidRDefault="000351A5" w:rsidP="00DA306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631D7" w:rsidRPr="007B0B6C" w14:paraId="61DBC751" w14:textId="77777777" w:rsidTr="00EB4BC8">
        <w:trPr>
          <w:tblHeader/>
        </w:trPr>
        <w:tc>
          <w:tcPr>
            <w:tcW w:w="2025" w:type="dxa"/>
          </w:tcPr>
          <w:p w14:paraId="425FB10A" w14:textId="53056EF9" w:rsidR="001631D7" w:rsidRPr="007B0B6C" w:rsidRDefault="003C0ABE" w:rsidP="003C0ABE">
            <w:pPr>
              <w:pStyle w:val="NoSpacing"/>
              <w:contextualSpacing/>
              <w:jc w:val="center"/>
              <w:rPr>
                <w:rFonts w:ascii="Arial" w:hAnsi="Arial" w:cs="Arial"/>
                <w:color w:val="000000" w:themeColor="text1"/>
                <w:sz w:val="20"/>
                <w:szCs w:val="24"/>
              </w:rPr>
            </w:pPr>
            <w:r>
              <w:rPr>
                <w:rFonts w:ascii="Arial" w:hAnsi="Arial" w:cs="Arial"/>
                <w:color w:val="000000" w:themeColor="text1"/>
                <w:sz w:val="20"/>
                <w:szCs w:val="24"/>
              </w:rPr>
              <w:t>18 D</w:t>
            </w:r>
            <w:r w:rsidR="001631D7">
              <w:rPr>
                <w:rFonts w:ascii="Arial" w:hAnsi="Arial" w:cs="Arial"/>
                <w:color w:val="000000" w:themeColor="text1"/>
                <w:sz w:val="20"/>
                <w:szCs w:val="24"/>
              </w:rPr>
              <w:t>ecember 2021</w:t>
            </w:r>
          </w:p>
        </w:tc>
        <w:tc>
          <w:tcPr>
            <w:tcW w:w="6907" w:type="dxa"/>
          </w:tcPr>
          <w:p w14:paraId="0AAD8E16" w14:textId="77777777" w:rsidR="0011741E" w:rsidRDefault="00EF4CC0" w:rsidP="001631D7">
            <w:pPr>
              <w:pStyle w:val="NoSpacing"/>
              <w:numPr>
                <w:ilvl w:val="0"/>
                <w:numId w:val="24"/>
              </w:numPr>
              <w:pBdr>
                <w:top w:val="none" w:sz="0" w:space="0" w:color="000000"/>
                <w:left w:val="none" w:sz="0" w:space="0" w:color="000000"/>
                <w:bottom w:val="none" w:sz="0" w:space="0" w:color="000000"/>
                <w:right w:val="none" w:sz="0" w:space="0" w:color="000000"/>
                <w:between w:val="none" w:sz="0" w:space="0" w:color="000000"/>
              </w:pBdr>
              <w:ind w:left="300" w:hanging="300"/>
              <w:contextualSpacing/>
              <w:jc w:val="both"/>
              <w:rPr>
                <w:rFonts w:ascii="Arial" w:eastAsia="Arial" w:hAnsi="Arial" w:cs="Arial"/>
                <w:color w:val="000000" w:themeColor="text1"/>
                <w:sz w:val="20"/>
                <w:szCs w:val="24"/>
              </w:rPr>
            </w:pPr>
            <w:r w:rsidRPr="007B0B6C">
              <w:rPr>
                <w:rFonts w:ascii="Arial" w:eastAsia="Arial" w:hAnsi="Arial" w:cs="Arial"/>
                <w:color w:val="000000" w:themeColor="text1"/>
                <w:sz w:val="20"/>
                <w:szCs w:val="24"/>
              </w:rPr>
              <w:t xml:space="preserve">DSWD-FO MIMAROPA </w:t>
            </w:r>
            <w:r>
              <w:rPr>
                <w:rFonts w:ascii="Arial" w:eastAsia="Arial" w:hAnsi="Arial" w:cs="Arial"/>
                <w:color w:val="000000" w:themeColor="text1"/>
                <w:sz w:val="20"/>
                <w:szCs w:val="24"/>
              </w:rPr>
              <w:t xml:space="preserve">has an ongoing </w:t>
            </w:r>
            <w:r w:rsidRPr="007B0B6C">
              <w:rPr>
                <w:rFonts w:ascii="Arial" w:eastAsia="Arial" w:hAnsi="Arial" w:cs="Arial"/>
                <w:color w:val="000000" w:themeColor="text1"/>
                <w:sz w:val="20"/>
                <w:szCs w:val="24"/>
              </w:rPr>
              <w:t>repacking of FFPs in the Province of Palawan to support the resource augmentation of LGUs with request and other affected municipalities.</w:t>
            </w:r>
          </w:p>
          <w:p w14:paraId="72C5A026" w14:textId="6EECBA22" w:rsidR="001631D7" w:rsidRDefault="001631D7" w:rsidP="001631D7">
            <w:pPr>
              <w:pStyle w:val="NoSpacing"/>
              <w:numPr>
                <w:ilvl w:val="0"/>
                <w:numId w:val="24"/>
              </w:numPr>
              <w:pBdr>
                <w:top w:val="none" w:sz="0" w:space="0" w:color="000000"/>
                <w:left w:val="none" w:sz="0" w:space="0" w:color="000000"/>
                <w:bottom w:val="none" w:sz="0" w:space="0" w:color="000000"/>
                <w:right w:val="none" w:sz="0" w:space="0" w:color="000000"/>
                <w:between w:val="none" w:sz="0" w:space="0" w:color="000000"/>
              </w:pBdr>
              <w:ind w:left="300" w:hanging="300"/>
              <w:contextualSpacing/>
              <w:jc w:val="both"/>
              <w:rPr>
                <w:rFonts w:ascii="Arial" w:eastAsia="Arial" w:hAnsi="Arial" w:cs="Arial"/>
                <w:color w:val="000000" w:themeColor="text1"/>
                <w:sz w:val="20"/>
                <w:szCs w:val="24"/>
              </w:rPr>
            </w:pPr>
            <w:r>
              <w:rPr>
                <w:rFonts w:ascii="Arial" w:eastAsia="Arial" w:hAnsi="Arial" w:cs="Arial"/>
                <w:color w:val="000000" w:themeColor="text1"/>
                <w:sz w:val="20"/>
                <w:szCs w:val="24"/>
              </w:rPr>
              <w:t xml:space="preserve">LGU Bulalacao, Oriental Mindoro distributed 3.5 sacks of rice and 80 tin cans of sardines, and </w:t>
            </w:r>
            <w:r w:rsidRPr="001631D7">
              <w:rPr>
                <w:rFonts w:ascii="Arial" w:eastAsia="Arial" w:hAnsi="Arial" w:cs="Arial"/>
                <w:color w:val="000000" w:themeColor="text1"/>
                <w:sz w:val="20"/>
                <w:szCs w:val="24"/>
              </w:rPr>
              <w:t>LGU Mansalay</w:t>
            </w:r>
            <w:r>
              <w:rPr>
                <w:rFonts w:ascii="Arial" w:eastAsia="Arial" w:hAnsi="Arial" w:cs="Arial"/>
                <w:color w:val="000000" w:themeColor="text1"/>
                <w:sz w:val="20"/>
                <w:szCs w:val="24"/>
              </w:rPr>
              <w:t xml:space="preserve">, </w:t>
            </w:r>
            <w:r w:rsidRPr="001631D7">
              <w:rPr>
                <w:rFonts w:ascii="Arial" w:eastAsia="Arial" w:hAnsi="Arial" w:cs="Arial"/>
                <w:color w:val="000000" w:themeColor="text1"/>
                <w:sz w:val="20"/>
                <w:szCs w:val="24"/>
              </w:rPr>
              <w:t>Oriental Mindoro distributed 12 boxes of FFPs</w:t>
            </w:r>
            <w:r>
              <w:rPr>
                <w:rFonts w:ascii="Arial" w:eastAsia="Arial" w:hAnsi="Arial" w:cs="Arial"/>
                <w:color w:val="000000" w:themeColor="text1"/>
                <w:sz w:val="20"/>
                <w:szCs w:val="24"/>
              </w:rPr>
              <w:t xml:space="preserve"> to affected families</w:t>
            </w:r>
            <w:r w:rsidRPr="001631D7">
              <w:rPr>
                <w:rFonts w:ascii="Arial" w:eastAsia="Arial" w:hAnsi="Arial" w:cs="Arial"/>
                <w:color w:val="000000" w:themeColor="text1"/>
                <w:sz w:val="20"/>
                <w:szCs w:val="24"/>
              </w:rPr>
              <w:t>.</w:t>
            </w:r>
          </w:p>
          <w:p w14:paraId="6C17A32C" w14:textId="053DEBC3" w:rsidR="001631D7" w:rsidRPr="001631D7" w:rsidRDefault="00C47497" w:rsidP="001631D7">
            <w:pPr>
              <w:pStyle w:val="NoSpacing"/>
              <w:numPr>
                <w:ilvl w:val="0"/>
                <w:numId w:val="24"/>
              </w:numPr>
              <w:pBdr>
                <w:top w:val="none" w:sz="0" w:space="0" w:color="000000"/>
                <w:left w:val="none" w:sz="0" w:space="0" w:color="000000"/>
                <w:bottom w:val="none" w:sz="0" w:space="0" w:color="000000"/>
                <w:right w:val="none" w:sz="0" w:space="0" w:color="000000"/>
                <w:between w:val="none" w:sz="0" w:space="0" w:color="000000"/>
              </w:pBdr>
              <w:ind w:left="300" w:hanging="300"/>
              <w:contextualSpacing/>
              <w:jc w:val="both"/>
              <w:rPr>
                <w:rFonts w:ascii="Arial" w:eastAsia="Arial" w:hAnsi="Arial" w:cs="Arial"/>
                <w:color w:val="000000" w:themeColor="text1"/>
                <w:sz w:val="20"/>
                <w:szCs w:val="24"/>
              </w:rPr>
            </w:pPr>
            <w:r>
              <w:rPr>
                <w:rFonts w:ascii="Arial" w:eastAsia="Arial" w:hAnsi="Arial" w:cs="Arial"/>
                <w:color w:val="000000" w:themeColor="text1"/>
                <w:sz w:val="20"/>
                <w:szCs w:val="24"/>
              </w:rPr>
              <w:t>The City of Calapan, Oriental Mindoro distributed porridge, bread, packed lunch, and water to 250 strandees at Calapan Port while LGU Victoria, Oriental Mindoro provided 100 kilos of rice, 9 diapers, 57 tin cans of sardines, 72 packs of beef noodles, 72 packs of chicken noodles, 54 sachets of powdered milk, and 108 sachets of 3-in-1 coffee to IDPs in Brgy. Malabo.</w:t>
            </w:r>
          </w:p>
        </w:tc>
      </w:tr>
      <w:tr w:rsidR="000351A5" w:rsidRPr="007B0B6C" w14:paraId="2E2F48AF" w14:textId="77777777" w:rsidTr="00EB4BC8">
        <w:trPr>
          <w:tblHeader/>
        </w:trPr>
        <w:tc>
          <w:tcPr>
            <w:tcW w:w="2025" w:type="dxa"/>
          </w:tcPr>
          <w:p w14:paraId="3EE12733" w14:textId="71CB21C9" w:rsidR="000351A5" w:rsidRPr="007B0B6C" w:rsidRDefault="000351A5" w:rsidP="00DA306C">
            <w:pPr>
              <w:pStyle w:val="NoSpacing"/>
              <w:contextualSpacing/>
              <w:jc w:val="center"/>
              <w:rPr>
                <w:rFonts w:ascii="Arial" w:hAnsi="Arial" w:cs="Arial"/>
                <w:b/>
                <w:color w:val="000000" w:themeColor="text1"/>
                <w:sz w:val="20"/>
                <w:szCs w:val="24"/>
              </w:rPr>
            </w:pPr>
            <w:r w:rsidRPr="007B0B6C">
              <w:rPr>
                <w:rFonts w:ascii="Arial" w:hAnsi="Arial" w:cs="Arial"/>
                <w:color w:val="000000" w:themeColor="text1"/>
                <w:sz w:val="20"/>
                <w:szCs w:val="24"/>
              </w:rPr>
              <w:t>17 December 2021</w:t>
            </w:r>
          </w:p>
        </w:tc>
        <w:tc>
          <w:tcPr>
            <w:tcW w:w="6907" w:type="dxa"/>
          </w:tcPr>
          <w:p w14:paraId="3A05136A" w14:textId="77777777" w:rsidR="00502F04" w:rsidRDefault="00502F04" w:rsidP="00502F04">
            <w:pPr>
              <w:pStyle w:val="NoSpacing"/>
              <w:numPr>
                <w:ilvl w:val="0"/>
                <w:numId w:val="24"/>
              </w:numPr>
              <w:pBdr>
                <w:top w:val="none" w:sz="0" w:space="0" w:color="000000"/>
                <w:left w:val="none" w:sz="0" w:space="0" w:color="000000"/>
                <w:bottom w:val="none" w:sz="0" w:space="0" w:color="000000"/>
                <w:right w:val="none" w:sz="0" w:space="0" w:color="000000"/>
                <w:between w:val="none" w:sz="0" w:space="0" w:color="000000"/>
              </w:pBdr>
              <w:ind w:left="300" w:hanging="300"/>
              <w:contextualSpacing/>
              <w:jc w:val="both"/>
              <w:rPr>
                <w:rFonts w:ascii="Arial" w:eastAsia="Arial" w:hAnsi="Arial" w:cs="Arial"/>
                <w:color w:val="000000" w:themeColor="text1"/>
                <w:sz w:val="20"/>
                <w:szCs w:val="24"/>
              </w:rPr>
            </w:pPr>
            <w:r>
              <w:rPr>
                <w:rFonts w:ascii="Arial" w:eastAsia="Arial" w:hAnsi="Arial" w:cs="Arial"/>
                <w:color w:val="000000" w:themeColor="text1"/>
                <w:sz w:val="20"/>
                <w:szCs w:val="24"/>
              </w:rPr>
              <w:t>226 out of 500 modular tents were provided/delivered to Marinduque, Romblon, and Palawan. The Provinces of Oriental Mindoro and Occidental Mindoro are scheduled to pick up the tents once their vehicles are available.</w:t>
            </w:r>
          </w:p>
          <w:p w14:paraId="5EA9ABC3" w14:textId="06565B9C" w:rsidR="00EB4BC8" w:rsidRPr="007B0B6C" w:rsidRDefault="00EB4BC8" w:rsidP="00502F04">
            <w:pPr>
              <w:pStyle w:val="NoSpacing"/>
              <w:numPr>
                <w:ilvl w:val="0"/>
                <w:numId w:val="24"/>
              </w:numPr>
              <w:pBdr>
                <w:top w:val="none" w:sz="0" w:space="0" w:color="000000"/>
                <w:left w:val="none" w:sz="0" w:space="0" w:color="000000"/>
                <w:bottom w:val="none" w:sz="0" w:space="0" w:color="000000"/>
                <w:right w:val="none" w:sz="0" w:space="0" w:color="000000"/>
                <w:between w:val="none" w:sz="0" w:space="0" w:color="000000"/>
              </w:pBdr>
              <w:ind w:left="300" w:hanging="300"/>
              <w:contextualSpacing/>
              <w:jc w:val="both"/>
              <w:rPr>
                <w:rFonts w:ascii="Arial" w:eastAsia="Arial" w:hAnsi="Arial" w:cs="Arial"/>
                <w:color w:val="000000" w:themeColor="text1"/>
                <w:sz w:val="20"/>
                <w:szCs w:val="24"/>
              </w:rPr>
            </w:pPr>
            <w:r w:rsidRPr="007B0B6C">
              <w:rPr>
                <w:rFonts w:ascii="Arial" w:eastAsia="Arial" w:hAnsi="Arial" w:cs="Arial"/>
                <w:color w:val="000000" w:themeColor="text1"/>
                <w:sz w:val="20"/>
                <w:szCs w:val="24"/>
              </w:rPr>
              <w:t xml:space="preserve">DSWD-FO MIMAROPA coordinated with the </w:t>
            </w:r>
            <w:r w:rsidR="00447E79">
              <w:rPr>
                <w:rFonts w:ascii="Arial" w:eastAsia="Arial" w:hAnsi="Arial" w:cs="Arial"/>
                <w:color w:val="000000" w:themeColor="text1"/>
                <w:sz w:val="20"/>
                <w:szCs w:val="24"/>
              </w:rPr>
              <w:t>Provincial Social Welfare and Development Offices (</w:t>
            </w:r>
            <w:r w:rsidRPr="007B0B6C">
              <w:rPr>
                <w:rFonts w:ascii="Arial" w:eastAsia="Arial" w:hAnsi="Arial" w:cs="Arial"/>
                <w:color w:val="000000" w:themeColor="text1"/>
                <w:sz w:val="20"/>
                <w:szCs w:val="24"/>
              </w:rPr>
              <w:t>PSWDOs</w:t>
            </w:r>
            <w:r w:rsidR="00447E79">
              <w:rPr>
                <w:rFonts w:ascii="Arial" w:eastAsia="Arial" w:hAnsi="Arial" w:cs="Arial"/>
                <w:color w:val="000000" w:themeColor="text1"/>
                <w:sz w:val="20"/>
                <w:szCs w:val="24"/>
              </w:rPr>
              <w:t>)</w:t>
            </w:r>
            <w:r w:rsidRPr="007B0B6C">
              <w:rPr>
                <w:rFonts w:ascii="Arial" w:eastAsia="Arial" w:hAnsi="Arial" w:cs="Arial"/>
                <w:color w:val="000000" w:themeColor="text1"/>
                <w:sz w:val="20"/>
                <w:szCs w:val="24"/>
              </w:rPr>
              <w:t xml:space="preserve"> in the Region with regard to the hauling/delivery of 500 modular tents to LGUs.</w:t>
            </w:r>
          </w:p>
        </w:tc>
      </w:tr>
    </w:tbl>
    <w:p w14:paraId="600CC29B" w14:textId="77777777" w:rsidR="00C00D7F" w:rsidRDefault="00C00D7F" w:rsidP="00DA306C">
      <w:pPr>
        <w:pStyle w:val="NoSpacing"/>
        <w:ind w:left="810"/>
        <w:contextualSpacing/>
        <w:jc w:val="both"/>
        <w:rPr>
          <w:rFonts w:ascii="Arial" w:hAnsi="Arial" w:cs="Arial"/>
          <w:b/>
          <w:color w:val="000000" w:themeColor="text1"/>
          <w:sz w:val="24"/>
          <w:szCs w:val="24"/>
        </w:rPr>
      </w:pPr>
    </w:p>
    <w:p w14:paraId="2234BEE1" w14:textId="22DBA9C5" w:rsidR="00556E85" w:rsidRPr="007B0B6C" w:rsidRDefault="0035523D" w:rsidP="00DA306C">
      <w:pPr>
        <w:pStyle w:val="NoSpacing"/>
        <w:ind w:left="810"/>
        <w:contextualSpacing/>
        <w:jc w:val="both"/>
        <w:rPr>
          <w:rFonts w:ascii="Arial" w:hAnsi="Arial" w:cs="Arial"/>
          <w:b/>
          <w:color w:val="000000" w:themeColor="text1"/>
          <w:sz w:val="24"/>
          <w:szCs w:val="24"/>
        </w:rPr>
      </w:pPr>
      <w:r w:rsidRPr="007B0B6C">
        <w:rPr>
          <w:rFonts w:ascii="Arial" w:hAnsi="Arial" w:cs="Arial"/>
          <w:b/>
          <w:color w:val="000000" w:themeColor="text1"/>
          <w:sz w:val="24"/>
          <w:szCs w:val="24"/>
        </w:rPr>
        <w:t>DSWD-FO V</w:t>
      </w:r>
    </w:p>
    <w:tbl>
      <w:tblPr>
        <w:tblStyle w:val="TableGrid"/>
        <w:tblW w:w="0" w:type="auto"/>
        <w:tblInd w:w="805" w:type="dxa"/>
        <w:tblLook w:val="04A0" w:firstRow="1" w:lastRow="0" w:firstColumn="1" w:lastColumn="0" w:noHBand="0" w:noVBand="1"/>
      </w:tblPr>
      <w:tblGrid>
        <w:gridCol w:w="2025"/>
        <w:gridCol w:w="6907"/>
      </w:tblGrid>
      <w:tr w:rsidR="007B0B6C" w:rsidRPr="007B0B6C" w14:paraId="059ED384" w14:textId="77777777" w:rsidTr="003A0070">
        <w:trPr>
          <w:tblHeader/>
        </w:trPr>
        <w:tc>
          <w:tcPr>
            <w:tcW w:w="2025" w:type="dxa"/>
          </w:tcPr>
          <w:p w14:paraId="2FFFE10A" w14:textId="77777777" w:rsidR="00556E85" w:rsidRPr="007B0B6C" w:rsidRDefault="00556E85" w:rsidP="00DA306C">
            <w:pPr>
              <w:pStyle w:val="NoSpacing"/>
              <w:contextualSpacing/>
              <w:jc w:val="center"/>
              <w:rPr>
                <w:rFonts w:ascii="Arial" w:hAnsi="Arial" w:cs="Arial"/>
                <w:b/>
                <w:color w:val="000000" w:themeColor="text1"/>
                <w:sz w:val="20"/>
                <w:szCs w:val="24"/>
              </w:rPr>
            </w:pPr>
            <w:r w:rsidRPr="007B0B6C">
              <w:rPr>
                <w:rFonts w:ascii="Arial" w:hAnsi="Arial" w:cs="Arial"/>
                <w:b/>
                <w:color w:val="000000" w:themeColor="text1"/>
                <w:sz w:val="20"/>
                <w:szCs w:val="24"/>
              </w:rPr>
              <w:t>DATE</w:t>
            </w:r>
          </w:p>
        </w:tc>
        <w:tc>
          <w:tcPr>
            <w:tcW w:w="6907" w:type="dxa"/>
          </w:tcPr>
          <w:p w14:paraId="066902D8" w14:textId="77777777" w:rsidR="00556E85" w:rsidRPr="007B0B6C" w:rsidRDefault="00556E85" w:rsidP="00DA306C">
            <w:pPr>
              <w:pStyle w:val="NoSpacing"/>
              <w:contextualSpacing/>
              <w:jc w:val="center"/>
              <w:rPr>
                <w:rFonts w:ascii="Arial" w:hAnsi="Arial" w:cs="Arial"/>
                <w:b/>
                <w:color w:val="000000" w:themeColor="text1"/>
                <w:sz w:val="20"/>
                <w:szCs w:val="24"/>
              </w:rPr>
            </w:pPr>
            <w:r w:rsidRPr="007B0B6C">
              <w:rPr>
                <w:rFonts w:ascii="Arial" w:hAnsi="Arial" w:cs="Arial"/>
                <w:b/>
                <w:color w:val="000000" w:themeColor="text1"/>
                <w:sz w:val="20"/>
                <w:szCs w:val="24"/>
              </w:rPr>
              <w:t>ACTIVITIES</w:t>
            </w:r>
          </w:p>
        </w:tc>
      </w:tr>
      <w:tr w:rsidR="007B0B6C" w:rsidRPr="007B0B6C" w14:paraId="17238C64" w14:textId="77777777" w:rsidTr="00333AB0">
        <w:tc>
          <w:tcPr>
            <w:tcW w:w="2025" w:type="dxa"/>
          </w:tcPr>
          <w:p w14:paraId="7EB11A1B" w14:textId="083A203D" w:rsidR="003066E0" w:rsidRPr="007B0B6C" w:rsidRDefault="003066E0" w:rsidP="00DA306C">
            <w:pPr>
              <w:pStyle w:val="NoSpacing"/>
              <w:contextualSpacing/>
              <w:jc w:val="center"/>
              <w:rPr>
                <w:rFonts w:ascii="Arial" w:hAnsi="Arial" w:cs="Arial"/>
                <w:color w:val="000000" w:themeColor="text1"/>
                <w:sz w:val="20"/>
                <w:szCs w:val="24"/>
              </w:rPr>
            </w:pPr>
            <w:r w:rsidRPr="007B0B6C">
              <w:rPr>
                <w:rFonts w:ascii="Arial" w:hAnsi="Arial" w:cs="Arial"/>
                <w:color w:val="000000" w:themeColor="text1"/>
                <w:sz w:val="20"/>
                <w:szCs w:val="24"/>
              </w:rPr>
              <w:t>13 December 2021</w:t>
            </w:r>
          </w:p>
        </w:tc>
        <w:tc>
          <w:tcPr>
            <w:tcW w:w="6907" w:type="dxa"/>
          </w:tcPr>
          <w:p w14:paraId="6B437D1C" w14:textId="72AA85BA" w:rsidR="003066E0" w:rsidRPr="007B0B6C" w:rsidRDefault="003066E0" w:rsidP="00DA306C">
            <w:pPr>
              <w:pStyle w:val="NoSpacing"/>
              <w:numPr>
                <w:ilvl w:val="0"/>
                <w:numId w:val="20"/>
              </w:numPr>
              <w:pBdr>
                <w:top w:val="none" w:sz="0" w:space="0" w:color="000000"/>
                <w:left w:val="none" w:sz="0" w:space="0" w:color="000000"/>
                <w:bottom w:val="none" w:sz="0" w:space="0" w:color="000000"/>
                <w:right w:val="none" w:sz="0" w:space="0" w:color="000000"/>
                <w:between w:val="none" w:sz="0" w:space="0" w:color="000000"/>
              </w:pBdr>
              <w:ind w:left="321" w:hanging="321"/>
              <w:contextualSpacing/>
              <w:rPr>
                <w:rFonts w:ascii="Arial" w:hAnsi="Arial" w:cs="Arial"/>
                <w:color w:val="000000" w:themeColor="text1"/>
                <w:sz w:val="20"/>
                <w:szCs w:val="24"/>
              </w:rPr>
            </w:pPr>
            <w:r w:rsidRPr="007B0B6C">
              <w:rPr>
                <w:rFonts w:ascii="Arial" w:hAnsi="Arial" w:cs="Arial"/>
                <w:color w:val="000000" w:themeColor="text1"/>
                <w:sz w:val="20"/>
                <w:szCs w:val="24"/>
              </w:rPr>
              <w:t>DSWD-FO V ensure</w:t>
            </w:r>
            <w:r w:rsidR="00447E79">
              <w:rPr>
                <w:rFonts w:ascii="Arial" w:hAnsi="Arial" w:cs="Arial"/>
                <w:color w:val="000000" w:themeColor="text1"/>
                <w:sz w:val="20"/>
                <w:szCs w:val="24"/>
              </w:rPr>
              <w:t>d</w:t>
            </w:r>
            <w:r w:rsidRPr="007B0B6C">
              <w:rPr>
                <w:rFonts w:ascii="Arial" w:hAnsi="Arial" w:cs="Arial"/>
                <w:color w:val="000000" w:themeColor="text1"/>
                <w:sz w:val="20"/>
                <w:szCs w:val="24"/>
              </w:rPr>
              <w:t xml:space="preserve"> the availability of FFPs and other FNIs.</w:t>
            </w:r>
          </w:p>
        </w:tc>
      </w:tr>
    </w:tbl>
    <w:p w14:paraId="7FCEA371" w14:textId="1A495B74" w:rsidR="00DC4A1C" w:rsidRDefault="00DC4A1C" w:rsidP="00DA306C">
      <w:pPr>
        <w:pStyle w:val="NoSpacing"/>
        <w:contextualSpacing/>
        <w:jc w:val="both"/>
        <w:rPr>
          <w:rFonts w:ascii="Arial" w:hAnsi="Arial" w:cs="Arial"/>
          <w:b/>
          <w:sz w:val="24"/>
          <w:szCs w:val="24"/>
        </w:rPr>
      </w:pPr>
    </w:p>
    <w:p w14:paraId="34FA609A" w14:textId="77777777" w:rsidR="003066E0" w:rsidRDefault="003066E0" w:rsidP="00DA306C">
      <w:pPr>
        <w:pStyle w:val="NoSpacing"/>
        <w:ind w:left="810"/>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05" w:type="dxa"/>
        <w:tblLook w:val="04A0" w:firstRow="1" w:lastRow="0" w:firstColumn="1" w:lastColumn="0" w:noHBand="0" w:noVBand="1"/>
      </w:tblPr>
      <w:tblGrid>
        <w:gridCol w:w="2025"/>
        <w:gridCol w:w="6907"/>
      </w:tblGrid>
      <w:tr w:rsidR="003066E0" w:rsidRPr="006B4BAB" w14:paraId="10A319B0" w14:textId="77777777" w:rsidTr="002008B7">
        <w:tc>
          <w:tcPr>
            <w:tcW w:w="2025" w:type="dxa"/>
          </w:tcPr>
          <w:p w14:paraId="0458BF67"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BB38285"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C1286" w:rsidRPr="006B4BAB" w14:paraId="48C9C066" w14:textId="77777777" w:rsidTr="002008B7">
        <w:tc>
          <w:tcPr>
            <w:tcW w:w="2025" w:type="dxa"/>
          </w:tcPr>
          <w:p w14:paraId="060E51BB" w14:textId="597DE9FE" w:rsidR="00EC1286" w:rsidRPr="003066E0" w:rsidRDefault="00EC1286" w:rsidP="00DA306C">
            <w:pPr>
              <w:pStyle w:val="NoSpacing"/>
              <w:ind w:right="23"/>
              <w:contextualSpacing/>
              <w:jc w:val="center"/>
              <w:rPr>
                <w:rFonts w:ascii="Arial" w:hAnsi="Arial" w:cs="Arial"/>
                <w:sz w:val="20"/>
                <w:szCs w:val="24"/>
              </w:rPr>
            </w:pPr>
            <w:r>
              <w:rPr>
                <w:rFonts w:ascii="Arial" w:hAnsi="Arial" w:cs="Arial"/>
                <w:sz w:val="20"/>
                <w:szCs w:val="24"/>
              </w:rPr>
              <w:t>18 December 2021</w:t>
            </w:r>
          </w:p>
        </w:tc>
        <w:tc>
          <w:tcPr>
            <w:tcW w:w="6907" w:type="dxa"/>
          </w:tcPr>
          <w:p w14:paraId="6E62364B" w14:textId="64295C1A" w:rsidR="00EC1286" w:rsidRPr="003066E0" w:rsidRDefault="00EC1286" w:rsidP="00DA306C">
            <w:pPr>
              <w:pStyle w:val="NoSpacing"/>
              <w:numPr>
                <w:ilvl w:val="0"/>
                <w:numId w:val="20"/>
              </w:numPr>
              <w:ind w:left="321" w:hanging="284"/>
              <w:contextualSpacing/>
              <w:jc w:val="both"/>
              <w:rPr>
                <w:rFonts w:ascii="Arial" w:eastAsia="Arial" w:hAnsi="Arial" w:cs="Arial"/>
                <w:sz w:val="20"/>
                <w:szCs w:val="24"/>
              </w:rPr>
            </w:pPr>
            <w:r>
              <w:rPr>
                <w:rFonts w:ascii="Arial" w:eastAsia="Arial" w:hAnsi="Arial" w:cs="Arial"/>
                <w:sz w:val="20"/>
                <w:szCs w:val="24"/>
              </w:rPr>
              <w:t>1,000 FFPs are in transit to SWAD Guimaras and ready for possible augmentation to LGUs.</w:t>
            </w:r>
          </w:p>
        </w:tc>
      </w:tr>
      <w:tr w:rsidR="003066E0" w:rsidRPr="006B4BAB" w14:paraId="33BA6EA7" w14:textId="77777777" w:rsidTr="002008B7">
        <w:tc>
          <w:tcPr>
            <w:tcW w:w="2025" w:type="dxa"/>
          </w:tcPr>
          <w:p w14:paraId="058F5339" w14:textId="77777777" w:rsidR="003066E0" w:rsidRPr="003066E0" w:rsidRDefault="003066E0" w:rsidP="00DA306C">
            <w:pPr>
              <w:pStyle w:val="NoSpacing"/>
              <w:ind w:right="23"/>
              <w:contextualSpacing/>
              <w:jc w:val="center"/>
              <w:rPr>
                <w:rFonts w:ascii="Arial" w:hAnsi="Arial" w:cs="Arial"/>
                <w:sz w:val="20"/>
                <w:szCs w:val="24"/>
              </w:rPr>
            </w:pPr>
            <w:r w:rsidRPr="003066E0">
              <w:rPr>
                <w:rFonts w:ascii="Arial" w:hAnsi="Arial" w:cs="Arial"/>
                <w:sz w:val="20"/>
                <w:szCs w:val="24"/>
              </w:rPr>
              <w:t>14 December 2021</w:t>
            </w:r>
          </w:p>
        </w:tc>
        <w:tc>
          <w:tcPr>
            <w:tcW w:w="6907" w:type="dxa"/>
          </w:tcPr>
          <w:p w14:paraId="667864A8" w14:textId="2F3424A5" w:rsidR="003066E0" w:rsidRPr="003066E0" w:rsidRDefault="003066E0" w:rsidP="00DA306C">
            <w:pPr>
              <w:pStyle w:val="NoSpacing"/>
              <w:numPr>
                <w:ilvl w:val="0"/>
                <w:numId w:val="20"/>
              </w:numPr>
              <w:ind w:left="321" w:hanging="284"/>
              <w:contextualSpacing/>
              <w:jc w:val="both"/>
              <w:rPr>
                <w:rFonts w:ascii="Arial" w:hAnsi="Arial" w:cs="Arial"/>
                <w:sz w:val="20"/>
                <w:szCs w:val="24"/>
              </w:rPr>
            </w:pPr>
            <w:r w:rsidRPr="003066E0">
              <w:rPr>
                <w:rFonts w:ascii="Arial" w:eastAsia="Arial" w:hAnsi="Arial" w:cs="Arial"/>
                <w:sz w:val="20"/>
                <w:szCs w:val="24"/>
              </w:rPr>
              <w:t>DSWD-FO VI ensure</w:t>
            </w:r>
            <w:r w:rsidR="00447E79">
              <w:rPr>
                <w:rFonts w:ascii="Arial" w:eastAsia="Arial" w:hAnsi="Arial" w:cs="Arial"/>
                <w:sz w:val="20"/>
                <w:szCs w:val="24"/>
              </w:rPr>
              <w:t>d</w:t>
            </w:r>
            <w:r w:rsidRPr="003066E0">
              <w:rPr>
                <w:rFonts w:ascii="Arial" w:eastAsia="Arial" w:hAnsi="Arial" w:cs="Arial"/>
                <w:sz w:val="20"/>
                <w:szCs w:val="24"/>
              </w:rPr>
              <w:t xml:space="preserve"> the availability of FFPs and other FNIs.</w:t>
            </w:r>
          </w:p>
        </w:tc>
      </w:tr>
    </w:tbl>
    <w:p w14:paraId="1233CC8B" w14:textId="77777777" w:rsidR="003066E0" w:rsidRDefault="003066E0" w:rsidP="00DA306C">
      <w:pPr>
        <w:pStyle w:val="NoSpacing"/>
        <w:contextualSpacing/>
        <w:jc w:val="both"/>
        <w:rPr>
          <w:rFonts w:ascii="Arial" w:hAnsi="Arial" w:cs="Arial"/>
          <w:b/>
          <w:sz w:val="24"/>
          <w:szCs w:val="24"/>
        </w:rPr>
      </w:pPr>
    </w:p>
    <w:p w14:paraId="683ABC19" w14:textId="77777777" w:rsidR="003066E0" w:rsidRDefault="003066E0" w:rsidP="00DA306C">
      <w:pPr>
        <w:pStyle w:val="NoSpacing"/>
        <w:ind w:left="810"/>
        <w:contextualSpacing/>
        <w:jc w:val="both"/>
        <w:rPr>
          <w:rFonts w:ascii="Arial" w:hAnsi="Arial" w:cs="Arial"/>
          <w:b/>
          <w:sz w:val="24"/>
          <w:szCs w:val="24"/>
        </w:rPr>
      </w:pPr>
      <w:r>
        <w:rPr>
          <w:rFonts w:ascii="Arial" w:hAnsi="Arial" w:cs="Arial"/>
          <w:b/>
          <w:sz w:val="24"/>
          <w:szCs w:val="24"/>
        </w:rPr>
        <w:t>DSWD-FO VII</w:t>
      </w:r>
    </w:p>
    <w:tbl>
      <w:tblPr>
        <w:tblStyle w:val="TableGrid"/>
        <w:tblW w:w="0" w:type="auto"/>
        <w:tblInd w:w="805" w:type="dxa"/>
        <w:tblLook w:val="04A0" w:firstRow="1" w:lastRow="0" w:firstColumn="1" w:lastColumn="0" w:noHBand="0" w:noVBand="1"/>
      </w:tblPr>
      <w:tblGrid>
        <w:gridCol w:w="2025"/>
        <w:gridCol w:w="6907"/>
      </w:tblGrid>
      <w:tr w:rsidR="003066E0" w:rsidRPr="006B4BAB" w14:paraId="27A4D8C2" w14:textId="77777777" w:rsidTr="002008B7">
        <w:tc>
          <w:tcPr>
            <w:tcW w:w="2025" w:type="dxa"/>
          </w:tcPr>
          <w:p w14:paraId="304EEF7D"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F46512B"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066E0" w:rsidRPr="006B4BAB" w14:paraId="760C2E14" w14:textId="77777777" w:rsidTr="002008B7">
        <w:tc>
          <w:tcPr>
            <w:tcW w:w="2025" w:type="dxa"/>
          </w:tcPr>
          <w:p w14:paraId="4690F912" w14:textId="77777777" w:rsidR="003066E0" w:rsidRPr="0035523D" w:rsidRDefault="003066E0" w:rsidP="00DA306C">
            <w:pPr>
              <w:pStyle w:val="NoSpacing"/>
              <w:ind w:right="23"/>
              <w:contextualSpacing/>
              <w:jc w:val="center"/>
              <w:rPr>
                <w:rFonts w:ascii="Arial" w:hAnsi="Arial" w:cs="Arial"/>
                <w:color w:val="0070C0"/>
                <w:sz w:val="20"/>
                <w:szCs w:val="24"/>
              </w:rPr>
            </w:pPr>
            <w:r w:rsidRPr="003066E0">
              <w:rPr>
                <w:rFonts w:ascii="Arial" w:hAnsi="Arial" w:cs="Arial"/>
                <w:sz w:val="20"/>
                <w:szCs w:val="24"/>
              </w:rPr>
              <w:t>14 December 2021</w:t>
            </w:r>
          </w:p>
        </w:tc>
        <w:tc>
          <w:tcPr>
            <w:tcW w:w="6907" w:type="dxa"/>
          </w:tcPr>
          <w:p w14:paraId="42B00713" w14:textId="72813F5B" w:rsidR="003066E0" w:rsidRPr="0035523D" w:rsidRDefault="003066E0" w:rsidP="00DA306C">
            <w:pPr>
              <w:pStyle w:val="NoSpacing"/>
              <w:numPr>
                <w:ilvl w:val="0"/>
                <w:numId w:val="20"/>
              </w:numPr>
              <w:ind w:left="321" w:hanging="284"/>
              <w:contextualSpacing/>
              <w:jc w:val="both"/>
              <w:rPr>
                <w:rFonts w:ascii="Arial" w:hAnsi="Arial" w:cs="Arial"/>
                <w:color w:val="0070C0"/>
                <w:sz w:val="20"/>
                <w:szCs w:val="24"/>
              </w:rPr>
            </w:pPr>
            <w:r w:rsidRPr="003066E0">
              <w:rPr>
                <w:rFonts w:ascii="Arial" w:eastAsia="Arial" w:hAnsi="Arial" w:cs="Arial"/>
                <w:sz w:val="20"/>
                <w:szCs w:val="24"/>
              </w:rPr>
              <w:t>DSWD-FO VI</w:t>
            </w:r>
            <w:r>
              <w:rPr>
                <w:rFonts w:ascii="Arial" w:eastAsia="Arial" w:hAnsi="Arial" w:cs="Arial"/>
                <w:sz w:val="20"/>
                <w:szCs w:val="24"/>
              </w:rPr>
              <w:t>I</w:t>
            </w:r>
            <w:r w:rsidRPr="003066E0">
              <w:rPr>
                <w:rFonts w:ascii="Arial" w:eastAsia="Arial" w:hAnsi="Arial" w:cs="Arial"/>
                <w:sz w:val="20"/>
                <w:szCs w:val="24"/>
              </w:rPr>
              <w:t xml:space="preserve"> ensure</w:t>
            </w:r>
            <w:r w:rsidR="00447E79">
              <w:rPr>
                <w:rFonts w:ascii="Arial" w:eastAsia="Arial" w:hAnsi="Arial" w:cs="Arial"/>
                <w:sz w:val="20"/>
                <w:szCs w:val="24"/>
              </w:rPr>
              <w:t>d</w:t>
            </w:r>
            <w:r w:rsidRPr="003066E0">
              <w:rPr>
                <w:rFonts w:ascii="Arial" w:eastAsia="Arial" w:hAnsi="Arial" w:cs="Arial"/>
                <w:sz w:val="20"/>
                <w:szCs w:val="24"/>
              </w:rPr>
              <w:t xml:space="preserve"> the availability of FFPs and other FNIs.</w:t>
            </w:r>
          </w:p>
        </w:tc>
      </w:tr>
    </w:tbl>
    <w:p w14:paraId="00A24F8B" w14:textId="77777777" w:rsidR="003A0070" w:rsidRDefault="003A0070" w:rsidP="00DA306C">
      <w:pPr>
        <w:pStyle w:val="NoSpacing"/>
        <w:ind w:left="720" w:firstLine="131"/>
        <w:contextualSpacing/>
        <w:jc w:val="both"/>
        <w:rPr>
          <w:rFonts w:ascii="Arial" w:hAnsi="Arial" w:cs="Arial"/>
          <w:b/>
          <w:sz w:val="24"/>
          <w:szCs w:val="24"/>
        </w:rPr>
      </w:pPr>
    </w:p>
    <w:p w14:paraId="4E4BD9FB" w14:textId="209148CB" w:rsidR="003066E0" w:rsidRDefault="003066E0" w:rsidP="00DA306C">
      <w:pPr>
        <w:pStyle w:val="NoSpacing"/>
        <w:ind w:left="720" w:firstLine="131"/>
        <w:contextualSpacing/>
        <w:jc w:val="both"/>
        <w:rPr>
          <w:rFonts w:ascii="Arial" w:hAnsi="Arial" w:cs="Arial"/>
          <w:b/>
          <w:sz w:val="24"/>
          <w:szCs w:val="24"/>
        </w:rPr>
      </w:pPr>
      <w:r>
        <w:rPr>
          <w:rFonts w:ascii="Arial" w:hAnsi="Arial" w:cs="Arial"/>
          <w:b/>
          <w:sz w:val="24"/>
          <w:szCs w:val="24"/>
        </w:rPr>
        <w:t>DSWD-FO VIII</w:t>
      </w:r>
    </w:p>
    <w:tbl>
      <w:tblPr>
        <w:tblStyle w:val="TableGrid"/>
        <w:tblW w:w="0" w:type="auto"/>
        <w:tblInd w:w="805" w:type="dxa"/>
        <w:tblLook w:val="04A0" w:firstRow="1" w:lastRow="0" w:firstColumn="1" w:lastColumn="0" w:noHBand="0" w:noVBand="1"/>
      </w:tblPr>
      <w:tblGrid>
        <w:gridCol w:w="2025"/>
        <w:gridCol w:w="6907"/>
      </w:tblGrid>
      <w:tr w:rsidR="003066E0" w:rsidRPr="006B4BAB" w14:paraId="40FC56A9" w14:textId="77777777" w:rsidTr="00370B82">
        <w:trPr>
          <w:tblHeader/>
        </w:trPr>
        <w:tc>
          <w:tcPr>
            <w:tcW w:w="2025" w:type="dxa"/>
          </w:tcPr>
          <w:p w14:paraId="4EF645CE"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8E0BE96"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5046C" w:rsidRPr="006B4BAB" w14:paraId="38B8ECA2" w14:textId="77777777" w:rsidTr="002008B7">
        <w:tc>
          <w:tcPr>
            <w:tcW w:w="2025" w:type="dxa"/>
          </w:tcPr>
          <w:p w14:paraId="34DE2270" w14:textId="3EE85D08" w:rsidR="00A5046C" w:rsidRDefault="00A5046C" w:rsidP="00DA306C">
            <w:pPr>
              <w:pStyle w:val="NoSpacing"/>
              <w:ind w:right="23"/>
              <w:contextualSpacing/>
              <w:jc w:val="center"/>
              <w:rPr>
                <w:rFonts w:ascii="Arial" w:hAnsi="Arial" w:cs="Arial"/>
                <w:sz w:val="20"/>
                <w:szCs w:val="24"/>
              </w:rPr>
            </w:pPr>
            <w:r>
              <w:rPr>
                <w:rFonts w:ascii="Arial" w:hAnsi="Arial" w:cs="Arial"/>
                <w:sz w:val="20"/>
                <w:szCs w:val="24"/>
              </w:rPr>
              <w:t>18 December 2021</w:t>
            </w:r>
          </w:p>
        </w:tc>
        <w:tc>
          <w:tcPr>
            <w:tcW w:w="6907" w:type="dxa"/>
          </w:tcPr>
          <w:p w14:paraId="024DE7EA" w14:textId="77777777" w:rsidR="00A5046C" w:rsidRDefault="00A5046C" w:rsidP="00A5046C">
            <w:pPr>
              <w:pStyle w:val="NoSpacing"/>
              <w:numPr>
                <w:ilvl w:val="0"/>
                <w:numId w:val="20"/>
              </w:numPr>
              <w:ind w:left="295" w:hanging="270"/>
              <w:contextualSpacing/>
              <w:jc w:val="both"/>
              <w:rPr>
                <w:rFonts w:ascii="Arial" w:hAnsi="Arial" w:cs="Arial"/>
                <w:sz w:val="20"/>
                <w:szCs w:val="24"/>
              </w:rPr>
            </w:pPr>
            <w:r>
              <w:rPr>
                <w:rFonts w:ascii="Arial" w:hAnsi="Arial" w:cs="Arial"/>
                <w:sz w:val="20"/>
                <w:szCs w:val="24"/>
              </w:rPr>
              <w:t>DSWD-FO VIII released 1,000 FFPs to LGU Dulag, Leyte as augmentation support for the affected families and individuals.</w:t>
            </w:r>
          </w:p>
          <w:p w14:paraId="48DBF0FD" w14:textId="25DC8C80" w:rsidR="00A5046C" w:rsidRPr="00A5046C" w:rsidRDefault="00A5046C" w:rsidP="00A5046C">
            <w:pPr>
              <w:pStyle w:val="NoSpacing"/>
              <w:numPr>
                <w:ilvl w:val="0"/>
                <w:numId w:val="20"/>
              </w:numPr>
              <w:ind w:left="295" w:hanging="270"/>
              <w:contextualSpacing/>
              <w:jc w:val="both"/>
              <w:rPr>
                <w:rFonts w:ascii="Arial" w:hAnsi="Arial" w:cs="Arial"/>
                <w:sz w:val="20"/>
                <w:szCs w:val="24"/>
              </w:rPr>
            </w:pPr>
            <w:r>
              <w:rPr>
                <w:rFonts w:ascii="Arial" w:hAnsi="Arial" w:cs="Arial"/>
                <w:sz w:val="20"/>
                <w:szCs w:val="24"/>
              </w:rPr>
              <w:t>DSWD-FO VIII distributed FFPs to the affected families in Dulag, Leyte with the help of the LGU staff.</w:t>
            </w:r>
          </w:p>
        </w:tc>
      </w:tr>
      <w:tr w:rsidR="005A65C9" w:rsidRPr="006B4BAB" w14:paraId="46C93B77" w14:textId="77777777" w:rsidTr="002008B7">
        <w:tc>
          <w:tcPr>
            <w:tcW w:w="2025" w:type="dxa"/>
          </w:tcPr>
          <w:p w14:paraId="01D45F69" w14:textId="6AC470DF" w:rsidR="005A65C9" w:rsidRPr="005B590A" w:rsidRDefault="005A65C9" w:rsidP="00DA306C">
            <w:pPr>
              <w:pStyle w:val="NoSpacing"/>
              <w:ind w:right="23"/>
              <w:contextualSpacing/>
              <w:jc w:val="center"/>
              <w:rPr>
                <w:rFonts w:ascii="Arial" w:hAnsi="Arial" w:cs="Arial"/>
                <w:sz w:val="20"/>
                <w:szCs w:val="24"/>
              </w:rPr>
            </w:pPr>
            <w:r>
              <w:rPr>
                <w:rFonts w:ascii="Arial" w:hAnsi="Arial" w:cs="Arial"/>
                <w:sz w:val="20"/>
                <w:szCs w:val="24"/>
              </w:rPr>
              <w:t>17 December 2021</w:t>
            </w:r>
          </w:p>
        </w:tc>
        <w:tc>
          <w:tcPr>
            <w:tcW w:w="6907" w:type="dxa"/>
          </w:tcPr>
          <w:p w14:paraId="451C2164" w14:textId="51C840B3" w:rsidR="00075ADF" w:rsidRDefault="00075ADF" w:rsidP="00DA306C">
            <w:pPr>
              <w:pStyle w:val="NoSpacing"/>
              <w:numPr>
                <w:ilvl w:val="0"/>
                <w:numId w:val="20"/>
              </w:numPr>
              <w:ind w:left="295" w:hanging="270"/>
              <w:contextualSpacing/>
              <w:jc w:val="both"/>
              <w:rPr>
                <w:rFonts w:ascii="Arial" w:hAnsi="Arial" w:cs="Arial"/>
                <w:sz w:val="20"/>
                <w:szCs w:val="24"/>
              </w:rPr>
            </w:pPr>
            <w:r>
              <w:rPr>
                <w:rFonts w:ascii="Arial" w:hAnsi="Arial" w:cs="Arial"/>
                <w:sz w:val="20"/>
                <w:szCs w:val="24"/>
              </w:rPr>
              <w:t xml:space="preserve">DSWD-FO VIII </w:t>
            </w:r>
            <w:r w:rsidR="00447E79">
              <w:rPr>
                <w:rFonts w:ascii="Arial" w:hAnsi="Arial" w:cs="Arial"/>
                <w:sz w:val="20"/>
                <w:szCs w:val="24"/>
              </w:rPr>
              <w:t xml:space="preserve">conducted repacking </w:t>
            </w:r>
            <w:r w:rsidR="005A65C9">
              <w:rPr>
                <w:rFonts w:ascii="Arial" w:hAnsi="Arial" w:cs="Arial"/>
                <w:sz w:val="20"/>
                <w:szCs w:val="24"/>
              </w:rPr>
              <w:t xml:space="preserve">of FFPs </w:t>
            </w:r>
            <w:r w:rsidR="00447E79">
              <w:rPr>
                <w:rFonts w:ascii="Arial" w:hAnsi="Arial" w:cs="Arial"/>
                <w:sz w:val="20"/>
                <w:szCs w:val="24"/>
              </w:rPr>
              <w:t>at the Regional Resource Operations Center (RROC) through the help of Quick Response Team (</w:t>
            </w:r>
            <w:r w:rsidR="005A65C9">
              <w:rPr>
                <w:rFonts w:ascii="Arial" w:hAnsi="Arial" w:cs="Arial"/>
                <w:sz w:val="20"/>
                <w:szCs w:val="24"/>
              </w:rPr>
              <w:t>QRT</w:t>
            </w:r>
            <w:r w:rsidR="00447E79">
              <w:rPr>
                <w:rFonts w:ascii="Arial" w:hAnsi="Arial" w:cs="Arial"/>
                <w:sz w:val="20"/>
                <w:szCs w:val="24"/>
              </w:rPr>
              <w:t>)</w:t>
            </w:r>
            <w:r w:rsidR="005A65C9">
              <w:rPr>
                <w:rFonts w:ascii="Arial" w:hAnsi="Arial" w:cs="Arial"/>
                <w:sz w:val="20"/>
                <w:szCs w:val="24"/>
              </w:rPr>
              <w:t xml:space="preserve"> member</w:t>
            </w:r>
            <w:r w:rsidR="00447E79">
              <w:rPr>
                <w:rFonts w:ascii="Arial" w:hAnsi="Arial" w:cs="Arial"/>
                <w:sz w:val="20"/>
                <w:szCs w:val="24"/>
              </w:rPr>
              <w:t>s</w:t>
            </w:r>
            <w:r w:rsidR="005A65C9">
              <w:rPr>
                <w:rFonts w:ascii="Arial" w:hAnsi="Arial" w:cs="Arial"/>
                <w:sz w:val="20"/>
                <w:szCs w:val="24"/>
              </w:rPr>
              <w:t xml:space="preserve"> and </w:t>
            </w:r>
            <w:r w:rsidR="00447E79">
              <w:rPr>
                <w:rFonts w:ascii="Arial" w:hAnsi="Arial" w:cs="Arial"/>
                <w:sz w:val="20"/>
                <w:szCs w:val="24"/>
              </w:rPr>
              <w:t>staff of the Disaster Response Management Division (</w:t>
            </w:r>
            <w:r w:rsidR="005A65C9">
              <w:rPr>
                <w:rFonts w:ascii="Arial" w:hAnsi="Arial" w:cs="Arial"/>
                <w:sz w:val="20"/>
                <w:szCs w:val="24"/>
              </w:rPr>
              <w:t>DRMD</w:t>
            </w:r>
            <w:r w:rsidR="00447E79">
              <w:rPr>
                <w:rFonts w:ascii="Arial" w:hAnsi="Arial" w:cs="Arial"/>
                <w:sz w:val="20"/>
                <w:szCs w:val="24"/>
              </w:rPr>
              <w:t>)</w:t>
            </w:r>
            <w:r>
              <w:rPr>
                <w:rFonts w:ascii="Arial" w:hAnsi="Arial" w:cs="Arial"/>
                <w:sz w:val="20"/>
                <w:szCs w:val="24"/>
              </w:rPr>
              <w:t>.</w:t>
            </w:r>
          </w:p>
          <w:p w14:paraId="4B5CEBA7" w14:textId="12AF77E6" w:rsidR="005A65C9" w:rsidRDefault="00075ADF" w:rsidP="00DA306C">
            <w:pPr>
              <w:pStyle w:val="NoSpacing"/>
              <w:numPr>
                <w:ilvl w:val="0"/>
                <w:numId w:val="20"/>
              </w:numPr>
              <w:ind w:left="295" w:hanging="270"/>
              <w:contextualSpacing/>
              <w:jc w:val="both"/>
              <w:rPr>
                <w:rFonts w:ascii="Arial" w:hAnsi="Arial" w:cs="Arial"/>
                <w:sz w:val="20"/>
                <w:szCs w:val="24"/>
              </w:rPr>
            </w:pPr>
            <w:r>
              <w:rPr>
                <w:rFonts w:ascii="Arial" w:hAnsi="Arial" w:cs="Arial"/>
                <w:sz w:val="20"/>
                <w:szCs w:val="24"/>
              </w:rPr>
              <w:t xml:space="preserve">DSWD-FO VIII pulled out </w:t>
            </w:r>
            <w:r w:rsidR="005A65C9">
              <w:rPr>
                <w:rFonts w:ascii="Arial" w:hAnsi="Arial" w:cs="Arial"/>
                <w:sz w:val="20"/>
                <w:szCs w:val="24"/>
              </w:rPr>
              <w:t xml:space="preserve">120 </w:t>
            </w:r>
            <w:r w:rsidR="00370B82">
              <w:rPr>
                <w:rFonts w:ascii="Arial" w:hAnsi="Arial" w:cs="Arial"/>
                <w:sz w:val="20"/>
                <w:szCs w:val="24"/>
              </w:rPr>
              <w:t>s</w:t>
            </w:r>
            <w:r w:rsidR="005A65C9">
              <w:rPr>
                <w:rFonts w:ascii="Arial" w:hAnsi="Arial" w:cs="Arial"/>
                <w:sz w:val="20"/>
                <w:szCs w:val="24"/>
              </w:rPr>
              <w:t xml:space="preserve">acks of rice from </w:t>
            </w:r>
            <w:r w:rsidR="00370B82">
              <w:rPr>
                <w:rFonts w:ascii="Arial" w:hAnsi="Arial" w:cs="Arial"/>
                <w:sz w:val="20"/>
                <w:szCs w:val="24"/>
              </w:rPr>
              <w:t>National Food Authority (</w:t>
            </w:r>
            <w:r w:rsidR="005A65C9">
              <w:rPr>
                <w:rFonts w:ascii="Arial" w:hAnsi="Arial" w:cs="Arial"/>
                <w:sz w:val="20"/>
                <w:szCs w:val="24"/>
              </w:rPr>
              <w:t>NFA</w:t>
            </w:r>
            <w:r w:rsidR="00370B82">
              <w:rPr>
                <w:rFonts w:ascii="Arial" w:hAnsi="Arial" w:cs="Arial"/>
                <w:sz w:val="20"/>
                <w:szCs w:val="24"/>
              </w:rPr>
              <w:t>)</w:t>
            </w:r>
            <w:r w:rsidR="005A65C9">
              <w:rPr>
                <w:rFonts w:ascii="Arial" w:hAnsi="Arial" w:cs="Arial"/>
                <w:sz w:val="20"/>
                <w:szCs w:val="24"/>
              </w:rPr>
              <w:t xml:space="preserve"> with logistical support from</w:t>
            </w:r>
            <w:r>
              <w:rPr>
                <w:rFonts w:ascii="Arial" w:hAnsi="Arial" w:cs="Arial"/>
                <w:sz w:val="20"/>
                <w:szCs w:val="24"/>
              </w:rPr>
              <w:t xml:space="preserve"> the</w:t>
            </w:r>
            <w:r w:rsidR="005A65C9">
              <w:rPr>
                <w:rFonts w:ascii="Arial" w:hAnsi="Arial" w:cs="Arial"/>
                <w:sz w:val="20"/>
                <w:szCs w:val="24"/>
              </w:rPr>
              <w:t xml:space="preserve"> </w:t>
            </w:r>
            <w:r w:rsidR="00370B82">
              <w:rPr>
                <w:rFonts w:ascii="Arial" w:hAnsi="Arial" w:cs="Arial"/>
                <w:sz w:val="20"/>
                <w:szCs w:val="24"/>
              </w:rPr>
              <w:t>Armed Forces of the Philippines (</w:t>
            </w:r>
            <w:r w:rsidR="005A65C9">
              <w:rPr>
                <w:rFonts w:ascii="Arial" w:hAnsi="Arial" w:cs="Arial"/>
                <w:sz w:val="20"/>
                <w:szCs w:val="24"/>
              </w:rPr>
              <w:t>AFP</w:t>
            </w:r>
            <w:r w:rsidR="00370B82">
              <w:rPr>
                <w:rFonts w:ascii="Arial" w:hAnsi="Arial" w:cs="Arial"/>
                <w:sz w:val="20"/>
                <w:szCs w:val="24"/>
              </w:rPr>
              <w:t>)</w:t>
            </w:r>
            <w:r w:rsidR="005A65C9">
              <w:rPr>
                <w:rFonts w:ascii="Arial" w:hAnsi="Arial" w:cs="Arial"/>
                <w:sz w:val="20"/>
                <w:szCs w:val="24"/>
              </w:rPr>
              <w:t>.</w:t>
            </w:r>
          </w:p>
        </w:tc>
      </w:tr>
      <w:tr w:rsidR="003066E0" w:rsidRPr="006B4BAB" w14:paraId="10210D54" w14:textId="77777777" w:rsidTr="002008B7">
        <w:tc>
          <w:tcPr>
            <w:tcW w:w="2025" w:type="dxa"/>
          </w:tcPr>
          <w:p w14:paraId="2B9566E4" w14:textId="77777777" w:rsidR="003066E0" w:rsidRPr="005B590A" w:rsidRDefault="003066E0" w:rsidP="00DA306C">
            <w:pPr>
              <w:pStyle w:val="NoSpacing"/>
              <w:ind w:right="23"/>
              <w:contextualSpacing/>
              <w:jc w:val="center"/>
              <w:rPr>
                <w:rFonts w:ascii="Arial" w:hAnsi="Arial" w:cs="Arial"/>
                <w:sz w:val="20"/>
                <w:szCs w:val="24"/>
              </w:rPr>
            </w:pPr>
            <w:r w:rsidRPr="005B590A">
              <w:rPr>
                <w:rFonts w:ascii="Arial" w:hAnsi="Arial" w:cs="Arial"/>
                <w:sz w:val="20"/>
                <w:szCs w:val="24"/>
              </w:rPr>
              <w:t>16 December 2021</w:t>
            </w:r>
          </w:p>
        </w:tc>
        <w:tc>
          <w:tcPr>
            <w:tcW w:w="6907" w:type="dxa"/>
          </w:tcPr>
          <w:p w14:paraId="3C3D1BC2" w14:textId="4CD382E8" w:rsidR="00597F44" w:rsidRDefault="00075ADF" w:rsidP="00DA306C">
            <w:pPr>
              <w:pStyle w:val="NoSpacing"/>
              <w:numPr>
                <w:ilvl w:val="0"/>
                <w:numId w:val="20"/>
              </w:numPr>
              <w:ind w:left="295" w:hanging="270"/>
              <w:contextualSpacing/>
              <w:jc w:val="both"/>
              <w:rPr>
                <w:rFonts w:ascii="Arial" w:hAnsi="Arial" w:cs="Arial"/>
                <w:sz w:val="20"/>
                <w:szCs w:val="24"/>
              </w:rPr>
            </w:pPr>
            <w:r>
              <w:rPr>
                <w:rFonts w:ascii="Arial" w:hAnsi="Arial" w:cs="Arial"/>
                <w:sz w:val="20"/>
                <w:szCs w:val="24"/>
              </w:rPr>
              <w:t>DSWD-FO VIII u</w:t>
            </w:r>
            <w:r w:rsidR="00597F44">
              <w:rPr>
                <w:rFonts w:ascii="Arial" w:hAnsi="Arial" w:cs="Arial"/>
                <w:sz w:val="20"/>
                <w:szCs w:val="24"/>
              </w:rPr>
              <w:t xml:space="preserve">nloaded </w:t>
            </w:r>
            <w:r w:rsidR="00597F44" w:rsidRPr="00597F44">
              <w:rPr>
                <w:rFonts w:ascii="Arial" w:hAnsi="Arial" w:cs="Arial"/>
                <w:sz w:val="20"/>
                <w:szCs w:val="24"/>
              </w:rPr>
              <w:t xml:space="preserve">5,000 FFPs in Maasin City, Southern Leyte as prepositioned goods in anticipation of Typhoon </w:t>
            </w:r>
            <w:r w:rsidR="00816F77" w:rsidRPr="00597F44">
              <w:rPr>
                <w:rFonts w:ascii="Arial" w:hAnsi="Arial" w:cs="Arial"/>
                <w:sz w:val="20"/>
                <w:szCs w:val="24"/>
              </w:rPr>
              <w:t>ODETTE</w:t>
            </w:r>
            <w:r w:rsidR="00597F44" w:rsidRPr="00597F44">
              <w:rPr>
                <w:rFonts w:ascii="Arial" w:hAnsi="Arial" w:cs="Arial"/>
                <w:sz w:val="20"/>
                <w:szCs w:val="24"/>
              </w:rPr>
              <w:t>.</w:t>
            </w:r>
          </w:p>
          <w:p w14:paraId="1D98F5F9" w14:textId="3C09EB74" w:rsidR="00E60BF4" w:rsidRPr="00E60BF4" w:rsidRDefault="005B590A" w:rsidP="00DA306C">
            <w:pPr>
              <w:pStyle w:val="NoSpacing"/>
              <w:numPr>
                <w:ilvl w:val="0"/>
                <w:numId w:val="20"/>
              </w:numPr>
              <w:ind w:left="295" w:hanging="270"/>
              <w:contextualSpacing/>
              <w:jc w:val="both"/>
              <w:rPr>
                <w:rFonts w:ascii="Arial" w:hAnsi="Arial" w:cs="Arial"/>
                <w:sz w:val="20"/>
                <w:szCs w:val="24"/>
              </w:rPr>
            </w:pPr>
            <w:r>
              <w:rPr>
                <w:rFonts w:ascii="Arial" w:hAnsi="Arial" w:cs="Arial"/>
                <w:sz w:val="20"/>
                <w:szCs w:val="24"/>
              </w:rPr>
              <w:t>DSWD-FO VII</w:t>
            </w:r>
            <w:r w:rsidR="00597F44">
              <w:rPr>
                <w:rFonts w:ascii="Arial" w:hAnsi="Arial" w:cs="Arial"/>
                <w:sz w:val="20"/>
                <w:szCs w:val="24"/>
              </w:rPr>
              <w:t>I</w:t>
            </w:r>
            <w:r w:rsidR="00075ADF">
              <w:rPr>
                <w:rFonts w:ascii="Arial" w:hAnsi="Arial" w:cs="Arial"/>
                <w:sz w:val="20"/>
                <w:szCs w:val="24"/>
              </w:rPr>
              <w:t xml:space="preserve"> facilitated the repacking of FFPs </w:t>
            </w:r>
            <w:r w:rsidR="00816F77">
              <w:rPr>
                <w:rFonts w:ascii="Arial" w:hAnsi="Arial" w:cs="Arial"/>
                <w:sz w:val="20"/>
                <w:szCs w:val="24"/>
              </w:rPr>
              <w:t xml:space="preserve">at </w:t>
            </w:r>
            <w:r w:rsidR="00075ADF">
              <w:rPr>
                <w:rFonts w:ascii="Arial" w:hAnsi="Arial" w:cs="Arial"/>
                <w:sz w:val="20"/>
                <w:szCs w:val="24"/>
              </w:rPr>
              <w:t>the</w:t>
            </w:r>
            <w:r>
              <w:rPr>
                <w:rFonts w:ascii="Arial" w:hAnsi="Arial" w:cs="Arial"/>
                <w:sz w:val="20"/>
                <w:szCs w:val="24"/>
              </w:rPr>
              <w:t xml:space="preserve"> </w:t>
            </w:r>
            <w:r w:rsidR="00075ADF">
              <w:rPr>
                <w:rFonts w:ascii="Arial" w:hAnsi="Arial" w:cs="Arial"/>
                <w:sz w:val="20"/>
                <w:szCs w:val="24"/>
              </w:rPr>
              <w:t>RROC</w:t>
            </w:r>
            <w:r>
              <w:rPr>
                <w:rFonts w:ascii="Arial" w:hAnsi="Arial" w:cs="Arial"/>
                <w:sz w:val="20"/>
                <w:szCs w:val="24"/>
              </w:rPr>
              <w:t xml:space="preserve"> in preparation for the possible augmentation.</w:t>
            </w:r>
          </w:p>
        </w:tc>
      </w:tr>
      <w:tr w:rsidR="003066E0" w:rsidRPr="006B4BAB" w14:paraId="7803B825" w14:textId="77777777" w:rsidTr="002008B7">
        <w:tc>
          <w:tcPr>
            <w:tcW w:w="2025" w:type="dxa"/>
            <w:vAlign w:val="center"/>
          </w:tcPr>
          <w:p w14:paraId="5F090803" w14:textId="77777777" w:rsidR="003066E0" w:rsidRPr="0035523D" w:rsidRDefault="003066E0" w:rsidP="00DA306C">
            <w:pPr>
              <w:pStyle w:val="NoSpacing"/>
              <w:ind w:right="23"/>
              <w:contextualSpacing/>
              <w:jc w:val="center"/>
              <w:rPr>
                <w:rFonts w:ascii="Arial" w:hAnsi="Arial" w:cs="Arial"/>
                <w:color w:val="0070C0"/>
                <w:sz w:val="20"/>
                <w:szCs w:val="24"/>
              </w:rPr>
            </w:pPr>
            <w:r w:rsidRPr="0035523D">
              <w:rPr>
                <w:rFonts w:ascii="Arial" w:eastAsia="Arial" w:hAnsi="Arial" w:cs="Arial"/>
                <w:sz w:val="20"/>
                <w:szCs w:val="24"/>
              </w:rPr>
              <w:t>15 December 2021</w:t>
            </w:r>
          </w:p>
        </w:tc>
        <w:tc>
          <w:tcPr>
            <w:tcW w:w="6907" w:type="dxa"/>
          </w:tcPr>
          <w:p w14:paraId="78853347" w14:textId="3E6BF305" w:rsidR="003066E0" w:rsidRPr="003F495C" w:rsidRDefault="003066E0" w:rsidP="00DA306C">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ind w:left="295" w:hanging="270"/>
              <w:jc w:val="both"/>
              <w:rPr>
                <w:rFonts w:ascii="Arial" w:eastAsia="Arial" w:hAnsi="Arial" w:cs="Arial"/>
                <w:sz w:val="20"/>
                <w:szCs w:val="24"/>
              </w:rPr>
            </w:pPr>
            <w:r w:rsidRPr="003F495C">
              <w:rPr>
                <w:rFonts w:ascii="Arial" w:eastAsia="Arial" w:hAnsi="Arial" w:cs="Arial"/>
                <w:sz w:val="20"/>
                <w:szCs w:val="24"/>
              </w:rPr>
              <w:t>DSWD-FO VIII ensure</w:t>
            </w:r>
            <w:r w:rsidR="00816F77">
              <w:rPr>
                <w:rFonts w:ascii="Arial" w:eastAsia="Arial" w:hAnsi="Arial" w:cs="Arial"/>
                <w:sz w:val="20"/>
                <w:szCs w:val="24"/>
              </w:rPr>
              <w:t>d</w:t>
            </w:r>
            <w:r w:rsidRPr="003F495C">
              <w:rPr>
                <w:rFonts w:ascii="Arial" w:eastAsia="Arial" w:hAnsi="Arial" w:cs="Arial"/>
                <w:sz w:val="20"/>
                <w:szCs w:val="24"/>
              </w:rPr>
              <w:t xml:space="preserve"> the availability of FFPs and other FNIs.</w:t>
            </w:r>
          </w:p>
          <w:p w14:paraId="290D22FB" w14:textId="5AB88DF3" w:rsidR="003066E0" w:rsidRPr="0035523D" w:rsidRDefault="003066E0" w:rsidP="00DA306C">
            <w:pPr>
              <w:pStyle w:val="NoSpacing"/>
              <w:numPr>
                <w:ilvl w:val="0"/>
                <w:numId w:val="20"/>
              </w:numPr>
              <w:ind w:left="321" w:hanging="284"/>
              <w:contextualSpacing/>
              <w:jc w:val="both"/>
              <w:rPr>
                <w:rFonts w:ascii="Arial" w:hAnsi="Arial" w:cs="Arial"/>
                <w:color w:val="0070C0"/>
                <w:sz w:val="20"/>
                <w:szCs w:val="24"/>
              </w:rPr>
            </w:pPr>
            <w:r w:rsidRPr="009707D4">
              <w:rPr>
                <w:rFonts w:ascii="Arial" w:eastAsia="Arial" w:hAnsi="Arial" w:cs="Arial"/>
                <w:sz w:val="20"/>
                <w:szCs w:val="24"/>
              </w:rPr>
              <w:t>DSWD-FO VIII prepositioned FFPs in Samar Island and Biliran</w:t>
            </w:r>
            <w:r w:rsidR="00816F77">
              <w:rPr>
                <w:rFonts w:ascii="Arial" w:eastAsia="Arial" w:hAnsi="Arial" w:cs="Arial"/>
                <w:sz w:val="20"/>
                <w:szCs w:val="24"/>
              </w:rPr>
              <w:t>,</w:t>
            </w:r>
            <w:r w:rsidRPr="009707D4">
              <w:rPr>
                <w:rFonts w:ascii="Arial" w:eastAsia="Arial" w:hAnsi="Arial" w:cs="Arial"/>
                <w:sz w:val="20"/>
                <w:szCs w:val="24"/>
              </w:rPr>
              <w:t xml:space="preserve"> which </w:t>
            </w:r>
            <w:r w:rsidR="00816F77">
              <w:rPr>
                <w:rFonts w:ascii="Arial" w:eastAsia="Arial" w:hAnsi="Arial" w:cs="Arial"/>
                <w:sz w:val="20"/>
                <w:szCs w:val="24"/>
              </w:rPr>
              <w:t xml:space="preserve">could </w:t>
            </w:r>
            <w:r w:rsidRPr="009707D4">
              <w:rPr>
                <w:rFonts w:ascii="Arial" w:eastAsia="Arial" w:hAnsi="Arial" w:cs="Arial"/>
                <w:sz w:val="20"/>
                <w:szCs w:val="24"/>
              </w:rPr>
              <w:t xml:space="preserve">be distributed immediately by the </w:t>
            </w:r>
            <w:r w:rsidR="00816F77">
              <w:rPr>
                <w:rFonts w:ascii="Arial" w:eastAsia="Arial" w:hAnsi="Arial" w:cs="Arial"/>
                <w:sz w:val="20"/>
                <w:szCs w:val="24"/>
              </w:rPr>
              <w:t>Provincial/City/Municipal Action Teams (</w:t>
            </w:r>
            <w:r w:rsidRPr="009707D4">
              <w:rPr>
                <w:rFonts w:ascii="Arial" w:eastAsia="Arial" w:hAnsi="Arial" w:cs="Arial"/>
                <w:sz w:val="20"/>
                <w:szCs w:val="24"/>
              </w:rPr>
              <w:t>P/C/MATs</w:t>
            </w:r>
            <w:r w:rsidR="00816F77">
              <w:rPr>
                <w:rFonts w:ascii="Arial" w:eastAsia="Arial" w:hAnsi="Arial" w:cs="Arial"/>
                <w:sz w:val="20"/>
                <w:szCs w:val="24"/>
              </w:rPr>
              <w:t>)</w:t>
            </w:r>
            <w:r w:rsidRPr="009707D4">
              <w:rPr>
                <w:rFonts w:ascii="Arial" w:eastAsia="Arial" w:hAnsi="Arial" w:cs="Arial"/>
                <w:sz w:val="20"/>
                <w:szCs w:val="24"/>
              </w:rPr>
              <w:t xml:space="preserve"> to </w:t>
            </w:r>
            <w:r w:rsidR="00816F77">
              <w:rPr>
                <w:rFonts w:ascii="Arial" w:eastAsia="Arial" w:hAnsi="Arial" w:cs="Arial"/>
                <w:sz w:val="20"/>
                <w:szCs w:val="24"/>
              </w:rPr>
              <w:t xml:space="preserve">LGUs </w:t>
            </w:r>
            <w:r w:rsidRPr="009707D4">
              <w:rPr>
                <w:rFonts w:ascii="Arial" w:eastAsia="Arial" w:hAnsi="Arial" w:cs="Arial"/>
                <w:sz w:val="20"/>
                <w:szCs w:val="24"/>
              </w:rPr>
              <w:t>that need augmentation support.</w:t>
            </w:r>
          </w:p>
        </w:tc>
      </w:tr>
    </w:tbl>
    <w:p w14:paraId="58257B5F" w14:textId="77777777" w:rsidR="00FF2B01" w:rsidRDefault="00FF2B01" w:rsidP="00DA306C">
      <w:pPr>
        <w:pStyle w:val="NoSpacing"/>
        <w:ind w:left="720" w:firstLine="131"/>
        <w:contextualSpacing/>
        <w:jc w:val="both"/>
        <w:rPr>
          <w:rFonts w:ascii="Arial" w:hAnsi="Arial" w:cs="Arial"/>
          <w:b/>
          <w:sz w:val="24"/>
          <w:szCs w:val="24"/>
        </w:rPr>
      </w:pPr>
    </w:p>
    <w:p w14:paraId="2F54137F" w14:textId="27F0B391" w:rsidR="00F243DF" w:rsidRPr="009203F3" w:rsidRDefault="00F243DF" w:rsidP="00DA306C">
      <w:pPr>
        <w:pStyle w:val="NoSpacing"/>
        <w:ind w:left="720" w:firstLine="131"/>
        <w:contextualSpacing/>
        <w:jc w:val="both"/>
        <w:rPr>
          <w:rFonts w:ascii="Arial" w:hAnsi="Arial" w:cs="Arial"/>
          <w:b/>
          <w:sz w:val="24"/>
          <w:szCs w:val="24"/>
        </w:rPr>
      </w:pPr>
      <w:r>
        <w:rPr>
          <w:rFonts w:ascii="Arial" w:hAnsi="Arial" w:cs="Arial"/>
          <w:b/>
          <w:sz w:val="24"/>
          <w:szCs w:val="24"/>
        </w:rPr>
        <w:t>DSWD-FO IX</w:t>
      </w:r>
    </w:p>
    <w:tbl>
      <w:tblPr>
        <w:tblStyle w:val="TableGrid"/>
        <w:tblW w:w="8930" w:type="dxa"/>
        <w:tblInd w:w="846" w:type="dxa"/>
        <w:tblLook w:val="04A0" w:firstRow="1" w:lastRow="0" w:firstColumn="1" w:lastColumn="0" w:noHBand="0" w:noVBand="1"/>
      </w:tblPr>
      <w:tblGrid>
        <w:gridCol w:w="2025"/>
        <w:gridCol w:w="6905"/>
      </w:tblGrid>
      <w:tr w:rsidR="00F243DF" w:rsidRPr="006B4BAB" w14:paraId="1AEEC717" w14:textId="77777777" w:rsidTr="00F243DF">
        <w:trPr>
          <w:tblHeader/>
        </w:trPr>
        <w:tc>
          <w:tcPr>
            <w:tcW w:w="2025" w:type="dxa"/>
          </w:tcPr>
          <w:p w14:paraId="477CCA66" w14:textId="77777777" w:rsidR="00F243DF" w:rsidRPr="006B4BAB" w:rsidRDefault="00F243DF" w:rsidP="00DA306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5" w:type="dxa"/>
          </w:tcPr>
          <w:p w14:paraId="196D8E0A" w14:textId="77777777" w:rsidR="00F243DF" w:rsidRPr="006B4BAB" w:rsidRDefault="00F243DF" w:rsidP="00DA306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243DF" w:rsidRPr="006B4BAB" w14:paraId="22FC93AD" w14:textId="77777777" w:rsidTr="00F243DF">
        <w:trPr>
          <w:tblHeader/>
        </w:trPr>
        <w:tc>
          <w:tcPr>
            <w:tcW w:w="2025" w:type="dxa"/>
          </w:tcPr>
          <w:p w14:paraId="55586C56" w14:textId="77777777" w:rsidR="00F243DF" w:rsidRPr="0035523D" w:rsidRDefault="00F243DF" w:rsidP="00DA306C">
            <w:pPr>
              <w:pStyle w:val="NoSpacing"/>
              <w:ind w:right="23"/>
              <w:contextualSpacing/>
              <w:jc w:val="center"/>
              <w:rPr>
                <w:rFonts w:ascii="Arial" w:hAnsi="Arial" w:cs="Arial"/>
                <w:color w:val="0070C0"/>
                <w:sz w:val="20"/>
                <w:szCs w:val="24"/>
              </w:rPr>
            </w:pPr>
            <w:r w:rsidRPr="003714EC">
              <w:rPr>
                <w:rFonts w:ascii="Arial" w:hAnsi="Arial" w:cs="Arial"/>
                <w:sz w:val="20"/>
                <w:szCs w:val="24"/>
              </w:rPr>
              <w:t>16 December 2021</w:t>
            </w:r>
          </w:p>
        </w:tc>
        <w:tc>
          <w:tcPr>
            <w:tcW w:w="6905" w:type="dxa"/>
          </w:tcPr>
          <w:p w14:paraId="3C40F4D0" w14:textId="513E63DA" w:rsidR="00F243DF" w:rsidRPr="0035523D" w:rsidRDefault="008B7AA5" w:rsidP="00DA306C">
            <w:pPr>
              <w:pStyle w:val="NoSpacing"/>
              <w:numPr>
                <w:ilvl w:val="0"/>
                <w:numId w:val="26"/>
              </w:numPr>
              <w:ind w:left="255" w:hanging="285"/>
              <w:contextualSpacing/>
              <w:jc w:val="both"/>
              <w:rPr>
                <w:rFonts w:ascii="Arial" w:hAnsi="Arial" w:cs="Arial"/>
                <w:color w:val="0070C0"/>
                <w:sz w:val="20"/>
                <w:szCs w:val="24"/>
              </w:rPr>
            </w:pPr>
            <w:r w:rsidRPr="003714EC">
              <w:rPr>
                <w:rFonts w:ascii="Arial" w:eastAsia="Arial" w:hAnsi="Arial" w:cs="Arial"/>
                <w:sz w:val="20"/>
                <w:szCs w:val="24"/>
              </w:rPr>
              <w:t>DSWD-FO IX ensure</w:t>
            </w:r>
            <w:r w:rsidR="00897850">
              <w:rPr>
                <w:rFonts w:ascii="Arial" w:eastAsia="Arial" w:hAnsi="Arial" w:cs="Arial"/>
                <w:sz w:val="20"/>
                <w:szCs w:val="24"/>
              </w:rPr>
              <w:t>d</w:t>
            </w:r>
            <w:r w:rsidRPr="003714EC">
              <w:rPr>
                <w:rFonts w:ascii="Arial" w:eastAsia="Arial" w:hAnsi="Arial" w:cs="Arial"/>
                <w:sz w:val="20"/>
                <w:szCs w:val="24"/>
              </w:rPr>
              <w:t xml:space="preserve"> the availability of FFPs and other FNIs.</w:t>
            </w:r>
          </w:p>
        </w:tc>
      </w:tr>
    </w:tbl>
    <w:p w14:paraId="4657691E" w14:textId="77777777" w:rsidR="00F243DF" w:rsidRDefault="00F243DF" w:rsidP="00DA306C">
      <w:pPr>
        <w:pStyle w:val="NoSpacing"/>
        <w:ind w:left="810"/>
        <w:contextualSpacing/>
        <w:jc w:val="both"/>
        <w:rPr>
          <w:rFonts w:ascii="Arial" w:hAnsi="Arial" w:cs="Arial"/>
          <w:b/>
          <w:sz w:val="24"/>
          <w:szCs w:val="24"/>
        </w:rPr>
      </w:pPr>
    </w:p>
    <w:p w14:paraId="704DC508" w14:textId="6CBA68E7" w:rsidR="003066E0" w:rsidRDefault="003066E0" w:rsidP="00DA306C">
      <w:pPr>
        <w:pStyle w:val="NoSpacing"/>
        <w:ind w:left="810"/>
        <w:contextualSpacing/>
        <w:jc w:val="both"/>
        <w:rPr>
          <w:rFonts w:ascii="Arial" w:hAnsi="Arial" w:cs="Arial"/>
          <w:b/>
          <w:sz w:val="24"/>
          <w:szCs w:val="24"/>
        </w:rPr>
      </w:pPr>
      <w:r>
        <w:rPr>
          <w:rFonts w:ascii="Arial" w:hAnsi="Arial" w:cs="Arial"/>
          <w:b/>
          <w:sz w:val="24"/>
          <w:szCs w:val="24"/>
        </w:rPr>
        <w:t>DSWD-FO X</w:t>
      </w:r>
    </w:p>
    <w:tbl>
      <w:tblPr>
        <w:tblStyle w:val="TableGrid"/>
        <w:tblW w:w="0" w:type="auto"/>
        <w:tblInd w:w="805" w:type="dxa"/>
        <w:tblLook w:val="04A0" w:firstRow="1" w:lastRow="0" w:firstColumn="1" w:lastColumn="0" w:noHBand="0" w:noVBand="1"/>
      </w:tblPr>
      <w:tblGrid>
        <w:gridCol w:w="2025"/>
        <w:gridCol w:w="6907"/>
      </w:tblGrid>
      <w:tr w:rsidR="003066E0" w:rsidRPr="006B4BAB" w14:paraId="00787AD9" w14:textId="77777777" w:rsidTr="002008B7">
        <w:tc>
          <w:tcPr>
            <w:tcW w:w="2025" w:type="dxa"/>
          </w:tcPr>
          <w:p w14:paraId="728CBD23"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C40E406"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066E0" w:rsidRPr="006B4BAB" w14:paraId="4180BFC4" w14:textId="77777777" w:rsidTr="002008B7">
        <w:tc>
          <w:tcPr>
            <w:tcW w:w="2025" w:type="dxa"/>
          </w:tcPr>
          <w:p w14:paraId="5011B9F2" w14:textId="77777777" w:rsidR="003066E0" w:rsidRPr="0035523D" w:rsidRDefault="003066E0" w:rsidP="00DA306C">
            <w:pPr>
              <w:pStyle w:val="NoSpacing"/>
              <w:ind w:right="23"/>
              <w:contextualSpacing/>
              <w:jc w:val="center"/>
              <w:rPr>
                <w:rFonts w:ascii="Arial" w:hAnsi="Arial" w:cs="Arial"/>
                <w:color w:val="0070C0"/>
                <w:sz w:val="20"/>
                <w:szCs w:val="24"/>
              </w:rPr>
            </w:pPr>
            <w:r w:rsidRPr="00C06B0C">
              <w:rPr>
                <w:rFonts w:ascii="Arial" w:eastAsia="Arial" w:hAnsi="Arial" w:cs="Arial"/>
                <w:sz w:val="20"/>
                <w:szCs w:val="24"/>
              </w:rPr>
              <w:t>14 December 2021</w:t>
            </w:r>
          </w:p>
        </w:tc>
        <w:tc>
          <w:tcPr>
            <w:tcW w:w="6907" w:type="dxa"/>
          </w:tcPr>
          <w:p w14:paraId="53175766" w14:textId="74A15D55" w:rsidR="003066E0" w:rsidRPr="003066E0" w:rsidRDefault="003066E0"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3066E0">
              <w:rPr>
                <w:rFonts w:ascii="Arial" w:eastAsia="Arial" w:hAnsi="Arial" w:cs="Arial"/>
                <w:sz w:val="20"/>
                <w:szCs w:val="24"/>
              </w:rPr>
              <w:t>DSWD-FO X ensure</w:t>
            </w:r>
            <w:r w:rsidR="00897850">
              <w:rPr>
                <w:rFonts w:ascii="Arial" w:eastAsia="Arial" w:hAnsi="Arial" w:cs="Arial"/>
                <w:sz w:val="20"/>
                <w:szCs w:val="24"/>
              </w:rPr>
              <w:t>d</w:t>
            </w:r>
            <w:r w:rsidRPr="003066E0">
              <w:rPr>
                <w:rFonts w:ascii="Arial" w:eastAsia="Arial" w:hAnsi="Arial" w:cs="Arial"/>
                <w:sz w:val="20"/>
                <w:szCs w:val="24"/>
              </w:rPr>
              <w:t xml:space="preserve"> the availability of FFPs and other FNIs.</w:t>
            </w:r>
          </w:p>
        </w:tc>
      </w:tr>
    </w:tbl>
    <w:p w14:paraId="0349A8A2" w14:textId="77777777" w:rsidR="003066E0" w:rsidRDefault="003066E0" w:rsidP="00DA306C">
      <w:pPr>
        <w:pStyle w:val="NoSpacing"/>
        <w:contextualSpacing/>
        <w:jc w:val="both"/>
        <w:rPr>
          <w:rFonts w:ascii="Arial" w:hAnsi="Arial" w:cs="Arial"/>
          <w:b/>
          <w:sz w:val="24"/>
          <w:szCs w:val="24"/>
        </w:rPr>
      </w:pPr>
    </w:p>
    <w:p w14:paraId="3BD70DF1" w14:textId="77777777" w:rsidR="003066E0" w:rsidRDefault="003066E0" w:rsidP="00DA306C">
      <w:pPr>
        <w:pStyle w:val="NoSpacing"/>
        <w:ind w:left="81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025"/>
        <w:gridCol w:w="6907"/>
      </w:tblGrid>
      <w:tr w:rsidR="003066E0" w:rsidRPr="006B4BAB" w14:paraId="5914EEF7" w14:textId="77777777" w:rsidTr="002008B7">
        <w:tc>
          <w:tcPr>
            <w:tcW w:w="2025" w:type="dxa"/>
          </w:tcPr>
          <w:p w14:paraId="443EAE25"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3AB98E2"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95CF8" w:rsidRPr="006B4BAB" w14:paraId="43E12587" w14:textId="77777777" w:rsidTr="008B7AA5">
        <w:trPr>
          <w:trHeight w:val="161"/>
        </w:trPr>
        <w:tc>
          <w:tcPr>
            <w:tcW w:w="2025" w:type="dxa"/>
          </w:tcPr>
          <w:p w14:paraId="37EA61B7" w14:textId="03A7E826" w:rsidR="00595CF8" w:rsidRPr="00C06B0C" w:rsidRDefault="00595CF8" w:rsidP="00DA306C">
            <w:pPr>
              <w:pStyle w:val="NoSpacing"/>
              <w:ind w:right="23"/>
              <w:contextualSpacing/>
              <w:jc w:val="center"/>
              <w:rPr>
                <w:rFonts w:ascii="Arial" w:eastAsia="Arial" w:hAnsi="Arial" w:cs="Arial"/>
                <w:sz w:val="20"/>
                <w:szCs w:val="24"/>
              </w:rPr>
            </w:pPr>
            <w:r>
              <w:rPr>
                <w:rFonts w:ascii="Arial" w:eastAsia="Arial" w:hAnsi="Arial" w:cs="Arial"/>
                <w:sz w:val="20"/>
                <w:szCs w:val="24"/>
              </w:rPr>
              <w:t>17 December 2021</w:t>
            </w:r>
          </w:p>
        </w:tc>
        <w:tc>
          <w:tcPr>
            <w:tcW w:w="6907" w:type="dxa"/>
          </w:tcPr>
          <w:p w14:paraId="0C92EB4A" w14:textId="77777777" w:rsidR="00595CF8" w:rsidRDefault="00595CF8" w:rsidP="00DA306C">
            <w:pPr>
              <w:pStyle w:val="NoSpacing"/>
              <w:numPr>
                <w:ilvl w:val="0"/>
                <w:numId w:val="26"/>
              </w:numPr>
              <w:ind w:left="385"/>
              <w:contextualSpacing/>
              <w:jc w:val="both"/>
              <w:rPr>
                <w:rFonts w:ascii="Arial" w:eastAsia="Arial" w:hAnsi="Arial" w:cs="Arial"/>
                <w:sz w:val="20"/>
                <w:szCs w:val="24"/>
              </w:rPr>
            </w:pPr>
            <w:r>
              <w:rPr>
                <w:rFonts w:ascii="Arial" w:eastAsia="Arial" w:hAnsi="Arial" w:cs="Arial"/>
                <w:sz w:val="20"/>
                <w:szCs w:val="24"/>
              </w:rPr>
              <w:t>The Provincial Disaster Risk Reduction and Management Council (PDRRMC) in partnership with Provincial Social Welfare and Development (PSWDO) deployed a composite team for the distribution of lunch, snacks, bottled water, and 62 Jerry Cans filled with potable water.</w:t>
            </w:r>
          </w:p>
          <w:p w14:paraId="58490B12" w14:textId="77777777" w:rsidR="00595CF8" w:rsidRDefault="00595CF8" w:rsidP="00DA306C">
            <w:pPr>
              <w:pStyle w:val="NoSpacing"/>
              <w:numPr>
                <w:ilvl w:val="0"/>
                <w:numId w:val="26"/>
              </w:numPr>
              <w:ind w:left="385"/>
              <w:contextualSpacing/>
              <w:jc w:val="both"/>
              <w:rPr>
                <w:rFonts w:ascii="Arial" w:eastAsia="Arial" w:hAnsi="Arial" w:cs="Arial"/>
                <w:sz w:val="20"/>
                <w:szCs w:val="24"/>
              </w:rPr>
            </w:pPr>
            <w:r>
              <w:rPr>
                <w:rFonts w:ascii="Arial" w:eastAsia="Arial" w:hAnsi="Arial" w:cs="Arial"/>
                <w:sz w:val="20"/>
                <w:szCs w:val="24"/>
              </w:rPr>
              <w:t>The LGU Nabunturan in Davao de Oro distributed FFPs, hygiene kits to the IDPs.</w:t>
            </w:r>
          </w:p>
          <w:p w14:paraId="35B38AD0" w14:textId="74BFEF66" w:rsidR="00595CF8" w:rsidRPr="00C06B0C" w:rsidRDefault="00595CF8" w:rsidP="00DA306C">
            <w:pPr>
              <w:pStyle w:val="NoSpacing"/>
              <w:numPr>
                <w:ilvl w:val="0"/>
                <w:numId w:val="26"/>
              </w:numPr>
              <w:ind w:left="385"/>
              <w:contextualSpacing/>
              <w:jc w:val="both"/>
              <w:rPr>
                <w:rFonts w:ascii="Arial" w:eastAsia="Arial" w:hAnsi="Arial" w:cs="Arial"/>
                <w:sz w:val="20"/>
                <w:szCs w:val="24"/>
              </w:rPr>
            </w:pPr>
            <w:r>
              <w:rPr>
                <w:rFonts w:ascii="Arial" w:eastAsia="Arial" w:hAnsi="Arial" w:cs="Arial"/>
                <w:sz w:val="20"/>
                <w:szCs w:val="24"/>
              </w:rPr>
              <w:lastRenderedPageBreak/>
              <w:t>Philippine Red Cross distributed hot meals in coordination with the Provincial Local Government Unit (PLGU) of Davao de Oro through PDRRMO and PSWDO</w:t>
            </w:r>
            <w:r w:rsidR="00764DCA">
              <w:rPr>
                <w:rFonts w:ascii="Arial" w:eastAsia="Arial" w:hAnsi="Arial" w:cs="Arial"/>
                <w:sz w:val="20"/>
                <w:szCs w:val="24"/>
              </w:rPr>
              <w:t>.</w:t>
            </w:r>
          </w:p>
        </w:tc>
      </w:tr>
      <w:tr w:rsidR="003066E0" w:rsidRPr="006B4BAB" w14:paraId="55F984D9" w14:textId="77777777" w:rsidTr="008B7AA5">
        <w:trPr>
          <w:trHeight w:val="161"/>
        </w:trPr>
        <w:tc>
          <w:tcPr>
            <w:tcW w:w="2025" w:type="dxa"/>
          </w:tcPr>
          <w:p w14:paraId="7F6B39A7" w14:textId="77777777" w:rsidR="003066E0" w:rsidRPr="0035523D" w:rsidRDefault="003066E0" w:rsidP="00DA306C">
            <w:pPr>
              <w:pStyle w:val="NoSpacing"/>
              <w:ind w:right="23"/>
              <w:contextualSpacing/>
              <w:jc w:val="center"/>
              <w:rPr>
                <w:rFonts w:ascii="Arial" w:hAnsi="Arial" w:cs="Arial"/>
                <w:color w:val="0070C0"/>
                <w:sz w:val="20"/>
                <w:szCs w:val="24"/>
              </w:rPr>
            </w:pPr>
            <w:r w:rsidRPr="00C06B0C">
              <w:rPr>
                <w:rFonts w:ascii="Arial" w:eastAsia="Arial" w:hAnsi="Arial" w:cs="Arial"/>
                <w:sz w:val="20"/>
                <w:szCs w:val="24"/>
              </w:rPr>
              <w:lastRenderedPageBreak/>
              <w:t>14 December 2021</w:t>
            </w:r>
          </w:p>
        </w:tc>
        <w:tc>
          <w:tcPr>
            <w:tcW w:w="6907" w:type="dxa"/>
          </w:tcPr>
          <w:p w14:paraId="4F8FAD55" w14:textId="5B34B7FF" w:rsidR="003066E0" w:rsidRPr="0035523D" w:rsidRDefault="003066E0" w:rsidP="00DA306C">
            <w:pPr>
              <w:pStyle w:val="NoSpacing"/>
              <w:numPr>
                <w:ilvl w:val="0"/>
                <w:numId w:val="26"/>
              </w:numPr>
              <w:ind w:left="385"/>
              <w:contextualSpacing/>
              <w:jc w:val="both"/>
              <w:rPr>
                <w:rFonts w:ascii="Arial" w:hAnsi="Arial" w:cs="Arial"/>
                <w:color w:val="0070C0"/>
                <w:sz w:val="20"/>
                <w:szCs w:val="24"/>
              </w:rPr>
            </w:pPr>
            <w:r w:rsidRPr="00C06B0C">
              <w:rPr>
                <w:rFonts w:ascii="Arial" w:eastAsia="Arial" w:hAnsi="Arial" w:cs="Arial"/>
                <w:sz w:val="20"/>
                <w:szCs w:val="24"/>
              </w:rPr>
              <w:t>DSWD-FO XI ensure</w:t>
            </w:r>
            <w:r w:rsidR="00897850">
              <w:rPr>
                <w:rFonts w:ascii="Arial" w:eastAsia="Arial" w:hAnsi="Arial" w:cs="Arial"/>
                <w:sz w:val="20"/>
                <w:szCs w:val="24"/>
              </w:rPr>
              <w:t>d</w:t>
            </w:r>
            <w:r w:rsidRPr="00C06B0C">
              <w:rPr>
                <w:rFonts w:ascii="Arial" w:eastAsia="Arial" w:hAnsi="Arial" w:cs="Arial"/>
                <w:sz w:val="20"/>
                <w:szCs w:val="24"/>
              </w:rPr>
              <w:t xml:space="preserve"> the availability of FFPs and other FNIs.</w:t>
            </w:r>
          </w:p>
        </w:tc>
      </w:tr>
    </w:tbl>
    <w:p w14:paraId="606A530B" w14:textId="77777777" w:rsidR="003066E0" w:rsidRDefault="003066E0" w:rsidP="00DA306C">
      <w:pPr>
        <w:pStyle w:val="NoSpacing"/>
        <w:ind w:left="810"/>
        <w:contextualSpacing/>
        <w:jc w:val="both"/>
        <w:rPr>
          <w:rFonts w:ascii="Arial" w:hAnsi="Arial" w:cs="Arial"/>
          <w:b/>
          <w:sz w:val="24"/>
          <w:szCs w:val="24"/>
        </w:rPr>
      </w:pPr>
    </w:p>
    <w:p w14:paraId="6A00C182" w14:textId="77777777" w:rsidR="003066E0" w:rsidRDefault="003066E0" w:rsidP="00DA306C">
      <w:pPr>
        <w:pStyle w:val="NoSpacing"/>
        <w:ind w:left="810"/>
        <w:contextualSpacing/>
        <w:jc w:val="both"/>
        <w:rPr>
          <w:rFonts w:ascii="Arial" w:hAnsi="Arial" w:cs="Arial"/>
          <w:b/>
          <w:sz w:val="24"/>
          <w:szCs w:val="24"/>
        </w:rPr>
      </w:pPr>
      <w:r>
        <w:rPr>
          <w:rFonts w:ascii="Arial" w:hAnsi="Arial" w:cs="Arial"/>
          <w:b/>
          <w:sz w:val="24"/>
          <w:szCs w:val="24"/>
        </w:rPr>
        <w:t>DSWD-FO Caraga</w:t>
      </w:r>
    </w:p>
    <w:tbl>
      <w:tblPr>
        <w:tblStyle w:val="TableGrid"/>
        <w:tblW w:w="0" w:type="auto"/>
        <w:tblInd w:w="805" w:type="dxa"/>
        <w:tblLook w:val="04A0" w:firstRow="1" w:lastRow="0" w:firstColumn="1" w:lastColumn="0" w:noHBand="0" w:noVBand="1"/>
      </w:tblPr>
      <w:tblGrid>
        <w:gridCol w:w="2025"/>
        <w:gridCol w:w="6907"/>
      </w:tblGrid>
      <w:tr w:rsidR="003066E0" w:rsidRPr="006B4BAB" w14:paraId="0B0935F8" w14:textId="77777777" w:rsidTr="002008B7">
        <w:tc>
          <w:tcPr>
            <w:tcW w:w="2025" w:type="dxa"/>
          </w:tcPr>
          <w:p w14:paraId="3A0C8360"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0D18C9FA" w14:textId="77777777" w:rsidR="003066E0" w:rsidRPr="006B4BAB" w:rsidRDefault="003066E0" w:rsidP="00DA306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C150E9" w:rsidRPr="006B4BAB" w14:paraId="542E8EF7" w14:textId="77777777" w:rsidTr="002008B7">
        <w:tc>
          <w:tcPr>
            <w:tcW w:w="2025" w:type="dxa"/>
          </w:tcPr>
          <w:p w14:paraId="6C40FC6F" w14:textId="12CB1829" w:rsidR="00C150E9" w:rsidRPr="0035523D" w:rsidRDefault="00C150E9" w:rsidP="00DA306C">
            <w:pPr>
              <w:pStyle w:val="NoSpacing"/>
              <w:ind w:right="23"/>
              <w:contextualSpacing/>
              <w:jc w:val="center"/>
              <w:rPr>
                <w:rFonts w:ascii="Arial" w:eastAsia="Arial" w:hAnsi="Arial" w:cs="Arial"/>
                <w:sz w:val="20"/>
                <w:szCs w:val="24"/>
              </w:rPr>
            </w:pPr>
            <w:r>
              <w:rPr>
                <w:rFonts w:ascii="Arial" w:eastAsia="Arial" w:hAnsi="Arial" w:cs="Arial"/>
                <w:sz w:val="20"/>
                <w:szCs w:val="24"/>
              </w:rPr>
              <w:t>17 December 2021</w:t>
            </w:r>
          </w:p>
        </w:tc>
        <w:tc>
          <w:tcPr>
            <w:tcW w:w="6907" w:type="dxa"/>
          </w:tcPr>
          <w:p w14:paraId="142114FB" w14:textId="6D0C2549" w:rsidR="00C150E9" w:rsidRPr="0035523D" w:rsidRDefault="00C150E9"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Pr>
                <w:rFonts w:ascii="Arial" w:eastAsia="Arial" w:hAnsi="Arial" w:cs="Arial"/>
                <w:sz w:val="20"/>
                <w:szCs w:val="24"/>
              </w:rPr>
              <w:t>Packing of food items is continuously being done.</w:t>
            </w:r>
          </w:p>
        </w:tc>
      </w:tr>
      <w:tr w:rsidR="003066E0" w:rsidRPr="006B4BAB" w14:paraId="29779490" w14:textId="77777777" w:rsidTr="002008B7">
        <w:tc>
          <w:tcPr>
            <w:tcW w:w="2025" w:type="dxa"/>
          </w:tcPr>
          <w:p w14:paraId="524C1F53" w14:textId="77777777" w:rsidR="003066E0" w:rsidRPr="0035523D" w:rsidRDefault="003066E0" w:rsidP="00DA306C">
            <w:pPr>
              <w:pStyle w:val="NoSpacing"/>
              <w:ind w:right="23"/>
              <w:contextualSpacing/>
              <w:jc w:val="center"/>
              <w:rPr>
                <w:rFonts w:ascii="Arial" w:hAnsi="Arial" w:cs="Arial"/>
                <w:color w:val="0070C0"/>
                <w:sz w:val="20"/>
                <w:szCs w:val="24"/>
              </w:rPr>
            </w:pPr>
            <w:r w:rsidRPr="0035523D">
              <w:rPr>
                <w:rFonts w:ascii="Arial" w:eastAsia="Arial" w:hAnsi="Arial" w:cs="Arial"/>
                <w:sz w:val="20"/>
                <w:szCs w:val="24"/>
              </w:rPr>
              <w:t>15 December 2021</w:t>
            </w:r>
          </w:p>
        </w:tc>
        <w:tc>
          <w:tcPr>
            <w:tcW w:w="6907" w:type="dxa"/>
          </w:tcPr>
          <w:p w14:paraId="4D5AA4F8" w14:textId="4B836643" w:rsidR="003066E0" w:rsidRPr="003066E0" w:rsidRDefault="003066E0"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35523D">
              <w:rPr>
                <w:rFonts w:ascii="Arial" w:eastAsia="Arial" w:hAnsi="Arial" w:cs="Arial"/>
                <w:sz w:val="20"/>
                <w:szCs w:val="24"/>
              </w:rPr>
              <w:t xml:space="preserve">DSWD-FO </w:t>
            </w:r>
            <w:r w:rsidR="00897850" w:rsidRPr="0035523D">
              <w:rPr>
                <w:rFonts w:ascii="Arial" w:eastAsia="Arial" w:hAnsi="Arial" w:cs="Arial"/>
                <w:sz w:val="20"/>
                <w:szCs w:val="24"/>
              </w:rPr>
              <w:t xml:space="preserve">Caraga </w:t>
            </w:r>
            <w:r w:rsidRPr="0035523D">
              <w:rPr>
                <w:rFonts w:ascii="Arial" w:eastAsia="Arial" w:hAnsi="Arial" w:cs="Arial"/>
                <w:sz w:val="20"/>
                <w:szCs w:val="24"/>
              </w:rPr>
              <w:t>ensure</w:t>
            </w:r>
            <w:r w:rsidR="00897850">
              <w:rPr>
                <w:rFonts w:ascii="Arial" w:eastAsia="Arial" w:hAnsi="Arial" w:cs="Arial"/>
                <w:sz w:val="20"/>
                <w:szCs w:val="24"/>
              </w:rPr>
              <w:t>d</w:t>
            </w:r>
            <w:r w:rsidRPr="0035523D">
              <w:rPr>
                <w:rFonts w:ascii="Arial" w:eastAsia="Arial" w:hAnsi="Arial" w:cs="Arial"/>
                <w:sz w:val="20"/>
                <w:szCs w:val="24"/>
              </w:rPr>
              <w:t xml:space="preserve"> the availability of FFPs and other FNIs.</w:t>
            </w:r>
          </w:p>
        </w:tc>
      </w:tr>
    </w:tbl>
    <w:p w14:paraId="3CA1AD65" w14:textId="1B50CAE8" w:rsidR="0035523D" w:rsidRDefault="0035523D" w:rsidP="00DA306C">
      <w:pPr>
        <w:pStyle w:val="NoSpacing"/>
        <w:contextualSpacing/>
        <w:jc w:val="both"/>
        <w:rPr>
          <w:rFonts w:ascii="Arial" w:hAnsi="Arial" w:cs="Arial"/>
          <w:b/>
          <w:sz w:val="24"/>
          <w:szCs w:val="24"/>
        </w:rPr>
      </w:pPr>
    </w:p>
    <w:p w14:paraId="0584E633" w14:textId="77777777" w:rsidR="00F555BF" w:rsidRPr="006D3975" w:rsidRDefault="00F555BF" w:rsidP="00DA306C">
      <w:pPr>
        <w:pStyle w:val="NoSpacing"/>
        <w:contextualSpacing/>
        <w:jc w:val="both"/>
        <w:rPr>
          <w:rFonts w:ascii="Arial" w:hAnsi="Arial" w:cs="Arial"/>
          <w:b/>
          <w:sz w:val="24"/>
          <w:szCs w:val="24"/>
        </w:rPr>
      </w:pPr>
    </w:p>
    <w:p w14:paraId="0106E2DC" w14:textId="06646179" w:rsidR="009203F3" w:rsidRPr="000C01FB" w:rsidRDefault="006D3975" w:rsidP="00DA306C">
      <w:pPr>
        <w:pStyle w:val="NoSpacing"/>
        <w:numPr>
          <w:ilvl w:val="0"/>
          <w:numId w:val="2"/>
        </w:numPr>
        <w:ind w:left="810"/>
        <w:contextualSpacing/>
        <w:jc w:val="both"/>
        <w:rPr>
          <w:rFonts w:ascii="Arial" w:hAnsi="Arial" w:cs="Arial"/>
          <w:b/>
          <w:sz w:val="24"/>
          <w:szCs w:val="24"/>
        </w:rPr>
      </w:pPr>
      <w:r w:rsidRPr="000C01FB">
        <w:rPr>
          <w:rFonts w:ascii="Arial" w:hAnsi="Arial" w:cs="Arial"/>
          <w:b/>
          <w:sz w:val="24"/>
          <w:szCs w:val="24"/>
        </w:rPr>
        <w:t>Camp Coordination and Camp Management</w:t>
      </w:r>
    </w:p>
    <w:p w14:paraId="67ABCB06" w14:textId="21342BEA" w:rsidR="001D6D7B" w:rsidRPr="000C01FB" w:rsidRDefault="001D6D7B" w:rsidP="00DA306C">
      <w:pPr>
        <w:pStyle w:val="NoSpacing"/>
        <w:ind w:left="810"/>
        <w:contextualSpacing/>
        <w:jc w:val="both"/>
        <w:rPr>
          <w:rFonts w:ascii="Arial" w:hAnsi="Arial" w:cs="Arial"/>
          <w:b/>
          <w:sz w:val="24"/>
          <w:szCs w:val="24"/>
        </w:rPr>
      </w:pPr>
    </w:p>
    <w:p w14:paraId="69856295" w14:textId="61C2FC05" w:rsidR="008407C7" w:rsidRPr="000C01FB" w:rsidRDefault="008407C7" w:rsidP="00DA306C">
      <w:pPr>
        <w:pStyle w:val="NoSpacing"/>
        <w:ind w:left="810"/>
        <w:contextualSpacing/>
        <w:jc w:val="both"/>
        <w:rPr>
          <w:rFonts w:ascii="Arial" w:hAnsi="Arial" w:cs="Arial"/>
          <w:b/>
          <w:sz w:val="24"/>
          <w:szCs w:val="24"/>
        </w:rPr>
      </w:pPr>
      <w:r w:rsidRPr="000C01FB">
        <w:rPr>
          <w:rFonts w:ascii="Arial" w:hAnsi="Arial" w:cs="Arial"/>
          <w:b/>
          <w:sz w:val="24"/>
          <w:szCs w:val="24"/>
        </w:rPr>
        <w:t>DSWD-FO MIMAROPA</w:t>
      </w:r>
    </w:p>
    <w:tbl>
      <w:tblPr>
        <w:tblW w:w="4575" w:type="pct"/>
        <w:tblInd w:w="805" w:type="dxa"/>
        <w:tblLook w:val="0400" w:firstRow="0" w:lastRow="0" w:firstColumn="0" w:lastColumn="0" w:noHBand="0" w:noVBand="1"/>
      </w:tblPr>
      <w:tblGrid>
        <w:gridCol w:w="2070"/>
        <w:gridCol w:w="6839"/>
      </w:tblGrid>
      <w:tr w:rsidR="00851A7D" w:rsidRPr="000C01FB" w14:paraId="22CCDBC8" w14:textId="77777777" w:rsidTr="008407C7">
        <w:trPr>
          <w:trHeight w:val="20"/>
          <w:tblHeader/>
        </w:trPr>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2CA98F" w14:textId="77777777" w:rsidR="00851A7D" w:rsidRPr="000C01FB" w:rsidRDefault="00851A7D"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71CCDC" w14:textId="77777777" w:rsidR="00851A7D" w:rsidRPr="000C01FB" w:rsidRDefault="00851A7D"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851A7D" w:rsidRPr="000C01FB" w14:paraId="221C07BF" w14:textId="77777777" w:rsidTr="008407C7">
        <w:trPr>
          <w:trHeight w:val="20"/>
        </w:trPr>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18428D" w14:textId="65C79D1A" w:rsidR="00851A7D" w:rsidRPr="000C01FB" w:rsidRDefault="00FD7EB3"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0C01FB">
              <w:rPr>
                <w:rFonts w:ascii="Arial" w:eastAsia="Arial" w:hAnsi="Arial" w:cs="Arial"/>
                <w:sz w:val="20"/>
                <w:szCs w:val="24"/>
              </w:rPr>
              <w:t>18</w:t>
            </w:r>
            <w:r w:rsidR="00851A7D" w:rsidRPr="000C01FB">
              <w:rPr>
                <w:rFonts w:ascii="Arial" w:eastAsia="Arial" w:hAnsi="Arial" w:cs="Arial"/>
                <w:sz w:val="20"/>
                <w:szCs w:val="24"/>
              </w:rPr>
              <w:t xml:space="preserve"> December 2021</w:t>
            </w:r>
          </w:p>
        </w:tc>
        <w:tc>
          <w:tcPr>
            <w:tcW w:w="38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BDEC38" w14:textId="6BC02AD1" w:rsidR="00851A7D" w:rsidRPr="000C01FB" w:rsidRDefault="00FD7EB3"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b/>
                <w:sz w:val="20"/>
                <w:szCs w:val="24"/>
              </w:rPr>
              <w:t xml:space="preserve">2,662 </w:t>
            </w:r>
            <w:r w:rsidR="0029766A" w:rsidRPr="000C01FB">
              <w:rPr>
                <w:rFonts w:ascii="Arial" w:eastAsia="Arial" w:hAnsi="Arial" w:cs="Arial"/>
                <w:b/>
                <w:sz w:val="20"/>
                <w:szCs w:val="24"/>
              </w:rPr>
              <w:t>Families</w:t>
            </w:r>
            <w:r w:rsidR="0029766A" w:rsidRPr="000C01FB">
              <w:rPr>
                <w:rFonts w:ascii="Arial" w:eastAsia="Arial" w:hAnsi="Arial" w:cs="Arial"/>
                <w:sz w:val="20"/>
                <w:szCs w:val="24"/>
              </w:rPr>
              <w:t xml:space="preserve"> </w:t>
            </w:r>
            <w:r w:rsidRPr="000C01FB">
              <w:rPr>
                <w:rFonts w:ascii="Arial" w:eastAsia="Arial" w:hAnsi="Arial" w:cs="Arial"/>
                <w:sz w:val="20"/>
                <w:szCs w:val="24"/>
              </w:rPr>
              <w:t xml:space="preserve">or </w:t>
            </w:r>
            <w:r w:rsidRPr="000C01FB">
              <w:rPr>
                <w:rFonts w:ascii="Arial" w:eastAsia="Arial" w:hAnsi="Arial" w:cs="Arial"/>
                <w:b/>
                <w:sz w:val="20"/>
                <w:szCs w:val="24"/>
              </w:rPr>
              <w:t>10,370 persons</w:t>
            </w:r>
            <w:r w:rsidRPr="000C01FB">
              <w:rPr>
                <w:rFonts w:ascii="Arial" w:eastAsia="Arial" w:hAnsi="Arial" w:cs="Arial"/>
                <w:sz w:val="20"/>
                <w:szCs w:val="24"/>
              </w:rPr>
              <w:t xml:space="preserve"> </w:t>
            </w:r>
            <w:r w:rsidR="0029766A">
              <w:rPr>
                <w:rFonts w:ascii="Arial" w:eastAsia="Arial" w:hAnsi="Arial" w:cs="Arial"/>
                <w:sz w:val="20"/>
                <w:szCs w:val="24"/>
              </w:rPr>
              <w:t xml:space="preserve">who took </w:t>
            </w:r>
            <w:r w:rsidR="0029766A" w:rsidRPr="0029766A">
              <w:rPr>
                <w:rFonts w:ascii="Arial" w:eastAsia="Arial" w:hAnsi="Arial" w:cs="Arial"/>
                <w:b/>
                <w:bCs/>
                <w:sz w:val="20"/>
                <w:szCs w:val="24"/>
              </w:rPr>
              <w:t>pre-emptive evacuation</w:t>
            </w:r>
            <w:r w:rsidR="0029766A">
              <w:rPr>
                <w:rFonts w:ascii="Arial" w:eastAsia="Arial" w:hAnsi="Arial" w:cs="Arial"/>
                <w:sz w:val="20"/>
                <w:szCs w:val="24"/>
              </w:rPr>
              <w:t xml:space="preserve"> </w:t>
            </w:r>
            <w:r w:rsidRPr="000C01FB">
              <w:rPr>
                <w:rFonts w:ascii="Arial" w:eastAsia="Arial" w:hAnsi="Arial" w:cs="Arial"/>
                <w:sz w:val="20"/>
                <w:szCs w:val="24"/>
              </w:rPr>
              <w:t xml:space="preserve">are </w:t>
            </w:r>
            <w:r w:rsidR="000C01FB">
              <w:rPr>
                <w:rFonts w:ascii="Arial" w:eastAsia="Arial" w:hAnsi="Arial" w:cs="Arial"/>
                <w:sz w:val="20"/>
                <w:szCs w:val="24"/>
              </w:rPr>
              <w:t xml:space="preserve">still </w:t>
            </w:r>
            <w:r w:rsidRPr="000C01FB">
              <w:rPr>
                <w:rFonts w:ascii="Arial" w:eastAsia="Arial" w:hAnsi="Arial" w:cs="Arial"/>
                <w:sz w:val="20"/>
                <w:szCs w:val="24"/>
              </w:rPr>
              <w:t xml:space="preserve">taking temporary shelter in </w:t>
            </w:r>
            <w:r w:rsidRPr="000C01FB">
              <w:rPr>
                <w:rFonts w:ascii="Arial" w:eastAsia="Arial" w:hAnsi="Arial" w:cs="Arial"/>
                <w:b/>
                <w:sz w:val="20"/>
                <w:szCs w:val="24"/>
              </w:rPr>
              <w:t>137 evacuation centers</w:t>
            </w:r>
            <w:r w:rsidRPr="000C01FB">
              <w:rPr>
                <w:rFonts w:ascii="Arial" w:eastAsia="Arial" w:hAnsi="Arial" w:cs="Arial"/>
                <w:sz w:val="20"/>
                <w:szCs w:val="24"/>
              </w:rPr>
              <w:t xml:space="preserve"> while </w:t>
            </w:r>
            <w:r w:rsidRPr="000C01FB">
              <w:rPr>
                <w:rFonts w:ascii="Arial" w:eastAsia="Arial" w:hAnsi="Arial" w:cs="Arial"/>
                <w:b/>
                <w:sz w:val="20"/>
                <w:szCs w:val="24"/>
              </w:rPr>
              <w:t>53 families</w:t>
            </w:r>
            <w:r w:rsidRPr="000C01FB">
              <w:rPr>
                <w:rFonts w:ascii="Arial" w:eastAsia="Arial" w:hAnsi="Arial" w:cs="Arial"/>
                <w:sz w:val="20"/>
                <w:szCs w:val="24"/>
              </w:rPr>
              <w:t xml:space="preserve"> or </w:t>
            </w:r>
            <w:r w:rsidRPr="000C01FB">
              <w:rPr>
                <w:rFonts w:ascii="Arial" w:eastAsia="Arial" w:hAnsi="Arial" w:cs="Arial"/>
                <w:b/>
                <w:bCs/>
                <w:sz w:val="20"/>
                <w:szCs w:val="24"/>
              </w:rPr>
              <w:t>208</w:t>
            </w:r>
            <w:r w:rsidRPr="000C01FB">
              <w:rPr>
                <w:rFonts w:ascii="Arial" w:eastAsia="Arial" w:hAnsi="Arial" w:cs="Arial"/>
                <w:b/>
                <w:sz w:val="20"/>
                <w:szCs w:val="24"/>
              </w:rPr>
              <w:t xml:space="preserve"> persons</w:t>
            </w:r>
            <w:r w:rsidRPr="000C01FB">
              <w:rPr>
                <w:rFonts w:ascii="Arial" w:eastAsia="Arial" w:hAnsi="Arial" w:cs="Arial"/>
                <w:sz w:val="20"/>
                <w:szCs w:val="24"/>
              </w:rPr>
              <w:t xml:space="preserve"> are temporarily staying with their relatives and/or friends.</w:t>
            </w:r>
          </w:p>
        </w:tc>
      </w:tr>
    </w:tbl>
    <w:p w14:paraId="12DF275B" w14:textId="33722691" w:rsidR="00851A7D" w:rsidRDefault="00851A7D" w:rsidP="00DA306C">
      <w:pPr>
        <w:pStyle w:val="NoSpacing"/>
        <w:ind w:left="810"/>
        <w:contextualSpacing/>
        <w:jc w:val="both"/>
        <w:rPr>
          <w:rFonts w:ascii="Arial" w:hAnsi="Arial" w:cs="Arial"/>
          <w:b/>
          <w:sz w:val="24"/>
          <w:szCs w:val="24"/>
        </w:rPr>
      </w:pPr>
    </w:p>
    <w:p w14:paraId="3D3E5507" w14:textId="567FE3AE" w:rsidR="00F555BF" w:rsidRDefault="00F555BF" w:rsidP="00DA306C">
      <w:pPr>
        <w:pStyle w:val="NoSpacing"/>
        <w:ind w:left="810"/>
        <w:contextualSpacing/>
        <w:jc w:val="both"/>
        <w:rPr>
          <w:rFonts w:ascii="Arial" w:hAnsi="Arial" w:cs="Arial"/>
          <w:b/>
          <w:sz w:val="24"/>
          <w:szCs w:val="24"/>
        </w:rPr>
      </w:pPr>
    </w:p>
    <w:p w14:paraId="034E6A0C" w14:textId="77777777" w:rsidR="00F555BF" w:rsidRPr="000C01FB" w:rsidRDefault="00F555BF" w:rsidP="00DA306C">
      <w:pPr>
        <w:pStyle w:val="NoSpacing"/>
        <w:ind w:left="810"/>
        <w:contextualSpacing/>
        <w:jc w:val="both"/>
        <w:rPr>
          <w:rFonts w:ascii="Arial" w:hAnsi="Arial" w:cs="Arial"/>
          <w:b/>
          <w:sz w:val="24"/>
          <w:szCs w:val="24"/>
        </w:rPr>
      </w:pPr>
    </w:p>
    <w:p w14:paraId="0C858D93" w14:textId="52226922" w:rsidR="008407C7" w:rsidRPr="000C01FB" w:rsidRDefault="0028147B"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0C01FB">
        <w:rPr>
          <w:rFonts w:ascii="Arial" w:eastAsia="Arial" w:hAnsi="Arial" w:cs="Arial"/>
          <w:b/>
          <w:sz w:val="24"/>
          <w:szCs w:val="24"/>
        </w:rPr>
        <w:t xml:space="preserve"> </w:t>
      </w:r>
      <w:r w:rsidR="008407C7" w:rsidRPr="000C01FB">
        <w:rPr>
          <w:rFonts w:ascii="Arial" w:eastAsia="Arial" w:hAnsi="Arial" w:cs="Arial"/>
          <w:b/>
          <w:sz w:val="24"/>
          <w:szCs w:val="24"/>
        </w:rPr>
        <w:t xml:space="preserve">DSWD-FO </w:t>
      </w:r>
      <w:r w:rsidR="000F0118" w:rsidRPr="000C01FB">
        <w:rPr>
          <w:rFonts w:ascii="Arial" w:eastAsia="Arial" w:hAnsi="Arial" w:cs="Arial"/>
          <w:b/>
          <w:sz w:val="24"/>
          <w:szCs w:val="24"/>
        </w:rPr>
        <w:t>VI</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5"/>
        <w:gridCol w:w="6844"/>
      </w:tblGrid>
      <w:tr w:rsidR="008407C7" w:rsidRPr="000C01FB" w14:paraId="5A51E472" w14:textId="77777777" w:rsidTr="008407C7">
        <w:trPr>
          <w:trHeight w:val="20"/>
          <w:tblHeader/>
        </w:trPr>
        <w:tc>
          <w:tcPr>
            <w:tcW w:w="1159" w:type="pct"/>
            <w:tcMar>
              <w:top w:w="0" w:type="dxa"/>
              <w:left w:w="115" w:type="dxa"/>
              <w:bottom w:w="0" w:type="dxa"/>
              <w:right w:w="115" w:type="dxa"/>
            </w:tcMar>
          </w:tcPr>
          <w:p w14:paraId="7A950AA7" w14:textId="77777777" w:rsidR="008407C7" w:rsidRPr="000C01FB" w:rsidRDefault="008407C7"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1" w:type="pct"/>
            <w:tcMar>
              <w:top w:w="0" w:type="dxa"/>
              <w:left w:w="115" w:type="dxa"/>
              <w:bottom w:w="0" w:type="dxa"/>
              <w:right w:w="115" w:type="dxa"/>
            </w:tcMar>
          </w:tcPr>
          <w:p w14:paraId="42C6A918" w14:textId="77777777" w:rsidR="008407C7" w:rsidRPr="000C01FB" w:rsidRDefault="008407C7"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DA306C" w:rsidRPr="000C01FB" w14:paraId="605086E9" w14:textId="77777777" w:rsidTr="001A6E86">
        <w:trPr>
          <w:trHeight w:val="395"/>
        </w:trPr>
        <w:tc>
          <w:tcPr>
            <w:tcW w:w="1159" w:type="pct"/>
            <w:tcMar>
              <w:top w:w="0" w:type="dxa"/>
              <w:left w:w="115" w:type="dxa"/>
              <w:bottom w:w="0" w:type="dxa"/>
              <w:right w:w="115" w:type="dxa"/>
            </w:tcMar>
          </w:tcPr>
          <w:p w14:paraId="12B5C461" w14:textId="37EEAB8C" w:rsidR="008407C7" w:rsidRPr="000C01FB" w:rsidRDefault="008407C7"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0C01FB">
              <w:rPr>
                <w:rFonts w:ascii="Arial" w:hAnsi="Arial" w:cs="Arial"/>
                <w:sz w:val="20"/>
                <w:szCs w:val="24"/>
              </w:rPr>
              <w:t>1</w:t>
            </w:r>
            <w:r w:rsidR="007B0B6C" w:rsidRPr="000C01FB">
              <w:rPr>
                <w:rFonts w:ascii="Arial" w:hAnsi="Arial" w:cs="Arial"/>
                <w:sz w:val="20"/>
                <w:szCs w:val="24"/>
              </w:rPr>
              <w:t>8</w:t>
            </w:r>
            <w:r w:rsidRPr="000C01FB">
              <w:rPr>
                <w:rFonts w:ascii="Arial" w:hAnsi="Arial" w:cs="Arial"/>
                <w:sz w:val="20"/>
                <w:szCs w:val="24"/>
              </w:rPr>
              <w:t xml:space="preserve"> December 2021</w:t>
            </w:r>
          </w:p>
        </w:tc>
        <w:tc>
          <w:tcPr>
            <w:tcW w:w="3841" w:type="pct"/>
            <w:tcMar>
              <w:top w:w="0" w:type="dxa"/>
              <w:left w:w="115" w:type="dxa"/>
              <w:bottom w:w="0" w:type="dxa"/>
              <w:right w:w="115" w:type="dxa"/>
            </w:tcMar>
          </w:tcPr>
          <w:p w14:paraId="20510C45" w14:textId="65E8D05B" w:rsidR="0028147B" w:rsidRPr="000C01FB" w:rsidRDefault="000F0118" w:rsidP="00DA306C">
            <w:pPr>
              <w:pStyle w:val="ListParagraph"/>
              <w:numPr>
                <w:ilvl w:val="0"/>
                <w:numId w:val="27"/>
              </w:numPr>
              <w:spacing w:after="0" w:line="240" w:lineRule="auto"/>
              <w:ind w:left="412"/>
              <w:jc w:val="both"/>
              <w:rPr>
                <w:rFonts w:ascii="Arial" w:eastAsia="Arial" w:hAnsi="Arial" w:cs="Arial"/>
                <w:sz w:val="20"/>
                <w:szCs w:val="24"/>
              </w:rPr>
            </w:pPr>
            <w:r w:rsidRPr="000C01FB">
              <w:rPr>
                <w:rFonts w:ascii="Arial" w:eastAsia="Arial" w:hAnsi="Arial" w:cs="Arial"/>
                <w:b/>
                <w:sz w:val="20"/>
                <w:szCs w:val="24"/>
              </w:rPr>
              <w:t xml:space="preserve">3,386 </w:t>
            </w:r>
            <w:r w:rsidR="0029766A" w:rsidRPr="000C01FB">
              <w:rPr>
                <w:rFonts w:ascii="Arial" w:eastAsia="Arial" w:hAnsi="Arial" w:cs="Arial"/>
                <w:b/>
                <w:sz w:val="20"/>
                <w:szCs w:val="24"/>
              </w:rPr>
              <w:t>Families</w:t>
            </w:r>
            <w:r w:rsidR="0029766A" w:rsidRPr="000C01FB">
              <w:rPr>
                <w:rFonts w:ascii="Arial" w:eastAsia="Arial" w:hAnsi="Arial" w:cs="Arial"/>
                <w:sz w:val="20"/>
                <w:szCs w:val="24"/>
              </w:rPr>
              <w:t xml:space="preserve"> </w:t>
            </w:r>
            <w:r w:rsidRPr="000C01FB">
              <w:rPr>
                <w:rFonts w:ascii="Arial" w:eastAsia="Arial" w:hAnsi="Arial" w:cs="Arial"/>
                <w:sz w:val="20"/>
                <w:szCs w:val="24"/>
              </w:rPr>
              <w:t xml:space="preserve">or </w:t>
            </w:r>
            <w:r w:rsidRPr="000C01FB">
              <w:rPr>
                <w:rFonts w:ascii="Arial" w:eastAsia="Arial" w:hAnsi="Arial" w:cs="Arial"/>
                <w:b/>
                <w:sz w:val="20"/>
                <w:szCs w:val="24"/>
              </w:rPr>
              <w:t>12,830 persons</w:t>
            </w:r>
            <w:r w:rsidRPr="000C01FB">
              <w:rPr>
                <w:rFonts w:ascii="Arial" w:eastAsia="Arial" w:hAnsi="Arial" w:cs="Arial"/>
                <w:sz w:val="20"/>
                <w:szCs w:val="24"/>
              </w:rPr>
              <w:t xml:space="preserve"> </w:t>
            </w:r>
            <w:r w:rsidR="001A6E86">
              <w:rPr>
                <w:rFonts w:ascii="Arial" w:eastAsia="Arial" w:hAnsi="Arial" w:cs="Arial"/>
                <w:sz w:val="20"/>
                <w:szCs w:val="24"/>
              </w:rPr>
              <w:t xml:space="preserve">who </w:t>
            </w:r>
            <w:r w:rsidR="0029766A">
              <w:rPr>
                <w:rFonts w:ascii="Arial" w:eastAsia="Arial" w:hAnsi="Arial" w:cs="Arial"/>
                <w:sz w:val="20"/>
                <w:szCs w:val="24"/>
              </w:rPr>
              <w:t xml:space="preserve">took </w:t>
            </w:r>
            <w:r w:rsidR="0029766A" w:rsidRPr="0029766A">
              <w:rPr>
                <w:rFonts w:ascii="Arial" w:eastAsia="Arial" w:hAnsi="Arial" w:cs="Arial"/>
                <w:b/>
                <w:bCs/>
                <w:sz w:val="20"/>
                <w:szCs w:val="24"/>
              </w:rPr>
              <w:t>pre-emptive evacuation</w:t>
            </w:r>
            <w:r w:rsidR="0029766A">
              <w:rPr>
                <w:rFonts w:ascii="Arial" w:eastAsia="Arial" w:hAnsi="Arial" w:cs="Arial"/>
                <w:sz w:val="20"/>
                <w:szCs w:val="24"/>
              </w:rPr>
              <w:t xml:space="preserve"> </w:t>
            </w:r>
            <w:r w:rsidRPr="000C01FB">
              <w:rPr>
                <w:rFonts w:ascii="Arial" w:eastAsia="Arial" w:hAnsi="Arial" w:cs="Arial"/>
                <w:sz w:val="20"/>
                <w:szCs w:val="24"/>
              </w:rPr>
              <w:t xml:space="preserve">are </w:t>
            </w:r>
            <w:r w:rsidR="00DA306C">
              <w:rPr>
                <w:rFonts w:ascii="Arial" w:eastAsia="Arial" w:hAnsi="Arial" w:cs="Arial"/>
                <w:sz w:val="20"/>
                <w:szCs w:val="24"/>
              </w:rPr>
              <w:t xml:space="preserve">still </w:t>
            </w:r>
            <w:r w:rsidRPr="000C01FB">
              <w:rPr>
                <w:rFonts w:ascii="Arial" w:eastAsia="Arial" w:hAnsi="Arial" w:cs="Arial"/>
                <w:sz w:val="20"/>
                <w:szCs w:val="24"/>
              </w:rPr>
              <w:t xml:space="preserve">taking temporary shelter in </w:t>
            </w:r>
            <w:r w:rsidRPr="000C01FB">
              <w:rPr>
                <w:rFonts w:ascii="Arial" w:eastAsia="Arial" w:hAnsi="Arial" w:cs="Arial"/>
                <w:b/>
                <w:sz w:val="20"/>
                <w:szCs w:val="24"/>
              </w:rPr>
              <w:t>188 evacuation centers</w:t>
            </w:r>
            <w:r w:rsidRPr="000C01FB">
              <w:rPr>
                <w:rFonts w:ascii="Arial" w:eastAsia="Arial" w:hAnsi="Arial" w:cs="Arial"/>
                <w:sz w:val="20"/>
                <w:szCs w:val="24"/>
              </w:rPr>
              <w:t xml:space="preserve"> while </w:t>
            </w:r>
            <w:r w:rsidRPr="000C01FB">
              <w:rPr>
                <w:rFonts w:ascii="Arial" w:eastAsia="Arial" w:hAnsi="Arial" w:cs="Arial"/>
                <w:b/>
                <w:sz w:val="20"/>
                <w:szCs w:val="24"/>
              </w:rPr>
              <w:t>249 families</w:t>
            </w:r>
            <w:r w:rsidRPr="000C01FB">
              <w:rPr>
                <w:rFonts w:ascii="Arial" w:eastAsia="Arial" w:hAnsi="Arial" w:cs="Arial"/>
                <w:sz w:val="20"/>
                <w:szCs w:val="24"/>
              </w:rPr>
              <w:t xml:space="preserve"> or </w:t>
            </w:r>
            <w:r w:rsidRPr="000C01FB">
              <w:rPr>
                <w:rFonts w:ascii="Arial" w:eastAsia="Arial" w:hAnsi="Arial" w:cs="Arial"/>
                <w:b/>
                <w:sz w:val="20"/>
                <w:szCs w:val="24"/>
              </w:rPr>
              <w:t>897 persons</w:t>
            </w:r>
            <w:r w:rsidRPr="000C01FB">
              <w:rPr>
                <w:rFonts w:ascii="Arial" w:eastAsia="Arial" w:hAnsi="Arial" w:cs="Arial"/>
                <w:sz w:val="20"/>
                <w:szCs w:val="24"/>
              </w:rPr>
              <w:t xml:space="preserve"> are temporarily staying with their relatives and/or friends. </w:t>
            </w:r>
          </w:p>
        </w:tc>
      </w:tr>
    </w:tbl>
    <w:p w14:paraId="7B873191" w14:textId="7B0B85D4" w:rsidR="008407C7" w:rsidRPr="000C01FB" w:rsidRDefault="008407C7" w:rsidP="00DA306C">
      <w:pPr>
        <w:pStyle w:val="NoSpacing"/>
        <w:ind w:left="810"/>
        <w:contextualSpacing/>
        <w:jc w:val="both"/>
        <w:rPr>
          <w:rFonts w:ascii="Arial" w:hAnsi="Arial" w:cs="Arial"/>
          <w:b/>
          <w:sz w:val="24"/>
          <w:szCs w:val="24"/>
        </w:rPr>
      </w:pPr>
    </w:p>
    <w:p w14:paraId="65BF75F1" w14:textId="3ED5C243" w:rsidR="0028147B" w:rsidRPr="000C01FB" w:rsidRDefault="0028147B"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0C01FB">
        <w:rPr>
          <w:rFonts w:ascii="Arial" w:eastAsia="Arial" w:hAnsi="Arial" w:cs="Arial"/>
          <w:b/>
          <w:sz w:val="24"/>
          <w:szCs w:val="24"/>
        </w:rPr>
        <w:t xml:space="preserve"> DSWD-FO VII</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5"/>
        <w:gridCol w:w="6844"/>
      </w:tblGrid>
      <w:tr w:rsidR="0028147B" w:rsidRPr="000C01FB" w14:paraId="0F956E7C" w14:textId="77777777" w:rsidTr="00951976">
        <w:trPr>
          <w:trHeight w:val="20"/>
          <w:tblHeader/>
        </w:trPr>
        <w:tc>
          <w:tcPr>
            <w:tcW w:w="1159" w:type="pct"/>
            <w:tcMar>
              <w:top w:w="0" w:type="dxa"/>
              <w:left w:w="115" w:type="dxa"/>
              <w:bottom w:w="0" w:type="dxa"/>
              <w:right w:w="115" w:type="dxa"/>
            </w:tcMar>
          </w:tcPr>
          <w:p w14:paraId="7D1C8413" w14:textId="77777777" w:rsidR="0028147B" w:rsidRPr="000C01FB" w:rsidRDefault="0028147B"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1" w:type="pct"/>
            <w:tcMar>
              <w:top w:w="0" w:type="dxa"/>
              <w:left w:w="115" w:type="dxa"/>
              <w:bottom w:w="0" w:type="dxa"/>
              <w:right w:w="115" w:type="dxa"/>
            </w:tcMar>
          </w:tcPr>
          <w:p w14:paraId="4A03D1D3" w14:textId="77777777" w:rsidR="0028147B" w:rsidRPr="000C01FB" w:rsidRDefault="0028147B"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3B487A" w:rsidRPr="000C01FB" w14:paraId="590D3951" w14:textId="77777777" w:rsidTr="00951976">
        <w:trPr>
          <w:trHeight w:val="20"/>
        </w:trPr>
        <w:tc>
          <w:tcPr>
            <w:tcW w:w="1159" w:type="pct"/>
            <w:tcMar>
              <w:top w:w="0" w:type="dxa"/>
              <w:left w:w="115" w:type="dxa"/>
              <w:bottom w:w="0" w:type="dxa"/>
              <w:right w:w="115" w:type="dxa"/>
            </w:tcMar>
          </w:tcPr>
          <w:p w14:paraId="72BC54EC" w14:textId="77777777" w:rsidR="0028147B" w:rsidRPr="000C01FB" w:rsidRDefault="0028147B"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0C01FB">
              <w:rPr>
                <w:rFonts w:ascii="Arial" w:hAnsi="Arial" w:cs="Arial"/>
                <w:sz w:val="20"/>
                <w:szCs w:val="24"/>
              </w:rPr>
              <w:t>18 December 2021</w:t>
            </w:r>
          </w:p>
        </w:tc>
        <w:tc>
          <w:tcPr>
            <w:tcW w:w="3841" w:type="pct"/>
            <w:tcMar>
              <w:top w:w="0" w:type="dxa"/>
              <w:left w:w="115" w:type="dxa"/>
              <w:bottom w:w="0" w:type="dxa"/>
              <w:right w:w="115" w:type="dxa"/>
            </w:tcMar>
          </w:tcPr>
          <w:p w14:paraId="4F49B0B7" w14:textId="4A10C293" w:rsidR="0028147B" w:rsidRPr="003B487A" w:rsidRDefault="0028147B" w:rsidP="003B487A">
            <w:pPr>
              <w:pStyle w:val="NoSpacing"/>
              <w:numPr>
                <w:ilvl w:val="0"/>
                <w:numId w:val="27"/>
              </w:numPr>
              <w:pBdr>
                <w:top w:val="none" w:sz="0" w:space="0" w:color="000000"/>
                <w:left w:val="none" w:sz="0" w:space="0" w:color="000000"/>
                <w:bottom w:val="none" w:sz="0" w:space="0" w:color="000000"/>
                <w:right w:val="none" w:sz="0" w:space="0" w:color="000000"/>
                <w:between w:val="none" w:sz="0" w:space="0" w:color="000000"/>
              </w:pBdr>
              <w:ind w:left="412"/>
              <w:contextualSpacing/>
              <w:jc w:val="both"/>
              <w:rPr>
                <w:rFonts w:ascii="Arial" w:hAnsi="Arial" w:cs="Arial"/>
                <w:sz w:val="20"/>
                <w:szCs w:val="24"/>
              </w:rPr>
            </w:pPr>
            <w:r w:rsidRPr="000C01FB">
              <w:rPr>
                <w:rFonts w:ascii="Arial" w:hAnsi="Arial" w:cs="Arial"/>
                <w:sz w:val="20"/>
                <w:szCs w:val="24"/>
              </w:rPr>
              <w:t xml:space="preserve">Around </w:t>
            </w:r>
            <w:r w:rsidRPr="000C01FB">
              <w:rPr>
                <w:rFonts w:ascii="Arial" w:hAnsi="Arial" w:cs="Arial"/>
                <w:b/>
                <w:sz w:val="20"/>
                <w:szCs w:val="24"/>
              </w:rPr>
              <w:t>7,000 families</w:t>
            </w:r>
            <w:r w:rsidRPr="000C01FB">
              <w:rPr>
                <w:rFonts w:ascii="Arial" w:hAnsi="Arial" w:cs="Arial"/>
                <w:sz w:val="20"/>
                <w:szCs w:val="24"/>
              </w:rPr>
              <w:t xml:space="preserve"> from Bohol, Cebu and Negros Oriental have been evacuated to at least </w:t>
            </w:r>
            <w:r w:rsidRPr="000C01FB">
              <w:rPr>
                <w:rFonts w:ascii="Arial" w:hAnsi="Arial" w:cs="Arial"/>
                <w:b/>
                <w:sz w:val="20"/>
                <w:szCs w:val="24"/>
              </w:rPr>
              <w:t>100 evacuation centers</w:t>
            </w:r>
            <w:r w:rsidRPr="000C01FB">
              <w:rPr>
                <w:rFonts w:ascii="Arial" w:hAnsi="Arial" w:cs="Arial"/>
                <w:sz w:val="20"/>
                <w:szCs w:val="24"/>
              </w:rPr>
              <w:t>.</w:t>
            </w:r>
          </w:p>
        </w:tc>
      </w:tr>
      <w:tr w:rsidR="00392311" w:rsidRPr="000C01FB" w14:paraId="30E461E6" w14:textId="77777777" w:rsidTr="00951976">
        <w:trPr>
          <w:trHeight w:val="20"/>
        </w:trPr>
        <w:tc>
          <w:tcPr>
            <w:tcW w:w="1159" w:type="pct"/>
            <w:tcMar>
              <w:top w:w="0" w:type="dxa"/>
              <w:left w:w="115" w:type="dxa"/>
              <w:bottom w:w="0" w:type="dxa"/>
              <w:right w:w="115" w:type="dxa"/>
            </w:tcMar>
          </w:tcPr>
          <w:p w14:paraId="3215D36F" w14:textId="50957EF3" w:rsidR="00392311" w:rsidRPr="000C01FB" w:rsidRDefault="00392311"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hAnsi="Arial" w:cs="Arial"/>
                <w:sz w:val="20"/>
                <w:szCs w:val="24"/>
              </w:rPr>
            </w:pPr>
            <w:r>
              <w:rPr>
                <w:rFonts w:ascii="Arial" w:hAnsi="Arial" w:cs="Arial"/>
                <w:sz w:val="20"/>
                <w:szCs w:val="24"/>
              </w:rPr>
              <w:t>1 December 2021</w:t>
            </w:r>
          </w:p>
        </w:tc>
        <w:tc>
          <w:tcPr>
            <w:tcW w:w="3841" w:type="pct"/>
            <w:tcMar>
              <w:top w:w="0" w:type="dxa"/>
              <w:left w:w="115" w:type="dxa"/>
              <w:bottom w:w="0" w:type="dxa"/>
              <w:right w:w="115" w:type="dxa"/>
            </w:tcMar>
          </w:tcPr>
          <w:p w14:paraId="0A5D1B13" w14:textId="47EF68EF" w:rsidR="00392311" w:rsidRPr="00392311" w:rsidRDefault="00392311" w:rsidP="00392311">
            <w:pPr>
              <w:pStyle w:val="NoSpacing"/>
              <w:numPr>
                <w:ilvl w:val="0"/>
                <w:numId w:val="29"/>
              </w:numPr>
              <w:pBdr>
                <w:top w:val="none" w:sz="0" w:space="0" w:color="000000"/>
                <w:left w:val="none" w:sz="0" w:space="0" w:color="000000"/>
                <w:bottom w:val="none" w:sz="0" w:space="0" w:color="000000"/>
                <w:right w:val="none" w:sz="0" w:space="0" w:color="000000"/>
                <w:between w:val="none" w:sz="0" w:space="0" w:color="000000"/>
              </w:pBdr>
              <w:ind w:left="348" w:hanging="348"/>
              <w:contextualSpacing/>
              <w:jc w:val="both"/>
              <w:rPr>
                <w:rFonts w:ascii="Arial" w:hAnsi="Arial" w:cs="Arial"/>
                <w:sz w:val="20"/>
                <w:szCs w:val="24"/>
              </w:rPr>
            </w:pPr>
            <w:r w:rsidRPr="000C01FB">
              <w:rPr>
                <w:rFonts w:ascii="Arial" w:hAnsi="Arial" w:cs="Arial"/>
                <w:sz w:val="20"/>
                <w:szCs w:val="24"/>
              </w:rPr>
              <w:t>54 LGUs have implemented pre-emptive evacuation.</w:t>
            </w:r>
          </w:p>
        </w:tc>
      </w:tr>
    </w:tbl>
    <w:p w14:paraId="0E553B45" w14:textId="77777777" w:rsidR="0028147B" w:rsidRPr="000C01FB" w:rsidRDefault="0028147B" w:rsidP="00DA306C">
      <w:pPr>
        <w:pStyle w:val="NoSpacing"/>
        <w:ind w:left="810"/>
        <w:contextualSpacing/>
        <w:jc w:val="both"/>
        <w:rPr>
          <w:rFonts w:ascii="Arial" w:hAnsi="Arial" w:cs="Arial"/>
          <w:b/>
          <w:sz w:val="24"/>
          <w:szCs w:val="24"/>
        </w:rPr>
      </w:pPr>
    </w:p>
    <w:p w14:paraId="34A5CE73" w14:textId="77777777" w:rsidR="000F0118" w:rsidRPr="000C01FB" w:rsidRDefault="000F0118"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0C01FB">
        <w:rPr>
          <w:rFonts w:ascii="Arial" w:eastAsia="Arial" w:hAnsi="Arial" w:cs="Arial"/>
          <w:b/>
          <w:sz w:val="24"/>
          <w:szCs w:val="24"/>
        </w:rPr>
        <w:t>DSWD-FO VIII</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5"/>
        <w:gridCol w:w="6844"/>
      </w:tblGrid>
      <w:tr w:rsidR="000F0118" w:rsidRPr="000C01FB" w14:paraId="4018207A" w14:textId="77777777" w:rsidTr="00951976">
        <w:trPr>
          <w:trHeight w:val="20"/>
          <w:tblHeader/>
        </w:trPr>
        <w:tc>
          <w:tcPr>
            <w:tcW w:w="1159" w:type="pct"/>
            <w:tcMar>
              <w:top w:w="0" w:type="dxa"/>
              <w:left w:w="115" w:type="dxa"/>
              <w:bottom w:w="0" w:type="dxa"/>
              <w:right w:w="115" w:type="dxa"/>
            </w:tcMar>
          </w:tcPr>
          <w:p w14:paraId="57EDEB3E" w14:textId="77777777" w:rsidR="000F0118" w:rsidRPr="000C01FB" w:rsidRDefault="000F0118"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1" w:type="pct"/>
            <w:tcMar>
              <w:top w:w="0" w:type="dxa"/>
              <w:left w:w="115" w:type="dxa"/>
              <w:bottom w:w="0" w:type="dxa"/>
              <w:right w:w="115" w:type="dxa"/>
            </w:tcMar>
          </w:tcPr>
          <w:p w14:paraId="5D667EB7" w14:textId="77777777" w:rsidR="000F0118" w:rsidRPr="000C01FB" w:rsidRDefault="000F0118"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0F0118" w:rsidRPr="000C01FB" w14:paraId="570BCFE5" w14:textId="77777777" w:rsidTr="00951976">
        <w:trPr>
          <w:trHeight w:val="20"/>
        </w:trPr>
        <w:tc>
          <w:tcPr>
            <w:tcW w:w="1159" w:type="pct"/>
            <w:tcMar>
              <w:top w:w="0" w:type="dxa"/>
              <w:left w:w="115" w:type="dxa"/>
              <w:bottom w:w="0" w:type="dxa"/>
              <w:right w:w="115" w:type="dxa"/>
            </w:tcMar>
          </w:tcPr>
          <w:p w14:paraId="78A2B4AB" w14:textId="77777777" w:rsidR="000F0118" w:rsidRPr="000C01FB" w:rsidRDefault="000F0118"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0C01FB">
              <w:rPr>
                <w:rFonts w:ascii="Arial" w:hAnsi="Arial" w:cs="Arial"/>
                <w:sz w:val="20"/>
                <w:szCs w:val="24"/>
              </w:rPr>
              <w:t>18 December 2021</w:t>
            </w:r>
          </w:p>
        </w:tc>
        <w:tc>
          <w:tcPr>
            <w:tcW w:w="3841" w:type="pct"/>
            <w:tcMar>
              <w:top w:w="0" w:type="dxa"/>
              <w:left w:w="115" w:type="dxa"/>
              <w:bottom w:w="0" w:type="dxa"/>
              <w:right w:w="115" w:type="dxa"/>
            </w:tcMar>
          </w:tcPr>
          <w:p w14:paraId="14FA07D9" w14:textId="6A57A82C" w:rsidR="000F0118" w:rsidRPr="000C01FB" w:rsidRDefault="000F0118" w:rsidP="00DA306C">
            <w:pPr>
              <w:pStyle w:val="NoSpacing"/>
              <w:numPr>
                <w:ilvl w:val="0"/>
                <w:numId w:val="27"/>
              </w:numPr>
              <w:pBdr>
                <w:top w:val="none" w:sz="0" w:space="0" w:color="000000"/>
                <w:left w:val="none" w:sz="0" w:space="0" w:color="000000"/>
                <w:bottom w:val="none" w:sz="0" w:space="0" w:color="000000"/>
                <w:right w:val="none" w:sz="0" w:space="0" w:color="000000"/>
                <w:between w:val="none" w:sz="0" w:space="0" w:color="000000"/>
              </w:pBdr>
              <w:ind w:left="348"/>
              <w:contextualSpacing/>
              <w:jc w:val="both"/>
              <w:rPr>
                <w:rFonts w:ascii="Arial" w:eastAsia="Arial" w:hAnsi="Arial" w:cs="Arial"/>
                <w:b/>
                <w:sz w:val="20"/>
                <w:szCs w:val="24"/>
              </w:rPr>
            </w:pPr>
            <w:r w:rsidRPr="000C01FB">
              <w:rPr>
                <w:rFonts w:ascii="Arial" w:eastAsia="Arial" w:hAnsi="Arial" w:cs="Arial"/>
                <w:b/>
                <w:sz w:val="20"/>
                <w:szCs w:val="24"/>
              </w:rPr>
              <w:t xml:space="preserve">71,333 </w:t>
            </w:r>
            <w:r w:rsidR="003B487A" w:rsidRPr="000C01FB">
              <w:rPr>
                <w:rFonts w:ascii="Arial" w:eastAsia="Arial" w:hAnsi="Arial" w:cs="Arial"/>
                <w:b/>
                <w:sz w:val="20"/>
                <w:szCs w:val="24"/>
              </w:rPr>
              <w:t>Families</w:t>
            </w:r>
            <w:r w:rsidR="003B487A" w:rsidRPr="000C01FB">
              <w:rPr>
                <w:rFonts w:ascii="Arial" w:eastAsia="Arial" w:hAnsi="Arial" w:cs="Arial"/>
                <w:sz w:val="20"/>
                <w:szCs w:val="24"/>
              </w:rPr>
              <w:t xml:space="preserve"> </w:t>
            </w:r>
            <w:r w:rsidRPr="000C01FB">
              <w:rPr>
                <w:rFonts w:ascii="Arial" w:eastAsia="Arial" w:hAnsi="Arial" w:cs="Arial"/>
                <w:sz w:val="20"/>
                <w:szCs w:val="24"/>
              </w:rPr>
              <w:t xml:space="preserve">or </w:t>
            </w:r>
            <w:r w:rsidRPr="000C01FB">
              <w:rPr>
                <w:rFonts w:ascii="Arial" w:eastAsia="Arial" w:hAnsi="Arial" w:cs="Arial"/>
                <w:b/>
                <w:sz w:val="20"/>
                <w:szCs w:val="24"/>
              </w:rPr>
              <w:t>298,185 persons</w:t>
            </w:r>
            <w:r w:rsidRPr="000C01FB">
              <w:rPr>
                <w:rFonts w:ascii="Arial" w:eastAsia="Arial" w:hAnsi="Arial" w:cs="Arial"/>
                <w:sz w:val="20"/>
                <w:szCs w:val="24"/>
              </w:rPr>
              <w:t xml:space="preserve"> </w:t>
            </w:r>
            <w:r w:rsidR="003B487A">
              <w:rPr>
                <w:rFonts w:ascii="Arial" w:eastAsia="Arial" w:hAnsi="Arial" w:cs="Arial"/>
                <w:sz w:val="20"/>
                <w:szCs w:val="24"/>
              </w:rPr>
              <w:t xml:space="preserve">who </w:t>
            </w:r>
            <w:r w:rsidR="003B487A" w:rsidRPr="000C01FB">
              <w:rPr>
                <w:rFonts w:ascii="Arial" w:eastAsia="Arial" w:hAnsi="Arial" w:cs="Arial"/>
                <w:sz w:val="20"/>
                <w:szCs w:val="24"/>
              </w:rPr>
              <w:t xml:space="preserve">took </w:t>
            </w:r>
            <w:r w:rsidR="003B487A" w:rsidRPr="000C01FB">
              <w:rPr>
                <w:rFonts w:ascii="Arial" w:eastAsia="Arial" w:hAnsi="Arial" w:cs="Arial"/>
                <w:b/>
                <w:sz w:val="20"/>
                <w:szCs w:val="24"/>
              </w:rPr>
              <w:t xml:space="preserve">pre-emptive evacuation </w:t>
            </w:r>
            <w:r w:rsidRPr="000C01FB">
              <w:rPr>
                <w:rFonts w:ascii="Arial" w:eastAsia="Arial" w:hAnsi="Arial" w:cs="Arial"/>
                <w:sz w:val="20"/>
                <w:szCs w:val="24"/>
              </w:rPr>
              <w:t xml:space="preserve">are currently taking temporary shelter in </w:t>
            </w:r>
            <w:r w:rsidRPr="000C01FB">
              <w:rPr>
                <w:rFonts w:ascii="Arial" w:eastAsia="Arial" w:hAnsi="Arial" w:cs="Arial"/>
                <w:b/>
                <w:sz w:val="20"/>
                <w:szCs w:val="24"/>
              </w:rPr>
              <w:t>1,199 evacuation centers</w:t>
            </w:r>
            <w:r w:rsidRPr="000C01FB">
              <w:rPr>
                <w:rFonts w:ascii="Arial" w:eastAsia="Arial" w:hAnsi="Arial" w:cs="Arial"/>
                <w:sz w:val="20"/>
                <w:szCs w:val="24"/>
              </w:rPr>
              <w:t xml:space="preserve"> while </w:t>
            </w:r>
            <w:r w:rsidRPr="000C01FB">
              <w:rPr>
                <w:rFonts w:ascii="Arial" w:eastAsia="Arial" w:hAnsi="Arial" w:cs="Arial"/>
                <w:b/>
                <w:sz w:val="20"/>
                <w:szCs w:val="24"/>
              </w:rPr>
              <w:t>7,654 families</w:t>
            </w:r>
            <w:r w:rsidRPr="000C01FB">
              <w:rPr>
                <w:rFonts w:ascii="Arial" w:eastAsia="Arial" w:hAnsi="Arial" w:cs="Arial"/>
                <w:sz w:val="20"/>
                <w:szCs w:val="24"/>
              </w:rPr>
              <w:t xml:space="preserve"> or </w:t>
            </w:r>
            <w:r w:rsidRPr="000C01FB">
              <w:rPr>
                <w:rFonts w:ascii="Arial" w:eastAsia="Arial" w:hAnsi="Arial" w:cs="Arial"/>
                <w:b/>
                <w:bCs/>
                <w:sz w:val="20"/>
                <w:szCs w:val="24"/>
              </w:rPr>
              <w:t>26,300</w:t>
            </w:r>
            <w:r w:rsidRPr="000C01FB">
              <w:rPr>
                <w:rFonts w:ascii="Arial" w:eastAsia="Arial" w:hAnsi="Arial" w:cs="Arial"/>
                <w:b/>
                <w:sz w:val="20"/>
                <w:szCs w:val="24"/>
              </w:rPr>
              <w:t xml:space="preserve"> persons</w:t>
            </w:r>
            <w:r w:rsidRPr="000C01FB">
              <w:rPr>
                <w:rFonts w:ascii="Arial" w:eastAsia="Arial" w:hAnsi="Arial" w:cs="Arial"/>
                <w:sz w:val="20"/>
                <w:szCs w:val="24"/>
              </w:rPr>
              <w:t xml:space="preserve"> are temporarily staying with their relatives and/or friends. </w:t>
            </w:r>
          </w:p>
        </w:tc>
      </w:tr>
    </w:tbl>
    <w:p w14:paraId="60642B45" w14:textId="08EAB993" w:rsidR="000F0118" w:rsidRPr="000C01FB" w:rsidRDefault="000F0118" w:rsidP="00DA306C">
      <w:pPr>
        <w:pStyle w:val="NoSpacing"/>
        <w:ind w:left="810"/>
        <w:contextualSpacing/>
        <w:jc w:val="both"/>
        <w:rPr>
          <w:rFonts w:ascii="Arial" w:hAnsi="Arial" w:cs="Arial"/>
          <w:b/>
          <w:sz w:val="24"/>
          <w:szCs w:val="24"/>
        </w:rPr>
      </w:pPr>
    </w:p>
    <w:p w14:paraId="0BD92082" w14:textId="77777777" w:rsidR="00366A25" w:rsidRPr="000C01FB" w:rsidRDefault="00366A25"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0C01FB">
        <w:rPr>
          <w:rFonts w:ascii="Arial" w:eastAsia="Arial" w:hAnsi="Arial" w:cs="Arial"/>
          <w:b/>
          <w:sz w:val="24"/>
          <w:szCs w:val="24"/>
        </w:rPr>
        <w:t>DSWD-FO X</w:t>
      </w:r>
    </w:p>
    <w:tbl>
      <w:tblPr>
        <w:tblW w:w="4659" w:type="pct"/>
        <w:tblInd w:w="704" w:type="dxa"/>
        <w:tblLook w:val="0400" w:firstRow="0" w:lastRow="0" w:firstColumn="0" w:lastColumn="0" w:noHBand="0" w:noVBand="1"/>
      </w:tblPr>
      <w:tblGrid>
        <w:gridCol w:w="2065"/>
        <w:gridCol w:w="7008"/>
      </w:tblGrid>
      <w:tr w:rsidR="00366A25" w:rsidRPr="000C01FB" w14:paraId="37C0F082" w14:textId="77777777" w:rsidTr="00951976">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0E050" w14:textId="77777777" w:rsidR="00366A25" w:rsidRPr="000C01FB" w:rsidRDefault="00366A25"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A22AC" w14:textId="77777777" w:rsidR="00366A25" w:rsidRPr="000C01FB" w:rsidRDefault="00366A25"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366A25" w:rsidRPr="000C01FB" w14:paraId="36DEECCF" w14:textId="77777777" w:rsidTr="00951976">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784C3" w14:textId="77777777" w:rsidR="00366A25" w:rsidRPr="000C01FB" w:rsidRDefault="00366A25"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0C01FB">
              <w:rPr>
                <w:rFonts w:ascii="Arial" w:hAnsi="Arial" w:cs="Arial"/>
                <w:sz w:val="20"/>
                <w:szCs w:val="24"/>
              </w:rPr>
              <w:t>16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0D2F5E" w14:textId="77777777" w:rsidR="00366A25" w:rsidRPr="000C01FB" w:rsidRDefault="00366A25" w:rsidP="00DA306C">
            <w:pPr>
              <w:pStyle w:val="NoSpacing"/>
              <w:numPr>
                <w:ilvl w:val="0"/>
                <w:numId w:val="28"/>
              </w:numPr>
              <w:pBdr>
                <w:top w:val="none" w:sz="0" w:space="0" w:color="000000"/>
                <w:left w:val="none" w:sz="0" w:space="0" w:color="000000"/>
                <w:bottom w:val="none" w:sz="0" w:space="0" w:color="000000"/>
                <w:right w:val="none" w:sz="0" w:space="0" w:color="000000"/>
                <w:between w:val="none" w:sz="0" w:space="0" w:color="000000"/>
              </w:pBdr>
              <w:ind w:left="348"/>
              <w:contextualSpacing/>
              <w:jc w:val="both"/>
              <w:rPr>
                <w:rFonts w:ascii="Arial" w:eastAsia="Arial" w:hAnsi="Arial" w:cs="Arial"/>
                <w:sz w:val="20"/>
                <w:szCs w:val="24"/>
              </w:rPr>
            </w:pPr>
            <w:r w:rsidRPr="000C01FB">
              <w:rPr>
                <w:rFonts w:ascii="Arial" w:eastAsia="Arial" w:hAnsi="Arial" w:cs="Arial"/>
                <w:sz w:val="20"/>
                <w:szCs w:val="24"/>
              </w:rPr>
              <w:t xml:space="preserve">A total of </w:t>
            </w:r>
            <w:r w:rsidRPr="000C01FB">
              <w:rPr>
                <w:rFonts w:ascii="Arial" w:eastAsia="Arial" w:hAnsi="Arial" w:cs="Arial"/>
                <w:b/>
                <w:sz w:val="20"/>
                <w:szCs w:val="24"/>
              </w:rPr>
              <w:t>64 families</w:t>
            </w:r>
            <w:r w:rsidRPr="000C01FB">
              <w:rPr>
                <w:rFonts w:ascii="Arial" w:eastAsia="Arial" w:hAnsi="Arial" w:cs="Arial"/>
                <w:sz w:val="20"/>
                <w:szCs w:val="24"/>
              </w:rPr>
              <w:t xml:space="preserve"> or </w:t>
            </w:r>
            <w:r w:rsidRPr="000C01FB">
              <w:rPr>
                <w:rFonts w:ascii="Arial" w:eastAsia="Arial" w:hAnsi="Arial" w:cs="Arial"/>
                <w:b/>
                <w:sz w:val="20"/>
                <w:szCs w:val="24"/>
              </w:rPr>
              <w:t>320 persons</w:t>
            </w:r>
            <w:r w:rsidRPr="000C01FB">
              <w:rPr>
                <w:rFonts w:ascii="Arial" w:eastAsia="Arial" w:hAnsi="Arial" w:cs="Arial"/>
                <w:sz w:val="20"/>
                <w:szCs w:val="24"/>
              </w:rPr>
              <w:t xml:space="preserve"> have taken </w:t>
            </w:r>
            <w:r w:rsidRPr="000C01FB">
              <w:rPr>
                <w:rFonts w:ascii="Arial" w:eastAsia="Arial" w:hAnsi="Arial" w:cs="Arial"/>
                <w:b/>
                <w:sz w:val="20"/>
                <w:szCs w:val="24"/>
              </w:rPr>
              <w:t>pre-emptive evacuation</w:t>
            </w:r>
            <w:r w:rsidRPr="000C01FB">
              <w:rPr>
                <w:rFonts w:ascii="Arial" w:eastAsia="Arial" w:hAnsi="Arial" w:cs="Arial"/>
                <w:sz w:val="20"/>
                <w:szCs w:val="24"/>
              </w:rPr>
              <w:t xml:space="preserve"> in </w:t>
            </w:r>
            <w:r w:rsidRPr="000C01FB">
              <w:rPr>
                <w:rFonts w:ascii="Arial" w:eastAsia="Arial" w:hAnsi="Arial" w:cs="Arial"/>
                <w:b/>
                <w:sz w:val="20"/>
                <w:szCs w:val="24"/>
              </w:rPr>
              <w:t>seven (7) evacuation centers</w:t>
            </w:r>
            <w:r w:rsidRPr="000C01FB">
              <w:rPr>
                <w:rFonts w:ascii="Arial" w:eastAsia="Arial" w:hAnsi="Arial" w:cs="Arial"/>
                <w:sz w:val="20"/>
                <w:szCs w:val="24"/>
              </w:rPr>
              <w:t xml:space="preserve"> in Cagayan de Oro, Misamis Oriental while </w:t>
            </w:r>
            <w:r w:rsidRPr="000C01FB">
              <w:rPr>
                <w:rFonts w:ascii="Arial" w:eastAsia="Arial" w:hAnsi="Arial" w:cs="Arial"/>
                <w:b/>
                <w:sz w:val="20"/>
                <w:szCs w:val="24"/>
              </w:rPr>
              <w:t xml:space="preserve">107 families or 414 persons </w:t>
            </w:r>
            <w:r w:rsidRPr="000C01FB">
              <w:rPr>
                <w:rFonts w:ascii="Arial" w:eastAsia="Arial" w:hAnsi="Arial" w:cs="Arial"/>
                <w:sz w:val="20"/>
                <w:szCs w:val="24"/>
              </w:rPr>
              <w:t xml:space="preserve">also took pre-emptive evacuation in </w:t>
            </w:r>
            <w:r w:rsidRPr="000C01FB">
              <w:rPr>
                <w:rFonts w:ascii="Arial" w:eastAsia="Arial" w:hAnsi="Arial" w:cs="Arial"/>
                <w:b/>
                <w:sz w:val="20"/>
                <w:szCs w:val="24"/>
              </w:rPr>
              <w:t>four (4) evacuation centers</w:t>
            </w:r>
            <w:r w:rsidRPr="000C01FB">
              <w:rPr>
                <w:rFonts w:ascii="Arial" w:eastAsia="Arial" w:hAnsi="Arial" w:cs="Arial"/>
                <w:sz w:val="20"/>
                <w:szCs w:val="24"/>
              </w:rPr>
              <w:t xml:space="preserve"> in Gingoog City, Misamis Oriental. </w:t>
            </w:r>
          </w:p>
        </w:tc>
      </w:tr>
    </w:tbl>
    <w:p w14:paraId="5D7B690E" w14:textId="41B8ACCE" w:rsidR="00366A25" w:rsidRPr="000C01FB" w:rsidRDefault="00366A25" w:rsidP="00DA306C">
      <w:pPr>
        <w:pStyle w:val="NoSpacing"/>
        <w:contextualSpacing/>
        <w:jc w:val="both"/>
        <w:rPr>
          <w:rFonts w:ascii="Arial" w:hAnsi="Arial" w:cs="Arial"/>
          <w:b/>
          <w:sz w:val="24"/>
          <w:szCs w:val="24"/>
        </w:rPr>
      </w:pPr>
    </w:p>
    <w:p w14:paraId="736F1C01" w14:textId="09B45C44" w:rsidR="00995369" w:rsidRPr="000C01FB" w:rsidRDefault="00995369" w:rsidP="00995369">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0C01FB">
        <w:rPr>
          <w:rFonts w:ascii="Arial" w:eastAsia="Arial" w:hAnsi="Arial" w:cs="Arial"/>
          <w:b/>
          <w:sz w:val="24"/>
          <w:szCs w:val="24"/>
        </w:rPr>
        <w:t>DSWD-FO X</w:t>
      </w:r>
      <w:r>
        <w:rPr>
          <w:rFonts w:ascii="Arial" w:eastAsia="Arial" w:hAnsi="Arial" w:cs="Arial"/>
          <w:b/>
          <w:sz w:val="24"/>
          <w:szCs w:val="24"/>
        </w:rPr>
        <w:t>I</w:t>
      </w:r>
    </w:p>
    <w:tbl>
      <w:tblPr>
        <w:tblW w:w="4659" w:type="pct"/>
        <w:tblInd w:w="704" w:type="dxa"/>
        <w:tblLook w:val="0400" w:firstRow="0" w:lastRow="0" w:firstColumn="0" w:lastColumn="0" w:noHBand="0" w:noVBand="1"/>
      </w:tblPr>
      <w:tblGrid>
        <w:gridCol w:w="2065"/>
        <w:gridCol w:w="7008"/>
      </w:tblGrid>
      <w:tr w:rsidR="00995369" w:rsidRPr="000C01FB" w14:paraId="660CB414" w14:textId="77777777" w:rsidTr="006A6279">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23832" w14:textId="77777777" w:rsidR="00995369" w:rsidRPr="000C01FB" w:rsidRDefault="00995369" w:rsidP="006A62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8283F1" w14:textId="77777777" w:rsidR="00995369" w:rsidRPr="000C01FB" w:rsidRDefault="00995369" w:rsidP="006A62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995369" w:rsidRPr="000C01FB" w14:paraId="07948D54" w14:textId="77777777" w:rsidTr="006A6279">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65431A" w14:textId="40DEFC3D" w:rsidR="00995369" w:rsidRPr="000C01FB" w:rsidRDefault="00995369" w:rsidP="006A62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0C01FB">
              <w:rPr>
                <w:rFonts w:ascii="Arial" w:hAnsi="Arial" w:cs="Arial"/>
                <w:sz w:val="20"/>
                <w:szCs w:val="24"/>
              </w:rPr>
              <w:lastRenderedPageBreak/>
              <w:t>1</w:t>
            </w:r>
            <w:r>
              <w:rPr>
                <w:rFonts w:ascii="Arial" w:hAnsi="Arial" w:cs="Arial"/>
                <w:sz w:val="20"/>
                <w:szCs w:val="24"/>
              </w:rPr>
              <w:t>7</w:t>
            </w:r>
            <w:r w:rsidRPr="000C01FB">
              <w:rPr>
                <w:rFonts w:ascii="Arial" w:hAnsi="Arial" w:cs="Arial"/>
                <w:sz w:val="20"/>
                <w:szCs w:val="24"/>
              </w:rPr>
              <w:t xml:space="preserve">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A35766" w14:textId="77777777" w:rsidR="00995369" w:rsidRDefault="00995369" w:rsidP="006A6279">
            <w:pPr>
              <w:pStyle w:val="NoSpacing"/>
              <w:numPr>
                <w:ilvl w:val="0"/>
                <w:numId w:val="28"/>
              </w:numPr>
              <w:pBdr>
                <w:top w:val="none" w:sz="0" w:space="0" w:color="000000"/>
                <w:left w:val="none" w:sz="0" w:space="0" w:color="000000"/>
                <w:bottom w:val="none" w:sz="0" w:space="0" w:color="000000"/>
                <w:right w:val="none" w:sz="0" w:space="0" w:color="000000"/>
                <w:between w:val="none" w:sz="0" w:space="0" w:color="000000"/>
              </w:pBdr>
              <w:ind w:left="348"/>
              <w:contextualSpacing/>
              <w:jc w:val="both"/>
              <w:rPr>
                <w:rFonts w:ascii="Arial" w:eastAsia="Arial" w:hAnsi="Arial" w:cs="Arial"/>
                <w:sz w:val="20"/>
                <w:szCs w:val="24"/>
              </w:rPr>
            </w:pPr>
            <w:r>
              <w:rPr>
                <w:rFonts w:ascii="Arial" w:eastAsia="Arial" w:hAnsi="Arial" w:cs="Arial"/>
                <w:sz w:val="20"/>
                <w:szCs w:val="24"/>
              </w:rPr>
              <w:t>The LDRRMO of New Bataan, Davao de Oro and the PDRRMC conducted inspection on water, sanitation and hygiene (WASH) in evacuation centers.</w:t>
            </w:r>
          </w:p>
          <w:p w14:paraId="17CBFC23" w14:textId="240FB468" w:rsidR="00E276E4" w:rsidRPr="00E276E4" w:rsidRDefault="00995369" w:rsidP="00E276E4">
            <w:pPr>
              <w:pStyle w:val="NoSpacing"/>
              <w:numPr>
                <w:ilvl w:val="0"/>
                <w:numId w:val="28"/>
              </w:numPr>
              <w:pBdr>
                <w:top w:val="none" w:sz="0" w:space="0" w:color="000000"/>
                <w:left w:val="none" w:sz="0" w:space="0" w:color="000000"/>
                <w:bottom w:val="none" w:sz="0" w:space="0" w:color="000000"/>
                <w:right w:val="none" w:sz="0" w:space="0" w:color="000000"/>
                <w:between w:val="none" w:sz="0" w:space="0" w:color="000000"/>
              </w:pBdr>
              <w:ind w:left="348"/>
              <w:contextualSpacing/>
              <w:jc w:val="both"/>
              <w:rPr>
                <w:rFonts w:ascii="Arial" w:eastAsia="Arial" w:hAnsi="Arial" w:cs="Arial"/>
                <w:sz w:val="20"/>
                <w:szCs w:val="24"/>
              </w:rPr>
            </w:pPr>
            <w:r>
              <w:rPr>
                <w:rFonts w:ascii="Arial" w:eastAsia="Arial" w:hAnsi="Arial" w:cs="Arial"/>
                <w:sz w:val="20"/>
                <w:szCs w:val="24"/>
              </w:rPr>
              <w:t>Pre-emptive evacuation of families and individuals was implemented in Nabunturan, Davao de Oro.</w:t>
            </w:r>
          </w:p>
        </w:tc>
      </w:tr>
    </w:tbl>
    <w:p w14:paraId="68FE9559" w14:textId="77777777" w:rsidR="00995369" w:rsidRPr="000C01FB" w:rsidRDefault="00995369" w:rsidP="00995369">
      <w:pPr>
        <w:pStyle w:val="NoSpacing"/>
        <w:contextualSpacing/>
        <w:jc w:val="both"/>
        <w:rPr>
          <w:rFonts w:ascii="Arial" w:hAnsi="Arial" w:cs="Arial"/>
          <w:b/>
          <w:sz w:val="24"/>
          <w:szCs w:val="24"/>
        </w:rPr>
      </w:pPr>
    </w:p>
    <w:p w14:paraId="0564A134" w14:textId="77777777" w:rsidR="00366A25" w:rsidRPr="000C01FB" w:rsidRDefault="00366A25"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0C01FB">
        <w:rPr>
          <w:rFonts w:ascii="Arial" w:eastAsia="Arial" w:hAnsi="Arial" w:cs="Arial"/>
          <w:b/>
          <w:sz w:val="24"/>
          <w:szCs w:val="24"/>
        </w:rPr>
        <w:t>DSWD-FO CARAGA</w:t>
      </w:r>
    </w:p>
    <w:tbl>
      <w:tblPr>
        <w:tblW w:w="4659" w:type="pct"/>
        <w:tblInd w:w="704" w:type="dxa"/>
        <w:tblLook w:val="0400" w:firstRow="0" w:lastRow="0" w:firstColumn="0" w:lastColumn="0" w:noHBand="0" w:noVBand="1"/>
      </w:tblPr>
      <w:tblGrid>
        <w:gridCol w:w="2065"/>
        <w:gridCol w:w="7008"/>
      </w:tblGrid>
      <w:tr w:rsidR="00366A25" w:rsidRPr="000C01FB" w14:paraId="61B7B299" w14:textId="77777777" w:rsidTr="00951976">
        <w:trPr>
          <w:trHeight w:val="20"/>
          <w:tblHeader/>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8F800" w14:textId="77777777" w:rsidR="00366A25" w:rsidRPr="000C01FB" w:rsidRDefault="00366A25"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EBCA4" w14:textId="77777777" w:rsidR="00366A25" w:rsidRPr="000C01FB" w:rsidRDefault="00366A25"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366A25" w:rsidRPr="000C01FB" w14:paraId="4E8B03E2" w14:textId="77777777" w:rsidTr="00951976">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05799E" w14:textId="77777777" w:rsidR="00366A25" w:rsidRPr="000C01FB" w:rsidRDefault="00366A25"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t>15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4A4021" w14:textId="09C307A8" w:rsidR="00366A25" w:rsidRPr="003B487A" w:rsidRDefault="00366A25" w:rsidP="003B487A">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A total of </w:t>
            </w:r>
            <w:r w:rsidRPr="000C01FB">
              <w:rPr>
                <w:rFonts w:ascii="Arial" w:eastAsia="Arial" w:hAnsi="Arial" w:cs="Arial"/>
                <w:b/>
                <w:sz w:val="20"/>
                <w:szCs w:val="24"/>
              </w:rPr>
              <w:t>3,183 families</w:t>
            </w:r>
            <w:r w:rsidRPr="000C01FB">
              <w:rPr>
                <w:rFonts w:ascii="Arial" w:eastAsia="Arial" w:hAnsi="Arial" w:cs="Arial"/>
                <w:sz w:val="20"/>
                <w:szCs w:val="24"/>
              </w:rPr>
              <w:t xml:space="preserve"> have taken pre-emptive evacuation in the City of Tandag, Surigao Del Sur</w:t>
            </w:r>
            <w:r w:rsidR="003B487A">
              <w:rPr>
                <w:rFonts w:ascii="Arial" w:eastAsia="Arial" w:hAnsi="Arial" w:cs="Arial"/>
                <w:sz w:val="20"/>
                <w:szCs w:val="24"/>
              </w:rPr>
              <w:t>.</w:t>
            </w:r>
          </w:p>
        </w:tc>
      </w:tr>
    </w:tbl>
    <w:p w14:paraId="7449CE2E" w14:textId="598052BF" w:rsidR="00366A25" w:rsidRDefault="00366A25" w:rsidP="00DA306C">
      <w:pPr>
        <w:pStyle w:val="NoSpacing"/>
        <w:contextualSpacing/>
        <w:jc w:val="both"/>
        <w:rPr>
          <w:rFonts w:ascii="Arial" w:hAnsi="Arial" w:cs="Arial"/>
          <w:b/>
          <w:sz w:val="24"/>
          <w:szCs w:val="24"/>
        </w:rPr>
      </w:pPr>
    </w:p>
    <w:p w14:paraId="2AF35A9B" w14:textId="77777777" w:rsidR="00137D6F" w:rsidRPr="000C01FB" w:rsidRDefault="00137D6F" w:rsidP="00DA306C">
      <w:pPr>
        <w:pStyle w:val="NoSpacing"/>
        <w:contextualSpacing/>
        <w:jc w:val="both"/>
        <w:rPr>
          <w:rFonts w:ascii="Arial" w:hAnsi="Arial" w:cs="Arial"/>
          <w:b/>
          <w:sz w:val="24"/>
          <w:szCs w:val="24"/>
        </w:rPr>
      </w:pPr>
    </w:p>
    <w:p w14:paraId="1FA1C6AA" w14:textId="07C0A3E1" w:rsidR="001D6D7B" w:rsidRPr="000C01FB" w:rsidRDefault="001D6D7B" w:rsidP="00DA306C">
      <w:pPr>
        <w:pStyle w:val="NoSpacing"/>
        <w:numPr>
          <w:ilvl w:val="0"/>
          <w:numId w:val="2"/>
        </w:numPr>
        <w:ind w:left="810"/>
        <w:contextualSpacing/>
        <w:jc w:val="both"/>
        <w:rPr>
          <w:rFonts w:ascii="Arial" w:hAnsi="Arial" w:cs="Arial"/>
          <w:b/>
          <w:sz w:val="24"/>
          <w:szCs w:val="24"/>
        </w:rPr>
      </w:pPr>
      <w:r w:rsidRPr="000C01FB">
        <w:rPr>
          <w:rFonts w:ascii="Arial" w:hAnsi="Arial" w:cs="Arial"/>
          <w:b/>
          <w:sz w:val="24"/>
          <w:szCs w:val="24"/>
        </w:rPr>
        <w:t>Internally Displaced Persons (IDPs) Protection</w:t>
      </w:r>
    </w:p>
    <w:p w14:paraId="6EACCB03" w14:textId="77777777" w:rsidR="001D6D7B" w:rsidRPr="000C01FB" w:rsidRDefault="001D6D7B" w:rsidP="00DA306C">
      <w:pPr>
        <w:pStyle w:val="NoSpacing"/>
        <w:ind w:left="810"/>
        <w:contextualSpacing/>
        <w:jc w:val="both"/>
        <w:rPr>
          <w:rFonts w:ascii="Arial" w:hAnsi="Arial" w:cs="Arial"/>
          <w:b/>
          <w:sz w:val="24"/>
          <w:szCs w:val="24"/>
        </w:rPr>
      </w:pPr>
    </w:p>
    <w:p w14:paraId="372033EF" w14:textId="4A18407E" w:rsidR="00136322" w:rsidRPr="000C01FB" w:rsidRDefault="00136322" w:rsidP="00136322">
      <w:pPr>
        <w:pStyle w:val="NoSpacing"/>
        <w:ind w:left="810"/>
        <w:contextualSpacing/>
        <w:jc w:val="both"/>
        <w:rPr>
          <w:rFonts w:ascii="Arial" w:hAnsi="Arial" w:cs="Arial"/>
          <w:b/>
          <w:sz w:val="24"/>
          <w:szCs w:val="24"/>
        </w:rPr>
      </w:pPr>
      <w:r w:rsidRPr="000C01FB">
        <w:rPr>
          <w:rFonts w:ascii="Arial" w:hAnsi="Arial" w:cs="Arial"/>
          <w:b/>
          <w:sz w:val="24"/>
          <w:szCs w:val="24"/>
        </w:rPr>
        <w:t xml:space="preserve">DSWD-FO </w:t>
      </w:r>
      <w:r>
        <w:rPr>
          <w:rFonts w:ascii="Arial" w:hAnsi="Arial" w:cs="Arial"/>
          <w:b/>
          <w:sz w:val="24"/>
          <w:szCs w:val="24"/>
        </w:rPr>
        <w:t>V</w:t>
      </w:r>
      <w:r w:rsidRPr="000C01FB">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136322" w:rsidRPr="000C01FB" w14:paraId="7AAB7994" w14:textId="77777777" w:rsidTr="006A6279">
        <w:tc>
          <w:tcPr>
            <w:tcW w:w="2025" w:type="dxa"/>
          </w:tcPr>
          <w:p w14:paraId="69752D64" w14:textId="77777777" w:rsidR="00136322" w:rsidRPr="000C01FB" w:rsidRDefault="00136322" w:rsidP="006A6279">
            <w:pPr>
              <w:pStyle w:val="NoSpacing"/>
              <w:contextualSpacing/>
              <w:jc w:val="center"/>
              <w:rPr>
                <w:rFonts w:ascii="Arial" w:hAnsi="Arial" w:cs="Arial"/>
                <w:b/>
                <w:sz w:val="20"/>
                <w:szCs w:val="24"/>
              </w:rPr>
            </w:pPr>
            <w:r w:rsidRPr="000C01FB">
              <w:rPr>
                <w:rFonts w:ascii="Arial" w:hAnsi="Arial" w:cs="Arial"/>
                <w:b/>
                <w:sz w:val="20"/>
                <w:szCs w:val="24"/>
              </w:rPr>
              <w:t>DATE</w:t>
            </w:r>
          </w:p>
        </w:tc>
        <w:tc>
          <w:tcPr>
            <w:tcW w:w="6907" w:type="dxa"/>
          </w:tcPr>
          <w:p w14:paraId="4F5B3FCD" w14:textId="77777777" w:rsidR="00136322" w:rsidRPr="000C01FB" w:rsidRDefault="00136322" w:rsidP="006A6279">
            <w:pPr>
              <w:pStyle w:val="NoSpacing"/>
              <w:contextualSpacing/>
              <w:jc w:val="center"/>
              <w:rPr>
                <w:rFonts w:ascii="Arial" w:hAnsi="Arial" w:cs="Arial"/>
                <w:b/>
                <w:sz w:val="20"/>
                <w:szCs w:val="24"/>
              </w:rPr>
            </w:pPr>
            <w:r w:rsidRPr="000C01FB">
              <w:rPr>
                <w:rFonts w:ascii="Arial" w:hAnsi="Arial" w:cs="Arial"/>
                <w:b/>
                <w:sz w:val="20"/>
                <w:szCs w:val="24"/>
              </w:rPr>
              <w:t>ACTIVITIES</w:t>
            </w:r>
          </w:p>
        </w:tc>
      </w:tr>
      <w:tr w:rsidR="00136322" w:rsidRPr="000C01FB" w14:paraId="5C1DC197" w14:textId="77777777" w:rsidTr="006A6279">
        <w:tc>
          <w:tcPr>
            <w:tcW w:w="2025" w:type="dxa"/>
          </w:tcPr>
          <w:p w14:paraId="1F64285D" w14:textId="7EEE50C2" w:rsidR="00136322" w:rsidRPr="000C01FB" w:rsidRDefault="00136322" w:rsidP="006A6279">
            <w:pPr>
              <w:pStyle w:val="NoSpacing"/>
              <w:ind w:right="23"/>
              <w:contextualSpacing/>
              <w:jc w:val="center"/>
              <w:rPr>
                <w:rFonts w:ascii="Arial" w:hAnsi="Arial" w:cs="Arial"/>
                <w:sz w:val="20"/>
                <w:szCs w:val="24"/>
              </w:rPr>
            </w:pPr>
            <w:r w:rsidRPr="000C01FB">
              <w:rPr>
                <w:rFonts w:ascii="Arial" w:eastAsia="Arial" w:hAnsi="Arial" w:cs="Arial"/>
                <w:sz w:val="20"/>
                <w:szCs w:val="24"/>
              </w:rPr>
              <w:t>1</w:t>
            </w:r>
            <w:r>
              <w:rPr>
                <w:rFonts w:ascii="Arial" w:eastAsia="Arial" w:hAnsi="Arial" w:cs="Arial"/>
                <w:sz w:val="20"/>
                <w:szCs w:val="24"/>
              </w:rPr>
              <w:t>7</w:t>
            </w:r>
            <w:r w:rsidRPr="000C01FB">
              <w:rPr>
                <w:rFonts w:ascii="Arial" w:eastAsia="Arial" w:hAnsi="Arial" w:cs="Arial"/>
                <w:sz w:val="20"/>
                <w:szCs w:val="24"/>
              </w:rPr>
              <w:t xml:space="preserve"> December 2021</w:t>
            </w:r>
          </w:p>
        </w:tc>
        <w:tc>
          <w:tcPr>
            <w:tcW w:w="6907" w:type="dxa"/>
          </w:tcPr>
          <w:p w14:paraId="606D4C87" w14:textId="3A145F96" w:rsidR="00136322" w:rsidRPr="00136322" w:rsidRDefault="00136322" w:rsidP="00136322">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lang w:val="en-US"/>
              </w:rPr>
            </w:pPr>
            <w:r w:rsidRPr="000C01FB">
              <w:rPr>
                <w:rFonts w:ascii="Arial" w:eastAsia="Arial" w:hAnsi="Arial" w:cs="Arial"/>
                <w:sz w:val="20"/>
                <w:szCs w:val="24"/>
                <w:lang w:val="en-US"/>
              </w:rPr>
              <w:t xml:space="preserve">DSWD-FO </w:t>
            </w:r>
            <w:r>
              <w:rPr>
                <w:rFonts w:ascii="Arial" w:eastAsia="Arial" w:hAnsi="Arial" w:cs="Arial"/>
                <w:sz w:val="20"/>
                <w:szCs w:val="24"/>
                <w:lang w:val="en-US"/>
              </w:rPr>
              <w:t>V</w:t>
            </w:r>
            <w:r w:rsidRPr="000C01FB">
              <w:rPr>
                <w:rFonts w:ascii="Arial" w:eastAsia="Arial" w:hAnsi="Arial" w:cs="Arial"/>
                <w:sz w:val="20"/>
                <w:szCs w:val="24"/>
                <w:lang w:val="en-US"/>
              </w:rPr>
              <w:t xml:space="preserve">I </w:t>
            </w:r>
            <w:r>
              <w:rPr>
                <w:rFonts w:ascii="Arial" w:eastAsia="Arial" w:hAnsi="Arial" w:cs="Arial"/>
                <w:sz w:val="20"/>
                <w:szCs w:val="24"/>
                <w:lang w:val="en-US"/>
              </w:rPr>
              <w:t>coordinated with LGU Dao in Capiz for the conduct of psychosocial activities for displaced children.</w:t>
            </w:r>
          </w:p>
        </w:tc>
      </w:tr>
    </w:tbl>
    <w:p w14:paraId="06AF85F1" w14:textId="77777777" w:rsidR="00136322" w:rsidRDefault="00136322" w:rsidP="00DA306C">
      <w:pPr>
        <w:pStyle w:val="NoSpacing"/>
        <w:ind w:left="810"/>
        <w:contextualSpacing/>
        <w:jc w:val="both"/>
        <w:rPr>
          <w:rFonts w:ascii="Arial" w:hAnsi="Arial" w:cs="Arial"/>
          <w:b/>
          <w:sz w:val="24"/>
          <w:szCs w:val="24"/>
        </w:rPr>
      </w:pPr>
    </w:p>
    <w:p w14:paraId="108FB5D9" w14:textId="7C98A2EE" w:rsidR="001D6D7B" w:rsidRPr="000C01FB" w:rsidRDefault="001D6D7B" w:rsidP="00DA306C">
      <w:pPr>
        <w:pStyle w:val="NoSpacing"/>
        <w:ind w:left="810"/>
        <w:contextualSpacing/>
        <w:jc w:val="both"/>
        <w:rPr>
          <w:rFonts w:ascii="Arial" w:hAnsi="Arial" w:cs="Arial"/>
          <w:b/>
          <w:sz w:val="24"/>
          <w:szCs w:val="24"/>
        </w:rPr>
      </w:pPr>
      <w:r w:rsidRPr="000C01FB">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025"/>
        <w:gridCol w:w="6907"/>
      </w:tblGrid>
      <w:tr w:rsidR="001D6D7B" w:rsidRPr="000C01FB" w14:paraId="1D0A296F" w14:textId="77777777" w:rsidTr="00137D6F">
        <w:trPr>
          <w:tblHeader/>
        </w:trPr>
        <w:tc>
          <w:tcPr>
            <w:tcW w:w="2025" w:type="dxa"/>
          </w:tcPr>
          <w:p w14:paraId="743FFE7A" w14:textId="77777777" w:rsidR="001D6D7B" w:rsidRPr="000C01FB" w:rsidRDefault="001D6D7B" w:rsidP="00DA306C">
            <w:pPr>
              <w:pStyle w:val="NoSpacing"/>
              <w:contextualSpacing/>
              <w:jc w:val="center"/>
              <w:rPr>
                <w:rFonts w:ascii="Arial" w:hAnsi="Arial" w:cs="Arial"/>
                <w:b/>
                <w:sz w:val="20"/>
                <w:szCs w:val="24"/>
              </w:rPr>
            </w:pPr>
            <w:r w:rsidRPr="000C01FB">
              <w:rPr>
                <w:rFonts w:ascii="Arial" w:hAnsi="Arial" w:cs="Arial"/>
                <w:b/>
                <w:sz w:val="20"/>
                <w:szCs w:val="24"/>
              </w:rPr>
              <w:t>DATE</w:t>
            </w:r>
          </w:p>
        </w:tc>
        <w:tc>
          <w:tcPr>
            <w:tcW w:w="6907" w:type="dxa"/>
          </w:tcPr>
          <w:p w14:paraId="56127472" w14:textId="77777777" w:rsidR="001D6D7B" w:rsidRPr="000C01FB" w:rsidRDefault="001D6D7B" w:rsidP="00DA306C">
            <w:pPr>
              <w:pStyle w:val="NoSpacing"/>
              <w:contextualSpacing/>
              <w:jc w:val="center"/>
              <w:rPr>
                <w:rFonts w:ascii="Arial" w:hAnsi="Arial" w:cs="Arial"/>
                <w:b/>
                <w:sz w:val="20"/>
                <w:szCs w:val="24"/>
              </w:rPr>
            </w:pPr>
            <w:r w:rsidRPr="000C01FB">
              <w:rPr>
                <w:rFonts w:ascii="Arial" w:hAnsi="Arial" w:cs="Arial"/>
                <w:b/>
                <w:sz w:val="20"/>
                <w:szCs w:val="24"/>
              </w:rPr>
              <w:t>ACTIVITIES</w:t>
            </w:r>
          </w:p>
        </w:tc>
      </w:tr>
      <w:tr w:rsidR="00E276E4" w:rsidRPr="000C01FB" w14:paraId="2C4EEBDB" w14:textId="77777777" w:rsidTr="00305DB2">
        <w:tc>
          <w:tcPr>
            <w:tcW w:w="2025" w:type="dxa"/>
          </w:tcPr>
          <w:p w14:paraId="64F2C9C2" w14:textId="6AB73387" w:rsidR="00E276E4" w:rsidRPr="000C01FB" w:rsidRDefault="00E276E4" w:rsidP="00DA306C">
            <w:pPr>
              <w:pStyle w:val="NoSpacing"/>
              <w:ind w:right="23"/>
              <w:contextualSpacing/>
              <w:jc w:val="center"/>
              <w:rPr>
                <w:rFonts w:ascii="Arial" w:eastAsia="Arial" w:hAnsi="Arial" w:cs="Arial"/>
                <w:sz w:val="20"/>
                <w:szCs w:val="24"/>
              </w:rPr>
            </w:pPr>
            <w:r>
              <w:rPr>
                <w:rFonts w:ascii="Arial" w:eastAsia="Arial" w:hAnsi="Arial" w:cs="Arial"/>
                <w:sz w:val="20"/>
                <w:szCs w:val="24"/>
              </w:rPr>
              <w:t>17 December 2021</w:t>
            </w:r>
          </w:p>
        </w:tc>
        <w:tc>
          <w:tcPr>
            <w:tcW w:w="6907" w:type="dxa"/>
          </w:tcPr>
          <w:p w14:paraId="5132FE34" w14:textId="5495502F" w:rsidR="00E276E4" w:rsidRPr="000C01FB" w:rsidRDefault="00E276E4" w:rsidP="00711A12">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lang w:val="en-US"/>
              </w:rPr>
            </w:pPr>
            <w:r>
              <w:rPr>
                <w:rFonts w:ascii="Arial" w:eastAsia="Arial" w:hAnsi="Arial" w:cs="Arial"/>
                <w:sz w:val="20"/>
                <w:szCs w:val="24"/>
                <w:lang w:val="en-US"/>
              </w:rPr>
              <w:t>All displaced families were provided needed intervention while staying in temporary shelters and monitored by the Barangay Responders in close coordination with PSWDO.</w:t>
            </w:r>
          </w:p>
        </w:tc>
      </w:tr>
      <w:tr w:rsidR="001D6D7B" w:rsidRPr="000C01FB" w14:paraId="013A1FE5" w14:textId="77777777" w:rsidTr="00305DB2">
        <w:tc>
          <w:tcPr>
            <w:tcW w:w="2025" w:type="dxa"/>
          </w:tcPr>
          <w:p w14:paraId="29E45002" w14:textId="77777777" w:rsidR="001D6D7B" w:rsidRPr="000C01FB" w:rsidRDefault="001D6D7B" w:rsidP="00DA306C">
            <w:pPr>
              <w:pStyle w:val="NoSpacing"/>
              <w:ind w:right="23"/>
              <w:contextualSpacing/>
              <w:jc w:val="center"/>
              <w:rPr>
                <w:rFonts w:ascii="Arial" w:hAnsi="Arial" w:cs="Arial"/>
                <w:sz w:val="20"/>
                <w:szCs w:val="24"/>
              </w:rPr>
            </w:pPr>
            <w:r w:rsidRPr="000C01FB">
              <w:rPr>
                <w:rFonts w:ascii="Arial" w:eastAsia="Arial" w:hAnsi="Arial" w:cs="Arial"/>
                <w:sz w:val="20"/>
                <w:szCs w:val="24"/>
              </w:rPr>
              <w:t>16 December 2021</w:t>
            </w:r>
          </w:p>
        </w:tc>
        <w:tc>
          <w:tcPr>
            <w:tcW w:w="6907" w:type="dxa"/>
          </w:tcPr>
          <w:p w14:paraId="36DE178C" w14:textId="658BE02A" w:rsidR="001D6D7B" w:rsidRPr="00711A12" w:rsidRDefault="001D6D7B" w:rsidP="00711A12">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lang w:val="en-US"/>
              </w:rPr>
            </w:pPr>
            <w:r w:rsidRPr="000C01FB">
              <w:rPr>
                <w:rFonts w:ascii="Arial" w:eastAsia="Arial" w:hAnsi="Arial" w:cs="Arial"/>
                <w:sz w:val="20"/>
                <w:szCs w:val="24"/>
                <w:lang w:val="en-US"/>
              </w:rPr>
              <w:t xml:space="preserve">DSWD-FO XI </w:t>
            </w:r>
            <w:r w:rsidR="00711A12">
              <w:rPr>
                <w:rFonts w:ascii="Arial" w:eastAsia="Arial" w:hAnsi="Arial" w:cs="Arial"/>
                <w:sz w:val="20"/>
                <w:szCs w:val="24"/>
                <w:lang w:val="en-US"/>
              </w:rPr>
              <w:t xml:space="preserve">closely </w:t>
            </w:r>
            <w:r w:rsidRPr="000C01FB">
              <w:rPr>
                <w:rFonts w:ascii="Arial" w:eastAsia="Arial" w:hAnsi="Arial" w:cs="Arial"/>
                <w:sz w:val="20"/>
                <w:szCs w:val="24"/>
                <w:lang w:val="en-US"/>
              </w:rPr>
              <w:t>coordinat</w:t>
            </w:r>
            <w:r w:rsidR="00711A12">
              <w:rPr>
                <w:rFonts w:ascii="Arial" w:eastAsia="Arial" w:hAnsi="Arial" w:cs="Arial"/>
                <w:sz w:val="20"/>
                <w:szCs w:val="24"/>
                <w:lang w:val="en-US"/>
              </w:rPr>
              <w:t>ed</w:t>
            </w:r>
            <w:r w:rsidRPr="000C01FB">
              <w:rPr>
                <w:rFonts w:ascii="Arial" w:eastAsia="Arial" w:hAnsi="Arial" w:cs="Arial"/>
                <w:sz w:val="20"/>
                <w:szCs w:val="24"/>
                <w:lang w:val="en-US"/>
              </w:rPr>
              <w:t xml:space="preserve"> with </w:t>
            </w:r>
            <w:r w:rsidR="00711A12">
              <w:rPr>
                <w:rFonts w:ascii="Arial" w:eastAsia="Arial" w:hAnsi="Arial" w:cs="Arial"/>
                <w:sz w:val="20"/>
                <w:szCs w:val="24"/>
                <w:lang w:val="en-US"/>
              </w:rPr>
              <w:t xml:space="preserve">the </w:t>
            </w:r>
            <w:r w:rsidRPr="000C01FB">
              <w:rPr>
                <w:rFonts w:ascii="Arial" w:eastAsia="Arial" w:hAnsi="Arial" w:cs="Arial"/>
                <w:sz w:val="20"/>
                <w:szCs w:val="24"/>
                <w:lang w:val="en-US"/>
              </w:rPr>
              <w:t>PSWDO</w:t>
            </w:r>
            <w:r w:rsidR="00725544" w:rsidRPr="000C01FB">
              <w:rPr>
                <w:rFonts w:ascii="Arial" w:eastAsia="Arial" w:hAnsi="Arial" w:cs="Arial"/>
                <w:sz w:val="20"/>
                <w:szCs w:val="24"/>
                <w:lang w:val="en-US"/>
              </w:rPr>
              <w:t xml:space="preserve"> </w:t>
            </w:r>
            <w:r w:rsidR="00711A12">
              <w:rPr>
                <w:rFonts w:ascii="Arial" w:eastAsia="Arial" w:hAnsi="Arial" w:cs="Arial"/>
                <w:sz w:val="20"/>
                <w:szCs w:val="24"/>
                <w:lang w:val="en-US"/>
              </w:rPr>
              <w:t xml:space="preserve">of </w:t>
            </w:r>
            <w:r w:rsidRPr="000C01FB">
              <w:rPr>
                <w:rFonts w:ascii="Arial" w:eastAsia="Arial" w:hAnsi="Arial" w:cs="Arial"/>
                <w:sz w:val="20"/>
                <w:szCs w:val="24"/>
                <w:lang w:val="en-US"/>
              </w:rPr>
              <w:t>Davao De Oro in monitoring the situation of the IDPs in</w:t>
            </w:r>
            <w:r w:rsidR="00725544" w:rsidRPr="000C01FB">
              <w:rPr>
                <w:rFonts w:ascii="Arial" w:eastAsia="Arial" w:hAnsi="Arial" w:cs="Arial"/>
                <w:sz w:val="20"/>
                <w:szCs w:val="24"/>
                <w:lang w:val="en-US"/>
              </w:rPr>
              <w:t xml:space="preserve">side the evacuation centers </w:t>
            </w:r>
            <w:r w:rsidRPr="000C01FB">
              <w:rPr>
                <w:rFonts w:ascii="Arial" w:eastAsia="Arial" w:hAnsi="Arial" w:cs="Arial"/>
                <w:sz w:val="20"/>
                <w:szCs w:val="24"/>
                <w:lang w:val="en-US"/>
              </w:rPr>
              <w:t xml:space="preserve">to ensure compliance with the provision of emergency relief and protection for the children during emergency situations </w:t>
            </w:r>
            <w:r w:rsidR="00711A12" w:rsidRPr="000C01FB">
              <w:rPr>
                <w:rFonts w:ascii="Arial" w:eastAsia="Arial" w:hAnsi="Arial" w:cs="Arial"/>
                <w:sz w:val="20"/>
                <w:szCs w:val="24"/>
                <w:lang w:val="en-US"/>
              </w:rPr>
              <w:t>(</w:t>
            </w:r>
            <w:r w:rsidR="00711A12">
              <w:rPr>
                <w:rFonts w:ascii="Arial" w:eastAsia="Arial" w:hAnsi="Arial" w:cs="Arial"/>
                <w:sz w:val="20"/>
                <w:szCs w:val="24"/>
                <w:lang w:val="en-US"/>
              </w:rPr>
              <w:t xml:space="preserve">Republic Act No. </w:t>
            </w:r>
            <w:r w:rsidR="00711A12" w:rsidRPr="000C01FB">
              <w:rPr>
                <w:rFonts w:ascii="Arial" w:eastAsia="Arial" w:hAnsi="Arial" w:cs="Arial"/>
                <w:sz w:val="20"/>
                <w:szCs w:val="24"/>
                <w:lang w:val="en-US"/>
              </w:rPr>
              <w:t xml:space="preserve">10821) </w:t>
            </w:r>
            <w:r w:rsidRPr="000C01FB">
              <w:rPr>
                <w:rFonts w:ascii="Arial" w:eastAsia="Arial" w:hAnsi="Arial" w:cs="Arial"/>
                <w:sz w:val="20"/>
                <w:szCs w:val="24"/>
                <w:lang w:val="en-US"/>
              </w:rPr>
              <w:t xml:space="preserve">as well as to monitor the compliance with the safety </w:t>
            </w:r>
            <w:r w:rsidR="00711A12">
              <w:rPr>
                <w:rFonts w:ascii="Arial" w:eastAsia="Arial" w:hAnsi="Arial" w:cs="Arial"/>
                <w:sz w:val="20"/>
                <w:szCs w:val="24"/>
                <w:lang w:val="en-US"/>
              </w:rPr>
              <w:t xml:space="preserve">and </w:t>
            </w:r>
            <w:r w:rsidRPr="000C01FB">
              <w:rPr>
                <w:rFonts w:ascii="Arial" w:eastAsia="Arial" w:hAnsi="Arial" w:cs="Arial"/>
                <w:sz w:val="20"/>
                <w:szCs w:val="24"/>
                <w:lang w:val="en-US"/>
              </w:rPr>
              <w:t xml:space="preserve">health protocols set by the </w:t>
            </w:r>
            <w:r w:rsidR="00711A12">
              <w:rPr>
                <w:rFonts w:ascii="Arial" w:eastAsia="Arial" w:hAnsi="Arial" w:cs="Arial"/>
                <w:sz w:val="20"/>
                <w:szCs w:val="24"/>
                <w:lang w:val="en-US"/>
              </w:rPr>
              <w:t>Inter-Agency Task Force (</w:t>
            </w:r>
            <w:r w:rsidRPr="000C01FB">
              <w:rPr>
                <w:rFonts w:ascii="Arial" w:eastAsia="Arial" w:hAnsi="Arial" w:cs="Arial"/>
                <w:sz w:val="20"/>
                <w:szCs w:val="24"/>
                <w:lang w:val="en-US"/>
              </w:rPr>
              <w:t>IATF</w:t>
            </w:r>
            <w:r w:rsidR="00711A12">
              <w:rPr>
                <w:rFonts w:ascii="Arial" w:eastAsia="Arial" w:hAnsi="Arial" w:cs="Arial"/>
                <w:sz w:val="20"/>
                <w:szCs w:val="24"/>
                <w:lang w:val="en-US"/>
              </w:rPr>
              <w:t>)</w:t>
            </w:r>
            <w:r w:rsidRPr="000C01FB">
              <w:rPr>
                <w:rFonts w:ascii="Arial" w:eastAsia="Arial" w:hAnsi="Arial" w:cs="Arial"/>
                <w:sz w:val="20"/>
                <w:szCs w:val="24"/>
                <w:lang w:val="en-US"/>
              </w:rPr>
              <w:t>.</w:t>
            </w:r>
          </w:p>
        </w:tc>
      </w:tr>
    </w:tbl>
    <w:p w14:paraId="652E019E" w14:textId="54E7B164" w:rsidR="003201C9" w:rsidRDefault="003201C9" w:rsidP="00DA306C">
      <w:pPr>
        <w:pStyle w:val="NoSpacing"/>
        <w:ind w:left="810"/>
        <w:contextualSpacing/>
        <w:jc w:val="both"/>
        <w:rPr>
          <w:rFonts w:ascii="Arial" w:hAnsi="Arial" w:cs="Arial"/>
          <w:b/>
          <w:sz w:val="24"/>
          <w:szCs w:val="24"/>
        </w:rPr>
      </w:pPr>
    </w:p>
    <w:p w14:paraId="578D354C" w14:textId="77777777" w:rsidR="00137D6F" w:rsidRPr="000C01FB" w:rsidRDefault="00137D6F" w:rsidP="00DA306C">
      <w:pPr>
        <w:pStyle w:val="NoSpacing"/>
        <w:ind w:left="810"/>
        <w:contextualSpacing/>
        <w:jc w:val="both"/>
        <w:rPr>
          <w:rFonts w:ascii="Arial" w:hAnsi="Arial" w:cs="Arial"/>
          <w:b/>
          <w:sz w:val="24"/>
          <w:szCs w:val="24"/>
        </w:rPr>
      </w:pPr>
    </w:p>
    <w:p w14:paraId="0D8AB5BF" w14:textId="77777777" w:rsidR="00137D6F" w:rsidRDefault="005454C8" w:rsidP="00137D6F">
      <w:pPr>
        <w:pStyle w:val="NoSpacing"/>
        <w:numPr>
          <w:ilvl w:val="0"/>
          <w:numId w:val="2"/>
        </w:numPr>
        <w:ind w:left="810"/>
        <w:contextualSpacing/>
        <w:jc w:val="both"/>
        <w:rPr>
          <w:rFonts w:ascii="Arial" w:hAnsi="Arial" w:cs="Arial"/>
          <w:b/>
          <w:sz w:val="24"/>
          <w:szCs w:val="24"/>
        </w:rPr>
      </w:pPr>
      <w:r w:rsidRPr="000C01FB">
        <w:rPr>
          <w:rFonts w:ascii="Arial" w:hAnsi="Arial" w:cs="Arial"/>
          <w:b/>
          <w:sz w:val="24"/>
          <w:szCs w:val="24"/>
        </w:rPr>
        <w:t>Other</w:t>
      </w:r>
      <w:r w:rsidR="00E0525B" w:rsidRPr="000C01FB">
        <w:rPr>
          <w:rFonts w:ascii="Arial" w:hAnsi="Arial" w:cs="Arial"/>
          <w:b/>
          <w:sz w:val="24"/>
          <w:szCs w:val="24"/>
        </w:rPr>
        <w:t xml:space="preserve"> </w:t>
      </w:r>
      <w:r w:rsidRPr="000C01FB">
        <w:rPr>
          <w:rFonts w:ascii="Arial" w:hAnsi="Arial" w:cs="Arial"/>
          <w:b/>
          <w:sz w:val="24"/>
          <w:szCs w:val="24"/>
        </w:rPr>
        <w:t>Activities</w:t>
      </w:r>
    </w:p>
    <w:p w14:paraId="3366AE9C" w14:textId="77777777" w:rsidR="00137D6F" w:rsidRPr="00137D6F" w:rsidRDefault="00137D6F" w:rsidP="00137D6F">
      <w:pPr>
        <w:pStyle w:val="NoSpacing"/>
        <w:ind w:left="810"/>
        <w:contextualSpacing/>
        <w:jc w:val="both"/>
        <w:rPr>
          <w:rFonts w:ascii="Arial" w:hAnsi="Arial" w:cs="Arial"/>
          <w:b/>
          <w:sz w:val="24"/>
          <w:szCs w:val="24"/>
        </w:rPr>
      </w:pPr>
    </w:p>
    <w:p w14:paraId="1A8C9558" w14:textId="1D6B2B3E" w:rsidR="00C7283E" w:rsidRPr="00137D6F" w:rsidRDefault="00C7283E" w:rsidP="00137D6F">
      <w:pPr>
        <w:pStyle w:val="NoSpacing"/>
        <w:ind w:left="810"/>
        <w:contextualSpacing/>
        <w:jc w:val="both"/>
        <w:rPr>
          <w:rFonts w:ascii="Arial" w:hAnsi="Arial" w:cs="Arial"/>
          <w:b/>
          <w:sz w:val="24"/>
          <w:szCs w:val="24"/>
        </w:rPr>
      </w:pPr>
      <w:r w:rsidRPr="00137D6F">
        <w:rPr>
          <w:rFonts w:ascii="Arial" w:eastAsia="Arial" w:hAnsi="Arial" w:cs="Arial"/>
          <w:b/>
          <w:sz w:val="24"/>
          <w:szCs w:val="24"/>
        </w:rPr>
        <w:t>DSWD-DRMB</w:t>
      </w:r>
    </w:p>
    <w:tbl>
      <w:tblPr>
        <w:tblW w:w="4575" w:type="pct"/>
        <w:tblInd w:w="805" w:type="dxa"/>
        <w:tblLook w:val="0400" w:firstRow="0" w:lastRow="0" w:firstColumn="0" w:lastColumn="0" w:noHBand="0" w:noVBand="1"/>
      </w:tblPr>
      <w:tblGrid>
        <w:gridCol w:w="2065"/>
        <w:gridCol w:w="6844"/>
      </w:tblGrid>
      <w:tr w:rsidR="00C7283E" w:rsidRPr="000C01FB" w14:paraId="754AEE83" w14:textId="77777777" w:rsidTr="00137D6F">
        <w:trPr>
          <w:trHeight w:val="20"/>
          <w:tblHeader/>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A136F"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D84139"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7008D3" w:rsidRPr="000C01FB" w14:paraId="5C743D35"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397DF1" w14:textId="2ECA2070" w:rsidR="007008D3" w:rsidRPr="000C01FB" w:rsidRDefault="007008D3"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18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6E465" w14:textId="77777777" w:rsidR="007008D3" w:rsidRPr="000C01FB" w:rsidRDefault="007008D3" w:rsidP="007008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0"/>
              </w:rPr>
            </w:pPr>
            <w:r w:rsidRPr="000C01FB">
              <w:rPr>
                <w:rFonts w:ascii="Arial" w:eastAsia="Arial" w:hAnsi="Arial" w:cs="Arial"/>
                <w:sz w:val="20"/>
                <w:szCs w:val="20"/>
              </w:rPr>
              <w:t xml:space="preserve">The Disaster Response Management Bureau (DRMB) is on </w:t>
            </w:r>
            <w:r w:rsidRPr="000C01FB">
              <w:rPr>
                <w:rFonts w:ascii="Arial" w:eastAsia="Arial" w:hAnsi="Arial" w:cs="Arial"/>
                <w:b/>
                <w:bCs/>
                <w:sz w:val="20"/>
                <w:szCs w:val="20"/>
              </w:rPr>
              <w:t xml:space="preserve">RED alert status </w:t>
            </w:r>
            <w:r w:rsidRPr="000C01FB">
              <w:rPr>
                <w:rFonts w:ascii="Arial" w:eastAsia="Arial" w:hAnsi="Arial" w:cs="Arial"/>
                <w:sz w:val="20"/>
                <w:szCs w:val="20"/>
              </w:rPr>
              <w:t xml:space="preserve">and is closely coordinating with the concerned Field Offices (FOs) </w:t>
            </w:r>
            <w:r w:rsidRPr="006F2BCF">
              <w:rPr>
                <w:rFonts w:ascii="Arial" w:eastAsia="Arial" w:hAnsi="Arial" w:cs="Arial"/>
                <w:sz w:val="20"/>
                <w:szCs w:val="20"/>
              </w:rPr>
              <w:t>or significant reports on the status of affected families, assistance, and relief efforts</w:t>
            </w:r>
            <w:r w:rsidRPr="000C01FB">
              <w:rPr>
                <w:rFonts w:ascii="Arial" w:eastAsia="Arial" w:hAnsi="Arial" w:cs="Arial"/>
                <w:sz w:val="20"/>
                <w:szCs w:val="20"/>
              </w:rPr>
              <w:t>.</w:t>
            </w:r>
          </w:p>
          <w:p w14:paraId="4424D673" w14:textId="77777777" w:rsidR="007008D3" w:rsidRPr="000C01FB" w:rsidRDefault="007008D3" w:rsidP="007008D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hAnsi="Arial" w:cs="Arial"/>
                <w:sz w:val="20"/>
                <w:szCs w:val="20"/>
              </w:rPr>
              <w:t xml:space="preserve">DSWD-DRMB </w:t>
            </w:r>
            <w:r w:rsidRPr="000C01FB">
              <w:rPr>
                <w:rFonts w:ascii="Arial" w:eastAsia="Arial" w:hAnsi="Arial" w:cs="Arial"/>
                <w:sz w:val="20"/>
                <w:szCs w:val="24"/>
              </w:rPr>
              <w:t xml:space="preserve">QRT </w:t>
            </w:r>
            <w:r w:rsidRPr="000C01FB">
              <w:rPr>
                <w:rFonts w:ascii="Arial" w:hAnsi="Arial" w:cs="Arial"/>
                <w:sz w:val="20"/>
                <w:szCs w:val="20"/>
              </w:rPr>
              <w:t>members and emergency equipment are on standby and ready for deployment.</w:t>
            </w:r>
          </w:p>
          <w:p w14:paraId="45A16A35" w14:textId="00BC9E35" w:rsidR="00552624" w:rsidRPr="00552624" w:rsidRDefault="007008D3" w:rsidP="00552624">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0"/>
              </w:rPr>
            </w:pPr>
            <w:r>
              <w:rPr>
                <w:rFonts w:ascii="Arial" w:eastAsia="Arial" w:hAnsi="Arial" w:cs="Arial"/>
                <w:sz w:val="20"/>
                <w:szCs w:val="20"/>
              </w:rPr>
              <w:t>DSWD-DRMB through its Disaster Response Operations and Management Division (DROMD)</w:t>
            </w:r>
            <w:r w:rsidR="00552624">
              <w:rPr>
                <w:rFonts w:ascii="Arial" w:eastAsia="Arial" w:hAnsi="Arial" w:cs="Arial"/>
                <w:sz w:val="20"/>
                <w:szCs w:val="20"/>
              </w:rPr>
              <w:t xml:space="preserve"> coordinated with concerned Field Offices for their immediate FNI needs. Also, communication letter was issued to them to coordinate with the identified focal person for faster facilitation of requests.</w:t>
            </w:r>
          </w:p>
        </w:tc>
      </w:tr>
      <w:tr w:rsidR="001E582F" w:rsidRPr="000C01FB" w14:paraId="60D3D0B9"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2E2144" w14:textId="136DB5C9" w:rsidR="001E582F" w:rsidRPr="000C01FB" w:rsidRDefault="00324687"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0C01FB">
              <w:rPr>
                <w:rFonts w:ascii="Arial" w:eastAsia="Arial" w:hAnsi="Arial" w:cs="Arial"/>
                <w:sz w:val="20"/>
                <w:szCs w:val="24"/>
              </w:rPr>
              <w:t>1</w:t>
            </w:r>
            <w:r w:rsidR="007008D3">
              <w:rPr>
                <w:rFonts w:ascii="Arial" w:eastAsia="Arial" w:hAnsi="Arial" w:cs="Arial"/>
                <w:sz w:val="20"/>
                <w:szCs w:val="24"/>
              </w:rPr>
              <w:t>7</w:t>
            </w:r>
            <w:r w:rsidRPr="000C01FB">
              <w:rPr>
                <w:rFonts w:ascii="Arial" w:eastAsia="Arial" w:hAnsi="Arial" w:cs="Arial"/>
                <w:sz w:val="20"/>
                <w:szCs w:val="24"/>
              </w:rPr>
              <w:t xml:space="preserve"> </w:t>
            </w:r>
            <w:r w:rsidR="001E582F" w:rsidRPr="000C01FB">
              <w:rPr>
                <w:rFonts w:ascii="Arial" w:eastAsia="Arial" w:hAnsi="Arial" w:cs="Arial"/>
                <w:sz w:val="20"/>
                <w:szCs w:val="24"/>
              </w:rPr>
              <w:t>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921A3D" w14:textId="4918BDF4" w:rsidR="0044500C" w:rsidRPr="000C01FB" w:rsidRDefault="006F2BCF"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hAnsi="Arial" w:cs="Arial"/>
                <w:sz w:val="20"/>
                <w:szCs w:val="20"/>
              </w:rPr>
              <w:t>DSWD-DRMB attended the First National Disaster Risk Reduction and Management Council (</w:t>
            </w:r>
            <w:r w:rsidR="0044500C" w:rsidRPr="000C01FB">
              <w:rPr>
                <w:rFonts w:ascii="Arial" w:hAnsi="Arial" w:cs="Arial"/>
                <w:sz w:val="20"/>
                <w:szCs w:val="20"/>
              </w:rPr>
              <w:t>NDRRMC</w:t>
            </w:r>
            <w:r>
              <w:rPr>
                <w:rFonts w:ascii="Arial" w:hAnsi="Arial" w:cs="Arial"/>
                <w:sz w:val="20"/>
                <w:szCs w:val="20"/>
              </w:rPr>
              <w:t>)</w:t>
            </w:r>
            <w:r w:rsidR="0044500C" w:rsidRPr="000C01FB">
              <w:rPr>
                <w:rFonts w:ascii="Arial" w:hAnsi="Arial" w:cs="Arial"/>
                <w:sz w:val="20"/>
                <w:szCs w:val="20"/>
              </w:rPr>
              <w:t xml:space="preserve"> Response Cluster Meeting and SHR Sub-cluster </w:t>
            </w:r>
            <w:r>
              <w:rPr>
                <w:rFonts w:ascii="Arial" w:hAnsi="Arial" w:cs="Arial"/>
                <w:sz w:val="20"/>
                <w:szCs w:val="20"/>
              </w:rPr>
              <w:t>M</w:t>
            </w:r>
            <w:r w:rsidR="0044500C" w:rsidRPr="000C01FB">
              <w:rPr>
                <w:rFonts w:ascii="Arial" w:hAnsi="Arial" w:cs="Arial"/>
                <w:sz w:val="20"/>
                <w:szCs w:val="20"/>
              </w:rPr>
              <w:t xml:space="preserve">eeting </w:t>
            </w:r>
            <w:r>
              <w:rPr>
                <w:rFonts w:ascii="Arial" w:hAnsi="Arial" w:cs="Arial"/>
                <w:sz w:val="20"/>
                <w:szCs w:val="20"/>
              </w:rPr>
              <w:t xml:space="preserve">in connection with the </w:t>
            </w:r>
            <w:r w:rsidR="0044500C" w:rsidRPr="000C01FB">
              <w:rPr>
                <w:rFonts w:ascii="Arial" w:hAnsi="Arial" w:cs="Arial"/>
                <w:sz w:val="20"/>
                <w:szCs w:val="20"/>
              </w:rPr>
              <w:t>preparedness and response initiative on T</w:t>
            </w:r>
            <w:r>
              <w:rPr>
                <w:rFonts w:ascii="Arial" w:hAnsi="Arial" w:cs="Arial"/>
                <w:sz w:val="20"/>
                <w:szCs w:val="20"/>
              </w:rPr>
              <w:t>yphoon</w:t>
            </w:r>
            <w:r w:rsidR="0044500C" w:rsidRPr="000C01FB">
              <w:rPr>
                <w:rFonts w:ascii="Arial" w:hAnsi="Arial" w:cs="Arial"/>
                <w:sz w:val="20"/>
                <w:szCs w:val="20"/>
              </w:rPr>
              <w:t xml:space="preserve"> </w:t>
            </w:r>
            <w:r w:rsidRPr="000C01FB">
              <w:rPr>
                <w:rFonts w:ascii="Arial" w:hAnsi="Arial" w:cs="Arial"/>
                <w:sz w:val="20"/>
                <w:szCs w:val="20"/>
              </w:rPr>
              <w:t>ODETTE</w:t>
            </w:r>
            <w:r w:rsidR="0044500C" w:rsidRPr="000C01FB">
              <w:rPr>
                <w:rFonts w:ascii="Arial" w:eastAsia="Arial" w:hAnsi="Arial" w:cs="Arial"/>
                <w:sz w:val="20"/>
                <w:szCs w:val="24"/>
              </w:rPr>
              <w:t>.</w:t>
            </w:r>
          </w:p>
          <w:p w14:paraId="6042088C" w14:textId="62D21B35" w:rsidR="0044500C" w:rsidRPr="000C01FB" w:rsidRDefault="00E63D00"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hAnsi="Arial" w:cs="Arial"/>
                <w:sz w:val="20"/>
                <w:szCs w:val="20"/>
              </w:rPr>
              <w:t xml:space="preserve">DSWD-FO DRMB facilitated </w:t>
            </w:r>
            <w:r w:rsidR="0044500C" w:rsidRPr="000C01FB">
              <w:rPr>
                <w:rFonts w:ascii="Arial" w:hAnsi="Arial" w:cs="Arial"/>
                <w:sz w:val="20"/>
                <w:szCs w:val="20"/>
              </w:rPr>
              <w:t>the request for funding of DSWD</w:t>
            </w:r>
            <w:r>
              <w:rPr>
                <w:rFonts w:ascii="Arial" w:hAnsi="Arial" w:cs="Arial"/>
                <w:sz w:val="20"/>
                <w:szCs w:val="20"/>
              </w:rPr>
              <w:t>-</w:t>
            </w:r>
            <w:r w:rsidR="0044500C" w:rsidRPr="000C01FB">
              <w:rPr>
                <w:rFonts w:ascii="Arial" w:hAnsi="Arial" w:cs="Arial"/>
                <w:sz w:val="20"/>
                <w:szCs w:val="20"/>
              </w:rPr>
              <w:t xml:space="preserve">FO X </w:t>
            </w:r>
            <w:r>
              <w:rPr>
                <w:rFonts w:ascii="Arial" w:hAnsi="Arial" w:cs="Arial"/>
                <w:sz w:val="20"/>
                <w:szCs w:val="20"/>
              </w:rPr>
              <w:t xml:space="preserve">to cover </w:t>
            </w:r>
            <w:r w:rsidR="0044500C" w:rsidRPr="000C01FB">
              <w:rPr>
                <w:rFonts w:ascii="Arial" w:hAnsi="Arial" w:cs="Arial"/>
                <w:sz w:val="20"/>
                <w:szCs w:val="20"/>
              </w:rPr>
              <w:t>administrative cost for repacking, loading and unloading of FFPs, rice sealer and food</w:t>
            </w:r>
            <w:r w:rsidR="00AA2750" w:rsidRPr="000C01FB">
              <w:rPr>
                <w:rFonts w:ascii="Arial" w:hAnsi="Arial" w:cs="Arial"/>
                <w:sz w:val="20"/>
                <w:szCs w:val="20"/>
              </w:rPr>
              <w:t xml:space="preserve"> for volunteers </w:t>
            </w:r>
            <w:r>
              <w:rPr>
                <w:rFonts w:ascii="Arial" w:hAnsi="Arial" w:cs="Arial"/>
                <w:sz w:val="20"/>
                <w:szCs w:val="20"/>
              </w:rPr>
              <w:t>with a total amount of</w:t>
            </w:r>
            <w:r w:rsidR="00AA2750" w:rsidRPr="000C01FB">
              <w:rPr>
                <w:rFonts w:ascii="Arial" w:hAnsi="Arial" w:cs="Arial"/>
                <w:sz w:val="20"/>
                <w:szCs w:val="20"/>
              </w:rPr>
              <w:t xml:space="preserve"> </w:t>
            </w:r>
            <w:r>
              <w:rPr>
                <w:rFonts w:ascii="Arial" w:hAnsi="Arial" w:cs="Arial"/>
                <w:sz w:val="20"/>
                <w:szCs w:val="20"/>
              </w:rPr>
              <w:t>₱</w:t>
            </w:r>
            <w:r w:rsidR="00AA2750" w:rsidRPr="000C01FB">
              <w:rPr>
                <w:rFonts w:ascii="Arial" w:hAnsi="Arial" w:cs="Arial"/>
                <w:sz w:val="20"/>
                <w:szCs w:val="20"/>
              </w:rPr>
              <w:t>365,652</w:t>
            </w:r>
            <w:r w:rsidR="00AA2750" w:rsidRPr="000C01FB">
              <w:rPr>
                <w:rFonts w:ascii="Arial" w:eastAsia="Arial" w:hAnsi="Arial" w:cs="Arial"/>
                <w:sz w:val="20"/>
                <w:szCs w:val="24"/>
              </w:rPr>
              <w:t>.00</w:t>
            </w:r>
          </w:p>
          <w:p w14:paraId="586E802A" w14:textId="2381CBE1" w:rsidR="00AA2750" w:rsidRPr="000C01FB" w:rsidRDefault="006328B5"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DRMB f</w:t>
            </w:r>
            <w:r w:rsidR="00AA2750" w:rsidRPr="000C01FB">
              <w:rPr>
                <w:rFonts w:ascii="Arial" w:eastAsia="Arial" w:hAnsi="Arial" w:cs="Arial"/>
                <w:sz w:val="20"/>
                <w:szCs w:val="24"/>
              </w:rPr>
              <w:t>acilitate</w:t>
            </w:r>
            <w:r>
              <w:rPr>
                <w:rFonts w:ascii="Arial" w:eastAsia="Arial" w:hAnsi="Arial" w:cs="Arial"/>
                <w:sz w:val="20"/>
                <w:szCs w:val="24"/>
              </w:rPr>
              <w:t>d</w:t>
            </w:r>
            <w:r w:rsidR="00AA2750" w:rsidRPr="000C01FB">
              <w:rPr>
                <w:rFonts w:ascii="Arial" w:eastAsia="Arial" w:hAnsi="Arial" w:cs="Arial"/>
                <w:sz w:val="20"/>
                <w:szCs w:val="24"/>
              </w:rPr>
              <w:t xml:space="preserve"> the approval of </w:t>
            </w:r>
            <w:r>
              <w:rPr>
                <w:rFonts w:ascii="Arial" w:eastAsia="Arial" w:hAnsi="Arial" w:cs="Arial"/>
                <w:sz w:val="20"/>
                <w:szCs w:val="24"/>
              </w:rPr>
              <w:t xml:space="preserve">the </w:t>
            </w:r>
            <w:r w:rsidR="00AA2750" w:rsidRPr="000C01FB">
              <w:rPr>
                <w:rFonts w:ascii="Arial" w:eastAsia="Arial" w:hAnsi="Arial" w:cs="Arial"/>
                <w:sz w:val="20"/>
                <w:szCs w:val="24"/>
              </w:rPr>
              <w:t xml:space="preserve">request </w:t>
            </w:r>
            <w:r>
              <w:rPr>
                <w:rFonts w:ascii="Arial" w:eastAsia="Arial" w:hAnsi="Arial" w:cs="Arial"/>
                <w:sz w:val="20"/>
                <w:szCs w:val="24"/>
              </w:rPr>
              <w:t xml:space="preserve">of </w:t>
            </w:r>
            <w:r w:rsidR="00AA2750" w:rsidRPr="000C01FB">
              <w:rPr>
                <w:rFonts w:ascii="Arial" w:eastAsia="Arial" w:hAnsi="Arial" w:cs="Arial"/>
                <w:sz w:val="20"/>
                <w:szCs w:val="24"/>
              </w:rPr>
              <w:t>DSWD</w:t>
            </w:r>
            <w:r>
              <w:rPr>
                <w:rFonts w:ascii="Arial" w:eastAsia="Arial" w:hAnsi="Arial" w:cs="Arial"/>
                <w:sz w:val="20"/>
                <w:szCs w:val="24"/>
              </w:rPr>
              <w:t>-</w:t>
            </w:r>
            <w:r w:rsidR="00AA2750" w:rsidRPr="000C01FB">
              <w:rPr>
                <w:rFonts w:ascii="Arial" w:eastAsia="Arial" w:hAnsi="Arial" w:cs="Arial"/>
                <w:sz w:val="20"/>
                <w:szCs w:val="24"/>
              </w:rPr>
              <w:t xml:space="preserve">FO </w:t>
            </w:r>
            <w:r w:rsidR="00AA2750" w:rsidRPr="000C01FB">
              <w:rPr>
                <w:rFonts w:ascii="Arial" w:eastAsia="Arial" w:hAnsi="Arial" w:cs="Arial"/>
                <w:sz w:val="20"/>
                <w:szCs w:val="24"/>
              </w:rPr>
              <w:lastRenderedPageBreak/>
              <w:t xml:space="preserve">VI to utilize FFPs covered by </w:t>
            </w:r>
            <w:r>
              <w:rPr>
                <w:rFonts w:ascii="Arial" w:eastAsia="Arial" w:hAnsi="Arial" w:cs="Arial"/>
                <w:sz w:val="20"/>
                <w:szCs w:val="24"/>
              </w:rPr>
              <w:t>Memorandum Circular (</w:t>
            </w:r>
            <w:r w:rsidR="00AA2750" w:rsidRPr="000C01FB">
              <w:rPr>
                <w:rFonts w:ascii="Arial" w:eastAsia="Arial" w:hAnsi="Arial" w:cs="Arial"/>
                <w:sz w:val="20"/>
                <w:szCs w:val="24"/>
              </w:rPr>
              <w:t>MC</w:t>
            </w:r>
            <w:r>
              <w:rPr>
                <w:rFonts w:ascii="Arial" w:eastAsia="Arial" w:hAnsi="Arial" w:cs="Arial"/>
                <w:sz w:val="20"/>
                <w:szCs w:val="24"/>
              </w:rPr>
              <w:t>) No.</w:t>
            </w:r>
            <w:r w:rsidR="00AA2750" w:rsidRPr="000C01FB">
              <w:rPr>
                <w:rFonts w:ascii="Arial" w:eastAsia="Arial" w:hAnsi="Arial" w:cs="Arial"/>
                <w:sz w:val="20"/>
                <w:szCs w:val="24"/>
              </w:rPr>
              <w:t xml:space="preserve"> 11</w:t>
            </w:r>
            <w:r>
              <w:rPr>
                <w:rFonts w:ascii="Arial" w:eastAsia="Arial" w:hAnsi="Arial" w:cs="Arial"/>
                <w:sz w:val="20"/>
                <w:szCs w:val="24"/>
              </w:rPr>
              <w:t>, series of 2021</w:t>
            </w:r>
            <w:r w:rsidR="00AA2750" w:rsidRPr="000C01FB">
              <w:rPr>
                <w:rFonts w:ascii="Arial" w:eastAsia="Arial" w:hAnsi="Arial" w:cs="Arial"/>
                <w:sz w:val="20"/>
                <w:szCs w:val="24"/>
              </w:rPr>
              <w:t xml:space="preserve"> </w:t>
            </w:r>
            <w:r>
              <w:rPr>
                <w:rFonts w:ascii="Arial" w:eastAsia="Arial" w:hAnsi="Arial" w:cs="Arial"/>
                <w:sz w:val="20"/>
                <w:szCs w:val="24"/>
              </w:rPr>
              <w:t xml:space="preserve">as </w:t>
            </w:r>
            <w:r w:rsidR="00AA2750" w:rsidRPr="000C01FB">
              <w:rPr>
                <w:rFonts w:ascii="Arial" w:eastAsia="Arial" w:hAnsi="Arial" w:cs="Arial"/>
                <w:sz w:val="20"/>
                <w:szCs w:val="24"/>
              </w:rPr>
              <w:t xml:space="preserve">response to Typhoon </w:t>
            </w:r>
            <w:r w:rsidRPr="000C01FB">
              <w:rPr>
                <w:rFonts w:ascii="Arial" w:eastAsia="Arial" w:hAnsi="Arial" w:cs="Arial"/>
                <w:sz w:val="20"/>
                <w:szCs w:val="24"/>
              </w:rPr>
              <w:t xml:space="preserve">ODETTE </w:t>
            </w:r>
            <w:r w:rsidR="00AA2750" w:rsidRPr="000C01FB">
              <w:rPr>
                <w:rFonts w:ascii="Arial" w:eastAsia="Arial" w:hAnsi="Arial" w:cs="Arial"/>
                <w:sz w:val="20"/>
                <w:szCs w:val="24"/>
              </w:rPr>
              <w:t>and other related disasters.</w:t>
            </w:r>
          </w:p>
          <w:p w14:paraId="603F6543" w14:textId="141E0934" w:rsidR="00AA2750" w:rsidRPr="000C01FB" w:rsidRDefault="00E5142C"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DSWD-DRMB f</w:t>
            </w:r>
            <w:r w:rsidR="00AA2750" w:rsidRPr="000C01FB">
              <w:rPr>
                <w:rFonts w:ascii="Arial" w:eastAsia="Arial" w:hAnsi="Arial" w:cs="Arial"/>
                <w:sz w:val="20"/>
                <w:szCs w:val="24"/>
              </w:rPr>
              <w:t>acilitat</w:t>
            </w:r>
            <w:r>
              <w:rPr>
                <w:rFonts w:ascii="Arial" w:eastAsia="Arial" w:hAnsi="Arial" w:cs="Arial"/>
                <w:sz w:val="20"/>
                <w:szCs w:val="24"/>
              </w:rPr>
              <w:t>ed</w:t>
            </w:r>
            <w:r w:rsidR="00AA2750" w:rsidRPr="000C01FB">
              <w:rPr>
                <w:rFonts w:ascii="Arial" w:eastAsia="Arial" w:hAnsi="Arial" w:cs="Arial"/>
                <w:sz w:val="20"/>
                <w:szCs w:val="24"/>
              </w:rPr>
              <w:t xml:space="preserve"> </w:t>
            </w:r>
            <w:r>
              <w:rPr>
                <w:rFonts w:ascii="Arial" w:eastAsia="Arial" w:hAnsi="Arial" w:cs="Arial"/>
                <w:sz w:val="20"/>
                <w:szCs w:val="24"/>
              </w:rPr>
              <w:t xml:space="preserve">the </w:t>
            </w:r>
            <w:r w:rsidR="00AA2750" w:rsidRPr="000C01FB">
              <w:rPr>
                <w:rFonts w:ascii="Arial" w:eastAsia="Arial" w:hAnsi="Arial" w:cs="Arial"/>
                <w:sz w:val="20"/>
                <w:szCs w:val="24"/>
              </w:rPr>
              <w:t xml:space="preserve">augmentation of 5,500 FFPs to DSWD-FO MIMAROPA for delivery </w:t>
            </w:r>
            <w:r>
              <w:rPr>
                <w:rFonts w:ascii="Arial" w:eastAsia="Arial" w:hAnsi="Arial" w:cs="Arial"/>
                <w:sz w:val="20"/>
                <w:szCs w:val="24"/>
              </w:rPr>
              <w:t xml:space="preserve">to </w:t>
            </w:r>
            <w:r w:rsidR="00D61539">
              <w:rPr>
                <w:rFonts w:ascii="Arial" w:eastAsia="Arial" w:hAnsi="Arial" w:cs="Arial"/>
                <w:sz w:val="20"/>
                <w:szCs w:val="24"/>
              </w:rPr>
              <w:t xml:space="preserve">the DSWD </w:t>
            </w:r>
            <w:r>
              <w:rPr>
                <w:rFonts w:ascii="Arial" w:eastAsia="Arial" w:hAnsi="Arial" w:cs="Arial"/>
                <w:sz w:val="20"/>
                <w:szCs w:val="24"/>
              </w:rPr>
              <w:t xml:space="preserve">Regional </w:t>
            </w:r>
            <w:r w:rsidR="00AA2750" w:rsidRPr="000C01FB">
              <w:rPr>
                <w:rFonts w:ascii="Arial" w:eastAsia="Arial" w:hAnsi="Arial" w:cs="Arial"/>
                <w:sz w:val="20"/>
                <w:szCs w:val="24"/>
              </w:rPr>
              <w:t>warehouse</w:t>
            </w:r>
            <w:r w:rsidR="00D61539">
              <w:rPr>
                <w:rFonts w:ascii="Arial" w:eastAsia="Arial" w:hAnsi="Arial" w:cs="Arial"/>
                <w:sz w:val="20"/>
                <w:szCs w:val="24"/>
              </w:rPr>
              <w:t>s</w:t>
            </w:r>
            <w:r w:rsidR="00AA2750" w:rsidRPr="000C01FB">
              <w:rPr>
                <w:rFonts w:ascii="Arial" w:eastAsia="Arial" w:hAnsi="Arial" w:cs="Arial"/>
                <w:sz w:val="20"/>
                <w:szCs w:val="24"/>
              </w:rPr>
              <w:t xml:space="preserve"> in the </w:t>
            </w:r>
            <w:r w:rsidR="00D61539" w:rsidRPr="000C01FB">
              <w:rPr>
                <w:rFonts w:ascii="Arial" w:eastAsia="Arial" w:hAnsi="Arial" w:cs="Arial"/>
                <w:sz w:val="20"/>
                <w:szCs w:val="24"/>
              </w:rPr>
              <w:t xml:space="preserve">Provinces </w:t>
            </w:r>
            <w:r w:rsidR="00AA2750" w:rsidRPr="000C01FB">
              <w:rPr>
                <w:rFonts w:ascii="Arial" w:eastAsia="Arial" w:hAnsi="Arial" w:cs="Arial"/>
                <w:sz w:val="20"/>
                <w:szCs w:val="24"/>
              </w:rPr>
              <w:t>of Palawan, Oriental Mindoro, Occidental Mindoro, and Romblon.</w:t>
            </w:r>
          </w:p>
          <w:p w14:paraId="61FB479D" w14:textId="0E845056" w:rsidR="00AA2750" w:rsidRPr="000C01FB" w:rsidRDefault="00D61539"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 xml:space="preserve">DSWD-DRMB coordinated with </w:t>
            </w:r>
            <w:r w:rsidR="00AA2750" w:rsidRPr="000C01FB">
              <w:rPr>
                <w:rFonts w:ascii="Arial" w:eastAsia="Arial" w:hAnsi="Arial" w:cs="Arial"/>
                <w:sz w:val="20"/>
                <w:szCs w:val="24"/>
              </w:rPr>
              <w:t>VDRC and DSWD</w:t>
            </w:r>
            <w:r>
              <w:rPr>
                <w:rFonts w:ascii="Arial" w:eastAsia="Arial" w:hAnsi="Arial" w:cs="Arial"/>
                <w:sz w:val="20"/>
                <w:szCs w:val="24"/>
              </w:rPr>
              <w:t>-</w:t>
            </w:r>
            <w:r w:rsidR="00AA2750" w:rsidRPr="000C01FB">
              <w:rPr>
                <w:rFonts w:ascii="Arial" w:eastAsia="Arial" w:hAnsi="Arial" w:cs="Arial"/>
                <w:sz w:val="20"/>
                <w:szCs w:val="24"/>
              </w:rPr>
              <w:t xml:space="preserve">FOs affected by </w:t>
            </w:r>
            <w:r>
              <w:rPr>
                <w:rFonts w:ascii="Arial" w:eastAsia="Arial" w:hAnsi="Arial" w:cs="Arial"/>
                <w:sz w:val="20"/>
                <w:szCs w:val="24"/>
              </w:rPr>
              <w:t xml:space="preserve">Typhoon </w:t>
            </w:r>
            <w:r w:rsidRPr="000C01FB">
              <w:rPr>
                <w:rFonts w:ascii="Arial" w:eastAsia="Arial" w:hAnsi="Arial" w:cs="Arial"/>
                <w:sz w:val="20"/>
                <w:szCs w:val="24"/>
              </w:rPr>
              <w:t xml:space="preserve">ODETTE </w:t>
            </w:r>
            <w:r>
              <w:rPr>
                <w:rFonts w:ascii="Arial" w:eastAsia="Arial" w:hAnsi="Arial" w:cs="Arial"/>
                <w:sz w:val="20"/>
                <w:szCs w:val="24"/>
              </w:rPr>
              <w:t xml:space="preserve">relative to the FNI </w:t>
            </w:r>
            <w:r w:rsidR="00AA2750" w:rsidRPr="000C01FB">
              <w:rPr>
                <w:rFonts w:ascii="Arial" w:eastAsia="Arial" w:hAnsi="Arial" w:cs="Arial"/>
                <w:sz w:val="20"/>
                <w:szCs w:val="24"/>
              </w:rPr>
              <w:t>requests.</w:t>
            </w:r>
          </w:p>
          <w:p w14:paraId="48BEF542" w14:textId="285D8F5D" w:rsidR="00AA2750" w:rsidRPr="000C01FB" w:rsidRDefault="00A033BF"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 xml:space="preserve">DSWD-DRMB coordinated </w:t>
            </w:r>
            <w:r w:rsidR="00AA2750" w:rsidRPr="000C01FB">
              <w:rPr>
                <w:rFonts w:ascii="Arial" w:eastAsia="Arial" w:hAnsi="Arial" w:cs="Arial"/>
                <w:sz w:val="20"/>
                <w:szCs w:val="24"/>
              </w:rPr>
              <w:t xml:space="preserve">with </w:t>
            </w:r>
            <w:r w:rsidR="001C4D20" w:rsidRPr="000C01FB">
              <w:rPr>
                <w:rFonts w:ascii="Arial" w:eastAsia="Arial" w:hAnsi="Arial" w:cs="Arial"/>
                <w:sz w:val="20"/>
                <w:szCs w:val="24"/>
              </w:rPr>
              <w:t xml:space="preserve">NRLMB and </w:t>
            </w:r>
            <w:r>
              <w:rPr>
                <w:rFonts w:ascii="Arial" w:eastAsia="Arial" w:hAnsi="Arial" w:cs="Arial"/>
                <w:sz w:val="20"/>
                <w:szCs w:val="24"/>
              </w:rPr>
              <w:t>International Organization for Migration (</w:t>
            </w:r>
            <w:r w:rsidR="001C4D20" w:rsidRPr="000C01FB">
              <w:rPr>
                <w:rFonts w:ascii="Arial" w:eastAsia="Arial" w:hAnsi="Arial" w:cs="Arial"/>
                <w:sz w:val="20"/>
                <w:szCs w:val="24"/>
              </w:rPr>
              <w:t>IOM</w:t>
            </w:r>
            <w:r>
              <w:rPr>
                <w:rFonts w:ascii="Arial" w:eastAsia="Arial" w:hAnsi="Arial" w:cs="Arial"/>
                <w:sz w:val="20"/>
                <w:szCs w:val="24"/>
              </w:rPr>
              <w:t>)</w:t>
            </w:r>
            <w:r w:rsidR="001C4D20" w:rsidRPr="000C01FB">
              <w:rPr>
                <w:rFonts w:ascii="Arial" w:eastAsia="Arial" w:hAnsi="Arial" w:cs="Arial"/>
                <w:sz w:val="20"/>
                <w:szCs w:val="24"/>
              </w:rPr>
              <w:t xml:space="preserve"> for the release of 100 boxes of USAID tarpaulin for distribution to LGUs affected by </w:t>
            </w:r>
            <w:r w:rsidRPr="000C01FB">
              <w:rPr>
                <w:rFonts w:ascii="Arial" w:eastAsia="Arial" w:hAnsi="Arial" w:cs="Arial"/>
                <w:sz w:val="20"/>
                <w:szCs w:val="24"/>
              </w:rPr>
              <w:t xml:space="preserve">Typhoon ODETTE </w:t>
            </w:r>
            <w:r w:rsidR="001C4D20" w:rsidRPr="000C01FB">
              <w:rPr>
                <w:rFonts w:ascii="Arial" w:eastAsia="Arial" w:hAnsi="Arial" w:cs="Arial"/>
                <w:sz w:val="20"/>
                <w:szCs w:val="24"/>
              </w:rPr>
              <w:t>in Southern Leyte.</w:t>
            </w:r>
          </w:p>
        </w:tc>
      </w:tr>
      <w:tr w:rsidR="001E582F" w:rsidRPr="000C01FB" w14:paraId="508D47AF"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AD0A61" w14:textId="3192D7A8" w:rsidR="001E582F" w:rsidRPr="000C01FB" w:rsidRDefault="001E582F"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lastRenderedPageBreak/>
              <w:t>16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0D161" w14:textId="5E0BF8B5" w:rsidR="001E582F" w:rsidRPr="000C01FB" w:rsidRDefault="001E582F"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hanging="372"/>
              <w:contextualSpacing/>
              <w:jc w:val="both"/>
              <w:rPr>
                <w:rFonts w:ascii="Arial" w:eastAsia="Arial" w:hAnsi="Arial" w:cs="Arial"/>
                <w:sz w:val="20"/>
                <w:szCs w:val="20"/>
              </w:rPr>
            </w:pPr>
            <w:r w:rsidRPr="000C01FB">
              <w:rPr>
                <w:rFonts w:ascii="Arial" w:eastAsia="Arial" w:hAnsi="Arial" w:cs="Arial"/>
                <w:sz w:val="20"/>
                <w:szCs w:val="20"/>
              </w:rPr>
              <w:t>DRMB is currently coordinating with IOM for the pull-out of 100 boxes/rolls of USAID donated tarpaulins at the NRLMB warehouse in Pasay City.</w:t>
            </w:r>
          </w:p>
        </w:tc>
      </w:tr>
      <w:tr w:rsidR="007A32EC" w:rsidRPr="000C01FB" w14:paraId="3A0444E6"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4F453E" w14:textId="1914EBD1" w:rsidR="007A32EC" w:rsidRPr="000C01FB" w:rsidRDefault="007A32EC"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14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4DAD7E" w14:textId="77777777" w:rsidR="007A32EC" w:rsidRDefault="007A32EC" w:rsidP="007A32E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The </w:t>
            </w:r>
            <w:r>
              <w:rPr>
                <w:rFonts w:ascii="Arial" w:eastAsia="Arial" w:hAnsi="Arial" w:cs="Arial"/>
                <w:sz w:val="20"/>
                <w:szCs w:val="24"/>
              </w:rPr>
              <w:t xml:space="preserve">NDRRMC </w:t>
            </w:r>
            <w:r w:rsidRPr="000C01FB">
              <w:rPr>
                <w:rFonts w:ascii="Arial" w:eastAsia="Arial" w:hAnsi="Arial" w:cs="Arial"/>
                <w:sz w:val="20"/>
                <w:szCs w:val="24"/>
              </w:rPr>
              <w:t xml:space="preserve">Response Cluster </w:t>
            </w:r>
            <w:r>
              <w:rPr>
                <w:rFonts w:ascii="Arial" w:eastAsia="Arial" w:hAnsi="Arial" w:cs="Arial"/>
                <w:sz w:val="20"/>
                <w:szCs w:val="24"/>
              </w:rPr>
              <w:t xml:space="preserve">was </w:t>
            </w:r>
            <w:r w:rsidRPr="000C01FB">
              <w:rPr>
                <w:rFonts w:ascii="Arial" w:eastAsia="Arial" w:hAnsi="Arial" w:cs="Arial"/>
                <w:sz w:val="20"/>
                <w:szCs w:val="24"/>
              </w:rPr>
              <w:t xml:space="preserve">activated and placed on standby status to monitor </w:t>
            </w:r>
            <w:r>
              <w:rPr>
                <w:rFonts w:ascii="Arial" w:eastAsia="Arial" w:hAnsi="Arial" w:cs="Arial"/>
                <w:sz w:val="20"/>
                <w:szCs w:val="24"/>
              </w:rPr>
              <w:t xml:space="preserve">the </w:t>
            </w:r>
            <w:r w:rsidRPr="000C01FB">
              <w:rPr>
                <w:rFonts w:ascii="Arial" w:eastAsia="Arial" w:hAnsi="Arial" w:cs="Arial"/>
                <w:sz w:val="20"/>
                <w:szCs w:val="24"/>
              </w:rPr>
              <w:t>effects of Typhoon “ODETTE”</w:t>
            </w:r>
            <w:r>
              <w:rPr>
                <w:rFonts w:ascii="Arial" w:eastAsia="Arial" w:hAnsi="Arial" w:cs="Arial"/>
                <w:sz w:val="20"/>
                <w:szCs w:val="24"/>
              </w:rPr>
              <w:t xml:space="preserve"> </w:t>
            </w:r>
            <w:r w:rsidRPr="000C01FB">
              <w:rPr>
                <w:rFonts w:ascii="Arial" w:eastAsia="Arial" w:hAnsi="Arial" w:cs="Arial"/>
                <w:sz w:val="20"/>
                <w:szCs w:val="24"/>
              </w:rPr>
              <w:t>and facilitate emergency and humanitarian assistance respons</w:t>
            </w:r>
            <w:r>
              <w:rPr>
                <w:rFonts w:ascii="Arial" w:eastAsia="Arial" w:hAnsi="Arial" w:cs="Arial"/>
                <w:sz w:val="20"/>
                <w:szCs w:val="24"/>
              </w:rPr>
              <w:t>e</w:t>
            </w:r>
            <w:r w:rsidRPr="000C01FB">
              <w:rPr>
                <w:rFonts w:ascii="Arial" w:eastAsia="Arial" w:hAnsi="Arial" w:cs="Arial"/>
                <w:sz w:val="20"/>
                <w:szCs w:val="24"/>
              </w:rPr>
              <w:t>.</w:t>
            </w:r>
          </w:p>
          <w:p w14:paraId="7E205906" w14:textId="02185D2E" w:rsidR="00CF6463" w:rsidRPr="00CF6463" w:rsidRDefault="00CF6463" w:rsidP="00CF646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hanging="372"/>
              <w:contextualSpacing/>
              <w:jc w:val="both"/>
              <w:rPr>
                <w:rFonts w:ascii="Arial" w:eastAsia="Arial" w:hAnsi="Arial" w:cs="Arial"/>
                <w:sz w:val="20"/>
                <w:szCs w:val="20"/>
              </w:rPr>
            </w:pPr>
            <w:r>
              <w:rPr>
                <w:rFonts w:ascii="Arial" w:eastAsia="Arial" w:hAnsi="Arial" w:cs="Arial"/>
                <w:sz w:val="20"/>
                <w:szCs w:val="20"/>
              </w:rPr>
              <w:t>DSWD-</w:t>
            </w:r>
            <w:r w:rsidRPr="000C01FB">
              <w:rPr>
                <w:rFonts w:ascii="Arial" w:eastAsia="Arial" w:hAnsi="Arial" w:cs="Arial"/>
                <w:sz w:val="20"/>
                <w:szCs w:val="20"/>
              </w:rPr>
              <w:t xml:space="preserve">DRMB participated in the </w:t>
            </w:r>
            <w:r>
              <w:rPr>
                <w:rFonts w:ascii="Arial" w:eastAsia="Arial" w:hAnsi="Arial" w:cs="Arial"/>
                <w:sz w:val="20"/>
                <w:szCs w:val="20"/>
              </w:rPr>
              <w:t xml:space="preserve">virtual </w:t>
            </w:r>
            <w:r w:rsidRPr="000C01FB">
              <w:rPr>
                <w:rFonts w:ascii="Arial" w:eastAsia="Arial" w:hAnsi="Arial" w:cs="Arial"/>
                <w:sz w:val="20"/>
                <w:szCs w:val="20"/>
              </w:rPr>
              <w:t xml:space="preserve">Pre-Disaster Risk Assessment (PDRA) Meeting </w:t>
            </w:r>
            <w:r>
              <w:rPr>
                <w:rFonts w:ascii="Arial" w:eastAsia="Arial" w:hAnsi="Arial" w:cs="Arial"/>
                <w:sz w:val="20"/>
                <w:szCs w:val="20"/>
              </w:rPr>
              <w:t xml:space="preserve">together </w:t>
            </w:r>
            <w:r w:rsidRPr="000C01FB">
              <w:rPr>
                <w:rFonts w:ascii="Arial" w:eastAsia="Arial" w:hAnsi="Arial" w:cs="Arial"/>
                <w:sz w:val="20"/>
                <w:szCs w:val="20"/>
              </w:rPr>
              <w:t xml:space="preserve">with </w:t>
            </w:r>
            <w:r>
              <w:rPr>
                <w:rFonts w:ascii="Arial" w:eastAsia="Arial" w:hAnsi="Arial" w:cs="Arial"/>
                <w:sz w:val="20"/>
                <w:szCs w:val="20"/>
              </w:rPr>
              <w:t xml:space="preserve">the </w:t>
            </w:r>
            <w:r w:rsidRPr="000C01FB">
              <w:rPr>
                <w:rFonts w:ascii="Arial" w:eastAsia="Arial" w:hAnsi="Arial" w:cs="Arial"/>
                <w:sz w:val="20"/>
                <w:szCs w:val="20"/>
              </w:rPr>
              <w:t xml:space="preserve">other Response Cluster member agencies. Further meetings on the implementation of COVID-19 protocols during the response efforts </w:t>
            </w:r>
            <w:r>
              <w:rPr>
                <w:rFonts w:ascii="Arial" w:eastAsia="Arial" w:hAnsi="Arial" w:cs="Arial"/>
                <w:sz w:val="20"/>
                <w:szCs w:val="20"/>
              </w:rPr>
              <w:t xml:space="preserve">relative to the slow onset hazard would </w:t>
            </w:r>
            <w:r w:rsidRPr="000C01FB">
              <w:rPr>
                <w:rFonts w:ascii="Arial" w:eastAsia="Arial" w:hAnsi="Arial" w:cs="Arial"/>
                <w:sz w:val="20"/>
                <w:szCs w:val="20"/>
              </w:rPr>
              <w:t>be conducted.</w:t>
            </w:r>
          </w:p>
        </w:tc>
      </w:tr>
    </w:tbl>
    <w:p w14:paraId="1EFDD720" w14:textId="77777777" w:rsidR="00137D6F" w:rsidRDefault="00137D6F" w:rsidP="00137D6F">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contextualSpacing/>
        <w:jc w:val="both"/>
        <w:rPr>
          <w:rFonts w:ascii="Arial" w:eastAsia="Arial" w:hAnsi="Arial" w:cs="Arial"/>
          <w:b/>
          <w:sz w:val="24"/>
          <w:szCs w:val="24"/>
        </w:rPr>
      </w:pPr>
    </w:p>
    <w:p w14:paraId="32F4DF16" w14:textId="77777777" w:rsidR="00137D6F" w:rsidRDefault="00137D6F">
      <w:pPr>
        <w:rPr>
          <w:rFonts w:ascii="Arial" w:eastAsia="Arial" w:hAnsi="Arial" w:cs="Arial"/>
          <w:b/>
          <w:sz w:val="24"/>
          <w:szCs w:val="24"/>
        </w:rPr>
      </w:pPr>
      <w:r>
        <w:rPr>
          <w:rFonts w:ascii="Arial" w:eastAsia="Arial" w:hAnsi="Arial" w:cs="Arial"/>
          <w:b/>
          <w:sz w:val="24"/>
          <w:szCs w:val="24"/>
        </w:rPr>
        <w:br w:type="page"/>
      </w:r>
    </w:p>
    <w:p w14:paraId="4D04DCD2" w14:textId="0B32B275" w:rsidR="00C7283E" w:rsidRPr="000C01FB" w:rsidRDefault="00C7283E" w:rsidP="00137D6F">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contextualSpacing/>
        <w:jc w:val="both"/>
        <w:rPr>
          <w:rFonts w:ascii="Arial" w:eastAsia="Arial" w:hAnsi="Arial" w:cs="Arial"/>
          <w:b/>
          <w:sz w:val="24"/>
          <w:szCs w:val="24"/>
        </w:rPr>
      </w:pPr>
      <w:r w:rsidRPr="000C01FB">
        <w:rPr>
          <w:rFonts w:ascii="Arial" w:eastAsia="Arial" w:hAnsi="Arial" w:cs="Arial"/>
          <w:b/>
          <w:sz w:val="24"/>
          <w:szCs w:val="24"/>
        </w:rPr>
        <w:lastRenderedPageBreak/>
        <w:t>DSWD-FO II</w:t>
      </w:r>
    </w:p>
    <w:tbl>
      <w:tblPr>
        <w:tblW w:w="4575" w:type="pct"/>
        <w:tblInd w:w="805" w:type="dxa"/>
        <w:tblLook w:val="0400" w:firstRow="0" w:lastRow="0" w:firstColumn="0" w:lastColumn="0" w:noHBand="0" w:noVBand="1"/>
      </w:tblPr>
      <w:tblGrid>
        <w:gridCol w:w="2065"/>
        <w:gridCol w:w="6844"/>
      </w:tblGrid>
      <w:tr w:rsidR="00C7283E" w:rsidRPr="000C01FB" w14:paraId="0BD88201" w14:textId="77777777" w:rsidTr="00137D6F">
        <w:trPr>
          <w:trHeight w:val="20"/>
          <w:tblHeader/>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985548"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0C81B3"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856116" w:rsidRPr="000C01FB" w14:paraId="53B478F0"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AE5FB9" w14:textId="7BC97491" w:rsidR="00856116" w:rsidRPr="000C01FB" w:rsidRDefault="00856116"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t>16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8B72B" w14:textId="76C29FBD" w:rsidR="00856116" w:rsidRPr="000C01FB" w:rsidRDefault="009A7BFA"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II a</w:t>
            </w:r>
            <w:r w:rsidR="00856116" w:rsidRPr="000C01FB">
              <w:rPr>
                <w:rFonts w:ascii="Arial" w:eastAsia="Arial" w:hAnsi="Arial" w:cs="Arial"/>
                <w:sz w:val="20"/>
                <w:szCs w:val="24"/>
              </w:rPr>
              <w:t>ttended the 4</w:t>
            </w:r>
            <w:r w:rsidR="00856116" w:rsidRPr="000C01FB">
              <w:rPr>
                <w:rFonts w:ascii="Arial" w:eastAsia="Arial" w:hAnsi="Arial" w:cs="Arial"/>
                <w:sz w:val="20"/>
                <w:szCs w:val="24"/>
                <w:vertAlign w:val="superscript"/>
              </w:rPr>
              <w:t>th</w:t>
            </w:r>
            <w:r w:rsidR="00856116" w:rsidRPr="000C01FB">
              <w:rPr>
                <w:rFonts w:ascii="Arial" w:eastAsia="Arial" w:hAnsi="Arial" w:cs="Arial"/>
                <w:sz w:val="20"/>
                <w:szCs w:val="24"/>
              </w:rPr>
              <w:t xml:space="preserve"> Quarter RDRRMC Full Council Meeting via Zoom video teleconferencing.</w:t>
            </w:r>
          </w:p>
          <w:p w14:paraId="639B3105" w14:textId="5B8B7B13" w:rsidR="005A65C9" w:rsidRPr="000C01FB" w:rsidRDefault="009A7BFA"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II </w:t>
            </w:r>
            <w:r w:rsidR="005A65C9" w:rsidRPr="000C01FB">
              <w:rPr>
                <w:rFonts w:ascii="Arial" w:eastAsia="Arial" w:hAnsi="Arial" w:cs="Arial"/>
                <w:sz w:val="20"/>
                <w:szCs w:val="24"/>
              </w:rPr>
              <w:t>monitor</w:t>
            </w:r>
            <w:r w:rsidR="00EE1500">
              <w:rPr>
                <w:rFonts w:ascii="Arial" w:eastAsia="Arial" w:hAnsi="Arial" w:cs="Arial"/>
                <w:sz w:val="20"/>
                <w:szCs w:val="24"/>
              </w:rPr>
              <w:t>ed</w:t>
            </w:r>
            <w:r w:rsidR="005A65C9" w:rsidRPr="000C01FB">
              <w:rPr>
                <w:rFonts w:ascii="Arial" w:eastAsia="Arial" w:hAnsi="Arial" w:cs="Arial"/>
                <w:sz w:val="20"/>
                <w:szCs w:val="24"/>
              </w:rPr>
              <w:t xml:space="preserve"> and disseminat</w:t>
            </w:r>
            <w:r w:rsidR="00EE1500">
              <w:rPr>
                <w:rFonts w:ascii="Arial" w:eastAsia="Arial" w:hAnsi="Arial" w:cs="Arial"/>
                <w:sz w:val="20"/>
                <w:szCs w:val="24"/>
              </w:rPr>
              <w:t>ed</w:t>
            </w:r>
            <w:r w:rsidR="005A65C9" w:rsidRPr="000C01FB">
              <w:rPr>
                <w:rFonts w:ascii="Arial" w:eastAsia="Arial" w:hAnsi="Arial" w:cs="Arial"/>
                <w:sz w:val="20"/>
                <w:szCs w:val="24"/>
              </w:rPr>
              <w:t xml:space="preserve"> weather advisory to all SWAD</w:t>
            </w:r>
            <w:r w:rsidR="00EE1500">
              <w:rPr>
                <w:rFonts w:ascii="Arial" w:eastAsia="Arial" w:hAnsi="Arial" w:cs="Arial"/>
                <w:sz w:val="20"/>
                <w:szCs w:val="24"/>
              </w:rPr>
              <w:t xml:space="preserve"> Team</w:t>
            </w:r>
            <w:r w:rsidR="005A65C9" w:rsidRPr="000C01FB">
              <w:rPr>
                <w:rFonts w:ascii="Arial" w:eastAsia="Arial" w:hAnsi="Arial" w:cs="Arial"/>
                <w:sz w:val="20"/>
                <w:szCs w:val="24"/>
              </w:rPr>
              <w:t>s and MATs for their information and appropriate action.</w:t>
            </w:r>
          </w:p>
        </w:tc>
      </w:tr>
      <w:tr w:rsidR="00C7283E" w:rsidRPr="000C01FB" w14:paraId="3F195878"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0008E7"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t>15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A77A5" w14:textId="4AC59950" w:rsidR="00C7283E" w:rsidRPr="000C01FB" w:rsidRDefault="00C7283E"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II QRT members </w:t>
            </w:r>
            <w:r w:rsidR="000B345B">
              <w:rPr>
                <w:rFonts w:ascii="Arial" w:eastAsia="Arial" w:hAnsi="Arial" w:cs="Arial"/>
                <w:sz w:val="20"/>
                <w:szCs w:val="24"/>
              </w:rPr>
              <w:t xml:space="preserve">were </w:t>
            </w:r>
            <w:r w:rsidRPr="000C01FB">
              <w:rPr>
                <w:rFonts w:ascii="Arial" w:eastAsia="Arial" w:hAnsi="Arial" w:cs="Arial"/>
                <w:sz w:val="20"/>
                <w:szCs w:val="24"/>
              </w:rPr>
              <w:t xml:space="preserve">on standby alert and ready for mobilization for any assistance and augmentation support needed </w:t>
            </w:r>
            <w:r w:rsidR="000B345B">
              <w:rPr>
                <w:rFonts w:ascii="Arial" w:eastAsia="Arial" w:hAnsi="Arial" w:cs="Arial"/>
                <w:sz w:val="20"/>
                <w:szCs w:val="24"/>
              </w:rPr>
              <w:t xml:space="preserve">by </w:t>
            </w:r>
            <w:r w:rsidRPr="000C01FB">
              <w:rPr>
                <w:rFonts w:ascii="Arial" w:eastAsia="Arial" w:hAnsi="Arial" w:cs="Arial"/>
                <w:sz w:val="20"/>
                <w:szCs w:val="24"/>
              </w:rPr>
              <w:t>the LGUs.</w:t>
            </w:r>
          </w:p>
          <w:p w14:paraId="3B080E4C" w14:textId="6CA7E2E8" w:rsidR="00C7283E" w:rsidRPr="000C01FB" w:rsidRDefault="00BF7E6C"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II attended the PDRA Core Group Meeting relative to the preparedness response measures of every council member of Cagayan Valley Regional Disaster Risk Reduction and Management Council (CVRDRRMC) wherein they presented the preparedness plan </w:t>
            </w:r>
            <w:r>
              <w:rPr>
                <w:rFonts w:ascii="Arial" w:eastAsia="Arial" w:hAnsi="Arial" w:cs="Arial"/>
                <w:sz w:val="20"/>
                <w:szCs w:val="24"/>
              </w:rPr>
              <w:t xml:space="preserve">for </w:t>
            </w:r>
            <w:r w:rsidRPr="000C01FB">
              <w:rPr>
                <w:rFonts w:ascii="Arial" w:eastAsia="Arial" w:hAnsi="Arial" w:cs="Arial"/>
                <w:sz w:val="20"/>
                <w:szCs w:val="24"/>
              </w:rPr>
              <w:t>the possible effects of the heavy to intense with at times torrential rains due to Typhoon “Odette” and Northeast Monsoon.</w:t>
            </w:r>
          </w:p>
        </w:tc>
      </w:tr>
    </w:tbl>
    <w:p w14:paraId="579E1052" w14:textId="77777777" w:rsidR="00B21653" w:rsidRPr="000C01FB" w:rsidRDefault="00B21653"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1CD5122" w14:textId="54E1479F" w:rsidR="005A65C9" w:rsidRPr="000C01FB" w:rsidRDefault="005A65C9" w:rsidP="00137D6F">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contextualSpacing/>
        <w:jc w:val="both"/>
        <w:rPr>
          <w:rFonts w:ascii="Arial" w:eastAsia="Arial" w:hAnsi="Arial" w:cs="Arial"/>
          <w:b/>
          <w:sz w:val="24"/>
          <w:szCs w:val="24"/>
        </w:rPr>
      </w:pPr>
      <w:r w:rsidRPr="000C01FB">
        <w:rPr>
          <w:rFonts w:ascii="Arial" w:eastAsia="Arial" w:hAnsi="Arial" w:cs="Arial"/>
          <w:b/>
          <w:sz w:val="24"/>
          <w:szCs w:val="24"/>
        </w:rPr>
        <w:t>DSWD-FO CALABARZON</w:t>
      </w:r>
    </w:p>
    <w:tbl>
      <w:tblPr>
        <w:tblW w:w="4575" w:type="pct"/>
        <w:tblInd w:w="805" w:type="dxa"/>
        <w:tblLook w:val="0400" w:firstRow="0" w:lastRow="0" w:firstColumn="0" w:lastColumn="0" w:noHBand="0" w:noVBand="1"/>
      </w:tblPr>
      <w:tblGrid>
        <w:gridCol w:w="2070"/>
        <w:gridCol w:w="6839"/>
      </w:tblGrid>
      <w:tr w:rsidR="005A65C9" w:rsidRPr="000C01FB" w14:paraId="6AC0C694" w14:textId="77777777" w:rsidTr="00137D6F">
        <w:trPr>
          <w:trHeight w:val="20"/>
          <w:tblHeader/>
        </w:trPr>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E3ED3" w14:textId="77777777" w:rsidR="005A65C9" w:rsidRPr="000C01FB" w:rsidRDefault="005A65C9"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CE458" w14:textId="77777777" w:rsidR="005A65C9" w:rsidRPr="000C01FB" w:rsidRDefault="005A65C9"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5A65C9" w:rsidRPr="000C01FB" w14:paraId="0D476529" w14:textId="77777777" w:rsidTr="00137D6F">
        <w:trPr>
          <w:trHeight w:val="20"/>
        </w:trPr>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8F07F7" w14:textId="77777777" w:rsidR="005A65C9" w:rsidRPr="000C01FB" w:rsidRDefault="005A65C9"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r w:rsidRPr="000C01FB">
              <w:rPr>
                <w:rFonts w:ascii="Arial" w:eastAsia="Arial" w:hAnsi="Arial" w:cs="Arial"/>
                <w:sz w:val="20"/>
                <w:szCs w:val="24"/>
              </w:rPr>
              <w:t>16 December 2021</w:t>
            </w:r>
          </w:p>
        </w:tc>
        <w:tc>
          <w:tcPr>
            <w:tcW w:w="38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077C3" w14:textId="231A5661" w:rsidR="005A65C9" w:rsidRPr="000C01FB" w:rsidRDefault="009A7BFA"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CALABARZON</w:t>
            </w:r>
            <w:r w:rsidR="005A65C9" w:rsidRPr="000C01FB">
              <w:rPr>
                <w:rFonts w:ascii="Arial" w:eastAsia="Arial" w:hAnsi="Arial" w:cs="Arial"/>
                <w:sz w:val="20"/>
                <w:szCs w:val="24"/>
              </w:rPr>
              <w:t xml:space="preserve"> Emergency Operations Ce</w:t>
            </w:r>
            <w:r w:rsidRPr="000C01FB">
              <w:rPr>
                <w:rFonts w:ascii="Arial" w:eastAsia="Arial" w:hAnsi="Arial" w:cs="Arial"/>
                <w:sz w:val="20"/>
                <w:szCs w:val="24"/>
              </w:rPr>
              <w:t>nter (EOC)</w:t>
            </w:r>
            <w:r w:rsidR="005A65C9" w:rsidRPr="000C01FB">
              <w:rPr>
                <w:rFonts w:ascii="Arial" w:eastAsia="Arial" w:hAnsi="Arial" w:cs="Arial"/>
                <w:sz w:val="20"/>
                <w:szCs w:val="24"/>
              </w:rPr>
              <w:t xml:space="preserve"> has released an advisory to all officials and employees relative to the preparedness for response of the Field Office (FO).</w:t>
            </w:r>
          </w:p>
          <w:p w14:paraId="35A4C5DC" w14:textId="7BD93724" w:rsidR="005A65C9" w:rsidRPr="000C01FB" w:rsidRDefault="000F0118"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CALABARZON</w:t>
            </w:r>
            <w:r w:rsidR="005A65C9" w:rsidRPr="000C01FB">
              <w:rPr>
                <w:rFonts w:ascii="Arial" w:eastAsia="Arial" w:hAnsi="Arial" w:cs="Arial"/>
                <w:sz w:val="20"/>
                <w:szCs w:val="24"/>
              </w:rPr>
              <w:t xml:space="preserve"> EOC coordinated with the five (5) PSWDO</w:t>
            </w:r>
            <w:r w:rsidR="005A3837">
              <w:rPr>
                <w:rFonts w:ascii="Arial" w:eastAsia="Arial" w:hAnsi="Arial" w:cs="Arial"/>
                <w:sz w:val="20"/>
                <w:szCs w:val="24"/>
              </w:rPr>
              <w:t>s</w:t>
            </w:r>
            <w:r w:rsidR="005A65C9" w:rsidRPr="000C01FB">
              <w:rPr>
                <w:rFonts w:ascii="Arial" w:eastAsia="Arial" w:hAnsi="Arial" w:cs="Arial"/>
                <w:sz w:val="20"/>
                <w:szCs w:val="24"/>
              </w:rPr>
              <w:t xml:space="preserve"> in the Region to conduct pre-emptive evacuation should need arises and report immediately to FO.</w:t>
            </w:r>
          </w:p>
        </w:tc>
      </w:tr>
    </w:tbl>
    <w:p w14:paraId="26B24A83" w14:textId="06DF3464" w:rsidR="00B36D1E" w:rsidRPr="000C01FB" w:rsidRDefault="00B36D1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0DAEF31" w14:textId="31F3234D" w:rsidR="00725544" w:rsidRPr="000C01FB" w:rsidRDefault="00725544" w:rsidP="00137D6F">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contextualSpacing/>
        <w:jc w:val="both"/>
        <w:rPr>
          <w:rFonts w:ascii="Arial" w:eastAsia="Arial" w:hAnsi="Arial" w:cs="Arial"/>
          <w:b/>
          <w:sz w:val="24"/>
          <w:szCs w:val="24"/>
        </w:rPr>
      </w:pPr>
      <w:r w:rsidRPr="000C01FB">
        <w:rPr>
          <w:rFonts w:ascii="Arial" w:eastAsia="Arial" w:hAnsi="Arial" w:cs="Arial"/>
          <w:b/>
          <w:sz w:val="24"/>
          <w:szCs w:val="24"/>
        </w:rPr>
        <w:t>DSWD-FO MIMAROPA</w:t>
      </w:r>
    </w:p>
    <w:tbl>
      <w:tblPr>
        <w:tblW w:w="4575" w:type="pct"/>
        <w:tblInd w:w="805" w:type="dxa"/>
        <w:tblLook w:val="0400" w:firstRow="0" w:lastRow="0" w:firstColumn="0" w:lastColumn="0" w:noHBand="0" w:noVBand="1"/>
      </w:tblPr>
      <w:tblGrid>
        <w:gridCol w:w="2070"/>
        <w:gridCol w:w="6839"/>
      </w:tblGrid>
      <w:tr w:rsidR="00725544" w:rsidRPr="000C01FB" w14:paraId="1C69DBC0" w14:textId="77777777" w:rsidTr="00137D6F">
        <w:trPr>
          <w:trHeight w:val="20"/>
          <w:tblHeader/>
        </w:trPr>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70491" w14:textId="77777777" w:rsidR="00725544" w:rsidRPr="000C01FB" w:rsidRDefault="00725544"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16F961" w14:textId="77777777" w:rsidR="00725544" w:rsidRPr="000C01FB" w:rsidRDefault="00725544"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725544" w:rsidRPr="000C01FB" w14:paraId="33355DCF" w14:textId="77777777" w:rsidTr="00137D6F">
        <w:trPr>
          <w:trHeight w:val="20"/>
        </w:trPr>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20229A" w14:textId="4FC52773" w:rsidR="00725544" w:rsidRPr="000C01FB" w:rsidRDefault="00FD7EB3"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r w:rsidRPr="000C01FB">
              <w:rPr>
                <w:rFonts w:ascii="Arial" w:eastAsia="Arial" w:hAnsi="Arial" w:cs="Arial"/>
                <w:sz w:val="20"/>
                <w:szCs w:val="24"/>
              </w:rPr>
              <w:t>18</w:t>
            </w:r>
            <w:r w:rsidR="00DF16FA" w:rsidRPr="000C01FB">
              <w:rPr>
                <w:rFonts w:ascii="Arial" w:eastAsia="Arial" w:hAnsi="Arial" w:cs="Arial"/>
                <w:sz w:val="20"/>
                <w:szCs w:val="24"/>
              </w:rPr>
              <w:t xml:space="preserve"> December 2021</w:t>
            </w:r>
          </w:p>
        </w:tc>
        <w:tc>
          <w:tcPr>
            <w:tcW w:w="38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03C6E9" w14:textId="536DDD8B" w:rsidR="00DF16FA" w:rsidRPr="000C01FB" w:rsidRDefault="00725544"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w:t>
            </w:r>
            <w:r w:rsidR="00DF16FA" w:rsidRPr="000C01FB">
              <w:rPr>
                <w:rFonts w:ascii="Arial" w:eastAsia="Arial" w:hAnsi="Arial" w:cs="Arial"/>
                <w:sz w:val="20"/>
                <w:szCs w:val="24"/>
              </w:rPr>
              <w:t>MIMAROPA QRT</w:t>
            </w:r>
            <w:r w:rsidRPr="000C01FB">
              <w:rPr>
                <w:rFonts w:ascii="Arial" w:eastAsia="Arial" w:hAnsi="Arial" w:cs="Arial"/>
                <w:sz w:val="20"/>
                <w:szCs w:val="24"/>
              </w:rPr>
              <w:t xml:space="preserve"> </w:t>
            </w:r>
            <w:r w:rsidR="00DF16FA" w:rsidRPr="000C01FB">
              <w:rPr>
                <w:rFonts w:ascii="Arial" w:eastAsia="Arial" w:hAnsi="Arial" w:cs="Arial"/>
                <w:sz w:val="20"/>
                <w:szCs w:val="24"/>
              </w:rPr>
              <w:t>render</w:t>
            </w:r>
            <w:r w:rsidR="001C1B92">
              <w:rPr>
                <w:rFonts w:ascii="Arial" w:eastAsia="Arial" w:hAnsi="Arial" w:cs="Arial"/>
                <w:sz w:val="20"/>
                <w:szCs w:val="24"/>
              </w:rPr>
              <w:t>s</w:t>
            </w:r>
            <w:r w:rsidR="00DF16FA" w:rsidRPr="000C01FB">
              <w:rPr>
                <w:rFonts w:ascii="Arial" w:eastAsia="Arial" w:hAnsi="Arial" w:cs="Arial"/>
                <w:sz w:val="20"/>
                <w:szCs w:val="24"/>
              </w:rPr>
              <w:t xml:space="preserve"> 24/7 duty</w:t>
            </w:r>
            <w:r w:rsidR="00305DB2" w:rsidRPr="000C01FB">
              <w:rPr>
                <w:rFonts w:ascii="Arial" w:eastAsia="Arial" w:hAnsi="Arial" w:cs="Arial"/>
                <w:sz w:val="20"/>
                <w:szCs w:val="24"/>
              </w:rPr>
              <w:t xml:space="preserve"> </w:t>
            </w:r>
            <w:r w:rsidR="00DF16FA" w:rsidRPr="000C01FB">
              <w:rPr>
                <w:rFonts w:ascii="Arial" w:eastAsia="Arial" w:hAnsi="Arial" w:cs="Arial"/>
                <w:sz w:val="20"/>
                <w:szCs w:val="24"/>
              </w:rPr>
              <w:t xml:space="preserve">together with the </w:t>
            </w:r>
            <w:r w:rsidR="001C1B92">
              <w:rPr>
                <w:rFonts w:ascii="Arial" w:eastAsia="Arial" w:hAnsi="Arial" w:cs="Arial"/>
                <w:sz w:val="20"/>
                <w:szCs w:val="24"/>
              </w:rPr>
              <w:t>Provincial/City/Municipal (</w:t>
            </w:r>
            <w:r w:rsidR="00DF16FA" w:rsidRPr="000C01FB">
              <w:rPr>
                <w:rFonts w:ascii="Arial" w:eastAsia="Arial" w:hAnsi="Arial" w:cs="Arial"/>
                <w:sz w:val="20"/>
                <w:szCs w:val="24"/>
              </w:rPr>
              <w:t>P/C/M</w:t>
            </w:r>
            <w:r w:rsidR="001C1B92">
              <w:rPr>
                <w:rFonts w:ascii="Arial" w:eastAsia="Arial" w:hAnsi="Arial" w:cs="Arial"/>
                <w:sz w:val="20"/>
                <w:szCs w:val="24"/>
              </w:rPr>
              <w:t>)</w:t>
            </w:r>
            <w:r w:rsidR="00DF16FA" w:rsidRPr="000C01FB">
              <w:rPr>
                <w:rFonts w:ascii="Arial" w:eastAsia="Arial" w:hAnsi="Arial" w:cs="Arial"/>
                <w:sz w:val="20"/>
                <w:szCs w:val="24"/>
              </w:rPr>
              <w:t xml:space="preserve"> QRT </w:t>
            </w:r>
            <w:r w:rsidR="001C1B92">
              <w:rPr>
                <w:rFonts w:ascii="Arial" w:eastAsia="Arial" w:hAnsi="Arial" w:cs="Arial"/>
                <w:sz w:val="20"/>
                <w:szCs w:val="24"/>
              </w:rPr>
              <w:t xml:space="preserve">at </w:t>
            </w:r>
            <w:r w:rsidR="005A3837">
              <w:rPr>
                <w:rFonts w:ascii="Arial" w:eastAsia="Arial" w:hAnsi="Arial" w:cs="Arial"/>
                <w:sz w:val="20"/>
                <w:szCs w:val="24"/>
              </w:rPr>
              <w:t xml:space="preserve">the </w:t>
            </w:r>
            <w:r w:rsidR="00DF16FA" w:rsidRPr="000C01FB">
              <w:rPr>
                <w:rFonts w:ascii="Arial" w:eastAsia="Arial" w:hAnsi="Arial" w:cs="Arial"/>
                <w:sz w:val="20"/>
                <w:szCs w:val="24"/>
              </w:rPr>
              <w:t xml:space="preserve">EOC </w:t>
            </w:r>
            <w:r w:rsidR="001C1B92">
              <w:rPr>
                <w:rFonts w:ascii="Arial" w:eastAsia="Arial" w:hAnsi="Arial" w:cs="Arial"/>
                <w:sz w:val="20"/>
                <w:szCs w:val="24"/>
              </w:rPr>
              <w:t xml:space="preserve">and in virtual </w:t>
            </w:r>
            <w:r w:rsidR="00DF16FA" w:rsidRPr="000C01FB">
              <w:rPr>
                <w:rFonts w:ascii="Arial" w:eastAsia="Arial" w:hAnsi="Arial" w:cs="Arial"/>
                <w:sz w:val="20"/>
                <w:szCs w:val="24"/>
              </w:rPr>
              <w:t>EOC to monitor any untoward incidents or eventualities in their area of responsibilit</w:t>
            </w:r>
            <w:r w:rsidR="009E0D7D">
              <w:rPr>
                <w:rFonts w:ascii="Arial" w:eastAsia="Arial" w:hAnsi="Arial" w:cs="Arial"/>
                <w:sz w:val="20"/>
                <w:szCs w:val="24"/>
              </w:rPr>
              <w:t>y (AOR)</w:t>
            </w:r>
            <w:r w:rsidR="00851A7D" w:rsidRPr="000C01FB">
              <w:rPr>
                <w:rFonts w:ascii="Arial" w:eastAsia="Arial" w:hAnsi="Arial" w:cs="Arial"/>
                <w:sz w:val="20"/>
                <w:szCs w:val="24"/>
              </w:rPr>
              <w:t>.</w:t>
            </w:r>
          </w:p>
          <w:p w14:paraId="2DED20BE" w14:textId="785D4D65" w:rsidR="00DF16FA" w:rsidRPr="000C01FB" w:rsidRDefault="000F0118"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MIMAROPA deployed</w:t>
            </w:r>
            <w:r w:rsidR="00DF16FA" w:rsidRPr="000C01FB">
              <w:rPr>
                <w:rFonts w:ascii="Arial" w:eastAsia="Arial" w:hAnsi="Arial" w:cs="Arial"/>
                <w:sz w:val="20"/>
                <w:szCs w:val="24"/>
              </w:rPr>
              <w:t xml:space="preserve"> </w:t>
            </w:r>
            <w:r w:rsidR="005A3837">
              <w:rPr>
                <w:rFonts w:ascii="Arial" w:eastAsia="Arial" w:hAnsi="Arial" w:cs="Arial"/>
                <w:sz w:val="20"/>
                <w:szCs w:val="24"/>
              </w:rPr>
              <w:t xml:space="preserve">its </w:t>
            </w:r>
            <w:r w:rsidR="00DF16FA" w:rsidRPr="000C01FB">
              <w:rPr>
                <w:rFonts w:ascii="Arial" w:eastAsia="Arial" w:hAnsi="Arial" w:cs="Arial"/>
                <w:sz w:val="20"/>
                <w:szCs w:val="24"/>
              </w:rPr>
              <w:t xml:space="preserve">DRMD staff to the </w:t>
            </w:r>
            <w:r w:rsidR="005A3837" w:rsidRPr="000C01FB">
              <w:rPr>
                <w:rFonts w:ascii="Arial" w:eastAsia="Arial" w:hAnsi="Arial" w:cs="Arial"/>
                <w:sz w:val="20"/>
                <w:szCs w:val="24"/>
              </w:rPr>
              <w:t xml:space="preserve">Provinces </w:t>
            </w:r>
            <w:r w:rsidR="00DF16FA" w:rsidRPr="000C01FB">
              <w:rPr>
                <w:rFonts w:ascii="Arial" w:eastAsia="Arial" w:hAnsi="Arial" w:cs="Arial"/>
                <w:sz w:val="20"/>
                <w:szCs w:val="24"/>
              </w:rPr>
              <w:t>of Occidental Mindoro, Oriental Mindoro, Romblon</w:t>
            </w:r>
            <w:r w:rsidR="005A3837">
              <w:rPr>
                <w:rFonts w:ascii="Arial" w:eastAsia="Arial" w:hAnsi="Arial" w:cs="Arial"/>
                <w:sz w:val="20"/>
                <w:szCs w:val="24"/>
              </w:rPr>
              <w:t>,</w:t>
            </w:r>
            <w:r w:rsidR="00DF16FA" w:rsidRPr="000C01FB">
              <w:rPr>
                <w:rFonts w:ascii="Arial" w:eastAsia="Arial" w:hAnsi="Arial" w:cs="Arial"/>
                <w:sz w:val="20"/>
                <w:szCs w:val="24"/>
              </w:rPr>
              <w:t xml:space="preserve"> and Palawan and ensure</w:t>
            </w:r>
            <w:r w:rsidR="005A3837">
              <w:rPr>
                <w:rFonts w:ascii="Arial" w:eastAsia="Arial" w:hAnsi="Arial" w:cs="Arial"/>
                <w:sz w:val="20"/>
                <w:szCs w:val="24"/>
              </w:rPr>
              <w:t>d</w:t>
            </w:r>
            <w:r w:rsidR="00DF16FA" w:rsidRPr="000C01FB">
              <w:rPr>
                <w:rFonts w:ascii="Arial" w:eastAsia="Arial" w:hAnsi="Arial" w:cs="Arial"/>
                <w:sz w:val="20"/>
                <w:szCs w:val="24"/>
              </w:rPr>
              <w:t xml:space="preserve"> </w:t>
            </w:r>
            <w:r w:rsidR="005A3837">
              <w:rPr>
                <w:rFonts w:ascii="Arial" w:eastAsia="Arial" w:hAnsi="Arial" w:cs="Arial"/>
                <w:sz w:val="20"/>
                <w:szCs w:val="24"/>
              </w:rPr>
              <w:t xml:space="preserve">that </w:t>
            </w:r>
            <w:r w:rsidR="00DF16FA" w:rsidRPr="000C01FB">
              <w:rPr>
                <w:rFonts w:ascii="Arial" w:eastAsia="Arial" w:hAnsi="Arial" w:cs="Arial"/>
                <w:sz w:val="20"/>
                <w:szCs w:val="24"/>
              </w:rPr>
              <w:t xml:space="preserve">fleet vehicles </w:t>
            </w:r>
            <w:r w:rsidR="005A3837">
              <w:rPr>
                <w:rFonts w:ascii="Arial" w:eastAsia="Arial" w:hAnsi="Arial" w:cs="Arial"/>
                <w:sz w:val="20"/>
                <w:szCs w:val="24"/>
              </w:rPr>
              <w:t xml:space="preserve">are on standby </w:t>
            </w:r>
            <w:r w:rsidR="00DF16FA" w:rsidRPr="000C01FB">
              <w:rPr>
                <w:rFonts w:ascii="Arial" w:eastAsia="Arial" w:hAnsi="Arial" w:cs="Arial"/>
                <w:sz w:val="20"/>
                <w:szCs w:val="24"/>
              </w:rPr>
              <w:t xml:space="preserve">in preparation for the possible effects of </w:t>
            </w:r>
            <w:r w:rsidR="005A3837">
              <w:rPr>
                <w:rFonts w:ascii="Arial" w:eastAsia="Arial" w:hAnsi="Arial" w:cs="Arial"/>
                <w:sz w:val="20"/>
                <w:szCs w:val="24"/>
              </w:rPr>
              <w:t>Typhoon ODETTE.</w:t>
            </w:r>
          </w:p>
          <w:p w14:paraId="5A7A3D9A" w14:textId="64929E8E" w:rsidR="00DF16FA" w:rsidRPr="000C01FB" w:rsidRDefault="000F0118"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MIMAROPA i</w:t>
            </w:r>
            <w:r w:rsidR="00DF16FA" w:rsidRPr="000C01FB">
              <w:rPr>
                <w:rFonts w:ascii="Arial" w:eastAsia="Arial" w:hAnsi="Arial" w:cs="Arial"/>
                <w:sz w:val="20"/>
                <w:szCs w:val="24"/>
              </w:rPr>
              <w:t>ssued memorandum regarding the activation of Response Clusters to capture all pertinent details related to Food and Non-Food Items (FNFI), Camp Coordination and Camp Management (CCCM), Internally Displaced Persons (IDP) Protection, Health, Logistics, Law and Order, Search, Rescue, and Retrieval (SRR), and Management of the Dead and Missing (MDM) whenever possible</w:t>
            </w:r>
            <w:r w:rsidR="00851A7D" w:rsidRPr="000C01FB">
              <w:rPr>
                <w:rFonts w:ascii="Arial" w:eastAsia="Arial" w:hAnsi="Arial" w:cs="Arial"/>
                <w:sz w:val="20"/>
                <w:szCs w:val="24"/>
              </w:rPr>
              <w:t>.</w:t>
            </w:r>
          </w:p>
          <w:p w14:paraId="65F37AAB" w14:textId="5A96ABBD" w:rsidR="00DF16FA" w:rsidRPr="000C01FB" w:rsidRDefault="000F0118"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MIMAROPA e</w:t>
            </w:r>
            <w:r w:rsidR="00DF16FA" w:rsidRPr="000C01FB">
              <w:rPr>
                <w:rFonts w:ascii="Arial" w:eastAsia="Arial" w:hAnsi="Arial" w:cs="Arial"/>
                <w:sz w:val="20"/>
                <w:szCs w:val="24"/>
              </w:rPr>
              <w:t>nsure</w:t>
            </w:r>
            <w:r w:rsidR="00851A7D" w:rsidRPr="000C01FB">
              <w:rPr>
                <w:rFonts w:ascii="Arial" w:eastAsia="Arial" w:hAnsi="Arial" w:cs="Arial"/>
                <w:sz w:val="20"/>
                <w:szCs w:val="24"/>
              </w:rPr>
              <w:t>d</w:t>
            </w:r>
            <w:r w:rsidR="00DF16FA" w:rsidRPr="000C01FB">
              <w:rPr>
                <w:rFonts w:ascii="Arial" w:eastAsia="Arial" w:hAnsi="Arial" w:cs="Arial"/>
                <w:sz w:val="20"/>
                <w:szCs w:val="24"/>
              </w:rPr>
              <w:t xml:space="preserve"> provision of information to all SWAD</w:t>
            </w:r>
            <w:r w:rsidR="00C00D7F">
              <w:rPr>
                <w:rFonts w:ascii="Arial" w:eastAsia="Arial" w:hAnsi="Arial" w:cs="Arial"/>
                <w:sz w:val="20"/>
                <w:szCs w:val="24"/>
              </w:rPr>
              <w:t xml:space="preserve"> </w:t>
            </w:r>
            <w:r w:rsidR="00DF16FA" w:rsidRPr="000C01FB">
              <w:rPr>
                <w:rFonts w:ascii="Arial" w:eastAsia="Arial" w:hAnsi="Arial" w:cs="Arial"/>
                <w:sz w:val="20"/>
                <w:szCs w:val="24"/>
              </w:rPr>
              <w:t>T</w:t>
            </w:r>
            <w:r w:rsidR="00C00D7F">
              <w:rPr>
                <w:rFonts w:ascii="Arial" w:eastAsia="Arial" w:hAnsi="Arial" w:cs="Arial"/>
                <w:sz w:val="20"/>
                <w:szCs w:val="24"/>
              </w:rPr>
              <w:t>eams</w:t>
            </w:r>
            <w:r w:rsidR="00DF16FA" w:rsidRPr="000C01FB">
              <w:rPr>
                <w:rFonts w:ascii="Arial" w:eastAsia="Arial" w:hAnsi="Arial" w:cs="Arial"/>
                <w:sz w:val="20"/>
                <w:szCs w:val="24"/>
              </w:rPr>
              <w:t xml:space="preserve">, offices, divisions, sections, and units, and on-call status of the expanded R/P/C/M QRTs together with special projects staff on a 24/7 </w:t>
            </w:r>
            <w:r w:rsidR="00305DB2" w:rsidRPr="000C01FB">
              <w:rPr>
                <w:rFonts w:ascii="Arial" w:eastAsia="Arial" w:hAnsi="Arial" w:cs="Arial"/>
                <w:sz w:val="20"/>
                <w:szCs w:val="24"/>
              </w:rPr>
              <w:t>duty schedule</w:t>
            </w:r>
            <w:r w:rsidR="00DF16FA" w:rsidRPr="000C01FB">
              <w:rPr>
                <w:rFonts w:ascii="Arial" w:eastAsia="Arial" w:hAnsi="Arial" w:cs="Arial"/>
                <w:sz w:val="20"/>
                <w:szCs w:val="24"/>
              </w:rPr>
              <w:t xml:space="preserve"> for possible augmentation and response in case any untoward incidents and eventualities are reported</w:t>
            </w:r>
            <w:r w:rsidR="00851A7D" w:rsidRPr="000C01FB">
              <w:rPr>
                <w:rFonts w:ascii="Arial" w:eastAsia="Arial" w:hAnsi="Arial" w:cs="Arial"/>
                <w:sz w:val="20"/>
                <w:szCs w:val="24"/>
              </w:rPr>
              <w:t>.</w:t>
            </w:r>
          </w:p>
          <w:p w14:paraId="24DBDC41" w14:textId="0562EC7E" w:rsidR="00DF16FA" w:rsidRPr="000C01FB" w:rsidRDefault="000F0118"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MIMAROPA c</w:t>
            </w:r>
            <w:r w:rsidR="00DF16FA" w:rsidRPr="000C01FB">
              <w:rPr>
                <w:rFonts w:ascii="Arial" w:eastAsia="Arial" w:hAnsi="Arial" w:cs="Arial"/>
                <w:sz w:val="20"/>
                <w:szCs w:val="24"/>
              </w:rPr>
              <w:t>lose</w:t>
            </w:r>
            <w:r w:rsidR="00AE5810">
              <w:rPr>
                <w:rFonts w:ascii="Arial" w:eastAsia="Arial" w:hAnsi="Arial" w:cs="Arial"/>
                <w:sz w:val="20"/>
                <w:szCs w:val="24"/>
              </w:rPr>
              <w:t>ly</w:t>
            </w:r>
            <w:r w:rsidR="00DF16FA" w:rsidRPr="000C01FB">
              <w:rPr>
                <w:rFonts w:ascii="Arial" w:eastAsia="Arial" w:hAnsi="Arial" w:cs="Arial"/>
                <w:sz w:val="20"/>
                <w:szCs w:val="24"/>
              </w:rPr>
              <w:t xml:space="preserve"> coordinat</w:t>
            </w:r>
            <w:r w:rsidR="00AE5810">
              <w:rPr>
                <w:rFonts w:ascii="Arial" w:eastAsia="Arial" w:hAnsi="Arial" w:cs="Arial"/>
                <w:sz w:val="20"/>
                <w:szCs w:val="24"/>
              </w:rPr>
              <w:t>ed</w:t>
            </w:r>
            <w:r w:rsidR="00DF16FA" w:rsidRPr="000C01FB">
              <w:rPr>
                <w:rFonts w:ascii="Arial" w:eastAsia="Arial" w:hAnsi="Arial" w:cs="Arial"/>
                <w:sz w:val="20"/>
                <w:szCs w:val="24"/>
              </w:rPr>
              <w:t xml:space="preserve"> with the Office of Civil Defense (OCD), RDRRMC MIMAROPA, </w:t>
            </w:r>
            <w:r w:rsidR="00AE5810">
              <w:rPr>
                <w:rFonts w:ascii="Arial" w:eastAsia="Arial" w:hAnsi="Arial" w:cs="Arial"/>
                <w:sz w:val="20"/>
                <w:szCs w:val="24"/>
              </w:rPr>
              <w:t>Department of Science and Technology-Philippine Atmospheric, Geophysical, Astronomical Services Administration (</w:t>
            </w:r>
            <w:r w:rsidR="00DF16FA" w:rsidRPr="000C01FB">
              <w:rPr>
                <w:rFonts w:ascii="Arial" w:eastAsia="Arial" w:hAnsi="Arial" w:cs="Arial"/>
                <w:sz w:val="20"/>
                <w:szCs w:val="24"/>
              </w:rPr>
              <w:t>DOST-PAGASA</w:t>
            </w:r>
            <w:r w:rsidR="00AE5810">
              <w:rPr>
                <w:rFonts w:ascii="Arial" w:eastAsia="Arial" w:hAnsi="Arial" w:cs="Arial"/>
                <w:sz w:val="20"/>
                <w:szCs w:val="24"/>
              </w:rPr>
              <w:t>)</w:t>
            </w:r>
            <w:r w:rsidR="00DF16FA" w:rsidRPr="000C01FB">
              <w:rPr>
                <w:rFonts w:ascii="Arial" w:eastAsia="Arial" w:hAnsi="Arial" w:cs="Arial"/>
                <w:sz w:val="20"/>
                <w:szCs w:val="24"/>
              </w:rPr>
              <w:t xml:space="preserve">, </w:t>
            </w:r>
            <w:r w:rsidR="00AE5810">
              <w:rPr>
                <w:rFonts w:ascii="Arial" w:eastAsia="Arial" w:hAnsi="Arial" w:cs="Arial"/>
                <w:sz w:val="20"/>
                <w:szCs w:val="24"/>
              </w:rPr>
              <w:t>Department of Environment and Natural Resources-Mines and Geosciences Bureau (</w:t>
            </w:r>
            <w:r w:rsidR="00DF16FA" w:rsidRPr="000C01FB">
              <w:rPr>
                <w:rFonts w:ascii="Arial" w:eastAsia="Arial" w:hAnsi="Arial" w:cs="Arial"/>
                <w:sz w:val="20"/>
                <w:szCs w:val="24"/>
              </w:rPr>
              <w:t>DENR-MGB</w:t>
            </w:r>
            <w:r w:rsidR="00AE5810">
              <w:rPr>
                <w:rFonts w:ascii="Arial" w:eastAsia="Arial" w:hAnsi="Arial" w:cs="Arial"/>
                <w:sz w:val="20"/>
                <w:szCs w:val="24"/>
              </w:rPr>
              <w:t>)</w:t>
            </w:r>
            <w:r w:rsidR="00DF16FA" w:rsidRPr="000C01FB">
              <w:rPr>
                <w:rFonts w:ascii="Arial" w:eastAsia="Arial" w:hAnsi="Arial" w:cs="Arial"/>
                <w:sz w:val="20"/>
                <w:szCs w:val="24"/>
              </w:rPr>
              <w:t xml:space="preserve">, and other surveillance agencies to monitor any updates, bulletins, warnings, and other advisories for areas that </w:t>
            </w:r>
            <w:r w:rsidR="00AE5810">
              <w:rPr>
                <w:rFonts w:ascii="Arial" w:eastAsia="Arial" w:hAnsi="Arial" w:cs="Arial"/>
                <w:sz w:val="20"/>
                <w:szCs w:val="24"/>
              </w:rPr>
              <w:t>would</w:t>
            </w:r>
            <w:r w:rsidR="00DF16FA" w:rsidRPr="000C01FB">
              <w:rPr>
                <w:rFonts w:ascii="Arial" w:eastAsia="Arial" w:hAnsi="Arial" w:cs="Arial"/>
                <w:sz w:val="20"/>
                <w:szCs w:val="24"/>
              </w:rPr>
              <w:t xml:space="preserve"> be affected</w:t>
            </w:r>
            <w:r w:rsidR="00851A7D" w:rsidRPr="000C01FB">
              <w:rPr>
                <w:rFonts w:ascii="Arial" w:eastAsia="Arial" w:hAnsi="Arial" w:cs="Arial"/>
                <w:sz w:val="20"/>
                <w:szCs w:val="24"/>
              </w:rPr>
              <w:t>.</w:t>
            </w:r>
          </w:p>
          <w:p w14:paraId="0D8FE3E3" w14:textId="2CAF6C64" w:rsidR="00DF16FA" w:rsidRPr="000C01FB" w:rsidRDefault="000F0118"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MIMAROPA e</w:t>
            </w:r>
            <w:r w:rsidR="00DF16FA" w:rsidRPr="000C01FB">
              <w:rPr>
                <w:rFonts w:ascii="Arial" w:eastAsia="Arial" w:hAnsi="Arial" w:cs="Arial"/>
                <w:sz w:val="20"/>
                <w:szCs w:val="24"/>
              </w:rPr>
              <w:t>nsure</w:t>
            </w:r>
            <w:r w:rsidR="00851A7D" w:rsidRPr="000C01FB">
              <w:rPr>
                <w:rFonts w:ascii="Arial" w:eastAsia="Arial" w:hAnsi="Arial" w:cs="Arial"/>
                <w:sz w:val="20"/>
                <w:szCs w:val="24"/>
              </w:rPr>
              <w:t>d</w:t>
            </w:r>
            <w:r w:rsidR="00DF16FA" w:rsidRPr="000C01FB">
              <w:rPr>
                <w:rFonts w:ascii="Arial" w:eastAsia="Arial" w:hAnsi="Arial" w:cs="Arial"/>
                <w:sz w:val="20"/>
                <w:szCs w:val="24"/>
              </w:rPr>
              <w:t xml:space="preserve"> adherence to the NDRRMC’s guidelines on COVID-19 Preparedness Measures for the anticipated rainy season particularly the safety protocols</w:t>
            </w:r>
            <w:r w:rsidR="004D01F8">
              <w:rPr>
                <w:rFonts w:ascii="Arial" w:eastAsia="Arial" w:hAnsi="Arial" w:cs="Arial"/>
                <w:sz w:val="20"/>
                <w:szCs w:val="24"/>
              </w:rPr>
              <w:t>.</w:t>
            </w:r>
          </w:p>
          <w:p w14:paraId="19F6FC2F" w14:textId="35510A5B" w:rsidR="00725544" w:rsidRPr="000C01FB" w:rsidRDefault="000F0118"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MIMAROPA e</w:t>
            </w:r>
            <w:r w:rsidR="00DF16FA" w:rsidRPr="000C01FB">
              <w:rPr>
                <w:rFonts w:ascii="Arial" w:eastAsia="Arial" w:hAnsi="Arial" w:cs="Arial"/>
                <w:sz w:val="20"/>
                <w:szCs w:val="24"/>
              </w:rPr>
              <w:t>ncourage</w:t>
            </w:r>
            <w:r w:rsidR="00851A7D" w:rsidRPr="000C01FB">
              <w:rPr>
                <w:rFonts w:ascii="Arial" w:eastAsia="Arial" w:hAnsi="Arial" w:cs="Arial"/>
                <w:sz w:val="20"/>
                <w:szCs w:val="24"/>
              </w:rPr>
              <w:t>d</w:t>
            </w:r>
            <w:r w:rsidR="00DF16FA" w:rsidRPr="000C01FB">
              <w:rPr>
                <w:rFonts w:ascii="Arial" w:eastAsia="Arial" w:hAnsi="Arial" w:cs="Arial"/>
                <w:sz w:val="20"/>
                <w:szCs w:val="24"/>
              </w:rPr>
              <w:t xml:space="preserve"> LGUs to conduct early and </w:t>
            </w:r>
            <w:r w:rsidR="00DF16FA" w:rsidRPr="000C01FB">
              <w:rPr>
                <w:rFonts w:ascii="Arial" w:eastAsia="Arial" w:hAnsi="Arial" w:cs="Arial"/>
                <w:sz w:val="20"/>
                <w:szCs w:val="24"/>
              </w:rPr>
              <w:lastRenderedPageBreak/>
              <w:t xml:space="preserve">immediate pre-emptive evacuation instead of reactive evacuation, giving priority to areas considered as highly </w:t>
            </w:r>
            <w:r w:rsidR="00FF2B01" w:rsidRPr="000C01FB">
              <w:rPr>
                <w:rFonts w:ascii="Arial" w:eastAsia="Arial" w:hAnsi="Arial" w:cs="Arial"/>
                <w:sz w:val="20"/>
                <w:szCs w:val="24"/>
              </w:rPr>
              <w:t>vulnerable to flooding, landslide, and storm surge.</w:t>
            </w:r>
          </w:p>
        </w:tc>
      </w:tr>
      <w:tr w:rsidR="00C00D7F" w:rsidRPr="000C01FB" w14:paraId="5ECB949C" w14:textId="77777777" w:rsidTr="00137D6F">
        <w:trPr>
          <w:trHeight w:val="20"/>
        </w:trPr>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087E95" w14:textId="13135BB4" w:rsidR="00C00D7F" w:rsidRPr="000C01FB" w:rsidRDefault="004444D0"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r>
              <w:rPr>
                <w:rFonts w:ascii="Arial" w:eastAsia="Arial" w:hAnsi="Arial" w:cs="Arial"/>
                <w:sz w:val="20"/>
                <w:szCs w:val="24"/>
              </w:rPr>
              <w:lastRenderedPageBreak/>
              <w:t>14 December 2021</w:t>
            </w:r>
          </w:p>
        </w:tc>
        <w:tc>
          <w:tcPr>
            <w:tcW w:w="38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ECE9A1" w14:textId="431962C9" w:rsidR="00C00D7F" w:rsidRPr="004444D0" w:rsidRDefault="004444D0" w:rsidP="004444D0">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MIMAROPA attended and participated in the </w:t>
            </w:r>
            <w:r>
              <w:rPr>
                <w:rFonts w:ascii="Arial" w:eastAsia="Arial" w:hAnsi="Arial" w:cs="Arial"/>
                <w:sz w:val="20"/>
                <w:szCs w:val="24"/>
              </w:rPr>
              <w:t xml:space="preserve">PDRA </w:t>
            </w:r>
            <w:r w:rsidRPr="000C01FB">
              <w:rPr>
                <w:rFonts w:ascii="Arial" w:eastAsia="Arial" w:hAnsi="Arial" w:cs="Arial"/>
                <w:sz w:val="20"/>
                <w:szCs w:val="24"/>
              </w:rPr>
              <w:t xml:space="preserve">Analyst Group Meeting </w:t>
            </w:r>
            <w:r>
              <w:rPr>
                <w:rFonts w:ascii="Arial" w:eastAsia="Arial" w:hAnsi="Arial" w:cs="Arial"/>
                <w:sz w:val="20"/>
                <w:szCs w:val="24"/>
              </w:rPr>
              <w:t>on</w:t>
            </w:r>
            <w:r w:rsidRPr="000C01FB">
              <w:rPr>
                <w:rFonts w:ascii="Arial" w:eastAsia="Arial" w:hAnsi="Arial" w:cs="Arial"/>
                <w:sz w:val="20"/>
                <w:szCs w:val="24"/>
              </w:rPr>
              <w:t xml:space="preserve"> 13</w:t>
            </w:r>
            <w:r>
              <w:rPr>
                <w:rFonts w:ascii="Arial" w:eastAsia="Arial" w:hAnsi="Arial" w:cs="Arial"/>
                <w:sz w:val="20"/>
                <w:szCs w:val="24"/>
              </w:rPr>
              <w:t>-</w:t>
            </w:r>
            <w:r w:rsidRPr="000C01FB">
              <w:rPr>
                <w:rFonts w:ascii="Arial" w:eastAsia="Arial" w:hAnsi="Arial" w:cs="Arial"/>
                <w:sz w:val="20"/>
                <w:szCs w:val="24"/>
              </w:rPr>
              <w:t>14 December 2021.</w:t>
            </w:r>
          </w:p>
        </w:tc>
      </w:tr>
    </w:tbl>
    <w:p w14:paraId="6E9EA33B" w14:textId="77777777" w:rsidR="00137D6F" w:rsidRDefault="00137D6F" w:rsidP="00137D6F">
      <w:pPr>
        <w:spacing w:after="0" w:line="240" w:lineRule="auto"/>
        <w:contextualSpacing/>
        <w:rPr>
          <w:rFonts w:ascii="Arial" w:eastAsia="Arial" w:hAnsi="Arial" w:cs="Arial"/>
          <w:b/>
          <w:sz w:val="24"/>
          <w:szCs w:val="24"/>
        </w:rPr>
      </w:pPr>
    </w:p>
    <w:p w14:paraId="718DAFD7" w14:textId="663DDEF1" w:rsidR="00C7283E" w:rsidRPr="000C01FB" w:rsidRDefault="00C7283E" w:rsidP="00137D6F">
      <w:pPr>
        <w:spacing w:after="0" w:line="240" w:lineRule="auto"/>
        <w:ind w:left="810"/>
        <w:contextualSpacing/>
        <w:rPr>
          <w:rFonts w:ascii="Arial" w:eastAsia="Arial" w:hAnsi="Arial" w:cs="Arial"/>
          <w:b/>
          <w:sz w:val="24"/>
          <w:szCs w:val="24"/>
        </w:rPr>
      </w:pPr>
      <w:r w:rsidRPr="000C01FB">
        <w:rPr>
          <w:rFonts w:ascii="Arial" w:eastAsia="Arial" w:hAnsi="Arial" w:cs="Arial"/>
          <w:b/>
          <w:sz w:val="24"/>
          <w:szCs w:val="24"/>
        </w:rPr>
        <w:t>DSWD-FO V</w:t>
      </w:r>
    </w:p>
    <w:tbl>
      <w:tblPr>
        <w:tblW w:w="4575" w:type="pct"/>
        <w:tblInd w:w="805" w:type="dxa"/>
        <w:tblLook w:val="0400" w:firstRow="0" w:lastRow="0" w:firstColumn="0" w:lastColumn="0" w:noHBand="0" w:noVBand="1"/>
      </w:tblPr>
      <w:tblGrid>
        <w:gridCol w:w="2067"/>
        <w:gridCol w:w="6842"/>
      </w:tblGrid>
      <w:tr w:rsidR="0035523D" w:rsidRPr="000C01FB" w14:paraId="3F070D12" w14:textId="77777777" w:rsidTr="00137D6F">
        <w:trPr>
          <w:trHeight w:val="20"/>
          <w:tblHeader/>
        </w:trPr>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FB26E" w14:textId="77777777" w:rsidR="0035523D" w:rsidRPr="000C01FB" w:rsidRDefault="0035523D"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D1263" w14:textId="77777777" w:rsidR="0035523D" w:rsidRPr="000C01FB" w:rsidRDefault="0035523D"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0351A5" w:rsidRPr="000C01FB" w14:paraId="5141A89C" w14:textId="77777777" w:rsidTr="00137D6F">
        <w:trPr>
          <w:trHeight w:val="20"/>
        </w:trPr>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D52B8" w14:textId="03146C9E" w:rsidR="0035523D" w:rsidRPr="000C01FB" w:rsidRDefault="0035523D"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t>1</w:t>
            </w:r>
            <w:r w:rsidR="00406A4E" w:rsidRPr="000C01FB">
              <w:rPr>
                <w:rFonts w:ascii="Arial" w:eastAsia="Arial" w:hAnsi="Arial" w:cs="Arial"/>
                <w:sz w:val="20"/>
                <w:szCs w:val="24"/>
              </w:rPr>
              <w:t>7</w:t>
            </w:r>
            <w:r w:rsidRPr="000C01FB">
              <w:rPr>
                <w:rFonts w:ascii="Arial" w:eastAsia="Arial" w:hAnsi="Arial" w:cs="Arial"/>
                <w:sz w:val="20"/>
                <w:szCs w:val="24"/>
              </w:rPr>
              <w:t xml:space="preserve"> December 2021</w:t>
            </w:r>
          </w:p>
        </w:tc>
        <w:tc>
          <w:tcPr>
            <w:tcW w:w="38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B205B" w14:textId="44C711C8" w:rsidR="0035523D" w:rsidRPr="000C01FB" w:rsidRDefault="0035523D"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V </w:t>
            </w:r>
            <w:r w:rsidR="004D01F8">
              <w:rPr>
                <w:rFonts w:ascii="Arial" w:eastAsia="Arial" w:hAnsi="Arial" w:cs="Arial"/>
                <w:sz w:val="20"/>
                <w:szCs w:val="24"/>
              </w:rPr>
              <w:t xml:space="preserve">continuously </w:t>
            </w:r>
            <w:r w:rsidRPr="000C01FB">
              <w:rPr>
                <w:rFonts w:ascii="Arial" w:eastAsia="Arial" w:hAnsi="Arial" w:cs="Arial"/>
                <w:sz w:val="20"/>
                <w:szCs w:val="24"/>
              </w:rPr>
              <w:t>monitor</w:t>
            </w:r>
            <w:r w:rsidR="004D01F8">
              <w:rPr>
                <w:rFonts w:ascii="Arial" w:eastAsia="Arial" w:hAnsi="Arial" w:cs="Arial"/>
                <w:sz w:val="20"/>
                <w:szCs w:val="24"/>
              </w:rPr>
              <w:t>ed</w:t>
            </w:r>
            <w:r w:rsidRPr="000C01FB">
              <w:rPr>
                <w:rFonts w:ascii="Arial" w:eastAsia="Arial" w:hAnsi="Arial" w:cs="Arial"/>
                <w:sz w:val="20"/>
                <w:szCs w:val="24"/>
              </w:rPr>
              <w:t xml:space="preserve"> weather updates.</w:t>
            </w:r>
          </w:p>
          <w:p w14:paraId="6F9E0F3A" w14:textId="5B774502" w:rsidR="00406A4E" w:rsidRPr="000C01FB" w:rsidRDefault="00406A4E"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The </w:t>
            </w:r>
            <w:r w:rsidR="004D01F8">
              <w:rPr>
                <w:rFonts w:ascii="Arial" w:eastAsia="Arial" w:hAnsi="Arial" w:cs="Arial"/>
                <w:sz w:val="20"/>
                <w:szCs w:val="24"/>
              </w:rPr>
              <w:t xml:space="preserve">RROS </w:t>
            </w:r>
            <w:r w:rsidRPr="000C01FB">
              <w:rPr>
                <w:rFonts w:ascii="Arial" w:eastAsia="Arial" w:hAnsi="Arial" w:cs="Arial"/>
                <w:sz w:val="20"/>
                <w:szCs w:val="24"/>
              </w:rPr>
              <w:t>of DSWD-FO V ensured the availability of FFPs and NFIs.</w:t>
            </w:r>
          </w:p>
          <w:p w14:paraId="54050FC9" w14:textId="4197978F" w:rsidR="0035523D" w:rsidRPr="000C01FB" w:rsidRDefault="0035523D"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V QRT members </w:t>
            </w:r>
            <w:r w:rsidR="00EA3189" w:rsidRPr="000C01FB">
              <w:rPr>
                <w:rFonts w:ascii="Arial" w:eastAsia="Arial" w:hAnsi="Arial" w:cs="Arial"/>
                <w:sz w:val="20"/>
                <w:szCs w:val="24"/>
              </w:rPr>
              <w:t>were</w:t>
            </w:r>
            <w:r w:rsidRPr="000C01FB">
              <w:rPr>
                <w:rFonts w:ascii="Arial" w:eastAsia="Arial" w:hAnsi="Arial" w:cs="Arial"/>
                <w:sz w:val="20"/>
                <w:szCs w:val="24"/>
              </w:rPr>
              <w:t xml:space="preserve"> on standby alert and ready for mobilization for any assistance and augmentation support needed from the LGUs.</w:t>
            </w:r>
          </w:p>
          <w:p w14:paraId="7A0B91EA" w14:textId="39018CCB" w:rsidR="0035523D" w:rsidRPr="000C01FB" w:rsidRDefault="0035523D"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V closely coordinat</w:t>
            </w:r>
            <w:r w:rsidR="00EA3189" w:rsidRPr="000C01FB">
              <w:rPr>
                <w:rFonts w:ascii="Arial" w:eastAsia="Arial" w:hAnsi="Arial" w:cs="Arial"/>
                <w:sz w:val="20"/>
                <w:szCs w:val="24"/>
              </w:rPr>
              <w:t>ed</w:t>
            </w:r>
            <w:r w:rsidRPr="000C01FB">
              <w:rPr>
                <w:rFonts w:ascii="Arial" w:eastAsia="Arial" w:hAnsi="Arial" w:cs="Arial"/>
                <w:sz w:val="20"/>
                <w:szCs w:val="24"/>
              </w:rPr>
              <w:t xml:space="preserve"> with the </w:t>
            </w:r>
            <w:r w:rsidR="004D01F8">
              <w:rPr>
                <w:rFonts w:ascii="Arial" w:eastAsia="Arial" w:hAnsi="Arial" w:cs="Arial"/>
                <w:sz w:val="20"/>
                <w:szCs w:val="24"/>
              </w:rPr>
              <w:t>Local Disaster Risk Reduction and Management Offices (L</w:t>
            </w:r>
            <w:r w:rsidRPr="000C01FB">
              <w:rPr>
                <w:rFonts w:ascii="Arial" w:eastAsia="Arial" w:hAnsi="Arial" w:cs="Arial"/>
                <w:sz w:val="20"/>
                <w:szCs w:val="24"/>
              </w:rPr>
              <w:t>DRRMOs</w:t>
            </w:r>
            <w:r w:rsidR="004D01F8">
              <w:rPr>
                <w:rFonts w:ascii="Arial" w:eastAsia="Arial" w:hAnsi="Arial" w:cs="Arial"/>
                <w:sz w:val="20"/>
                <w:szCs w:val="24"/>
              </w:rPr>
              <w:t>)</w:t>
            </w:r>
            <w:r w:rsidRPr="000C01FB">
              <w:rPr>
                <w:rFonts w:ascii="Arial" w:eastAsia="Arial" w:hAnsi="Arial" w:cs="Arial"/>
                <w:sz w:val="20"/>
                <w:szCs w:val="24"/>
              </w:rPr>
              <w:t xml:space="preserve"> for status reports and updates.</w:t>
            </w:r>
          </w:p>
          <w:p w14:paraId="3FA5A898" w14:textId="5785290C" w:rsidR="00406A4E" w:rsidRPr="000C01FB" w:rsidRDefault="000F0118"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V </w:t>
            </w:r>
            <w:r w:rsidR="00406A4E" w:rsidRPr="000C01FB">
              <w:rPr>
                <w:rFonts w:ascii="Arial" w:eastAsia="Arial" w:hAnsi="Arial" w:cs="Arial"/>
                <w:sz w:val="20"/>
                <w:szCs w:val="24"/>
              </w:rPr>
              <w:t xml:space="preserve">P/MAT members in the six (6) provinces were activated and instructed to coordinate with the </w:t>
            </w:r>
            <w:r w:rsidR="004D01F8">
              <w:rPr>
                <w:rFonts w:ascii="Arial" w:eastAsia="Arial" w:hAnsi="Arial" w:cs="Arial"/>
                <w:sz w:val="20"/>
                <w:szCs w:val="24"/>
              </w:rPr>
              <w:t>L</w:t>
            </w:r>
            <w:r w:rsidR="00406A4E" w:rsidRPr="000C01FB">
              <w:rPr>
                <w:rFonts w:ascii="Arial" w:eastAsia="Arial" w:hAnsi="Arial" w:cs="Arial"/>
                <w:sz w:val="20"/>
                <w:szCs w:val="24"/>
              </w:rPr>
              <w:t xml:space="preserve">DRRMOs, </w:t>
            </w:r>
            <w:r w:rsidR="004D01F8">
              <w:rPr>
                <w:rFonts w:ascii="Arial" w:eastAsia="Arial" w:hAnsi="Arial" w:cs="Arial"/>
                <w:sz w:val="20"/>
                <w:szCs w:val="24"/>
              </w:rPr>
              <w:t>Local Social Welfare and Development Offices (L</w:t>
            </w:r>
            <w:r w:rsidR="00406A4E" w:rsidRPr="000C01FB">
              <w:rPr>
                <w:rFonts w:ascii="Arial" w:eastAsia="Arial" w:hAnsi="Arial" w:cs="Arial"/>
                <w:sz w:val="20"/>
                <w:szCs w:val="24"/>
              </w:rPr>
              <w:t>SWDOs</w:t>
            </w:r>
            <w:r w:rsidR="004D01F8">
              <w:rPr>
                <w:rFonts w:ascii="Arial" w:eastAsia="Arial" w:hAnsi="Arial" w:cs="Arial"/>
                <w:sz w:val="20"/>
                <w:szCs w:val="24"/>
              </w:rPr>
              <w:t>)</w:t>
            </w:r>
            <w:r w:rsidR="00406A4E" w:rsidRPr="000C01FB">
              <w:rPr>
                <w:rFonts w:ascii="Arial" w:eastAsia="Arial" w:hAnsi="Arial" w:cs="Arial"/>
                <w:sz w:val="20"/>
                <w:szCs w:val="24"/>
              </w:rPr>
              <w:t xml:space="preserve"> for weather reports and updates.</w:t>
            </w:r>
          </w:p>
        </w:tc>
      </w:tr>
    </w:tbl>
    <w:p w14:paraId="5EEE36E5" w14:textId="77777777" w:rsidR="00C7283E" w:rsidRPr="000C01FB" w:rsidRDefault="00C7283E" w:rsidP="00DA306C">
      <w:pPr>
        <w:spacing w:after="0" w:line="240" w:lineRule="auto"/>
        <w:contextualSpacing/>
        <w:rPr>
          <w:rFonts w:ascii="Arial" w:eastAsia="Arial" w:hAnsi="Arial" w:cs="Arial"/>
          <w:b/>
          <w:sz w:val="24"/>
          <w:szCs w:val="24"/>
        </w:rPr>
      </w:pPr>
    </w:p>
    <w:p w14:paraId="73BCE14E" w14:textId="77777777" w:rsidR="00C7283E" w:rsidRPr="000C01FB" w:rsidRDefault="00C7283E" w:rsidP="00137D6F">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contextualSpacing/>
        <w:jc w:val="both"/>
        <w:rPr>
          <w:rFonts w:ascii="Arial" w:eastAsia="Arial" w:hAnsi="Arial" w:cs="Arial"/>
          <w:b/>
          <w:sz w:val="24"/>
          <w:szCs w:val="24"/>
        </w:rPr>
      </w:pPr>
      <w:r w:rsidRPr="000C01FB">
        <w:rPr>
          <w:rFonts w:ascii="Arial" w:eastAsia="Arial" w:hAnsi="Arial" w:cs="Arial"/>
          <w:b/>
          <w:sz w:val="24"/>
          <w:szCs w:val="24"/>
        </w:rPr>
        <w:t>DSWD-FO VI</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5"/>
        <w:gridCol w:w="6844"/>
      </w:tblGrid>
      <w:tr w:rsidR="00C7283E" w:rsidRPr="000C01FB" w14:paraId="541EAA31" w14:textId="77777777" w:rsidTr="00137D6F">
        <w:trPr>
          <w:trHeight w:val="20"/>
          <w:tblHeader/>
        </w:trPr>
        <w:tc>
          <w:tcPr>
            <w:tcW w:w="1159" w:type="pct"/>
            <w:tcMar>
              <w:top w:w="0" w:type="dxa"/>
              <w:left w:w="115" w:type="dxa"/>
              <w:bottom w:w="0" w:type="dxa"/>
              <w:right w:w="115" w:type="dxa"/>
            </w:tcMar>
          </w:tcPr>
          <w:p w14:paraId="301C5FAE"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1" w:type="pct"/>
            <w:tcMar>
              <w:top w:w="0" w:type="dxa"/>
              <w:left w:w="115" w:type="dxa"/>
              <w:bottom w:w="0" w:type="dxa"/>
              <w:right w:w="115" w:type="dxa"/>
            </w:tcMar>
          </w:tcPr>
          <w:p w14:paraId="4B8F50E1"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EC1286" w:rsidRPr="000C01FB" w14:paraId="4BF0A48F" w14:textId="77777777" w:rsidTr="00137D6F">
        <w:trPr>
          <w:trHeight w:val="20"/>
        </w:trPr>
        <w:tc>
          <w:tcPr>
            <w:tcW w:w="1159" w:type="pct"/>
            <w:tcMar>
              <w:top w:w="0" w:type="dxa"/>
              <w:left w:w="115" w:type="dxa"/>
              <w:bottom w:w="0" w:type="dxa"/>
              <w:right w:w="115" w:type="dxa"/>
            </w:tcMar>
            <w:vAlign w:val="center"/>
          </w:tcPr>
          <w:p w14:paraId="1DC60C56" w14:textId="4989916D" w:rsidR="00EC1286" w:rsidRPr="000C01FB" w:rsidRDefault="00EC1286"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18 December 2021</w:t>
            </w:r>
          </w:p>
        </w:tc>
        <w:tc>
          <w:tcPr>
            <w:tcW w:w="3841" w:type="pct"/>
            <w:tcMar>
              <w:top w:w="0" w:type="dxa"/>
              <w:left w:w="115" w:type="dxa"/>
              <w:bottom w:w="0" w:type="dxa"/>
              <w:right w:w="115" w:type="dxa"/>
            </w:tcMar>
          </w:tcPr>
          <w:p w14:paraId="51D3F87D" w14:textId="63769D4F" w:rsidR="00EC1286" w:rsidRDefault="00EC1286"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QRTs of DSWD-FO VI are on duty in every LGU, SWAD Office, and Provincial Operations Office (POO) to provide augmentation in repacking of relief goods, management of evacuation centers, relief distribution, and report generation and submission.</w:t>
            </w:r>
          </w:p>
        </w:tc>
      </w:tr>
      <w:tr w:rsidR="00C7283E" w:rsidRPr="000C01FB" w14:paraId="28EB2922" w14:textId="77777777" w:rsidTr="00137D6F">
        <w:trPr>
          <w:trHeight w:val="20"/>
        </w:trPr>
        <w:tc>
          <w:tcPr>
            <w:tcW w:w="1159" w:type="pct"/>
            <w:tcMar>
              <w:top w:w="0" w:type="dxa"/>
              <w:left w:w="115" w:type="dxa"/>
              <w:bottom w:w="0" w:type="dxa"/>
              <w:right w:w="115" w:type="dxa"/>
            </w:tcMar>
            <w:vAlign w:val="center"/>
          </w:tcPr>
          <w:p w14:paraId="37740D91" w14:textId="10CD1BA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t>1</w:t>
            </w:r>
            <w:r w:rsidR="00B21653" w:rsidRPr="000C01FB">
              <w:rPr>
                <w:rFonts w:ascii="Arial" w:eastAsia="Arial" w:hAnsi="Arial" w:cs="Arial"/>
                <w:sz w:val="20"/>
                <w:szCs w:val="24"/>
              </w:rPr>
              <w:t>7</w:t>
            </w:r>
            <w:r w:rsidRPr="000C01FB">
              <w:rPr>
                <w:rFonts w:ascii="Arial" w:eastAsia="Arial" w:hAnsi="Arial" w:cs="Arial"/>
                <w:sz w:val="20"/>
                <w:szCs w:val="24"/>
              </w:rPr>
              <w:t xml:space="preserve"> December 2021</w:t>
            </w:r>
          </w:p>
        </w:tc>
        <w:tc>
          <w:tcPr>
            <w:tcW w:w="3841" w:type="pct"/>
            <w:tcMar>
              <w:top w:w="0" w:type="dxa"/>
              <w:left w:w="115" w:type="dxa"/>
              <w:bottom w:w="0" w:type="dxa"/>
              <w:right w:w="115" w:type="dxa"/>
            </w:tcMar>
          </w:tcPr>
          <w:p w14:paraId="53BF5BFD" w14:textId="3AA3D349" w:rsidR="00EA5EBF" w:rsidRDefault="00EA5EBF"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 xml:space="preserve">DSWD-FO VI coordinated with the MDM Cluster through Department of Interior and Local Government (DILG) for updates on the number of casualties </w:t>
            </w:r>
            <w:r w:rsidR="00C505CB">
              <w:rPr>
                <w:rFonts w:ascii="Arial" w:eastAsia="Arial" w:hAnsi="Arial" w:cs="Arial"/>
                <w:sz w:val="20"/>
                <w:szCs w:val="24"/>
              </w:rPr>
              <w:t>for possible provision of burial assistance.</w:t>
            </w:r>
          </w:p>
          <w:p w14:paraId="39ED7089" w14:textId="11A71536" w:rsidR="00136322" w:rsidRDefault="00136322"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The Response Section of DSWD-FO VI DRMD coordinated with the LGUs for possible relief augmentation.</w:t>
            </w:r>
          </w:p>
          <w:p w14:paraId="7A393F80" w14:textId="047D3DFA" w:rsidR="00C7283E" w:rsidRPr="000C01FB" w:rsidRDefault="00C7283E"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VI continuously monitor</w:t>
            </w:r>
            <w:r w:rsidR="005711F3">
              <w:rPr>
                <w:rFonts w:ascii="Arial" w:eastAsia="Arial" w:hAnsi="Arial" w:cs="Arial"/>
                <w:sz w:val="20"/>
                <w:szCs w:val="24"/>
              </w:rPr>
              <w:t>ed</w:t>
            </w:r>
            <w:r w:rsidRPr="000C01FB">
              <w:rPr>
                <w:rFonts w:ascii="Arial" w:eastAsia="Arial" w:hAnsi="Arial" w:cs="Arial"/>
                <w:sz w:val="20"/>
                <w:szCs w:val="24"/>
              </w:rPr>
              <w:t xml:space="preserve"> weather updates.</w:t>
            </w:r>
          </w:p>
          <w:p w14:paraId="77198408" w14:textId="3C01B8D0" w:rsidR="00C7283E" w:rsidRPr="00976138" w:rsidRDefault="005711F3" w:rsidP="00976138">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V</w:t>
            </w:r>
            <w:r>
              <w:rPr>
                <w:rFonts w:ascii="Arial" w:eastAsia="Arial" w:hAnsi="Arial" w:cs="Arial"/>
                <w:sz w:val="20"/>
                <w:szCs w:val="24"/>
              </w:rPr>
              <w:t>I</w:t>
            </w:r>
            <w:r w:rsidRPr="000C01FB">
              <w:rPr>
                <w:rFonts w:ascii="Arial" w:eastAsia="Arial" w:hAnsi="Arial" w:cs="Arial"/>
                <w:sz w:val="20"/>
                <w:szCs w:val="24"/>
              </w:rPr>
              <w:t xml:space="preserve"> QRT members were on standby alert and ready for mobilization for any assistance and augmentation support needed from the LGUs.</w:t>
            </w:r>
          </w:p>
        </w:tc>
      </w:tr>
      <w:tr w:rsidR="00856116" w:rsidRPr="000C01FB" w14:paraId="49BF8B1D" w14:textId="77777777" w:rsidTr="00137D6F">
        <w:trPr>
          <w:trHeight w:val="20"/>
        </w:trPr>
        <w:tc>
          <w:tcPr>
            <w:tcW w:w="1159" w:type="pct"/>
            <w:tcMar>
              <w:top w:w="0" w:type="dxa"/>
              <w:left w:w="115" w:type="dxa"/>
              <w:bottom w:w="0" w:type="dxa"/>
              <w:right w:w="115" w:type="dxa"/>
            </w:tcMar>
            <w:vAlign w:val="center"/>
          </w:tcPr>
          <w:p w14:paraId="02FA84E7" w14:textId="7056EDAE" w:rsidR="00856116" w:rsidRPr="000C01FB" w:rsidRDefault="00856116"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t>16 December 2021</w:t>
            </w:r>
          </w:p>
        </w:tc>
        <w:tc>
          <w:tcPr>
            <w:tcW w:w="3841" w:type="pct"/>
            <w:tcMar>
              <w:top w:w="0" w:type="dxa"/>
              <w:left w:w="115" w:type="dxa"/>
              <w:bottom w:w="0" w:type="dxa"/>
              <w:right w:w="115" w:type="dxa"/>
            </w:tcMar>
          </w:tcPr>
          <w:p w14:paraId="11C01BA9" w14:textId="3179E317" w:rsidR="00856116" w:rsidRPr="000C01FB" w:rsidRDefault="00856116"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contextualSpacing/>
              <w:jc w:val="both"/>
              <w:rPr>
                <w:rFonts w:ascii="Arial" w:eastAsia="Arial" w:hAnsi="Arial" w:cs="Arial"/>
                <w:sz w:val="20"/>
                <w:szCs w:val="24"/>
              </w:rPr>
            </w:pPr>
            <w:r w:rsidRPr="000C01FB">
              <w:rPr>
                <w:rFonts w:ascii="Arial" w:eastAsia="Arial" w:hAnsi="Arial" w:cs="Arial"/>
                <w:sz w:val="20"/>
                <w:szCs w:val="24"/>
              </w:rPr>
              <w:t>Additional raw materials were delivered to the Regional Warehouse.</w:t>
            </w:r>
          </w:p>
          <w:p w14:paraId="3D1B8FE8" w14:textId="67DEDDF5" w:rsidR="00856116" w:rsidRPr="000C01FB" w:rsidRDefault="005E2E6D"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contextualSpacing/>
              <w:jc w:val="both"/>
              <w:rPr>
                <w:rFonts w:ascii="Arial" w:eastAsia="Arial" w:hAnsi="Arial" w:cs="Arial"/>
                <w:sz w:val="20"/>
                <w:szCs w:val="24"/>
              </w:rPr>
            </w:pPr>
            <w:r>
              <w:rPr>
                <w:rFonts w:ascii="Arial" w:eastAsia="Arial" w:hAnsi="Arial" w:cs="Arial"/>
                <w:sz w:val="20"/>
                <w:szCs w:val="24"/>
              </w:rPr>
              <w:t>Information on the a</w:t>
            </w:r>
            <w:r w:rsidRPr="000C01FB">
              <w:rPr>
                <w:rFonts w:ascii="Arial" w:eastAsia="Arial" w:hAnsi="Arial" w:cs="Arial"/>
                <w:sz w:val="20"/>
                <w:szCs w:val="24"/>
              </w:rPr>
              <w:t xml:space="preserve">vailable </w:t>
            </w:r>
            <w:r>
              <w:rPr>
                <w:rFonts w:ascii="Arial" w:eastAsia="Arial" w:hAnsi="Arial" w:cs="Arial"/>
                <w:sz w:val="20"/>
                <w:szCs w:val="24"/>
              </w:rPr>
              <w:t xml:space="preserve">FFPs </w:t>
            </w:r>
            <w:r w:rsidRPr="000C01FB">
              <w:rPr>
                <w:rFonts w:ascii="Arial" w:eastAsia="Arial" w:hAnsi="Arial" w:cs="Arial"/>
                <w:sz w:val="20"/>
                <w:szCs w:val="24"/>
              </w:rPr>
              <w:t xml:space="preserve">in prepositioned sites </w:t>
            </w:r>
            <w:r>
              <w:rPr>
                <w:rFonts w:ascii="Arial" w:eastAsia="Arial" w:hAnsi="Arial" w:cs="Arial"/>
                <w:sz w:val="20"/>
                <w:szCs w:val="24"/>
              </w:rPr>
              <w:t>within the Region was di</w:t>
            </w:r>
            <w:r w:rsidR="00856116" w:rsidRPr="000C01FB">
              <w:rPr>
                <w:rFonts w:ascii="Arial" w:eastAsia="Arial" w:hAnsi="Arial" w:cs="Arial"/>
                <w:sz w:val="20"/>
                <w:szCs w:val="24"/>
              </w:rPr>
              <w:t xml:space="preserve">sseminated to all provinces through SWAD </w:t>
            </w:r>
            <w:r>
              <w:rPr>
                <w:rFonts w:ascii="Arial" w:eastAsia="Arial" w:hAnsi="Arial" w:cs="Arial"/>
                <w:sz w:val="20"/>
                <w:szCs w:val="24"/>
              </w:rPr>
              <w:t>O</w:t>
            </w:r>
            <w:r w:rsidR="00856116" w:rsidRPr="000C01FB">
              <w:rPr>
                <w:rFonts w:ascii="Arial" w:eastAsia="Arial" w:hAnsi="Arial" w:cs="Arial"/>
                <w:sz w:val="20"/>
                <w:szCs w:val="24"/>
              </w:rPr>
              <w:t>ffices</w:t>
            </w:r>
            <w:r>
              <w:rPr>
                <w:rFonts w:ascii="Arial" w:eastAsia="Arial" w:hAnsi="Arial" w:cs="Arial"/>
                <w:sz w:val="20"/>
                <w:szCs w:val="24"/>
              </w:rPr>
              <w:t xml:space="preserve"> or </w:t>
            </w:r>
            <w:r w:rsidR="00856116" w:rsidRPr="000C01FB">
              <w:rPr>
                <w:rFonts w:ascii="Arial" w:eastAsia="Arial" w:hAnsi="Arial" w:cs="Arial"/>
                <w:sz w:val="20"/>
                <w:szCs w:val="24"/>
              </w:rPr>
              <w:t>Provincial QR</w:t>
            </w:r>
            <w:r>
              <w:rPr>
                <w:rFonts w:ascii="Arial" w:eastAsia="Arial" w:hAnsi="Arial" w:cs="Arial"/>
                <w:sz w:val="20"/>
                <w:szCs w:val="24"/>
              </w:rPr>
              <w:t>T</w:t>
            </w:r>
            <w:r w:rsidR="00856116" w:rsidRPr="000C01FB">
              <w:rPr>
                <w:rFonts w:ascii="Arial" w:eastAsia="Arial" w:hAnsi="Arial" w:cs="Arial"/>
                <w:sz w:val="20"/>
                <w:szCs w:val="24"/>
              </w:rPr>
              <w:t>.</w:t>
            </w:r>
          </w:p>
          <w:p w14:paraId="5FC9549A" w14:textId="0F40FE3A" w:rsidR="00856116" w:rsidRPr="000C01FB" w:rsidRDefault="00976138"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contextualSpacing/>
              <w:jc w:val="both"/>
              <w:rPr>
                <w:rFonts w:ascii="Arial" w:eastAsia="Arial" w:hAnsi="Arial" w:cs="Arial"/>
                <w:sz w:val="20"/>
                <w:szCs w:val="24"/>
              </w:rPr>
            </w:pPr>
            <w:r w:rsidRPr="000C01FB">
              <w:rPr>
                <w:rFonts w:ascii="Arial" w:eastAsia="Arial" w:hAnsi="Arial" w:cs="Arial"/>
                <w:sz w:val="20"/>
                <w:szCs w:val="24"/>
              </w:rPr>
              <w:t xml:space="preserve">Site </w:t>
            </w:r>
            <w:r w:rsidR="00856116" w:rsidRPr="000C01FB">
              <w:rPr>
                <w:rFonts w:ascii="Arial" w:eastAsia="Arial" w:hAnsi="Arial" w:cs="Arial"/>
                <w:sz w:val="20"/>
                <w:szCs w:val="24"/>
              </w:rPr>
              <w:t xml:space="preserve">visit to LGUs in Capiz for </w:t>
            </w:r>
            <w:r>
              <w:rPr>
                <w:rFonts w:ascii="Arial" w:eastAsia="Arial" w:hAnsi="Arial" w:cs="Arial"/>
                <w:sz w:val="20"/>
                <w:szCs w:val="24"/>
              </w:rPr>
              <w:t>CCCM</w:t>
            </w:r>
            <w:r w:rsidR="00856116" w:rsidRPr="000C01FB">
              <w:rPr>
                <w:rFonts w:ascii="Arial" w:eastAsia="Arial" w:hAnsi="Arial" w:cs="Arial"/>
                <w:sz w:val="20"/>
                <w:szCs w:val="24"/>
              </w:rPr>
              <w:t xml:space="preserve">, </w:t>
            </w:r>
            <w:r>
              <w:rPr>
                <w:rFonts w:ascii="Arial" w:eastAsia="Arial" w:hAnsi="Arial" w:cs="Arial"/>
                <w:sz w:val="20"/>
                <w:szCs w:val="24"/>
              </w:rPr>
              <w:t>FNIs</w:t>
            </w:r>
            <w:r w:rsidR="00856116" w:rsidRPr="000C01FB">
              <w:rPr>
                <w:rFonts w:ascii="Arial" w:eastAsia="Arial" w:hAnsi="Arial" w:cs="Arial"/>
                <w:sz w:val="20"/>
                <w:szCs w:val="24"/>
              </w:rPr>
              <w:t>, and IDP Protection Clusters</w:t>
            </w:r>
            <w:r>
              <w:rPr>
                <w:rFonts w:ascii="Arial" w:eastAsia="Arial" w:hAnsi="Arial" w:cs="Arial"/>
                <w:sz w:val="20"/>
                <w:szCs w:val="24"/>
              </w:rPr>
              <w:t xml:space="preserve"> was conducted</w:t>
            </w:r>
            <w:r w:rsidR="00856116" w:rsidRPr="000C01FB">
              <w:rPr>
                <w:rFonts w:ascii="Arial" w:eastAsia="Arial" w:hAnsi="Arial" w:cs="Arial"/>
                <w:sz w:val="20"/>
                <w:szCs w:val="24"/>
              </w:rPr>
              <w:t xml:space="preserve">. </w:t>
            </w:r>
          </w:p>
        </w:tc>
      </w:tr>
    </w:tbl>
    <w:p w14:paraId="7C6B3080" w14:textId="77777777" w:rsidR="00FF2B01" w:rsidRPr="000C01FB" w:rsidRDefault="00FF2B01"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p>
    <w:p w14:paraId="14CF07C9" w14:textId="5B523940" w:rsidR="00C7283E" w:rsidRPr="000C01FB" w:rsidRDefault="00C7283E" w:rsidP="00137D6F">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contextualSpacing/>
        <w:jc w:val="both"/>
        <w:rPr>
          <w:rFonts w:ascii="Arial" w:eastAsia="Arial" w:hAnsi="Arial" w:cs="Arial"/>
          <w:b/>
          <w:sz w:val="24"/>
          <w:szCs w:val="24"/>
        </w:rPr>
      </w:pPr>
      <w:r w:rsidRPr="000C01FB">
        <w:rPr>
          <w:rFonts w:ascii="Arial" w:eastAsia="Arial" w:hAnsi="Arial" w:cs="Arial"/>
          <w:b/>
          <w:sz w:val="24"/>
          <w:szCs w:val="24"/>
        </w:rPr>
        <w:t>DSWD-FO VII</w:t>
      </w:r>
    </w:p>
    <w:tbl>
      <w:tblPr>
        <w:tblW w:w="4575" w:type="pct"/>
        <w:tblInd w:w="805" w:type="dxa"/>
        <w:tblLook w:val="0400" w:firstRow="0" w:lastRow="0" w:firstColumn="0" w:lastColumn="0" w:noHBand="0" w:noVBand="1"/>
      </w:tblPr>
      <w:tblGrid>
        <w:gridCol w:w="2065"/>
        <w:gridCol w:w="6844"/>
      </w:tblGrid>
      <w:tr w:rsidR="00C7283E" w:rsidRPr="000C01FB" w14:paraId="531787A2" w14:textId="77777777" w:rsidTr="00137D6F">
        <w:trPr>
          <w:trHeight w:val="20"/>
          <w:tblHeader/>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6A76D2"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5D3719"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35523D" w:rsidRPr="000C01FB" w14:paraId="2C6AF0A1"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3338A" w14:textId="031A0FD3" w:rsidR="0035523D" w:rsidRPr="000C01FB" w:rsidRDefault="0035523D"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0C01FB">
              <w:rPr>
                <w:rFonts w:ascii="Arial" w:hAnsi="Arial" w:cs="Arial"/>
                <w:sz w:val="20"/>
                <w:szCs w:val="24"/>
              </w:rPr>
              <w:t>16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B508C3" w14:textId="5649021C" w:rsidR="001D6D7B" w:rsidRPr="000C01FB" w:rsidRDefault="001E3653" w:rsidP="00DA306C">
            <w:pPr>
              <w:pStyle w:val="NoSpacing"/>
              <w:numPr>
                <w:ilvl w:val="0"/>
                <w:numId w:val="29"/>
              </w:numPr>
              <w:pBdr>
                <w:top w:val="none" w:sz="0" w:space="0" w:color="000000"/>
                <w:left w:val="none" w:sz="0" w:space="0" w:color="000000"/>
                <w:bottom w:val="none" w:sz="0" w:space="0" w:color="000000"/>
                <w:right w:val="none" w:sz="0" w:space="0" w:color="000000"/>
                <w:between w:val="none" w:sz="0" w:space="0" w:color="000000"/>
              </w:pBdr>
              <w:ind w:left="348" w:hanging="348"/>
              <w:contextualSpacing/>
              <w:jc w:val="both"/>
              <w:rPr>
                <w:rFonts w:ascii="Arial" w:hAnsi="Arial" w:cs="Arial"/>
                <w:sz w:val="20"/>
                <w:szCs w:val="24"/>
              </w:rPr>
            </w:pPr>
            <w:r w:rsidRPr="000C01FB">
              <w:rPr>
                <w:rFonts w:ascii="Arial" w:hAnsi="Arial" w:cs="Arial"/>
                <w:sz w:val="20"/>
                <w:szCs w:val="24"/>
                <w:lang w:val="en-US"/>
              </w:rPr>
              <w:t xml:space="preserve">DSWD-FO VII </w:t>
            </w:r>
            <w:r w:rsidR="00392311">
              <w:rPr>
                <w:rFonts w:ascii="Arial" w:hAnsi="Arial" w:cs="Arial"/>
                <w:sz w:val="20"/>
                <w:szCs w:val="24"/>
                <w:lang w:val="en-US"/>
              </w:rPr>
              <w:t xml:space="preserve">C/MATs </w:t>
            </w:r>
            <w:r w:rsidRPr="000C01FB">
              <w:rPr>
                <w:rFonts w:ascii="Arial" w:hAnsi="Arial" w:cs="Arial"/>
                <w:sz w:val="20"/>
                <w:szCs w:val="24"/>
                <w:lang w:val="en-US"/>
              </w:rPr>
              <w:t>continu</w:t>
            </w:r>
            <w:r w:rsidR="00392311">
              <w:rPr>
                <w:rFonts w:ascii="Arial" w:hAnsi="Arial" w:cs="Arial"/>
                <w:sz w:val="20"/>
                <w:szCs w:val="24"/>
                <w:lang w:val="en-US"/>
              </w:rPr>
              <w:t>ed</w:t>
            </w:r>
            <w:r w:rsidRPr="000C01FB">
              <w:rPr>
                <w:rFonts w:ascii="Arial" w:hAnsi="Arial" w:cs="Arial"/>
                <w:sz w:val="20"/>
                <w:szCs w:val="24"/>
                <w:lang w:val="en-US"/>
              </w:rPr>
              <w:t xml:space="preserve"> to assist the LGU counterparts </w:t>
            </w:r>
            <w:r w:rsidR="00AB3884">
              <w:rPr>
                <w:rFonts w:ascii="Arial" w:hAnsi="Arial" w:cs="Arial"/>
                <w:sz w:val="20"/>
                <w:szCs w:val="24"/>
                <w:lang w:val="en-US"/>
              </w:rPr>
              <w:t xml:space="preserve">in </w:t>
            </w:r>
            <w:r w:rsidRPr="000C01FB">
              <w:rPr>
                <w:rFonts w:ascii="Arial" w:hAnsi="Arial" w:cs="Arial"/>
                <w:sz w:val="20"/>
                <w:szCs w:val="24"/>
                <w:lang w:val="en-US"/>
              </w:rPr>
              <w:t>the evacuation camp</w:t>
            </w:r>
            <w:r w:rsidR="00AB3884">
              <w:rPr>
                <w:rFonts w:ascii="Arial" w:hAnsi="Arial" w:cs="Arial"/>
                <w:sz w:val="20"/>
                <w:szCs w:val="24"/>
                <w:lang w:val="en-US"/>
              </w:rPr>
              <w:t xml:space="preserve">s; activities include </w:t>
            </w:r>
            <w:r w:rsidRPr="000C01FB">
              <w:rPr>
                <w:rFonts w:ascii="Arial" w:hAnsi="Arial" w:cs="Arial"/>
                <w:sz w:val="20"/>
                <w:szCs w:val="24"/>
                <w:lang w:val="en-US"/>
              </w:rPr>
              <w:t xml:space="preserve">DAFAC enlisting and administration, relief packing and distribution, attendance and participation to </w:t>
            </w:r>
            <w:r w:rsidR="00AB3884">
              <w:rPr>
                <w:rFonts w:ascii="Arial" w:hAnsi="Arial" w:cs="Arial"/>
                <w:sz w:val="20"/>
                <w:szCs w:val="24"/>
                <w:lang w:val="en-US"/>
              </w:rPr>
              <w:t>Local Disaster Risk Reduction and Management Council (</w:t>
            </w:r>
            <w:r w:rsidRPr="000C01FB">
              <w:rPr>
                <w:rFonts w:ascii="Arial" w:hAnsi="Arial" w:cs="Arial"/>
                <w:sz w:val="20"/>
                <w:szCs w:val="24"/>
                <w:lang w:val="en-US"/>
              </w:rPr>
              <w:t>LDRRMC</w:t>
            </w:r>
            <w:r w:rsidR="00AB3884">
              <w:rPr>
                <w:rFonts w:ascii="Arial" w:hAnsi="Arial" w:cs="Arial"/>
                <w:sz w:val="20"/>
                <w:szCs w:val="24"/>
                <w:lang w:val="en-US"/>
              </w:rPr>
              <w:t>)</w:t>
            </w:r>
            <w:r w:rsidRPr="000C01FB">
              <w:rPr>
                <w:rFonts w:ascii="Arial" w:hAnsi="Arial" w:cs="Arial"/>
                <w:sz w:val="20"/>
                <w:szCs w:val="24"/>
                <w:lang w:val="en-US"/>
              </w:rPr>
              <w:t xml:space="preserve"> coordination meetings and discussion.</w:t>
            </w:r>
          </w:p>
          <w:p w14:paraId="2C8FB202" w14:textId="57D12AEE" w:rsidR="001D6D7B" w:rsidRPr="000C01FB" w:rsidRDefault="001D6D7B" w:rsidP="00DA306C">
            <w:pPr>
              <w:pStyle w:val="NoSpacing"/>
              <w:numPr>
                <w:ilvl w:val="0"/>
                <w:numId w:val="29"/>
              </w:numPr>
              <w:pBdr>
                <w:top w:val="none" w:sz="0" w:space="0" w:color="000000"/>
                <w:left w:val="none" w:sz="0" w:space="0" w:color="000000"/>
                <w:bottom w:val="none" w:sz="0" w:space="0" w:color="000000"/>
                <w:right w:val="none" w:sz="0" w:space="0" w:color="000000"/>
                <w:between w:val="none" w:sz="0" w:space="0" w:color="000000"/>
              </w:pBdr>
              <w:ind w:left="348" w:hanging="348"/>
              <w:contextualSpacing/>
              <w:jc w:val="both"/>
              <w:rPr>
                <w:rFonts w:ascii="Arial" w:hAnsi="Arial" w:cs="Arial"/>
                <w:sz w:val="20"/>
                <w:szCs w:val="24"/>
              </w:rPr>
            </w:pPr>
            <w:r w:rsidRPr="000C01FB">
              <w:rPr>
                <w:rFonts w:ascii="Arial" w:hAnsi="Arial" w:cs="Arial"/>
                <w:sz w:val="20"/>
                <w:szCs w:val="24"/>
              </w:rPr>
              <w:t xml:space="preserve">DSWD-FO VII deployed duty personnel at the RDRRMC-7 EOC established at the OCD-7 </w:t>
            </w:r>
            <w:r w:rsidR="00A44FA2">
              <w:rPr>
                <w:rFonts w:ascii="Arial" w:hAnsi="Arial" w:cs="Arial"/>
                <w:sz w:val="20"/>
                <w:szCs w:val="24"/>
              </w:rPr>
              <w:t>O</w:t>
            </w:r>
            <w:r w:rsidRPr="000C01FB">
              <w:rPr>
                <w:rFonts w:ascii="Arial" w:hAnsi="Arial" w:cs="Arial"/>
                <w:sz w:val="20"/>
                <w:szCs w:val="24"/>
              </w:rPr>
              <w:t>ffice in Mactan Airbase.</w:t>
            </w:r>
          </w:p>
          <w:p w14:paraId="4ECD1351" w14:textId="296A30B4" w:rsidR="001E3653" w:rsidRPr="000C01FB" w:rsidRDefault="001D6D7B" w:rsidP="00DA306C">
            <w:pPr>
              <w:pStyle w:val="NoSpacing"/>
              <w:numPr>
                <w:ilvl w:val="0"/>
                <w:numId w:val="29"/>
              </w:numPr>
              <w:pBdr>
                <w:top w:val="none" w:sz="0" w:space="0" w:color="000000"/>
                <w:left w:val="none" w:sz="0" w:space="0" w:color="000000"/>
                <w:bottom w:val="none" w:sz="0" w:space="0" w:color="000000"/>
                <w:right w:val="none" w:sz="0" w:space="0" w:color="000000"/>
                <w:between w:val="none" w:sz="0" w:space="0" w:color="000000"/>
              </w:pBdr>
              <w:ind w:left="348" w:hanging="348"/>
              <w:contextualSpacing/>
              <w:jc w:val="both"/>
              <w:rPr>
                <w:rFonts w:ascii="Arial" w:hAnsi="Arial" w:cs="Arial"/>
                <w:sz w:val="20"/>
                <w:szCs w:val="24"/>
              </w:rPr>
            </w:pPr>
            <w:r w:rsidRPr="000C01FB">
              <w:rPr>
                <w:rFonts w:ascii="Arial" w:hAnsi="Arial" w:cs="Arial"/>
                <w:sz w:val="20"/>
                <w:szCs w:val="24"/>
              </w:rPr>
              <w:t xml:space="preserve">DSWD-FO VII Regional Director Rebecca P. Geamala presided the RDRRMC Meeting in relation to </w:t>
            </w:r>
            <w:r w:rsidR="00A44FA2">
              <w:rPr>
                <w:rFonts w:ascii="Arial" w:hAnsi="Arial" w:cs="Arial"/>
                <w:sz w:val="20"/>
                <w:szCs w:val="24"/>
              </w:rPr>
              <w:t xml:space="preserve">Typhoon </w:t>
            </w:r>
            <w:r w:rsidR="00A44FA2" w:rsidRPr="000C01FB">
              <w:rPr>
                <w:rFonts w:ascii="Arial" w:hAnsi="Arial" w:cs="Arial"/>
                <w:sz w:val="20"/>
                <w:szCs w:val="24"/>
              </w:rPr>
              <w:t>ODETTE</w:t>
            </w:r>
            <w:r w:rsidR="009E0D7D">
              <w:rPr>
                <w:rFonts w:ascii="Arial" w:hAnsi="Arial" w:cs="Arial"/>
                <w:sz w:val="20"/>
                <w:szCs w:val="24"/>
              </w:rPr>
              <w:t>.</w:t>
            </w:r>
          </w:p>
        </w:tc>
      </w:tr>
      <w:tr w:rsidR="0035523D" w:rsidRPr="000C01FB" w14:paraId="01A120F7"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BB2B9E" w14:textId="77777777" w:rsidR="0035523D" w:rsidRPr="000C01FB" w:rsidRDefault="0035523D"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t>14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D41DF5" w14:textId="3AB76662" w:rsidR="0035523D" w:rsidRPr="000C01FB" w:rsidRDefault="0035523D"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VII QRT members </w:t>
            </w:r>
            <w:r w:rsidR="009E0D7D">
              <w:rPr>
                <w:rFonts w:ascii="Arial" w:eastAsia="Arial" w:hAnsi="Arial" w:cs="Arial"/>
                <w:sz w:val="20"/>
                <w:szCs w:val="24"/>
              </w:rPr>
              <w:t xml:space="preserve">were </w:t>
            </w:r>
            <w:r w:rsidRPr="000C01FB">
              <w:rPr>
                <w:rFonts w:ascii="Arial" w:eastAsia="Arial" w:hAnsi="Arial" w:cs="Arial"/>
                <w:sz w:val="20"/>
                <w:szCs w:val="24"/>
              </w:rPr>
              <w:t xml:space="preserve">on standby alert and ready for mobilization for any assistance and augmentation support needed </w:t>
            </w:r>
            <w:r w:rsidR="009E0D7D">
              <w:rPr>
                <w:rFonts w:ascii="Arial" w:eastAsia="Arial" w:hAnsi="Arial" w:cs="Arial"/>
                <w:sz w:val="20"/>
                <w:szCs w:val="24"/>
              </w:rPr>
              <w:t xml:space="preserve">by </w:t>
            </w:r>
            <w:r w:rsidRPr="000C01FB">
              <w:rPr>
                <w:rFonts w:ascii="Arial" w:eastAsia="Arial" w:hAnsi="Arial" w:cs="Arial"/>
                <w:sz w:val="20"/>
                <w:szCs w:val="24"/>
              </w:rPr>
              <w:t>the LGUs.</w:t>
            </w:r>
          </w:p>
          <w:p w14:paraId="478E0DDB" w14:textId="238849D2" w:rsidR="0035523D" w:rsidRPr="000C01FB" w:rsidRDefault="0035523D"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lastRenderedPageBreak/>
              <w:t>DSWD-FO VII ensure</w:t>
            </w:r>
            <w:r w:rsidR="009E0D7D">
              <w:rPr>
                <w:rFonts w:ascii="Arial" w:eastAsia="Arial" w:hAnsi="Arial" w:cs="Arial"/>
                <w:sz w:val="20"/>
                <w:szCs w:val="24"/>
              </w:rPr>
              <w:t>d</w:t>
            </w:r>
            <w:r w:rsidRPr="000C01FB">
              <w:rPr>
                <w:rFonts w:ascii="Arial" w:eastAsia="Arial" w:hAnsi="Arial" w:cs="Arial"/>
                <w:sz w:val="20"/>
                <w:szCs w:val="24"/>
              </w:rPr>
              <w:t xml:space="preserve"> the availability of FFPs and other FNIs.</w:t>
            </w:r>
          </w:p>
          <w:p w14:paraId="2FB659D6" w14:textId="603B4F08" w:rsidR="0035523D" w:rsidRPr="000C01FB" w:rsidRDefault="0035523D"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DSWD-FO VII closely coordinat</w:t>
            </w:r>
            <w:r w:rsidR="009E0D7D">
              <w:rPr>
                <w:rFonts w:ascii="Arial" w:eastAsia="Arial" w:hAnsi="Arial" w:cs="Arial"/>
                <w:sz w:val="20"/>
                <w:szCs w:val="24"/>
              </w:rPr>
              <w:t>ed</w:t>
            </w:r>
            <w:r w:rsidRPr="000C01FB">
              <w:rPr>
                <w:rFonts w:ascii="Arial" w:eastAsia="Arial" w:hAnsi="Arial" w:cs="Arial"/>
                <w:sz w:val="20"/>
                <w:szCs w:val="24"/>
              </w:rPr>
              <w:t xml:space="preserve"> with local counterparts and respective LDRRMCs. Field staff were requested to monitor AOR and provide reports and updates to the Regional DROMIC Focal for any impacts/effects.</w:t>
            </w:r>
          </w:p>
        </w:tc>
      </w:tr>
    </w:tbl>
    <w:p w14:paraId="2AF2CB56" w14:textId="77777777" w:rsidR="00F555BF" w:rsidRPr="000C01FB" w:rsidRDefault="00F555BF" w:rsidP="00DA306C">
      <w:pPr>
        <w:spacing w:after="0" w:line="240" w:lineRule="auto"/>
        <w:contextualSpacing/>
        <w:rPr>
          <w:rFonts w:ascii="Arial" w:eastAsia="Arial" w:hAnsi="Arial" w:cs="Arial"/>
          <w:b/>
          <w:sz w:val="24"/>
          <w:szCs w:val="24"/>
        </w:rPr>
      </w:pPr>
    </w:p>
    <w:p w14:paraId="1FCABC72" w14:textId="21B938F3" w:rsidR="00C7283E" w:rsidRPr="000C01FB" w:rsidRDefault="00C7283E" w:rsidP="00137D6F">
      <w:pPr>
        <w:spacing w:after="0" w:line="240" w:lineRule="auto"/>
        <w:ind w:left="810"/>
        <w:contextualSpacing/>
        <w:rPr>
          <w:rFonts w:ascii="Arial" w:eastAsia="Arial" w:hAnsi="Arial" w:cs="Arial"/>
          <w:b/>
          <w:sz w:val="24"/>
          <w:szCs w:val="24"/>
        </w:rPr>
      </w:pPr>
      <w:r w:rsidRPr="000C01FB">
        <w:rPr>
          <w:rFonts w:ascii="Arial" w:eastAsia="Arial" w:hAnsi="Arial" w:cs="Arial"/>
          <w:b/>
          <w:sz w:val="24"/>
          <w:szCs w:val="24"/>
        </w:rPr>
        <w:t>DSWD-FO VIII</w:t>
      </w:r>
    </w:p>
    <w:tbl>
      <w:tblPr>
        <w:tblW w:w="4575" w:type="pct"/>
        <w:tblInd w:w="805" w:type="dxa"/>
        <w:tblLook w:val="0400" w:firstRow="0" w:lastRow="0" w:firstColumn="0" w:lastColumn="0" w:noHBand="0" w:noVBand="1"/>
      </w:tblPr>
      <w:tblGrid>
        <w:gridCol w:w="2065"/>
        <w:gridCol w:w="6844"/>
      </w:tblGrid>
      <w:tr w:rsidR="00C7283E" w:rsidRPr="000C01FB" w14:paraId="2FA4F1B0" w14:textId="77777777" w:rsidTr="00137D6F">
        <w:trPr>
          <w:trHeight w:val="20"/>
          <w:tblHeader/>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AC31D0"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FCE94"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09326E" w:rsidRPr="000C01FB" w14:paraId="12D7F98B"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AD6E4" w14:textId="1A64FF38" w:rsidR="0009326E" w:rsidRPr="000C01FB" w:rsidRDefault="0009326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hAnsi="Arial" w:cs="Arial"/>
                <w:sz w:val="20"/>
                <w:szCs w:val="24"/>
              </w:rPr>
            </w:pPr>
            <w:r>
              <w:rPr>
                <w:rFonts w:ascii="Arial" w:hAnsi="Arial" w:cs="Arial"/>
                <w:sz w:val="20"/>
                <w:szCs w:val="24"/>
              </w:rPr>
              <w:t>18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92DA92" w14:textId="3D173BD9" w:rsidR="0009326E" w:rsidRPr="000C01FB" w:rsidRDefault="0009326E" w:rsidP="00DA306C">
            <w:pPr>
              <w:pStyle w:val="NoSpacing"/>
              <w:numPr>
                <w:ilvl w:val="0"/>
                <w:numId w:val="27"/>
              </w:numPr>
              <w:pBdr>
                <w:top w:val="none" w:sz="0" w:space="0" w:color="000000"/>
                <w:left w:val="none" w:sz="0" w:space="0" w:color="000000"/>
                <w:bottom w:val="none" w:sz="0" w:space="0" w:color="000000"/>
                <w:right w:val="none" w:sz="0" w:space="0" w:color="000000"/>
                <w:between w:val="none" w:sz="0" w:space="0" w:color="000000"/>
              </w:pBdr>
              <w:ind w:left="348"/>
              <w:contextualSpacing/>
              <w:jc w:val="both"/>
              <w:rPr>
                <w:rFonts w:ascii="Arial" w:eastAsia="Arial" w:hAnsi="Arial" w:cs="Arial"/>
                <w:sz w:val="20"/>
                <w:szCs w:val="24"/>
              </w:rPr>
            </w:pPr>
            <w:r>
              <w:rPr>
                <w:rFonts w:ascii="Arial" w:eastAsia="Arial" w:hAnsi="Arial" w:cs="Arial"/>
                <w:sz w:val="20"/>
                <w:szCs w:val="24"/>
              </w:rPr>
              <w:t>DSWD-FO VIII continues to monitor weather updates and situation in areas affected by Typhoon ODETTE through coordination with LSWDOs and LDRRMOs.</w:t>
            </w:r>
          </w:p>
        </w:tc>
      </w:tr>
      <w:tr w:rsidR="00B21653" w:rsidRPr="000C01FB" w14:paraId="55584933"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8EB2F" w14:textId="1B8230CC" w:rsidR="00B21653" w:rsidRPr="000C01FB" w:rsidRDefault="00B21653"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0C01FB">
              <w:rPr>
                <w:rFonts w:ascii="Arial" w:hAnsi="Arial" w:cs="Arial"/>
                <w:sz w:val="20"/>
                <w:szCs w:val="24"/>
              </w:rPr>
              <w:t>17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C1421" w14:textId="43E5E053" w:rsidR="00B21653" w:rsidRPr="000C01FB" w:rsidRDefault="00B21653" w:rsidP="00DA306C">
            <w:pPr>
              <w:pStyle w:val="NoSpacing"/>
              <w:numPr>
                <w:ilvl w:val="0"/>
                <w:numId w:val="27"/>
              </w:numPr>
              <w:pBdr>
                <w:top w:val="none" w:sz="0" w:space="0" w:color="000000"/>
                <w:left w:val="none" w:sz="0" w:space="0" w:color="000000"/>
                <w:bottom w:val="none" w:sz="0" w:space="0" w:color="000000"/>
                <w:right w:val="none" w:sz="0" w:space="0" w:color="000000"/>
                <w:between w:val="none" w:sz="0" w:space="0" w:color="000000"/>
              </w:pBdr>
              <w:ind w:left="348"/>
              <w:contextualSpacing/>
              <w:jc w:val="both"/>
              <w:rPr>
                <w:rFonts w:ascii="Arial" w:eastAsia="Arial" w:hAnsi="Arial" w:cs="Arial"/>
                <w:b/>
                <w:sz w:val="20"/>
                <w:szCs w:val="24"/>
              </w:rPr>
            </w:pPr>
            <w:r w:rsidRPr="000C01FB">
              <w:rPr>
                <w:rFonts w:ascii="Arial" w:eastAsia="Arial" w:hAnsi="Arial" w:cs="Arial"/>
                <w:sz w:val="20"/>
                <w:szCs w:val="24"/>
              </w:rPr>
              <w:t xml:space="preserve">DSWD FO-VIII </w:t>
            </w:r>
            <w:r w:rsidR="00403A22">
              <w:rPr>
                <w:rFonts w:ascii="Arial" w:eastAsia="Arial" w:hAnsi="Arial" w:cs="Arial"/>
                <w:sz w:val="20"/>
                <w:szCs w:val="24"/>
              </w:rPr>
              <w:t xml:space="preserve">continued to gather </w:t>
            </w:r>
            <w:r w:rsidRPr="000C01FB">
              <w:rPr>
                <w:rFonts w:ascii="Arial" w:eastAsia="Arial" w:hAnsi="Arial" w:cs="Arial"/>
                <w:sz w:val="20"/>
                <w:szCs w:val="24"/>
              </w:rPr>
              <w:t xml:space="preserve">updates </w:t>
            </w:r>
            <w:r w:rsidR="008407C7" w:rsidRPr="000C01FB">
              <w:rPr>
                <w:rFonts w:ascii="Arial" w:eastAsia="Arial" w:hAnsi="Arial" w:cs="Arial"/>
                <w:sz w:val="20"/>
                <w:szCs w:val="24"/>
              </w:rPr>
              <w:t xml:space="preserve">from the DSWD SFOs, C/MATs, and partner agencies </w:t>
            </w:r>
            <w:r w:rsidRPr="000C01FB">
              <w:rPr>
                <w:rFonts w:ascii="Arial" w:eastAsia="Arial" w:hAnsi="Arial" w:cs="Arial"/>
                <w:sz w:val="20"/>
                <w:szCs w:val="24"/>
              </w:rPr>
              <w:t xml:space="preserve">on the </w:t>
            </w:r>
            <w:r w:rsidR="00403A22">
              <w:rPr>
                <w:rFonts w:ascii="Arial" w:eastAsia="Arial" w:hAnsi="Arial" w:cs="Arial"/>
                <w:sz w:val="20"/>
                <w:szCs w:val="24"/>
              </w:rPr>
              <w:t xml:space="preserve">status of families/persons </w:t>
            </w:r>
            <w:r w:rsidRPr="000C01FB">
              <w:rPr>
                <w:rFonts w:ascii="Arial" w:eastAsia="Arial" w:hAnsi="Arial" w:cs="Arial"/>
                <w:sz w:val="20"/>
                <w:szCs w:val="24"/>
              </w:rPr>
              <w:t>pre-emptive</w:t>
            </w:r>
            <w:r w:rsidR="00403A22">
              <w:rPr>
                <w:rFonts w:ascii="Arial" w:eastAsia="Arial" w:hAnsi="Arial" w:cs="Arial"/>
                <w:sz w:val="20"/>
                <w:szCs w:val="24"/>
              </w:rPr>
              <w:t>ly</w:t>
            </w:r>
            <w:r w:rsidRPr="000C01FB">
              <w:rPr>
                <w:rFonts w:ascii="Arial" w:eastAsia="Arial" w:hAnsi="Arial" w:cs="Arial"/>
                <w:sz w:val="20"/>
                <w:szCs w:val="24"/>
              </w:rPr>
              <w:t xml:space="preserve"> evacu</w:t>
            </w:r>
            <w:r w:rsidR="00403A22">
              <w:rPr>
                <w:rFonts w:ascii="Arial" w:eastAsia="Arial" w:hAnsi="Arial" w:cs="Arial"/>
                <w:sz w:val="20"/>
                <w:szCs w:val="24"/>
              </w:rPr>
              <w:t>ated</w:t>
            </w:r>
            <w:r w:rsidRPr="000C01FB">
              <w:rPr>
                <w:rFonts w:ascii="Arial" w:eastAsia="Arial" w:hAnsi="Arial" w:cs="Arial"/>
                <w:sz w:val="20"/>
                <w:szCs w:val="24"/>
              </w:rPr>
              <w:t xml:space="preserve"> and</w:t>
            </w:r>
            <w:r w:rsidR="00403A22">
              <w:rPr>
                <w:rFonts w:ascii="Arial" w:eastAsia="Arial" w:hAnsi="Arial" w:cs="Arial"/>
                <w:sz w:val="20"/>
                <w:szCs w:val="24"/>
              </w:rPr>
              <w:t>/or</w:t>
            </w:r>
            <w:r w:rsidRPr="000C01FB">
              <w:rPr>
                <w:rFonts w:ascii="Arial" w:eastAsia="Arial" w:hAnsi="Arial" w:cs="Arial"/>
                <w:sz w:val="20"/>
                <w:szCs w:val="24"/>
              </w:rPr>
              <w:t xml:space="preserve"> affected due to Typhoon </w:t>
            </w:r>
            <w:r w:rsidR="00403A22" w:rsidRPr="000C01FB">
              <w:rPr>
                <w:rFonts w:ascii="Arial" w:eastAsia="Arial" w:hAnsi="Arial" w:cs="Arial"/>
                <w:sz w:val="20"/>
                <w:szCs w:val="24"/>
              </w:rPr>
              <w:t>ODETTE</w:t>
            </w:r>
            <w:r w:rsidRPr="000C01FB">
              <w:rPr>
                <w:rFonts w:ascii="Arial" w:eastAsia="Arial" w:hAnsi="Arial" w:cs="Arial"/>
                <w:sz w:val="20"/>
                <w:szCs w:val="24"/>
              </w:rPr>
              <w:t>.</w:t>
            </w:r>
          </w:p>
          <w:p w14:paraId="11E33AED" w14:textId="31BD103F" w:rsidR="008407C7" w:rsidRPr="000C01FB" w:rsidRDefault="008407C7" w:rsidP="00DA306C">
            <w:pPr>
              <w:pStyle w:val="NoSpacing"/>
              <w:numPr>
                <w:ilvl w:val="0"/>
                <w:numId w:val="27"/>
              </w:numPr>
              <w:pBdr>
                <w:top w:val="none" w:sz="0" w:space="0" w:color="000000"/>
                <w:left w:val="none" w:sz="0" w:space="0" w:color="000000"/>
                <w:bottom w:val="none" w:sz="0" w:space="0" w:color="000000"/>
                <w:right w:val="none" w:sz="0" w:space="0" w:color="000000"/>
                <w:between w:val="none" w:sz="0" w:space="0" w:color="000000"/>
              </w:pBdr>
              <w:ind w:left="348"/>
              <w:contextualSpacing/>
              <w:jc w:val="both"/>
              <w:rPr>
                <w:rFonts w:ascii="Arial" w:eastAsia="Arial" w:hAnsi="Arial" w:cs="Arial"/>
                <w:bCs/>
                <w:sz w:val="20"/>
                <w:szCs w:val="24"/>
              </w:rPr>
            </w:pPr>
            <w:r w:rsidRPr="000C01FB">
              <w:rPr>
                <w:rFonts w:ascii="Arial" w:eastAsia="Arial" w:hAnsi="Arial" w:cs="Arial"/>
                <w:bCs/>
                <w:sz w:val="20"/>
                <w:szCs w:val="24"/>
              </w:rPr>
              <w:t>DSWD-FO VIII attended the Regional Response Cluster Meeting at the OCD Operations Center.</w:t>
            </w:r>
          </w:p>
        </w:tc>
      </w:tr>
      <w:tr w:rsidR="00B21653" w:rsidRPr="000C01FB" w14:paraId="463DA5A6"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D8B252" w14:textId="77777777" w:rsidR="00B21653" w:rsidRPr="000C01FB" w:rsidRDefault="00B21653"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t>15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2FC80" w14:textId="1638FBEF" w:rsidR="00B21653" w:rsidRPr="000C01FB" w:rsidRDefault="00B21653"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VIII QRT members </w:t>
            </w:r>
            <w:r w:rsidR="00ED49AC">
              <w:rPr>
                <w:rFonts w:ascii="Arial" w:eastAsia="Arial" w:hAnsi="Arial" w:cs="Arial"/>
                <w:sz w:val="20"/>
                <w:szCs w:val="24"/>
              </w:rPr>
              <w:t xml:space="preserve">were </w:t>
            </w:r>
            <w:r w:rsidRPr="000C01FB">
              <w:rPr>
                <w:rFonts w:ascii="Arial" w:eastAsia="Arial" w:hAnsi="Arial" w:cs="Arial"/>
                <w:sz w:val="20"/>
                <w:szCs w:val="24"/>
              </w:rPr>
              <w:t>on standby alert and ready for mobilization for any assistance and augmentation support needed from the LGUs.</w:t>
            </w:r>
          </w:p>
        </w:tc>
      </w:tr>
    </w:tbl>
    <w:p w14:paraId="4608A167" w14:textId="77777777" w:rsidR="00C7283E" w:rsidRPr="000C01FB" w:rsidRDefault="00C7283E" w:rsidP="00DA306C">
      <w:pPr>
        <w:spacing w:after="0" w:line="240" w:lineRule="auto"/>
        <w:contextualSpacing/>
        <w:rPr>
          <w:rFonts w:ascii="Arial" w:eastAsia="Arial" w:hAnsi="Arial" w:cs="Arial"/>
          <w:b/>
          <w:sz w:val="24"/>
          <w:szCs w:val="24"/>
        </w:rPr>
      </w:pPr>
    </w:p>
    <w:p w14:paraId="2D47FDBC" w14:textId="0AE601D5" w:rsidR="00F243DF" w:rsidRPr="000C01FB" w:rsidRDefault="00F243DF" w:rsidP="00137D6F">
      <w:pPr>
        <w:pStyle w:val="NoSpacing"/>
        <w:ind w:left="810"/>
        <w:contextualSpacing/>
        <w:jc w:val="both"/>
        <w:rPr>
          <w:rFonts w:ascii="Arial" w:hAnsi="Arial" w:cs="Arial"/>
          <w:b/>
          <w:sz w:val="24"/>
          <w:szCs w:val="24"/>
        </w:rPr>
      </w:pPr>
      <w:r w:rsidRPr="000C01FB">
        <w:rPr>
          <w:rFonts w:ascii="Arial" w:hAnsi="Arial" w:cs="Arial"/>
          <w:b/>
          <w:sz w:val="24"/>
          <w:szCs w:val="24"/>
        </w:rPr>
        <w:t>DSWD-FO IX</w:t>
      </w:r>
    </w:p>
    <w:tbl>
      <w:tblPr>
        <w:tblStyle w:val="TableGrid"/>
        <w:tblW w:w="8910" w:type="dxa"/>
        <w:tblInd w:w="805" w:type="dxa"/>
        <w:tblLook w:val="04A0" w:firstRow="1" w:lastRow="0" w:firstColumn="1" w:lastColumn="0" w:noHBand="0" w:noVBand="1"/>
      </w:tblPr>
      <w:tblGrid>
        <w:gridCol w:w="2025"/>
        <w:gridCol w:w="6885"/>
      </w:tblGrid>
      <w:tr w:rsidR="00F243DF" w:rsidRPr="000C01FB" w14:paraId="7B1937EA" w14:textId="77777777" w:rsidTr="00137D6F">
        <w:trPr>
          <w:tblHeader/>
        </w:trPr>
        <w:tc>
          <w:tcPr>
            <w:tcW w:w="2025" w:type="dxa"/>
          </w:tcPr>
          <w:p w14:paraId="3DDDCE8B" w14:textId="77777777" w:rsidR="00F243DF" w:rsidRPr="000C01FB" w:rsidRDefault="00F243DF" w:rsidP="00DA306C">
            <w:pPr>
              <w:pStyle w:val="NoSpacing"/>
              <w:contextualSpacing/>
              <w:jc w:val="center"/>
              <w:rPr>
                <w:rFonts w:ascii="Arial" w:hAnsi="Arial" w:cs="Arial"/>
                <w:b/>
                <w:sz w:val="20"/>
                <w:szCs w:val="24"/>
              </w:rPr>
            </w:pPr>
            <w:r w:rsidRPr="000C01FB">
              <w:rPr>
                <w:rFonts w:ascii="Arial" w:hAnsi="Arial" w:cs="Arial"/>
                <w:b/>
                <w:sz w:val="20"/>
                <w:szCs w:val="24"/>
              </w:rPr>
              <w:t>DATE</w:t>
            </w:r>
          </w:p>
        </w:tc>
        <w:tc>
          <w:tcPr>
            <w:tcW w:w="6885" w:type="dxa"/>
          </w:tcPr>
          <w:p w14:paraId="01497BA6" w14:textId="77777777" w:rsidR="00F243DF" w:rsidRPr="000C01FB" w:rsidRDefault="00F243DF" w:rsidP="00DA306C">
            <w:pPr>
              <w:pStyle w:val="NoSpacing"/>
              <w:contextualSpacing/>
              <w:jc w:val="center"/>
              <w:rPr>
                <w:rFonts w:ascii="Arial" w:hAnsi="Arial" w:cs="Arial"/>
                <w:b/>
                <w:sz w:val="20"/>
                <w:szCs w:val="24"/>
              </w:rPr>
            </w:pPr>
            <w:r w:rsidRPr="000C01FB">
              <w:rPr>
                <w:rFonts w:ascii="Arial" w:hAnsi="Arial" w:cs="Arial"/>
                <w:b/>
                <w:sz w:val="20"/>
                <w:szCs w:val="24"/>
              </w:rPr>
              <w:t>ACTIVITIES</w:t>
            </w:r>
          </w:p>
        </w:tc>
      </w:tr>
      <w:tr w:rsidR="00F243DF" w:rsidRPr="000C01FB" w14:paraId="0833E810" w14:textId="77777777" w:rsidTr="00137D6F">
        <w:trPr>
          <w:tblHeader/>
        </w:trPr>
        <w:tc>
          <w:tcPr>
            <w:tcW w:w="2025" w:type="dxa"/>
          </w:tcPr>
          <w:p w14:paraId="1182F716" w14:textId="77777777" w:rsidR="00F243DF" w:rsidRPr="000C01FB" w:rsidRDefault="00F243DF" w:rsidP="00DA306C">
            <w:pPr>
              <w:pStyle w:val="NoSpacing"/>
              <w:ind w:right="23"/>
              <w:contextualSpacing/>
              <w:jc w:val="center"/>
              <w:rPr>
                <w:rFonts w:ascii="Arial" w:hAnsi="Arial" w:cs="Arial"/>
                <w:sz w:val="20"/>
                <w:szCs w:val="24"/>
              </w:rPr>
            </w:pPr>
            <w:r w:rsidRPr="000C01FB">
              <w:rPr>
                <w:rFonts w:ascii="Arial" w:hAnsi="Arial" w:cs="Arial"/>
                <w:sz w:val="20"/>
                <w:szCs w:val="24"/>
              </w:rPr>
              <w:t>16 December 2021</w:t>
            </w:r>
          </w:p>
        </w:tc>
        <w:tc>
          <w:tcPr>
            <w:tcW w:w="6885" w:type="dxa"/>
          </w:tcPr>
          <w:p w14:paraId="07C0945C" w14:textId="05656B88" w:rsidR="00F243DF" w:rsidRPr="000C01FB" w:rsidRDefault="00C01939" w:rsidP="00DA306C">
            <w:pPr>
              <w:pStyle w:val="NoSpacing"/>
              <w:numPr>
                <w:ilvl w:val="0"/>
                <w:numId w:val="26"/>
              </w:numPr>
              <w:ind w:left="401"/>
              <w:contextualSpacing/>
              <w:jc w:val="both"/>
              <w:rPr>
                <w:rFonts w:ascii="Arial" w:hAnsi="Arial" w:cs="Arial"/>
                <w:sz w:val="20"/>
                <w:szCs w:val="24"/>
              </w:rPr>
            </w:pPr>
            <w:r w:rsidRPr="000C01FB">
              <w:rPr>
                <w:rFonts w:ascii="Arial" w:hAnsi="Arial" w:cs="Arial"/>
                <w:sz w:val="20"/>
                <w:szCs w:val="24"/>
              </w:rPr>
              <w:t xml:space="preserve">DSWD-FO IX </w:t>
            </w:r>
            <w:r w:rsidR="00454459">
              <w:rPr>
                <w:rFonts w:ascii="Arial" w:hAnsi="Arial" w:cs="Arial"/>
                <w:sz w:val="20"/>
                <w:szCs w:val="24"/>
              </w:rPr>
              <w:t>through its</w:t>
            </w:r>
            <w:r w:rsidRPr="000C01FB">
              <w:rPr>
                <w:rFonts w:ascii="Arial" w:hAnsi="Arial" w:cs="Arial"/>
                <w:sz w:val="20"/>
                <w:szCs w:val="24"/>
              </w:rPr>
              <w:t xml:space="preserve"> DRMD closely </w:t>
            </w:r>
            <w:r w:rsidR="00454459">
              <w:rPr>
                <w:rFonts w:ascii="Arial" w:hAnsi="Arial" w:cs="Arial"/>
                <w:sz w:val="20"/>
                <w:szCs w:val="24"/>
              </w:rPr>
              <w:t xml:space="preserve">monitored the </w:t>
            </w:r>
            <w:r w:rsidRPr="000C01FB">
              <w:rPr>
                <w:rFonts w:ascii="Arial" w:hAnsi="Arial" w:cs="Arial"/>
                <w:sz w:val="20"/>
                <w:szCs w:val="24"/>
              </w:rPr>
              <w:t xml:space="preserve">updates from </w:t>
            </w:r>
            <w:r w:rsidR="00454459">
              <w:rPr>
                <w:rFonts w:ascii="Arial" w:hAnsi="Arial" w:cs="Arial"/>
                <w:sz w:val="20"/>
                <w:szCs w:val="24"/>
              </w:rPr>
              <w:t>DOST-</w:t>
            </w:r>
            <w:r w:rsidRPr="000C01FB">
              <w:rPr>
                <w:rFonts w:ascii="Arial" w:hAnsi="Arial" w:cs="Arial"/>
                <w:sz w:val="20"/>
                <w:szCs w:val="24"/>
              </w:rPr>
              <w:t>PAGASA and coordinate</w:t>
            </w:r>
            <w:r w:rsidR="00454459">
              <w:rPr>
                <w:rFonts w:ascii="Arial" w:hAnsi="Arial" w:cs="Arial"/>
                <w:sz w:val="20"/>
                <w:szCs w:val="24"/>
              </w:rPr>
              <w:t>d</w:t>
            </w:r>
            <w:r w:rsidRPr="000C01FB">
              <w:rPr>
                <w:rFonts w:ascii="Arial" w:hAnsi="Arial" w:cs="Arial"/>
                <w:sz w:val="20"/>
                <w:szCs w:val="24"/>
              </w:rPr>
              <w:t xml:space="preserve"> with </w:t>
            </w:r>
            <w:r w:rsidR="00454459">
              <w:rPr>
                <w:rFonts w:ascii="Arial" w:hAnsi="Arial" w:cs="Arial"/>
                <w:sz w:val="20"/>
                <w:szCs w:val="24"/>
              </w:rPr>
              <w:t>L</w:t>
            </w:r>
            <w:r w:rsidRPr="000C01FB">
              <w:rPr>
                <w:rFonts w:ascii="Arial" w:hAnsi="Arial" w:cs="Arial"/>
                <w:sz w:val="20"/>
                <w:szCs w:val="24"/>
              </w:rPr>
              <w:t>SWDO</w:t>
            </w:r>
            <w:r w:rsidR="00454459">
              <w:rPr>
                <w:rFonts w:ascii="Arial" w:hAnsi="Arial" w:cs="Arial"/>
                <w:sz w:val="20"/>
                <w:szCs w:val="24"/>
              </w:rPr>
              <w:t>s</w:t>
            </w:r>
            <w:r w:rsidRPr="000C01FB">
              <w:rPr>
                <w:rFonts w:ascii="Arial" w:hAnsi="Arial" w:cs="Arial"/>
                <w:sz w:val="20"/>
                <w:szCs w:val="24"/>
              </w:rPr>
              <w:t xml:space="preserve"> and </w:t>
            </w:r>
            <w:r w:rsidR="00454459">
              <w:rPr>
                <w:rFonts w:ascii="Arial" w:hAnsi="Arial" w:cs="Arial"/>
                <w:sz w:val="20"/>
                <w:szCs w:val="24"/>
              </w:rPr>
              <w:t>L</w:t>
            </w:r>
            <w:r w:rsidRPr="000C01FB">
              <w:rPr>
                <w:rFonts w:ascii="Arial" w:hAnsi="Arial" w:cs="Arial"/>
                <w:sz w:val="20"/>
                <w:szCs w:val="24"/>
              </w:rPr>
              <w:t>DRRMO</w:t>
            </w:r>
            <w:r w:rsidR="00454459">
              <w:rPr>
                <w:rFonts w:ascii="Arial" w:hAnsi="Arial" w:cs="Arial"/>
                <w:sz w:val="20"/>
                <w:szCs w:val="24"/>
              </w:rPr>
              <w:t>s</w:t>
            </w:r>
            <w:r w:rsidRPr="000C01FB">
              <w:rPr>
                <w:rFonts w:ascii="Arial" w:hAnsi="Arial" w:cs="Arial"/>
                <w:sz w:val="20"/>
                <w:szCs w:val="24"/>
              </w:rPr>
              <w:t xml:space="preserve"> of Zamboanga del Sur and del Norte, Zamboanga Sibugay, and Zamboanga City for possible assistance</w:t>
            </w:r>
            <w:r w:rsidR="00243533" w:rsidRPr="000C01FB">
              <w:rPr>
                <w:rFonts w:ascii="Arial" w:hAnsi="Arial" w:cs="Arial"/>
                <w:sz w:val="20"/>
                <w:szCs w:val="24"/>
              </w:rPr>
              <w:t xml:space="preserve"> in the areas.</w:t>
            </w:r>
          </w:p>
          <w:p w14:paraId="684DB55F" w14:textId="057F83BF" w:rsidR="000B3D13" w:rsidRPr="000C01FB" w:rsidRDefault="000B3D13" w:rsidP="00DA306C">
            <w:pPr>
              <w:pStyle w:val="NoSpacing"/>
              <w:numPr>
                <w:ilvl w:val="0"/>
                <w:numId w:val="26"/>
              </w:numPr>
              <w:ind w:left="401"/>
              <w:contextualSpacing/>
              <w:jc w:val="both"/>
              <w:rPr>
                <w:rFonts w:ascii="Arial" w:hAnsi="Arial" w:cs="Arial"/>
                <w:sz w:val="20"/>
                <w:szCs w:val="24"/>
              </w:rPr>
            </w:pPr>
            <w:r w:rsidRPr="000C01FB">
              <w:rPr>
                <w:rFonts w:ascii="Arial" w:hAnsi="Arial" w:cs="Arial"/>
                <w:sz w:val="20"/>
                <w:szCs w:val="24"/>
              </w:rPr>
              <w:t xml:space="preserve">DSWD-FO IX activated </w:t>
            </w:r>
            <w:r w:rsidR="00454459">
              <w:rPr>
                <w:rFonts w:ascii="Arial" w:hAnsi="Arial" w:cs="Arial"/>
                <w:sz w:val="20"/>
                <w:szCs w:val="24"/>
              </w:rPr>
              <w:t xml:space="preserve">its </w:t>
            </w:r>
            <w:r w:rsidRPr="000C01FB">
              <w:rPr>
                <w:rFonts w:ascii="Arial" w:hAnsi="Arial" w:cs="Arial"/>
                <w:sz w:val="20"/>
                <w:szCs w:val="24"/>
              </w:rPr>
              <w:t xml:space="preserve">Regional QRT </w:t>
            </w:r>
            <w:r w:rsidR="00932378">
              <w:rPr>
                <w:rFonts w:ascii="Arial" w:hAnsi="Arial" w:cs="Arial"/>
                <w:sz w:val="20"/>
                <w:szCs w:val="24"/>
              </w:rPr>
              <w:t xml:space="preserve">for possible augmentation </w:t>
            </w:r>
            <w:r w:rsidRPr="000C01FB">
              <w:rPr>
                <w:rFonts w:ascii="Arial" w:hAnsi="Arial" w:cs="Arial"/>
                <w:sz w:val="20"/>
                <w:szCs w:val="24"/>
              </w:rPr>
              <w:t>during disaster response and relief operations.</w:t>
            </w:r>
          </w:p>
        </w:tc>
      </w:tr>
    </w:tbl>
    <w:p w14:paraId="00CEACD3" w14:textId="3B6B69A1" w:rsidR="00F243DF" w:rsidRPr="000C01FB" w:rsidRDefault="00F243DF"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p>
    <w:p w14:paraId="5424CCED" w14:textId="72CB6AD7" w:rsidR="00C7283E" w:rsidRPr="000C01FB" w:rsidRDefault="00C7283E" w:rsidP="00137D6F">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contextualSpacing/>
        <w:jc w:val="both"/>
        <w:rPr>
          <w:rFonts w:ascii="Arial" w:eastAsia="Arial" w:hAnsi="Arial" w:cs="Arial"/>
          <w:b/>
          <w:sz w:val="24"/>
          <w:szCs w:val="24"/>
        </w:rPr>
      </w:pPr>
      <w:r w:rsidRPr="000C01FB">
        <w:rPr>
          <w:rFonts w:ascii="Arial" w:eastAsia="Arial" w:hAnsi="Arial" w:cs="Arial"/>
          <w:b/>
          <w:sz w:val="24"/>
          <w:szCs w:val="24"/>
        </w:rPr>
        <w:t>DSWD-FO X</w:t>
      </w:r>
    </w:p>
    <w:tbl>
      <w:tblPr>
        <w:tblW w:w="4575" w:type="pct"/>
        <w:tblInd w:w="805" w:type="dxa"/>
        <w:tblLook w:val="0400" w:firstRow="0" w:lastRow="0" w:firstColumn="0" w:lastColumn="0" w:noHBand="0" w:noVBand="1"/>
      </w:tblPr>
      <w:tblGrid>
        <w:gridCol w:w="2065"/>
        <w:gridCol w:w="6844"/>
      </w:tblGrid>
      <w:tr w:rsidR="00C7283E" w:rsidRPr="000C01FB" w14:paraId="5BB68CEF"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D67824"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BC0F7"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C7283E" w:rsidRPr="000C01FB" w14:paraId="43B6C7AE" w14:textId="77777777" w:rsidTr="00137D6F">
        <w:trPr>
          <w:trHeight w:val="649"/>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9986D"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t>14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95ED20" w14:textId="6D0466F7" w:rsidR="00C7283E" w:rsidRPr="000C01FB" w:rsidRDefault="00C7283E"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X QRT members </w:t>
            </w:r>
            <w:r w:rsidR="00717057">
              <w:rPr>
                <w:rFonts w:ascii="Arial" w:eastAsia="Arial" w:hAnsi="Arial" w:cs="Arial"/>
                <w:sz w:val="20"/>
                <w:szCs w:val="24"/>
              </w:rPr>
              <w:t xml:space="preserve">were </w:t>
            </w:r>
            <w:r w:rsidRPr="000C01FB">
              <w:rPr>
                <w:rFonts w:ascii="Arial" w:eastAsia="Arial" w:hAnsi="Arial" w:cs="Arial"/>
                <w:sz w:val="20"/>
                <w:szCs w:val="24"/>
              </w:rPr>
              <w:t xml:space="preserve">on standby alert and ready for mobilization for any assistance and augmentation support needed </w:t>
            </w:r>
            <w:r w:rsidR="00717057">
              <w:rPr>
                <w:rFonts w:ascii="Arial" w:eastAsia="Arial" w:hAnsi="Arial" w:cs="Arial"/>
                <w:sz w:val="20"/>
                <w:szCs w:val="24"/>
              </w:rPr>
              <w:t xml:space="preserve">by </w:t>
            </w:r>
            <w:r w:rsidRPr="000C01FB">
              <w:rPr>
                <w:rFonts w:ascii="Arial" w:eastAsia="Arial" w:hAnsi="Arial" w:cs="Arial"/>
                <w:sz w:val="20"/>
                <w:szCs w:val="24"/>
              </w:rPr>
              <w:t>the LGUs.</w:t>
            </w:r>
          </w:p>
        </w:tc>
      </w:tr>
    </w:tbl>
    <w:p w14:paraId="134B74DE" w14:textId="53754BCA"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0CF293C" w14:textId="3134C63C" w:rsidR="00C7283E" w:rsidRPr="000C01FB" w:rsidRDefault="00C7283E" w:rsidP="00137D6F">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contextualSpacing/>
        <w:jc w:val="both"/>
        <w:rPr>
          <w:rFonts w:ascii="Arial" w:eastAsia="Arial" w:hAnsi="Arial" w:cs="Arial"/>
          <w:b/>
          <w:sz w:val="24"/>
          <w:szCs w:val="24"/>
        </w:rPr>
      </w:pPr>
      <w:r w:rsidRPr="000C01FB">
        <w:rPr>
          <w:rFonts w:ascii="Arial" w:eastAsia="Arial" w:hAnsi="Arial" w:cs="Arial"/>
          <w:b/>
          <w:sz w:val="24"/>
          <w:szCs w:val="24"/>
        </w:rPr>
        <w:t>DSWD-FO XI</w:t>
      </w:r>
    </w:p>
    <w:tbl>
      <w:tblPr>
        <w:tblW w:w="4575" w:type="pct"/>
        <w:tblInd w:w="805" w:type="dxa"/>
        <w:tblLook w:val="0400" w:firstRow="0" w:lastRow="0" w:firstColumn="0" w:lastColumn="0" w:noHBand="0" w:noVBand="1"/>
      </w:tblPr>
      <w:tblGrid>
        <w:gridCol w:w="2065"/>
        <w:gridCol w:w="6844"/>
      </w:tblGrid>
      <w:tr w:rsidR="00C7283E" w:rsidRPr="000C01FB" w14:paraId="27BC9BB6" w14:textId="77777777" w:rsidTr="00137D6F">
        <w:trPr>
          <w:trHeight w:val="20"/>
          <w:tblHeader/>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DD2AA"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7A4DE"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C50B4A" w:rsidRPr="000C01FB" w14:paraId="075D21A6"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A815C0" w14:textId="22529196" w:rsidR="00C50B4A" w:rsidRPr="000C01FB" w:rsidRDefault="00C50B4A"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17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CA120A" w14:textId="77777777" w:rsidR="00C50B4A" w:rsidRDefault="00C50B4A"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XI closely coordinated with the PSWDO in Davao de Oro to monitor the situation and get updates.</w:t>
            </w:r>
          </w:p>
          <w:p w14:paraId="3EEFDC4C" w14:textId="77777777" w:rsidR="007E52CB" w:rsidRDefault="007E52CB"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The members of Disaster Response Cluster were convened to present preparedness measures and activities on the potential threat brought by Typhoon ODETTE.</w:t>
            </w:r>
          </w:p>
          <w:p w14:paraId="7A576F7E" w14:textId="494CF964" w:rsidR="00D51BFB" w:rsidRPr="000C01FB" w:rsidRDefault="00D51BFB"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XI has also attended/participated</w:t>
            </w:r>
            <w:r w:rsidR="0029772C">
              <w:rPr>
                <w:rFonts w:ascii="Arial" w:eastAsia="Arial" w:hAnsi="Arial" w:cs="Arial"/>
                <w:sz w:val="20"/>
                <w:szCs w:val="24"/>
              </w:rPr>
              <w:t xml:space="preserve"> in the virtual EOC of RDRRMC via Zoom to closely monitor the situation of the most vulnerable municipalities in Davao Region.</w:t>
            </w:r>
          </w:p>
        </w:tc>
      </w:tr>
      <w:tr w:rsidR="00725544" w:rsidRPr="000C01FB" w14:paraId="5CA1A3C5"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E8CA39" w14:textId="56C217AA" w:rsidR="00725544" w:rsidRPr="000C01FB" w:rsidRDefault="00725544"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t>16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5732C9" w14:textId="128F30BD" w:rsidR="00725544" w:rsidRPr="000C01FB" w:rsidRDefault="00725544"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lang w:val="en-US"/>
              </w:rPr>
            </w:pPr>
            <w:r w:rsidRPr="000C01FB">
              <w:rPr>
                <w:rFonts w:ascii="Arial" w:eastAsia="Arial" w:hAnsi="Arial" w:cs="Arial"/>
                <w:sz w:val="20"/>
                <w:szCs w:val="24"/>
              </w:rPr>
              <w:t xml:space="preserve">DSWD-FO XI convened the </w:t>
            </w:r>
            <w:r w:rsidRPr="000C01FB">
              <w:rPr>
                <w:rFonts w:ascii="Arial" w:eastAsia="Arial" w:hAnsi="Arial" w:cs="Arial"/>
                <w:sz w:val="20"/>
                <w:szCs w:val="24"/>
                <w:lang w:val="en-US"/>
              </w:rPr>
              <w:t xml:space="preserve">members of </w:t>
            </w:r>
            <w:r w:rsidR="00A41F21">
              <w:rPr>
                <w:rFonts w:ascii="Arial" w:eastAsia="Arial" w:hAnsi="Arial" w:cs="Arial"/>
                <w:sz w:val="20"/>
                <w:szCs w:val="24"/>
                <w:lang w:val="en-US"/>
              </w:rPr>
              <w:t xml:space="preserve">the RDRRMC </w:t>
            </w:r>
            <w:r w:rsidRPr="000C01FB">
              <w:rPr>
                <w:rFonts w:ascii="Arial" w:eastAsia="Arial" w:hAnsi="Arial" w:cs="Arial"/>
                <w:sz w:val="20"/>
                <w:szCs w:val="24"/>
                <w:lang w:val="en-US"/>
              </w:rPr>
              <w:t xml:space="preserve">Response Cluster to present the preparedness measures and activities on the potential threat </w:t>
            </w:r>
            <w:r w:rsidR="00A41F21">
              <w:rPr>
                <w:rFonts w:ascii="Arial" w:eastAsia="Arial" w:hAnsi="Arial" w:cs="Arial"/>
                <w:sz w:val="20"/>
                <w:szCs w:val="24"/>
                <w:lang w:val="en-US"/>
              </w:rPr>
              <w:t xml:space="preserve">that might be </w:t>
            </w:r>
            <w:r w:rsidRPr="000C01FB">
              <w:rPr>
                <w:rFonts w:ascii="Arial" w:eastAsia="Arial" w:hAnsi="Arial" w:cs="Arial"/>
                <w:sz w:val="20"/>
                <w:szCs w:val="24"/>
                <w:lang w:val="en-US"/>
              </w:rPr>
              <w:t xml:space="preserve">brought by the </w:t>
            </w:r>
            <w:r w:rsidR="00A41F21">
              <w:rPr>
                <w:rFonts w:ascii="Arial" w:eastAsia="Arial" w:hAnsi="Arial" w:cs="Arial"/>
                <w:sz w:val="20"/>
                <w:szCs w:val="24"/>
                <w:lang w:val="en-US"/>
              </w:rPr>
              <w:t xml:space="preserve">Typhoon </w:t>
            </w:r>
            <w:r w:rsidRPr="000C01FB">
              <w:rPr>
                <w:rFonts w:ascii="Arial" w:eastAsia="Arial" w:hAnsi="Arial" w:cs="Arial"/>
                <w:sz w:val="20"/>
                <w:szCs w:val="24"/>
                <w:lang w:val="en-US"/>
              </w:rPr>
              <w:t>ODETTE.</w:t>
            </w:r>
          </w:p>
          <w:p w14:paraId="17A2D3BC" w14:textId="2FD4259A" w:rsidR="00725544" w:rsidRPr="00A41F21" w:rsidRDefault="004079A6" w:rsidP="00A41F21">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lang w:val="en-US"/>
              </w:rPr>
            </w:pPr>
            <w:r w:rsidRPr="000C01FB">
              <w:rPr>
                <w:rFonts w:ascii="Arial" w:eastAsia="Arial" w:hAnsi="Arial" w:cs="Arial"/>
                <w:sz w:val="20"/>
                <w:szCs w:val="24"/>
                <w:lang w:val="en-US"/>
              </w:rPr>
              <w:t>DSWD-FO XI a</w:t>
            </w:r>
            <w:r w:rsidR="00725544" w:rsidRPr="000C01FB">
              <w:rPr>
                <w:rFonts w:ascii="Arial" w:eastAsia="Arial" w:hAnsi="Arial" w:cs="Arial"/>
                <w:sz w:val="20"/>
                <w:szCs w:val="24"/>
                <w:lang w:val="en-US"/>
              </w:rPr>
              <w:t>ttended</w:t>
            </w:r>
            <w:r w:rsidR="00A41F21">
              <w:rPr>
                <w:rFonts w:ascii="Arial" w:eastAsia="Arial" w:hAnsi="Arial" w:cs="Arial"/>
                <w:sz w:val="20"/>
                <w:szCs w:val="24"/>
                <w:lang w:val="en-US"/>
              </w:rPr>
              <w:t xml:space="preserve"> and </w:t>
            </w:r>
            <w:r w:rsidR="00725544" w:rsidRPr="000C01FB">
              <w:rPr>
                <w:rFonts w:ascii="Arial" w:eastAsia="Arial" w:hAnsi="Arial" w:cs="Arial"/>
                <w:sz w:val="20"/>
                <w:szCs w:val="24"/>
                <w:lang w:val="en-US"/>
              </w:rPr>
              <w:t xml:space="preserve">participated in the RDRRMC Virtual EOC Meeting via Zoom to closely monitor the situation of the most vulnerable municipalities in Davao </w:t>
            </w:r>
            <w:r w:rsidR="00A41F21">
              <w:rPr>
                <w:rFonts w:ascii="Arial" w:eastAsia="Arial" w:hAnsi="Arial" w:cs="Arial"/>
                <w:sz w:val="20"/>
                <w:szCs w:val="24"/>
                <w:lang w:val="en-US"/>
              </w:rPr>
              <w:t>R</w:t>
            </w:r>
            <w:r w:rsidR="00725544" w:rsidRPr="000C01FB">
              <w:rPr>
                <w:rFonts w:ascii="Arial" w:eastAsia="Arial" w:hAnsi="Arial" w:cs="Arial"/>
                <w:sz w:val="20"/>
                <w:szCs w:val="24"/>
                <w:lang w:val="en-US"/>
              </w:rPr>
              <w:t>egion.</w:t>
            </w:r>
          </w:p>
        </w:tc>
      </w:tr>
      <w:tr w:rsidR="00C7283E" w:rsidRPr="000C01FB" w14:paraId="4EA796AC" w14:textId="77777777" w:rsidTr="00137D6F">
        <w:trPr>
          <w:trHeight w:val="20"/>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AE5E67"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sz w:val="20"/>
                <w:szCs w:val="24"/>
              </w:rPr>
              <w:t>14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529193" w14:textId="65D5074E" w:rsidR="00C7283E" w:rsidRPr="000C01FB" w:rsidRDefault="00C7283E"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XI QRT members </w:t>
            </w:r>
            <w:r w:rsidR="00A41F21">
              <w:rPr>
                <w:rFonts w:ascii="Arial" w:eastAsia="Arial" w:hAnsi="Arial" w:cs="Arial"/>
                <w:sz w:val="20"/>
                <w:szCs w:val="24"/>
              </w:rPr>
              <w:t xml:space="preserve">were </w:t>
            </w:r>
            <w:r w:rsidRPr="000C01FB">
              <w:rPr>
                <w:rFonts w:ascii="Arial" w:eastAsia="Arial" w:hAnsi="Arial" w:cs="Arial"/>
                <w:sz w:val="20"/>
                <w:szCs w:val="24"/>
              </w:rPr>
              <w:t xml:space="preserve">on standby alert and ready for mobilization for any assistance and augmentation support needed </w:t>
            </w:r>
            <w:r w:rsidR="00A41F21">
              <w:rPr>
                <w:rFonts w:ascii="Arial" w:eastAsia="Arial" w:hAnsi="Arial" w:cs="Arial"/>
                <w:sz w:val="20"/>
                <w:szCs w:val="24"/>
              </w:rPr>
              <w:t xml:space="preserve">by </w:t>
            </w:r>
            <w:r w:rsidRPr="000C01FB">
              <w:rPr>
                <w:rFonts w:ascii="Arial" w:eastAsia="Arial" w:hAnsi="Arial" w:cs="Arial"/>
                <w:sz w:val="20"/>
                <w:szCs w:val="24"/>
              </w:rPr>
              <w:t>the LGUs.</w:t>
            </w:r>
          </w:p>
        </w:tc>
      </w:tr>
    </w:tbl>
    <w:p w14:paraId="17991A52" w14:textId="3CDD9EFD" w:rsidR="00C7283E" w:rsidRPr="000C01FB" w:rsidRDefault="00C7283E" w:rsidP="00DA306C">
      <w:pPr>
        <w:spacing w:after="0" w:line="240" w:lineRule="auto"/>
        <w:contextualSpacing/>
        <w:rPr>
          <w:rFonts w:ascii="Arial" w:eastAsia="Arial" w:hAnsi="Arial" w:cs="Arial"/>
          <w:b/>
          <w:sz w:val="24"/>
          <w:szCs w:val="24"/>
        </w:rPr>
      </w:pPr>
    </w:p>
    <w:p w14:paraId="67937CAD" w14:textId="77777777" w:rsidR="00C7283E" w:rsidRPr="000C01FB" w:rsidRDefault="00C7283E" w:rsidP="00137D6F">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contextualSpacing/>
        <w:jc w:val="both"/>
        <w:rPr>
          <w:rFonts w:ascii="Arial" w:eastAsia="Arial" w:hAnsi="Arial" w:cs="Arial"/>
          <w:b/>
          <w:sz w:val="24"/>
          <w:szCs w:val="24"/>
        </w:rPr>
      </w:pPr>
      <w:r w:rsidRPr="000C01FB">
        <w:rPr>
          <w:rFonts w:ascii="Arial" w:eastAsia="Arial" w:hAnsi="Arial" w:cs="Arial"/>
          <w:b/>
          <w:sz w:val="24"/>
          <w:szCs w:val="24"/>
        </w:rPr>
        <w:lastRenderedPageBreak/>
        <w:t>DSWD-FO CARAGA</w:t>
      </w:r>
    </w:p>
    <w:tbl>
      <w:tblPr>
        <w:tblW w:w="4575" w:type="pct"/>
        <w:tblInd w:w="805" w:type="dxa"/>
        <w:tblLook w:val="0400" w:firstRow="0" w:lastRow="0" w:firstColumn="0" w:lastColumn="0" w:noHBand="0" w:noVBand="1"/>
      </w:tblPr>
      <w:tblGrid>
        <w:gridCol w:w="2065"/>
        <w:gridCol w:w="6844"/>
      </w:tblGrid>
      <w:tr w:rsidR="00C7283E" w:rsidRPr="000C01FB" w14:paraId="3E639C39" w14:textId="77777777" w:rsidTr="00137D6F">
        <w:trPr>
          <w:trHeight w:val="20"/>
          <w:tblHeader/>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22DE3A"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DATE</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B427B1" w14:textId="77777777" w:rsidR="00C7283E" w:rsidRPr="000C01FB" w:rsidRDefault="00C7283E"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C01FB">
              <w:rPr>
                <w:rFonts w:ascii="Arial" w:eastAsia="Arial" w:hAnsi="Arial" w:cs="Arial"/>
                <w:b/>
                <w:sz w:val="20"/>
                <w:szCs w:val="24"/>
              </w:rPr>
              <w:t>SITUATIONS / ACTIONS UNDERTAKEN</w:t>
            </w:r>
          </w:p>
        </w:tc>
      </w:tr>
      <w:tr w:rsidR="0035523D" w:rsidRPr="000C01FB" w14:paraId="5DF41EE0" w14:textId="77777777" w:rsidTr="00137D6F">
        <w:trPr>
          <w:trHeight w:val="20"/>
          <w:tblHeader/>
        </w:trPr>
        <w:tc>
          <w:tcPr>
            <w:tcW w:w="11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763853" w14:textId="102A7C22" w:rsidR="0035523D" w:rsidRPr="000C01FB" w:rsidRDefault="0035523D" w:rsidP="00DA30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0C01FB">
              <w:rPr>
                <w:rFonts w:ascii="Arial" w:hAnsi="Arial" w:cs="Arial"/>
                <w:sz w:val="20"/>
                <w:szCs w:val="24"/>
              </w:rPr>
              <w:t>16 December 2021</w:t>
            </w:r>
          </w:p>
        </w:tc>
        <w:tc>
          <w:tcPr>
            <w:tcW w:w="38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BC727" w14:textId="3603C4E9" w:rsidR="0035523D" w:rsidRPr="000C01FB" w:rsidRDefault="008B7AA5" w:rsidP="00DA306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0C01FB">
              <w:rPr>
                <w:rFonts w:ascii="Arial" w:eastAsia="Arial" w:hAnsi="Arial" w:cs="Arial"/>
                <w:sz w:val="20"/>
                <w:szCs w:val="24"/>
              </w:rPr>
              <w:t xml:space="preserve">DSWD-FO </w:t>
            </w:r>
            <w:r w:rsidR="00305DB2" w:rsidRPr="000C01FB">
              <w:rPr>
                <w:rFonts w:ascii="Arial" w:eastAsia="Arial" w:hAnsi="Arial" w:cs="Arial"/>
                <w:sz w:val="20"/>
                <w:szCs w:val="24"/>
              </w:rPr>
              <w:t xml:space="preserve">CARAGA </w:t>
            </w:r>
            <w:r w:rsidRPr="000C01FB">
              <w:rPr>
                <w:rFonts w:ascii="Arial" w:eastAsia="Arial" w:hAnsi="Arial" w:cs="Arial"/>
                <w:sz w:val="20"/>
                <w:szCs w:val="24"/>
              </w:rPr>
              <w:t xml:space="preserve">activated </w:t>
            </w:r>
            <w:r w:rsidR="003D7859">
              <w:rPr>
                <w:rFonts w:ascii="Arial" w:eastAsia="Arial" w:hAnsi="Arial" w:cs="Arial"/>
                <w:sz w:val="20"/>
                <w:szCs w:val="24"/>
              </w:rPr>
              <w:t>its</w:t>
            </w:r>
            <w:r w:rsidRPr="000C01FB">
              <w:rPr>
                <w:rFonts w:ascii="Arial" w:eastAsia="Arial" w:hAnsi="Arial" w:cs="Arial"/>
                <w:sz w:val="20"/>
                <w:szCs w:val="24"/>
              </w:rPr>
              <w:t xml:space="preserve"> QRTs and reporting </w:t>
            </w:r>
            <w:r w:rsidR="00305DB2" w:rsidRPr="000C01FB">
              <w:rPr>
                <w:rFonts w:ascii="Arial" w:eastAsia="Arial" w:hAnsi="Arial" w:cs="Arial"/>
                <w:sz w:val="20"/>
                <w:szCs w:val="24"/>
              </w:rPr>
              <w:t xml:space="preserve">on </w:t>
            </w:r>
            <w:r w:rsidRPr="000C01FB">
              <w:rPr>
                <w:rFonts w:ascii="Arial" w:eastAsia="Arial" w:hAnsi="Arial" w:cs="Arial"/>
                <w:sz w:val="20"/>
                <w:szCs w:val="24"/>
              </w:rPr>
              <w:t>24/7 shift.</w:t>
            </w:r>
          </w:p>
        </w:tc>
      </w:tr>
    </w:tbl>
    <w:p w14:paraId="5665D870" w14:textId="076BC9C8" w:rsidR="004D1C75" w:rsidRDefault="004D1C75" w:rsidP="00DA306C">
      <w:pPr>
        <w:spacing w:after="0" w:line="240" w:lineRule="auto"/>
        <w:contextualSpacing/>
        <w:rPr>
          <w:rFonts w:ascii="Arial" w:hAnsi="Arial" w:cs="Arial"/>
          <w:b/>
          <w:sz w:val="24"/>
          <w:szCs w:val="24"/>
        </w:rPr>
      </w:pPr>
    </w:p>
    <w:p w14:paraId="4D28B1A8" w14:textId="77777777" w:rsidR="00C20C16" w:rsidRDefault="00C20C16" w:rsidP="00DA306C">
      <w:pPr>
        <w:spacing w:after="0" w:line="240" w:lineRule="auto"/>
        <w:contextualSpacing/>
        <w:rPr>
          <w:rFonts w:ascii="Arial" w:hAnsi="Arial" w:cs="Arial"/>
          <w:b/>
          <w:sz w:val="24"/>
          <w:szCs w:val="24"/>
        </w:rPr>
      </w:pPr>
    </w:p>
    <w:p w14:paraId="1AF16D30" w14:textId="4E28BDA3" w:rsidR="001156FA" w:rsidRDefault="006B17F0" w:rsidP="00C20C16">
      <w:pPr>
        <w:pStyle w:val="NoSpacing"/>
        <w:numPr>
          <w:ilvl w:val="0"/>
          <w:numId w:val="2"/>
        </w:numPr>
        <w:ind w:left="810"/>
        <w:contextualSpacing/>
        <w:jc w:val="both"/>
        <w:rPr>
          <w:rFonts w:ascii="Arial" w:hAnsi="Arial" w:cs="Arial"/>
          <w:b/>
          <w:sz w:val="24"/>
          <w:szCs w:val="24"/>
        </w:rPr>
      </w:pPr>
      <w:r>
        <w:rPr>
          <w:rFonts w:ascii="Arial" w:hAnsi="Arial" w:cs="Arial"/>
          <w:b/>
          <w:sz w:val="24"/>
          <w:szCs w:val="24"/>
        </w:rPr>
        <w:t>Photo Documentation</w:t>
      </w:r>
    </w:p>
    <w:p w14:paraId="1ED03A18" w14:textId="77777777" w:rsidR="001156FA" w:rsidRDefault="001156FA" w:rsidP="00DA306C">
      <w:pPr>
        <w:pStyle w:val="NoSpacing"/>
        <w:ind w:left="1080"/>
        <w:contextualSpacing/>
        <w:jc w:val="both"/>
        <w:rPr>
          <w:rFonts w:ascii="Arial" w:hAnsi="Arial" w:cs="Arial"/>
          <w:b/>
          <w:sz w:val="24"/>
          <w:szCs w:val="24"/>
        </w:rPr>
      </w:pPr>
    </w:p>
    <w:p w14:paraId="44F77211" w14:textId="042BF003" w:rsidR="001C44A6" w:rsidRDefault="009E17FB" w:rsidP="00C20C16">
      <w:pPr>
        <w:pStyle w:val="NoSpacing"/>
        <w:ind w:left="810"/>
        <w:contextualSpacing/>
        <w:jc w:val="both"/>
        <w:rPr>
          <w:rFonts w:ascii="Arial" w:hAnsi="Arial" w:cs="Arial"/>
          <w:b/>
          <w:sz w:val="24"/>
          <w:szCs w:val="24"/>
        </w:rPr>
      </w:pPr>
      <w:r w:rsidRPr="009E17FB">
        <w:rPr>
          <w:noProof/>
          <w:lang w:eastAsia="en-PH"/>
        </w:rPr>
        <w:drawing>
          <wp:inline distT="0" distB="0" distL="0" distR="0" wp14:anchorId="35BC02D9" wp14:editId="0319A5A5">
            <wp:extent cx="5181600" cy="388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81600" cy="3886200"/>
                    </a:xfrm>
                    <a:prstGeom prst="rect">
                      <a:avLst/>
                    </a:prstGeom>
                    <a:noFill/>
                    <a:ln>
                      <a:noFill/>
                    </a:ln>
                  </pic:spPr>
                </pic:pic>
              </a:graphicData>
            </a:graphic>
          </wp:inline>
        </w:drawing>
      </w:r>
    </w:p>
    <w:p w14:paraId="1FCCE450" w14:textId="125F8690" w:rsidR="001156FA" w:rsidRDefault="001156FA" w:rsidP="00DA306C">
      <w:pPr>
        <w:pStyle w:val="NoSpacing"/>
        <w:ind w:left="1080"/>
        <w:contextualSpacing/>
        <w:jc w:val="both"/>
        <w:rPr>
          <w:rFonts w:ascii="Arial" w:hAnsi="Arial" w:cs="Arial"/>
          <w:b/>
          <w:sz w:val="24"/>
          <w:szCs w:val="24"/>
        </w:rPr>
      </w:pPr>
    </w:p>
    <w:p w14:paraId="31635497" w14:textId="6EC90381" w:rsidR="00E9207D" w:rsidRDefault="00E9207D" w:rsidP="00DA306C">
      <w:pPr>
        <w:spacing w:after="0" w:line="240" w:lineRule="auto"/>
        <w:contextualSpacing/>
        <w:rPr>
          <w:rFonts w:ascii="Arial" w:eastAsia="Arial" w:hAnsi="Arial" w:cs="Arial"/>
          <w:i/>
          <w:sz w:val="20"/>
          <w:szCs w:val="24"/>
        </w:rPr>
      </w:pPr>
    </w:p>
    <w:p w14:paraId="6CC06EBD" w14:textId="253A0B7B" w:rsidR="00CC6640" w:rsidRPr="00CC6640" w:rsidRDefault="00CC6640" w:rsidP="00DA306C">
      <w:pPr>
        <w:tabs>
          <w:tab w:val="left" w:pos="3612"/>
          <w:tab w:val="center" w:pos="4873"/>
        </w:tabs>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14:paraId="2B06B2B2" w14:textId="231DE80D" w:rsidR="009609F5" w:rsidRPr="00C7283E" w:rsidRDefault="007F2E58" w:rsidP="00DA306C">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325184AB" w14:textId="77777777" w:rsidR="00B71D08" w:rsidRPr="00FE7C33" w:rsidRDefault="00B71D08" w:rsidP="00DA306C">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1D7E27F1" w14:textId="1019B535" w:rsidR="007F2E58" w:rsidRPr="00FE7C33" w:rsidRDefault="007F2E58" w:rsidP="00DA306C">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026E615" w14:textId="77777777" w:rsidR="00714CF3" w:rsidRDefault="00714CF3" w:rsidP="00DA306C">
            <w:pPr>
              <w:pStyle w:val="NoSpacing"/>
              <w:contextualSpacing/>
              <w:jc w:val="both"/>
              <w:rPr>
                <w:rFonts w:ascii="Arial" w:hAnsi="Arial" w:cs="Arial"/>
                <w:b/>
                <w:bCs/>
                <w:sz w:val="24"/>
                <w:szCs w:val="24"/>
              </w:rPr>
            </w:pPr>
          </w:p>
          <w:p w14:paraId="4A3E4E9B" w14:textId="77777777" w:rsidR="00544EDF" w:rsidRDefault="00FE7FC8" w:rsidP="00DA306C">
            <w:pPr>
              <w:pStyle w:val="NoSpacing"/>
              <w:contextualSpacing/>
              <w:jc w:val="both"/>
              <w:rPr>
                <w:rFonts w:ascii="Arial" w:hAnsi="Arial" w:cs="Arial"/>
                <w:b/>
                <w:bCs/>
                <w:sz w:val="24"/>
                <w:szCs w:val="24"/>
              </w:rPr>
            </w:pPr>
            <w:r>
              <w:rPr>
                <w:rFonts w:ascii="Arial" w:hAnsi="Arial" w:cs="Arial"/>
                <w:b/>
                <w:bCs/>
                <w:sz w:val="24"/>
                <w:szCs w:val="24"/>
              </w:rPr>
              <w:t>DIANE C. PELIGRINO</w:t>
            </w:r>
          </w:p>
          <w:p w14:paraId="2BD13CDF" w14:textId="77777777" w:rsidR="00F555BF" w:rsidRDefault="00F555BF" w:rsidP="00DA306C">
            <w:pPr>
              <w:pStyle w:val="NoSpacing"/>
              <w:contextualSpacing/>
              <w:jc w:val="both"/>
              <w:rPr>
                <w:rFonts w:ascii="Arial" w:hAnsi="Arial" w:cs="Arial"/>
                <w:b/>
                <w:bCs/>
                <w:sz w:val="24"/>
                <w:szCs w:val="24"/>
              </w:rPr>
            </w:pPr>
            <w:r>
              <w:rPr>
                <w:rFonts w:ascii="Arial" w:hAnsi="Arial" w:cs="Arial"/>
                <w:b/>
                <w:bCs/>
                <w:sz w:val="24"/>
                <w:szCs w:val="24"/>
              </w:rPr>
              <w:t xml:space="preserve">PHIL JOBERT A. ZALDIVAR </w:t>
            </w:r>
          </w:p>
          <w:p w14:paraId="1E768C6A" w14:textId="1518F7FA" w:rsidR="00F555BF" w:rsidRPr="00FE7C33" w:rsidRDefault="003A4550" w:rsidP="00DA306C">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22BFCE85" w:rsidR="007F2E58" w:rsidRPr="00FE7C33" w:rsidRDefault="007F2E58" w:rsidP="00DA306C">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DA306C">
            <w:pPr>
              <w:pStyle w:val="NoSpacing"/>
              <w:contextualSpacing/>
              <w:jc w:val="both"/>
              <w:rPr>
                <w:rFonts w:ascii="Arial" w:hAnsi="Arial" w:cs="Arial"/>
                <w:sz w:val="24"/>
                <w:szCs w:val="24"/>
              </w:rPr>
            </w:pPr>
          </w:p>
          <w:p w14:paraId="47689424" w14:textId="6C2A219C" w:rsidR="007F2E58" w:rsidRPr="00FE7C33" w:rsidRDefault="00FE7FC8" w:rsidP="00DA306C">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2AA405FE" w14:textId="77777777" w:rsidR="00F555BF" w:rsidRDefault="00F555BF" w:rsidP="00F555BF">
      <w:pPr>
        <w:pStyle w:val="NoSpacing"/>
        <w:contextualSpacing/>
        <w:jc w:val="both"/>
        <w:rPr>
          <w:rFonts w:ascii="Arial" w:hAnsi="Arial" w:cs="Arial"/>
          <w:b/>
          <w:bCs/>
          <w:sz w:val="24"/>
          <w:szCs w:val="24"/>
        </w:rPr>
      </w:pPr>
      <w:r>
        <w:rPr>
          <w:rFonts w:ascii="Arial" w:hAnsi="Arial" w:cs="Arial"/>
          <w:b/>
          <w:bCs/>
          <w:sz w:val="24"/>
          <w:szCs w:val="24"/>
        </w:rPr>
        <w:t>JAN ERWIN ANDREW I. ONTANILLAS</w:t>
      </w:r>
    </w:p>
    <w:p w14:paraId="7541E719" w14:textId="7B6BB148" w:rsidR="007F2E58" w:rsidRPr="00714CF3" w:rsidRDefault="007F2E58" w:rsidP="00DA306C">
      <w:pPr>
        <w:pStyle w:val="NoSpacing"/>
        <w:contextualSpacing/>
        <w:jc w:val="both"/>
        <w:rPr>
          <w:rFonts w:ascii="Arial" w:hAnsi="Arial" w:cs="Arial"/>
          <w:b/>
          <w:bCs/>
          <w:sz w:val="24"/>
          <w:szCs w:val="24"/>
        </w:rPr>
      </w:pPr>
    </w:p>
    <w:sectPr w:rsidR="007F2E58" w:rsidRPr="00714CF3" w:rsidSect="00FE7C33">
      <w:headerReference w:type="default" r:id="rId11"/>
      <w:footerReference w:type="default" r:id="rId12"/>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3454A" w14:textId="77777777" w:rsidR="00C42F3E" w:rsidRDefault="00C42F3E" w:rsidP="00C12445">
      <w:pPr>
        <w:spacing w:after="0" w:line="240" w:lineRule="auto"/>
      </w:pPr>
      <w:r>
        <w:separator/>
      </w:r>
    </w:p>
  </w:endnote>
  <w:endnote w:type="continuationSeparator" w:id="0">
    <w:p w14:paraId="21935E3E" w14:textId="77777777" w:rsidR="00C42F3E" w:rsidRDefault="00C42F3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6464E8" w:rsidRPr="00905CC2" w:rsidRDefault="006464E8">
            <w:pPr>
              <w:pStyle w:val="Footer"/>
              <w:pBdr>
                <w:bottom w:val="single" w:sz="6" w:space="1" w:color="auto"/>
              </w:pBdr>
              <w:jc w:val="right"/>
              <w:rPr>
                <w:sz w:val="20"/>
                <w:szCs w:val="20"/>
              </w:rPr>
            </w:pPr>
          </w:p>
          <w:p w14:paraId="4F40EEF9" w14:textId="14122554" w:rsidR="006464E8" w:rsidRPr="00CB6F4E" w:rsidRDefault="006464E8" w:rsidP="002706F0">
            <w:pPr>
              <w:pStyle w:val="Footer"/>
              <w:jc w:val="right"/>
              <w:rPr>
                <w:sz w:val="16"/>
                <w:szCs w:val="20"/>
              </w:rPr>
            </w:pPr>
            <w:r w:rsidRPr="002706F0">
              <w:rPr>
                <w:sz w:val="16"/>
                <w:szCs w:val="20"/>
              </w:rPr>
              <w:t>DSWD DROMIC</w:t>
            </w:r>
            <w:r>
              <w:rPr>
                <w:sz w:val="16"/>
                <w:szCs w:val="20"/>
              </w:rPr>
              <w:t xml:space="preserve"> Report #8 on Typhoon “ODETTE” as of 18 Decem</w:t>
            </w:r>
            <w:r w:rsidRPr="002706F0">
              <w:rPr>
                <w:sz w:val="16"/>
                <w:szCs w:val="20"/>
              </w:rPr>
              <w:t>ber 202</w:t>
            </w:r>
            <w:r>
              <w:rPr>
                <w:sz w:val="16"/>
                <w:szCs w:val="20"/>
              </w:rPr>
              <w:t>1, 6P</w:t>
            </w:r>
            <w:r w:rsidRPr="002706F0">
              <w:rPr>
                <w:sz w:val="16"/>
                <w:szCs w:val="20"/>
              </w:rPr>
              <w:t>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25</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65E21" w14:textId="77777777" w:rsidR="00C42F3E" w:rsidRDefault="00C42F3E" w:rsidP="00C12445">
      <w:pPr>
        <w:spacing w:after="0" w:line="240" w:lineRule="auto"/>
      </w:pPr>
      <w:r>
        <w:separator/>
      </w:r>
    </w:p>
  </w:footnote>
  <w:footnote w:type="continuationSeparator" w:id="0">
    <w:p w14:paraId="30FA81F3" w14:textId="77777777" w:rsidR="00C42F3E" w:rsidRDefault="00C42F3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6464E8" w:rsidRDefault="006464E8"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6464E8" w:rsidRDefault="006464E8"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6464E8" w:rsidRDefault="006464E8" w:rsidP="004E0B17">
    <w:pPr>
      <w:pBdr>
        <w:bottom w:val="single" w:sz="6" w:space="1" w:color="000000"/>
      </w:pBdr>
      <w:tabs>
        <w:tab w:val="center" w:pos="4680"/>
        <w:tab w:val="right" w:pos="9360"/>
      </w:tabs>
      <w:spacing w:after="0" w:line="240" w:lineRule="auto"/>
    </w:pPr>
  </w:p>
  <w:p w14:paraId="390E5D53" w14:textId="77777777" w:rsidR="006464E8" w:rsidRDefault="0064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2657E9"/>
    <w:multiLevelType w:val="multilevel"/>
    <w:tmpl w:val="7D604A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664637"/>
    <w:multiLevelType w:val="hybridMultilevel"/>
    <w:tmpl w:val="1742A050"/>
    <w:lvl w:ilvl="0" w:tplc="A8680CB0">
      <w:start w:val="1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0B9A557C"/>
    <w:multiLevelType w:val="hybridMultilevel"/>
    <w:tmpl w:val="5DFAB382"/>
    <w:lvl w:ilvl="0" w:tplc="88F00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A171630"/>
    <w:multiLevelType w:val="hybridMultilevel"/>
    <w:tmpl w:val="D5FEEC12"/>
    <w:lvl w:ilvl="0" w:tplc="88F00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95EC0"/>
    <w:multiLevelType w:val="hybridMultilevel"/>
    <w:tmpl w:val="8182CA0A"/>
    <w:lvl w:ilvl="0" w:tplc="34090001">
      <w:start w:val="1"/>
      <w:numFmt w:val="bullet"/>
      <w:lvlText w:val=""/>
      <w:lvlJc w:val="left"/>
      <w:pPr>
        <w:ind w:left="720" w:hanging="360"/>
      </w:pPr>
      <w:rPr>
        <w:rFonts w:ascii="Symbol" w:hAnsi="Symbol" w:hint="default"/>
      </w:rPr>
    </w:lvl>
    <w:lvl w:ilvl="1" w:tplc="BC1C2530">
      <w:numFmt w:val="bullet"/>
      <w:lvlText w:val="•"/>
      <w:lvlJc w:val="left"/>
      <w:pPr>
        <w:ind w:left="1440" w:hanging="360"/>
      </w:pPr>
      <w:rPr>
        <w:rFonts w:ascii="Arial" w:eastAsiaTheme="minorHAnsi"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0186245"/>
    <w:multiLevelType w:val="hybridMultilevel"/>
    <w:tmpl w:val="24CC1278"/>
    <w:lvl w:ilvl="0" w:tplc="B8A0600C">
      <w:start w:val="1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72154A1"/>
    <w:multiLevelType w:val="hybridMultilevel"/>
    <w:tmpl w:val="EC68DBC8"/>
    <w:lvl w:ilvl="0" w:tplc="88F006BC">
      <w:start w:val="1"/>
      <w:numFmt w:val="bullet"/>
      <w:lvlText w:val=""/>
      <w:lvlJc w:val="left"/>
      <w:pPr>
        <w:ind w:left="1146" w:hanging="360"/>
      </w:pPr>
      <w:rPr>
        <w:rFonts w:ascii="Symbol" w:hAnsi="Symbol" w:hint="default"/>
        <w:color w:val="auto"/>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1" w15:restartNumberingAfterBreak="0">
    <w:nsid w:val="27703D3B"/>
    <w:multiLevelType w:val="hybridMultilevel"/>
    <w:tmpl w:val="6888A8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3E75FA4"/>
    <w:multiLevelType w:val="multilevel"/>
    <w:tmpl w:val="6596AE00"/>
    <w:lvl w:ilvl="0">
      <w:start w:val="1"/>
      <w:numFmt w:val="bullet"/>
      <w:lvlText w:val=""/>
      <w:lvlJc w:val="left"/>
      <w:pPr>
        <w:ind w:left="742" w:hanging="360"/>
      </w:pPr>
      <w:rPr>
        <w:rFonts w:ascii="Symbol" w:hAnsi="Symbol" w:hint="default"/>
        <w:color w:val="auto"/>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3AE46A79"/>
    <w:multiLevelType w:val="hybridMultilevel"/>
    <w:tmpl w:val="F69ED4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C9F5FB6"/>
    <w:multiLevelType w:val="hybridMultilevel"/>
    <w:tmpl w:val="13A61D6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46FA152B"/>
    <w:multiLevelType w:val="hybridMultilevel"/>
    <w:tmpl w:val="2BF47D0A"/>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4AB2665E"/>
    <w:multiLevelType w:val="hybridMultilevel"/>
    <w:tmpl w:val="CB0E9338"/>
    <w:lvl w:ilvl="0" w:tplc="34090001">
      <w:start w:val="1"/>
      <w:numFmt w:val="bullet"/>
      <w:lvlText w:val=""/>
      <w:lvlJc w:val="left"/>
      <w:pPr>
        <w:ind w:left="1146" w:hanging="360"/>
      </w:pPr>
      <w:rPr>
        <w:rFonts w:ascii="Symbol" w:hAnsi="Symbol"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9" w15:restartNumberingAfterBreak="0">
    <w:nsid w:val="4CED700B"/>
    <w:multiLevelType w:val="hybridMultilevel"/>
    <w:tmpl w:val="30CAFF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E9C69E1"/>
    <w:multiLevelType w:val="hybridMultilevel"/>
    <w:tmpl w:val="E7343E62"/>
    <w:lvl w:ilvl="0" w:tplc="B82CE32C">
      <w:start w:val="1"/>
      <w:numFmt w:val="bullet"/>
      <w:lvlText w:val=""/>
      <w:lvlJc w:val="left"/>
      <w:pPr>
        <w:ind w:left="720" w:hanging="360"/>
      </w:pPr>
      <w:rPr>
        <w:rFonts w:ascii="Symbol" w:hAnsi="Symbol" w:hint="default"/>
        <w:color w:val="0070C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EE60E54"/>
    <w:multiLevelType w:val="hybridMultilevel"/>
    <w:tmpl w:val="C4823026"/>
    <w:lvl w:ilvl="0" w:tplc="88F00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B5FC6"/>
    <w:multiLevelType w:val="hybridMultilevel"/>
    <w:tmpl w:val="F8F098F6"/>
    <w:lvl w:ilvl="0" w:tplc="34090001">
      <w:start w:val="1"/>
      <w:numFmt w:val="bullet"/>
      <w:lvlText w:val=""/>
      <w:lvlJc w:val="left"/>
      <w:pPr>
        <w:ind w:left="4164" w:hanging="360"/>
      </w:pPr>
      <w:rPr>
        <w:rFonts w:ascii="Symbol" w:hAnsi="Symbol" w:hint="default"/>
      </w:rPr>
    </w:lvl>
    <w:lvl w:ilvl="1" w:tplc="34090003" w:tentative="1">
      <w:start w:val="1"/>
      <w:numFmt w:val="bullet"/>
      <w:lvlText w:val="o"/>
      <w:lvlJc w:val="left"/>
      <w:pPr>
        <w:ind w:left="4884" w:hanging="360"/>
      </w:pPr>
      <w:rPr>
        <w:rFonts w:ascii="Courier New" w:hAnsi="Courier New" w:cs="Courier New" w:hint="default"/>
      </w:rPr>
    </w:lvl>
    <w:lvl w:ilvl="2" w:tplc="34090005" w:tentative="1">
      <w:start w:val="1"/>
      <w:numFmt w:val="bullet"/>
      <w:lvlText w:val=""/>
      <w:lvlJc w:val="left"/>
      <w:pPr>
        <w:ind w:left="5604" w:hanging="360"/>
      </w:pPr>
      <w:rPr>
        <w:rFonts w:ascii="Wingdings" w:hAnsi="Wingdings" w:hint="default"/>
      </w:rPr>
    </w:lvl>
    <w:lvl w:ilvl="3" w:tplc="34090001" w:tentative="1">
      <w:start w:val="1"/>
      <w:numFmt w:val="bullet"/>
      <w:lvlText w:val=""/>
      <w:lvlJc w:val="left"/>
      <w:pPr>
        <w:ind w:left="6324" w:hanging="360"/>
      </w:pPr>
      <w:rPr>
        <w:rFonts w:ascii="Symbol" w:hAnsi="Symbol" w:hint="default"/>
      </w:rPr>
    </w:lvl>
    <w:lvl w:ilvl="4" w:tplc="34090003" w:tentative="1">
      <w:start w:val="1"/>
      <w:numFmt w:val="bullet"/>
      <w:lvlText w:val="o"/>
      <w:lvlJc w:val="left"/>
      <w:pPr>
        <w:ind w:left="7044" w:hanging="360"/>
      </w:pPr>
      <w:rPr>
        <w:rFonts w:ascii="Courier New" w:hAnsi="Courier New" w:cs="Courier New" w:hint="default"/>
      </w:rPr>
    </w:lvl>
    <w:lvl w:ilvl="5" w:tplc="34090005" w:tentative="1">
      <w:start w:val="1"/>
      <w:numFmt w:val="bullet"/>
      <w:lvlText w:val=""/>
      <w:lvlJc w:val="left"/>
      <w:pPr>
        <w:ind w:left="7764" w:hanging="360"/>
      </w:pPr>
      <w:rPr>
        <w:rFonts w:ascii="Wingdings" w:hAnsi="Wingdings" w:hint="default"/>
      </w:rPr>
    </w:lvl>
    <w:lvl w:ilvl="6" w:tplc="34090001" w:tentative="1">
      <w:start w:val="1"/>
      <w:numFmt w:val="bullet"/>
      <w:lvlText w:val=""/>
      <w:lvlJc w:val="left"/>
      <w:pPr>
        <w:ind w:left="8484" w:hanging="360"/>
      </w:pPr>
      <w:rPr>
        <w:rFonts w:ascii="Symbol" w:hAnsi="Symbol" w:hint="default"/>
      </w:rPr>
    </w:lvl>
    <w:lvl w:ilvl="7" w:tplc="34090003" w:tentative="1">
      <w:start w:val="1"/>
      <w:numFmt w:val="bullet"/>
      <w:lvlText w:val="o"/>
      <w:lvlJc w:val="left"/>
      <w:pPr>
        <w:ind w:left="9204" w:hanging="360"/>
      </w:pPr>
      <w:rPr>
        <w:rFonts w:ascii="Courier New" w:hAnsi="Courier New" w:cs="Courier New" w:hint="default"/>
      </w:rPr>
    </w:lvl>
    <w:lvl w:ilvl="8" w:tplc="34090005" w:tentative="1">
      <w:start w:val="1"/>
      <w:numFmt w:val="bullet"/>
      <w:lvlText w:val=""/>
      <w:lvlJc w:val="left"/>
      <w:pPr>
        <w:ind w:left="9924" w:hanging="360"/>
      </w:pPr>
      <w:rPr>
        <w:rFonts w:ascii="Wingdings" w:hAnsi="Wingdings" w:hint="default"/>
      </w:rPr>
    </w:lvl>
  </w:abstractNum>
  <w:abstractNum w:abstractNumId="2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4" w15:restartNumberingAfterBreak="0">
    <w:nsid w:val="516F59F4"/>
    <w:multiLevelType w:val="hybridMultilevel"/>
    <w:tmpl w:val="D7103CB4"/>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43DCB9F6">
      <w:start w:val="16"/>
      <w:numFmt w:val="decimal"/>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1877FA0"/>
    <w:multiLevelType w:val="hybridMultilevel"/>
    <w:tmpl w:val="BEDED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3F36A1A"/>
    <w:multiLevelType w:val="hybridMultilevel"/>
    <w:tmpl w:val="E3A284DE"/>
    <w:lvl w:ilvl="0" w:tplc="34090001">
      <w:start w:val="1"/>
      <w:numFmt w:val="bullet"/>
      <w:lvlText w:val=""/>
      <w:lvlJc w:val="left"/>
      <w:pPr>
        <w:ind w:left="1178" w:hanging="360"/>
      </w:pPr>
      <w:rPr>
        <w:rFonts w:ascii="Symbol" w:hAnsi="Symbol" w:hint="default"/>
      </w:rPr>
    </w:lvl>
    <w:lvl w:ilvl="1" w:tplc="34090003">
      <w:start w:val="1"/>
      <w:numFmt w:val="bullet"/>
      <w:lvlText w:val="o"/>
      <w:lvlJc w:val="left"/>
      <w:pPr>
        <w:ind w:left="1898" w:hanging="360"/>
      </w:pPr>
      <w:rPr>
        <w:rFonts w:ascii="Courier New" w:hAnsi="Courier New" w:cs="Courier New" w:hint="default"/>
      </w:rPr>
    </w:lvl>
    <w:lvl w:ilvl="2" w:tplc="34090005" w:tentative="1">
      <w:start w:val="1"/>
      <w:numFmt w:val="bullet"/>
      <w:lvlText w:val=""/>
      <w:lvlJc w:val="left"/>
      <w:pPr>
        <w:ind w:left="2618" w:hanging="360"/>
      </w:pPr>
      <w:rPr>
        <w:rFonts w:ascii="Wingdings" w:hAnsi="Wingdings" w:hint="default"/>
      </w:rPr>
    </w:lvl>
    <w:lvl w:ilvl="3" w:tplc="34090001" w:tentative="1">
      <w:start w:val="1"/>
      <w:numFmt w:val="bullet"/>
      <w:lvlText w:val=""/>
      <w:lvlJc w:val="left"/>
      <w:pPr>
        <w:ind w:left="3338" w:hanging="360"/>
      </w:pPr>
      <w:rPr>
        <w:rFonts w:ascii="Symbol" w:hAnsi="Symbol" w:hint="default"/>
      </w:rPr>
    </w:lvl>
    <w:lvl w:ilvl="4" w:tplc="34090003" w:tentative="1">
      <w:start w:val="1"/>
      <w:numFmt w:val="bullet"/>
      <w:lvlText w:val="o"/>
      <w:lvlJc w:val="left"/>
      <w:pPr>
        <w:ind w:left="4058" w:hanging="360"/>
      </w:pPr>
      <w:rPr>
        <w:rFonts w:ascii="Courier New" w:hAnsi="Courier New" w:cs="Courier New" w:hint="default"/>
      </w:rPr>
    </w:lvl>
    <w:lvl w:ilvl="5" w:tplc="34090005" w:tentative="1">
      <w:start w:val="1"/>
      <w:numFmt w:val="bullet"/>
      <w:lvlText w:val=""/>
      <w:lvlJc w:val="left"/>
      <w:pPr>
        <w:ind w:left="4778" w:hanging="360"/>
      </w:pPr>
      <w:rPr>
        <w:rFonts w:ascii="Wingdings" w:hAnsi="Wingdings" w:hint="default"/>
      </w:rPr>
    </w:lvl>
    <w:lvl w:ilvl="6" w:tplc="34090001" w:tentative="1">
      <w:start w:val="1"/>
      <w:numFmt w:val="bullet"/>
      <w:lvlText w:val=""/>
      <w:lvlJc w:val="left"/>
      <w:pPr>
        <w:ind w:left="5498" w:hanging="360"/>
      </w:pPr>
      <w:rPr>
        <w:rFonts w:ascii="Symbol" w:hAnsi="Symbol" w:hint="default"/>
      </w:rPr>
    </w:lvl>
    <w:lvl w:ilvl="7" w:tplc="34090003" w:tentative="1">
      <w:start w:val="1"/>
      <w:numFmt w:val="bullet"/>
      <w:lvlText w:val="o"/>
      <w:lvlJc w:val="left"/>
      <w:pPr>
        <w:ind w:left="6218" w:hanging="360"/>
      </w:pPr>
      <w:rPr>
        <w:rFonts w:ascii="Courier New" w:hAnsi="Courier New" w:cs="Courier New" w:hint="default"/>
      </w:rPr>
    </w:lvl>
    <w:lvl w:ilvl="8" w:tplc="34090005" w:tentative="1">
      <w:start w:val="1"/>
      <w:numFmt w:val="bullet"/>
      <w:lvlText w:val=""/>
      <w:lvlJc w:val="left"/>
      <w:pPr>
        <w:ind w:left="6938" w:hanging="360"/>
      </w:pPr>
      <w:rPr>
        <w:rFonts w:ascii="Wingdings" w:hAnsi="Wingdings" w:hint="default"/>
      </w:rPr>
    </w:lvl>
  </w:abstractNum>
  <w:abstractNum w:abstractNumId="27" w15:restartNumberingAfterBreak="0">
    <w:nsid w:val="54760504"/>
    <w:multiLevelType w:val="hybridMultilevel"/>
    <w:tmpl w:val="33DE472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8" w15:restartNumberingAfterBreak="0">
    <w:nsid w:val="5E7D2A05"/>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5FCD146C"/>
    <w:multiLevelType w:val="hybridMultilevel"/>
    <w:tmpl w:val="6A803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31" w15:restartNumberingAfterBreak="0">
    <w:nsid w:val="660B1215"/>
    <w:multiLevelType w:val="hybridMultilevel"/>
    <w:tmpl w:val="E8827122"/>
    <w:lvl w:ilvl="0" w:tplc="88F006BC">
      <w:start w:val="1"/>
      <w:numFmt w:val="bullet"/>
      <w:lvlText w:val=""/>
      <w:lvlJc w:val="left"/>
      <w:pPr>
        <w:ind w:left="1170" w:hanging="360"/>
      </w:pPr>
      <w:rPr>
        <w:rFonts w:ascii="Symbol" w:hAnsi="Symbol" w:hint="default"/>
        <w:color w:val="auto"/>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2" w15:restartNumberingAfterBreak="0">
    <w:nsid w:val="668A03BF"/>
    <w:multiLevelType w:val="hybridMultilevel"/>
    <w:tmpl w:val="C4300B74"/>
    <w:lvl w:ilvl="0" w:tplc="88F006BC">
      <w:start w:val="1"/>
      <w:numFmt w:val="bullet"/>
      <w:lvlText w:val=""/>
      <w:lvlJc w:val="left"/>
      <w:pPr>
        <w:ind w:left="990" w:hanging="360"/>
      </w:pPr>
      <w:rPr>
        <w:rFonts w:ascii="Symbol" w:hAnsi="Symbol" w:hint="default"/>
        <w:color w:val="auto"/>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33" w15:restartNumberingAfterBreak="0">
    <w:nsid w:val="69E3029D"/>
    <w:multiLevelType w:val="hybridMultilevel"/>
    <w:tmpl w:val="C63EC6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A451972"/>
    <w:multiLevelType w:val="hybridMultilevel"/>
    <w:tmpl w:val="AE5A4538"/>
    <w:lvl w:ilvl="0" w:tplc="34090001">
      <w:start w:val="1"/>
      <w:numFmt w:val="bullet"/>
      <w:lvlText w:val=""/>
      <w:lvlJc w:val="left"/>
      <w:pPr>
        <w:ind w:left="990" w:hanging="360"/>
      </w:pPr>
      <w:rPr>
        <w:rFonts w:ascii="Symbol" w:hAnsi="Symbol" w:hint="default"/>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35" w15:restartNumberingAfterBreak="0">
    <w:nsid w:val="6AC41D4D"/>
    <w:multiLevelType w:val="hybridMultilevel"/>
    <w:tmpl w:val="76669E5A"/>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E36D6"/>
    <w:multiLevelType w:val="hybridMultilevel"/>
    <w:tmpl w:val="DEE2361E"/>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C782A"/>
    <w:multiLevelType w:val="hybridMultilevel"/>
    <w:tmpl w:val="2C5AD902"/>
    <w:lvl w:ilvl="0" w:tplc="DB48ED76">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39" w15:restartNumberingAfterBreak="0">
    <w:nsid w:val="78B32B1D"/>
    <w:multiLevelType w:val="hybridMultilevel"/>
    <w:tmpl w:val="EA08F2B2"/>
    <w:lvl w:ilvl="0" w:tplc="88F006BC">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9EE7002"/>
    <w:multiLevelType w:val="hybridMultilevel"/>
    <w:tmpl w:val="F97CCC5E"/>
    <w:lvl w:ilvl="0" w:tplc="34090001">
      <w:start w:val="1"/>
      <w:numFmt w:val="bullet"/>
      <w:lvlText w:val=""/>
      <w:lvlJc w:val="left"/>
      <w:pPr>
        <w:ind w:left="1146" w:hanging="360"/>
      </w:pPr>
      <w:rPr>
        <w:rFonts w:ascii="Symbol" w:hAnsi="Symbol"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41" w15:restartNumberingAfterBreak="0">
    <w:nsid w:val="7BB529F7"/>
    <w:multiLevelType w:val="hybridMultilevel"/>
    <w:tmpl w:val="457E622C"/>
    <w:lvl w:ilvl="0" w:tplc="88F00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6"/>
  </w:num>
  <w:num w:numId="2">
    <w:abstractNumId w:val="6"/>
  </w:num>
  <w:num w:numId="3">
    <w:abstractNumId w:val="2"/>
  </w:num>
  <w:num w:numId="4">
    <w:abstractNumId w:val="26"/>
  </w:num>
  <w:num w:numId="5">
    <w:abstractNumId w:val="4"/>
  </w:num>
  <w:num w:numId="6">
    <w:abstractNumId w:val="13"/>
  </w:num>
  <w:num w:numId="7">
    <w:abstractNumId w:val="42"/>
  </w:num>
  <w:num w:numId="8">
    <w:abstractNumId w:val="0"/>
  </w:num>
  <w:num w:numId="9">
    <w:abstractNumId w:val="20"/>
  </w:num>
  <w:num w:numId="10">
    <w:abstractNumId w:val="23"/>
  </w:num>
  <w:num w:numId="11">
    <w:abstractNumId w:val="38"/>
  </w:num>
  <w:num w:numId="12">
    <w:abstractNumId w:val="24"/>
  </w:num>
  <w:num w:numId="13">
    <w:abstractNumId w:val="30"/>
  </w:num>
  <w:num w:numId="14">
    <w:abstractNumId w:val="28"/>
  </w:num>
  <w:num w:numId="15">
    <w:abstractNumId w:val="12"/>
  </w:num>
  <w:num w:numId="16">
    <w:abstractNumId w:val="33"/>
  </w:num>
  <w:num w:numId="17">
    <w:abstractNumId w:val="22"/>
  </w:num>
  <w:num w:numId="18">
    <w:abstractNumId w:val="25"/>
  </w:num>
  <w:num w:numId="19">
    <w:abstractNumId w:val="14"/>
  </w:num>
  <w:num w:numId="20">
    <w:abstractNumId w:val="39"/>
  </w:num>
  <w:num w:numId="21">
    <w:abstractNumId w:val="31"/>
  </w:num>
  <w:num w:numId="22">
    <w:abstractNumId w:val="32"/>
  </w:num>
  <w:num w:numId="23">
    <w:abstractNumId w:val="10"/>
  </w:num>
  <w:num w:numId="24">
    <w:abstractNumId w:val="35"/>
  </w:num>
  <w:num w:numId="25">
    <w:abstractNumId w:val="36"/>
  </w:num>
  <w:num w:numId="26">
    <w:abstractNumId w:val="5"/>
  </w:num>
  <w:num w:numId="27">
    <w:abstractNumId w:val="21"/>
  </w:num>
  <w:num w:numId="28">
    <w:abstractNumId w:val="41"/>
  </w:num>
  <w:num w:numId="29">
    <w:abstractNumId w:val="7"/>
  </w:num>
  <w:num w:numId="30">
    <w:abstractNumId w:val="8"/>
  </w:num>
  <w:num w:numId="31">
    <w:abstractNumId w:val="27"/>
  </w:num>
  <w:num w:numId="32">
    <w:abstractNumId w:val="34"/>
  </w:num>
  <w:num w:numId="33">
    <w:abstractNumId w:val="15"/>
  </w:num>
  <w:num w:numId="34">
    <w:abstractNumId w:val="29"/>
  </w:num>
  <w:num w:numId="35">
    <w:abstractNumId w:val="37"/>
  </w:num>
  <w:num w:numId="36">
    <w:abstractNumId w:val="1"/>
  </w:num>
  <w:num w:numId="37">
    <w:abstractNumId w:val="9"/>
  </w:num>
  <w:num w:numId="38">
    <w:abstractNumId w:val="18"/>
  </w:num>
  <w:num w:numId="39">
    <w:abstractNumId w:val="40"/>
  </w:num>
  <w:num w:numId="40">
    <w:abstractNumId w:val="17"/>
  </w:num>
  <w:num w:numId="41">
    <w:abstractNumId w:val="19"/>
  </w:num>
  <w:num w:numId="42">
    <w:abstractNumId w:val="11"/>
  </w:num>
  <w:num w:numId="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0DCD"/>
    <w:rsid w:val="000016A6"/>
    <w:rsid w:val="00003153"/>
    <w:rsid w:val="000035E8"/>
    <w:rsid w:val="00004AF3"/>
    <w:rsid w:val="00005ED9"/>
    <w:rsid w:val="000109AC"/>
    <w:rsid w:val="00011A89"/>
    <w:rsid w:val="00013B6B"/>
    <w:rsid w:val="00015B17"/>
    <w:rsid w:val="00016FA9"/>
    <w:rsid w:val="000200BA"/>
    <w:rsid w:val="000272CE"/>
    <w:rsid w:val="000274A8"/>
    <w:rsid w:val="000276A9"/>
    <w:rsid w:val="00030137"/>
    <w:rsid w:val="000311A7"/>
    <w:rsid w:val="00031C6C"/>
    <w:rsid w:val="0003366C"/>
    <w:rsid w:val="00033A94"/>
    <w:rsid w:val="000342C4"/>
    <w:rsid w:val="000351A5"/>
    <w:rsid w:val="0003788C"/>
    <w:rsid w:val="00037C1F"/>
    <w:rsid w:val="000420E9"/>
    <w:rsid w:val="00043EFA"/>
    <w:rsid w:val="00047727"/>
    <w:rsid w:val="000523F6"/>
    <w:rsid w:val="00052904"/>
    <w:rsid w:val="00053D69"/>
    <w:rsid w:val="000555D8"/>
    <w:rsid w:val="000557CC"/>
    <w:rsid w:val="00055DE8"/>
    <w:rsid w:val="0005615B"/>
    <w:rsid w:val="00056AA9"/>
    <w:rsid w:val="00057189"/>
    <w:rsid w:val="00057CE4"/>
    <w:rsid w:val="00057E4D"/>
    <w:rsid w:val="000600A9"/>
    <w:rsid w:val="00061D74"/>
    <w:rsid w:val="0006355B"/>
    <w:rsid w:val="00071FDA"/>
    <w:rsid w:val="00073EC3"/>
    <w:rsid w:val="0007400B"/>
    <w:rsid w:val="00075ADF"/>
    <w:rsid w:val="00075E56"/>
    <w:rsid w:val="00076707"/>
    <w:rsid w:val="00076C8C"/>
    <w:rsid w:val="00077249"/>
    <w:rsid w:val="000814E2"/>
    <w:rsid w:val="00081953"/>
    <w:rsid w:val="000823FB"/>
    <w:rsid w:val="00083B22"/>
    <w:rsid w:val="0008449C"/>
    <w:rsid w:val="000857F1"/>
    <w:rsid w:val="00090E2B"/>
    <w:rsid w:val="00090EBE"/>
    <w:rsid w:val="00090FE9"/>
    <w:rsid w:val="000922FC"/>
    <w:rsid w:val="00092F55"/>
    <w:rsid w:val="0009326E"/>
    <w:rsid w:val="00094182"/>
    <w:rsid w:val="00095132"/>
    <w:rsid w:val="000978A1"/>
    <w:rsid w:val="00097978"/>
    <w:rsid w:val="000A2577"/>
    <w:rsid w:val="000A26FB"/>
    <w:rsid w:val="000A4474"/>
    <w:rsid w:val="000A5455"/>
    <w:rsid w:val="000A5588"/>
    <w:rsid w:val="000B14D0"/>
    <w:rsid w:val="000B311B"/>
    <w:rsid w:val="000B345B"/>
    <w:rsid w:val="000B3AD8"/>
    <w:rsid w:val="000B3D13"/>
    <w:rsid w:val="000B3D69"/>
    <w:rsid w:val="000B5E26"/>
    <w:rsid w:val="000B5ECE"/>
    <w:rsid w:val="000B666A"/>
    <w:rsid w:val="000B66C7"/>
    <w:rsid w:val="000C01FB"/>
    <w:rsid w:val="000C1615"/>
    <w:rsid w:val="000C2682"/>
    <w:rsid w:val="000C2705"/>
    <w:rsid w:val="000C29D6"/>
    <w:rsid w:val="000C32B9"/>
    <w:rsid w:val="000C3729"/>
    <w:rsid w:val="000C3F72"/>
    <w:rsid w:val="000C4018"/>
    <w:rsid w:val="000C62AE"/>
    <w:rsid w:val="000C753A"/>
    <w:rsid w:val="000C7B33"/>
    <w:rsid w:val="000C7F20"/>
    <w:rsid w:val="000D1511"/>
    <w:rsid w:val="000D303B"/>
    <w:rsid w:val="000D4390"/>
    <w:rsid w:val="000D525F"/>
    <w:rsid w:val="000D5921"/>
    <w:rsid w:val="000D635D"/>
    <w:rsid w:val="000D699C"/>
    <w:rsid w:val="000D7FBE"/>
    <w:rsid w:val="000E1931"/>
    <w:rsid w:val="000E2ED6"/>
    <w:rsid w:val="000E4F78"/>
    <w:rsid w:val="000E6E79"/>
    <w:rsid w:val="000F0118"/>
    <w:rsid w:val="000F490A"/>
    <w:rsid w:val="000F4FFF"/>
    <w:rsid w:val="000F535C"/>
    <w:rsid w:val="000F7DD9"/>
    <w:rsid w:val="000F7EB8"/>
    <w:rsid w:val="001006A8"/>
    <w:rsid w:val="00103BE9"/>
    <w:rsid w:val="00105454"/>
    <w:rsid w:val="00112FC8"/>
    <w:rsid w:val="00113D64"/>
    <w:rsid w:val="00113E67"/>
    <w:rsid w:val="001156FA"/>
    <w:rsid w:val="0011741E"/>
    <w:rsid w:val="001220F8"/>
    <w:rsid w:val="001222C5"/>
    <w:rsid w:val="0012576B"/>
    <w:rsid w:val="0012580D"/>
    <w:rsid w:val="00126069"/>
    <w:rsid w:val="001265BB"/>
    <w:rsid w:val="00127476"/>
    <w:rsid w:val="00133615"/>
    <w:rsid w:val="00136322"/>
    <w:rsid w:val="00137D6F"/>
    <w:rsid w:val="001411CD"/>
    <w:rsid w:val="0014163F"/>
    <w:rsid w:val="00142702"/>
    <w:rsid w:val="001438D2"/>
    <w:rsid w:val="0014587B"/>
    <w:rsid w:val="0014677F"/>
    <w:rsid w:val="00147403"/>
    <w:rsid w:val="00147D95"/>
    <w:rsid w:val="00150659"/>
    <w:rsid w:val="00150A7E"/>
    <w:rsid w:val="00150EE3"/>
    <w:rsid w:val="001510E9"/>
    <w:rsid w:val="0015490A"/>
    <w:rsid w:val="00155027"/>
    <w:rsid w:val="00155782"/>
    <w:rsid w:val="00156466"/>
    <w:rsid w:val="001575F0"/>
    <w:rsid w:val="001608DC"/>
    <w:rsid w:val="001614ED"/>
    <w:rsid w:val="001631D7"/>
    <w:rsid w:val="0016435B"/>
    <w:rsid w:val="00164569"/>
    <w:rsid w:val="00164D22"/>
    <w:rsid w:val="00165CBC"/>
    <w:rsid w:val="00167B25"/>
    <w:rsid w:val="001709B0"/>
    <w:rsid w:val="00172DF1"/>
    <w:rsid w:val="00173C4B"/>
    <w:rsid w:val="00176FDC"/>
    <w:rsid w:val="001778C3"/>
    <w:rsid w:val="001800DE"/>
    <w:rsid w:val="001813C6"/>
    <w:rsid w:val="00182820"/>
    <w:rsid w:val="00183202"/>
    <w:rsid w:val="00183672"/>
    <w:rsid w:val="00183815"/>
    <w:rsid w:val="00184699"/>
    <w:rsid w:val="00185EED"/>
    <w:rsid w:val="00187F6E"/>
    <w:rsid w:val="00191C74"/>
    <w:rsid w:val="001942B0"/>
    <w:rsid w:val="00195411"/>
    <w:rsid w:val="00197CAB"/>
    <w:rsid w:val="001A00F7"/>
    <w:rsid w:val="001A030C"/>
    <w:rsid w:val="001A2814"/>
    <w:rsid w:val="001A3CF2"/>
    <w:rsid w:val="001A4351"/>
    <w:rsid w:val="001A6E86"/>
    <w:rsid w:val="001B03D0"/>
    <w:rsid w:val="001B0EB8"/>
    <w:rsid w:val="001B10A0"/>
    <w:rsid w:val="001B1CC6"/>
    <w:rsid w:val="001B27B2"/>
    <w:rsid w:val="001B2883"/>
    <w:rsid w:val="001B5D3C"/>
    <w:rsid w:val="001B7B2B"/>
    <w:rsid w:val="001C1B92"/>
    <w:rsid w:val="001C25B5"/>
    <w:rsid w:val="001C4214"/>
    <w:rsid w:val="001C44A6"/>
    <w:rsid w:val="001C44A9"/>
    <w:rsid w:val="001C4D20"/>
    <w:rsid w:val="001C657E"/>
    <w:rsid w:val="001C7DDA"/>
    <w:rsid w:val="001D0FFD"/>
    <w:rsid w:val="001D1FD6"/>
    <w:rsid w:val="001D233B"/>
    <w:rsid w:val="001D38D9"/>
    <w:rsid w:val="001D45DD"/>
    <w:rsid w:val="001D5A8F"/>
    <w:rsid w:val="001D6D7B"/>
    <w:rsid w:val="001D727A"/>
    <w:rsid w:val="001D7C3F"/>
    <w:rsid w:val="001D7D1C"/>
    <w:rsid w:val="001E0BE4"/>
    <w:rsid w:val="001E3653"/>
    <w:rsid w:val="001E3D41"/>
    <w:rsid w:val="001E582F"/>
    <w:rsid w:val="001F0680"/>
    <w:rsid w:val="001F0F4F"/>
    <w:rsid w:val="001F1049"/>
    <w:rsid w:val="001F3B15"/>
    <w:rsid w:val="001F584C"/>
    <w:rsid w:val="001F6E83"/>
    <w:rsid w:val="001F708D"/>
    <w:rsid w:val="001F7345"/>
    <w:rsid w:val="001F767D"/>
    <w:rsid w:val="001F7B72"/>
    <w:rsid w:val="002008B7"/>
    <w:rsid w:val="0020279C"/>
    <w:rsid w:val="00203CB2"/>
    <w:rsid w:val="00203F0F"/>
    <w:rsid w:val="00204EE6"/>
    <w:rsid w:val="00212327"/>
    <w:rsid w:val="00212884"/>
    <w:rsid w:val="00217CFA"/>
    <w:rsid w:val="002208B6"/>
    <w:rsid w:val="00221220"/>
    <w:rsid w:val="002253E1"/>
    <w:rsid w:val="00225C0C"/>
    <w:rsid w:val="0023100C"/>
    <w:rsid w:val="002319FE"/>
    <w:rsid w:val="00231CC7"/>
    <w:rsid w:val="0023241A"/>
    <w:rsid w:val="0024122E"/>
    <w:rsid w:val="002416C3"/>
    <w:rsid w:val="00243533"/>
    <w:rsid w:val="00245777"/>
    <w:rsid w:val="0024636C"/>
    <w:rsid w:val="00247136"/>
    <w:rsid w:val="0024768B"/>
    <w:rsid w:val="002509B8"/>
    <w:rsid w:val="00254EFD"/>
    <w:rsid w:val="002552BB"/>
    <w:rsid w:val="00257CC4"/>
    <w:rsid w:val="00261A8B"/>
    <w:rsid w:val="00261C80"/>
    <w:rsid w:val="00265A68"/>
    <w:rsid w:val="002678FF"/>
    <w:rsid w:val="00267E35"/>
    <w:rsid w:val="002706F0"/>
    <w:rsid w:val="002734DB"/>
    <w:rsid w:val="00274C90"/>
    <w:rsid w:val="00277FAD"/>
    <w:rsid w:val="002810EE"/>
    <w:rsid w:val="0028147B"/>
    <w:rsid w:val="00281BA5"/>
    <w:rsid w:val="002825BE"/>
    <w:rsid w:val="002836CA"/>
    <w:rsid w:val="0028413B"/>
    <w:rsid w:val="002865A7"/>
    <w:rsid w:val="00287DE7"/>
    <w:rsid w:val="00292752"/>
    <w:rsid w:val="00292FEB"/>
    <w:rsid w:val="00293A9A"/>
    <w:rsid w:val="0029460B"/>
    <w:rsid w:val="002971E4"/>
    <w:rsid w:val="0029766A"/>
    <w:rsid w:val="0029772C"/>
    <w:rsid w:val="002A01E5"/>
    <w:rsid w:val="002A0702"/>
    <w:rsid w:val="002A0CF8"/>
    <w:rsid w:val="002A2BB4"/>
    <w:rsid w:val="002A3050"/>
    <w:rsid w:val="002A7044"/>
    <w:rsid w:val="002B1531"/>
    <w:rsid w:val="002B1BE8"/>
    <w:rsid w:val="002B3899"/>
    <w:rsid w:val="002B5094"/>
    <w:rsid w:val="002B518B"/>
    <w:rsid w:val="002C0794"/>
    <w:rsid w:val="002C18F8"/>
    <w:rsid w:val="002C1F37"/>
    <w:rsid w:val="002C286D"/>
    <w:rsid w:val="002C28D6"/>
    <w:rsid w:val="002C2DA9"/>
    <w:rsid w:val="002C2F02"/>
    <w:rsid w:val="002C5298"/>
    <w:rsid w:val="002C5519"/>
    <w:rsid w:val="002C61E2"/>
    <w:rsid w:val="002C70C7"/>
    <w:rsid w:val="002C78D2"/>
    <w:rsid w:val="002C7CE6"/>
    <w:rsid w:val="002D168A"/>
    <w:rsid w:val="002D403D"/>
    <w:rsid w:val="002D5356"/>
    <w:rsid w:val="002D5BB0"/>
    <w:rsid w:val="002D64B5"/>
    <w:rsid w:val="002D6CE9"/>
    <w:rsid w:val="002E2753"/>
    <w:rsid w:val="002E3EA8"/>
    <w:rsid w:val="002E46F4"/>
    <w:rsid w:val="002E62F8"/>
    <w:rsid w:val="002E760C"/>
    <w:rsid w:val="002F038B"/>
    <w:rsid w:val="002F1C87"/>
    <w:rsid w:val="002F2962"/>
    <w:rsid w:val="002F35F7"/>
    <w:rsid w:val="002F5BCB"/>
    <w:rsid w:val="002F5F77"/>
    <w:rsid w:val="002F6987"/>
    <w:rsid w:val="002F7D8D"/>
    <w:rsid w:val="00301349"/>
    <w:rsid w:val="0030180A"/>
    <w:rsid w:val="00301CC7"/>
    <w:rsid w:val="00301EFF"/>
    <w:rsid w:val="00303016"/>
    <w:rsid w:val="003038BB"/>
    <w:rsid w:val="00304DAE"/>
    <w:rsid w:val="00305DB2"/>
    <w:rsid w:val="003066E0"/>
    <w:rsid w:val="00307018"/>
    <w:rsid w:val="003100D9"/>
    <w:rsid w:val="003102F9"/>
    <w:rsid w:val="00312123"/>
    <w:rsid w:val="00314236"/>
    <w:rsid w:val="00315E65"/>
    <w:rsid w:val="00315FFB"/>
    <w:rsid w:val="0031605C"/>
    <w:rsid w:val="00316EB6"/>
    <w:rsid w:val="003201C9"/>
    <w:rsid w:val="00320FE1"/>
    <w:rsid w:val="00321DD9"/>
    <w:rsid w:val="00321E07"/>
    <w:rsid w:val="003220A1"/>
    <w:rsid w:val="003228C9"/>
    <w:rsid w:val="003237C6"/>
    <w:rsid w:val="0032420F"/>
    <w:rsid w:val="003244B2"/>
    <w:rsid w:val="00324687"/>
    <w:rsid w:val="003261BD"/>
    <w:rsid w:val="003272EC"/>
    <w:rsid w:val="003278CC"/>
    <w:rsid w:val="00327A4A"/>
    <w:rsid w:val="003324EC"/>
    <w:rsid w:val="00332E68"/>
    <w:rsid w:val="003339F5"/>
    <w:rsid w:val="00333AB0"/>
    <w:rsid w:val="00333C2B"/>
    <w:rsid w:val="00333C40"/>
    <w:rsid w:val="00334606"/>
    <w:rsid w:val="0033485B"/>
    <w:rsid w:val="00335843"/>
    <w:rsid w:val="0033640D"/>
    <w:rsid w:val="00336FB0"/>
    <w:rsid w:val="00340E30"/>
    <w:rsid w:val="00340F06"/>
    <w:rsid w:val="00340FC4"/>
    <w:rsid w:val="00341305"/>
    <w:rsid w:val="00341ED4"/>
    <w:rsid w:val="0034281E"/>
    <w:rsid w:val="003452CA"/>
    <w:rsid w:val="00347126"/>
    <w:rsid w:val="00347D66"/>
    <w:rsid w:val="00351B9C"/>
    <w:rsid w:val="0035523D"/>
    <w:rsid w:val="003562EE"/>
    <w:rsid w:val="0036217F"/>
    <w:rsid w:val="003625CA"/>
    <w:rsid w:val="00363746"/>
    <w:rsid w:val="003645A8"/>
    <w:rsid w:val="0036566B"/>
    <w:rsid w:val="00365D8D"/>
    <w:rsid w:val="0036619B"/>
    <w:rsid w:val="00366786"/>
    <w:rsid w:val="00366A25"/>
    <w:rsid w:val="003672FC"/>
    <w:rsid w:val="00370B82"/>
    <w:rsid w:val="003714EC"/>
    <w:rsid w:val="003740B0"/>
    <w:rsid w:val="0037440F"/>
    <w:rsid w:val="00374462"/>
    <w:rsid w:val="0037560F"/>
    <w:rsid w:val="00375DF9"/>
    <w:rsid w:val="00377754"/>
    <w:rsid w:val="003807B0"/>
    <w:rsid w:val="00381765"/>
    <w:rsid w:val="00381DC7"/>
    <w:rsid w:val="0038256C"/>
    <w:rsid w:val="00382598"/>
    <w:rsid w:val="00384881"/>
    <w:rsid w:val="00387B86"/>
    <w:rsid w:val="00387CB3"/>
    <w:rsid w:val="003916D5"/>
    <w:rsid w:val="00392311"/>
    <w:rsid w:val="00392CC3"/>
    <w:rsid w:val="00394E19"/>
    <w:rsid w:val="003954E9"/>
    <w:rsid w:val="00395CEC"/>
    <w:rsid w:val="003A0070"/>
    <w:rsid w:val="003A0188"/>
    <w:rsid w:val="003A07A4"/>
    <w:rsid w:val="003A0F44"/>
    <w:rsid w:val="003A2ACA"/>
    <w:rsid w:val="003A4550"/>
    <w:rsid w:val="003A5818"/>
    <w:rsid w:val="003A78F9"/>
    <w:rsid w:val="003A7EE4"/>
    <w:rsid w:val="003B171A"/>
    <w:rsid w:val="003B1E6C"/>
    <w:rsid w:val="003B3050"/>
    <w:rsid w:val="003B32CB"/>
    <w:rsid w:val="003B381A"/>
    <w:rsid w:val="003B3B97"/>
    <w:rsid w:val="003B487A"/>
    <w:rsid w:val="003B4B43"/>
    <w:rsid w:val="003B4CD1"/>
    <w:rsid w:val="003B5010"/>
    <w:rsid w:val="003B5534"/>
    <w:rsid w:val="003B7035"/>
    <w:rsid w:val="003B7F97"/>
    <w:rsid w:val="003C0ABE"/>
    <w:rsid w:val="003C1142"/>
    <w:rsid w:val="003C3DDD"/>
    <w:rsid w:val="003C43F6"/>
    <w:rsid w:val="003C61C6"/>
    <w:rsid w:val="003C6E37"/>
    <w:rsid w:val="003D0BA7"/>
    <w:rsid w:val="003D1ED0"/>
    <w:rsid w:val="003D400D"/>
    <w:rsid w:val="003D5188"/>
    <w:rsid w:val="003D7859"/>
    <w:rsid w:val="003D7C5F"/>
    <w:rsid w:val="003E3D36"/>
    <w:rsid w:val="003E4DFD"/>
    <w:rsid w:val="003E79B6"/>
    <w:rsid w:val="003E7D52"/>
    <w:rsid w:val="003F0959"/>
    <w:rsid w:val="003F1BF2"/>
    <w:rsid w:val="003F35C0"/>
    <w:rsid w:val="003F3661"/>
    <w:rsid w:val="003F495C"/>
    <w:rsid w:val="003F61BF"/>
    <w:rsid w:val="0040008C"/>
    <w:rsid w:val="0040103B"/>
    <w:rsid w:val="00402906"/>
    <w:rsid w:val="0040392E"/>
    <w:rsid w:val="00403A22"/>
    <w:rsid w:val="00404E51"/>
    <w:rsid w:val="00404F4F"/>
    <w:rsid w:val="00405669"/>
    <w:rsid w:val="00406577"/>
    <w:rsid w:val="00406A4E"/>
    <w:rsid w:val="00406BBF"/>
    <w:rsid w:val="00406F7C"/>
    <w:rsid w:val="004079A6"/>
    <w:rsid w:val="00410987"/>
    <w:rsid w:val="00411558"/>
    <w:rsid w:val="00413BC7"/>
    <w:rsid w:val="004208E9"/>
    <w:rsid w:val="00424283"/>
    <w:rsid w:val="00425177"/>
    <w:rsid w:val="004259BF"/>
    <w:rsid w:val="00431C07"/>
    <w:rsid w:val="0043312F"/>
    <w:rsid w:val="00433A22"/>
    <w:rsid w:val="00440310"/>
    <w:rsid w:val="0044046F"/>
    <w:rsid w:val="00442CB9"/>
    <w:rsid w:val="00442FF7"/>
    <w:rsid w:val="00443495"/>
    <w:rsid w:val="00443A5C"/>
    <w:rsid w:val="004444D0"/>
    <w:rsid w:val="0044500C"/>
    <w:rsid w:val="00445365"/>
    <w:rsid w:val="004459AC"/>
    <w:rsid w:val="00445AF9"/>
    <w:rsid w:val="00446793"/>
    <w:rsid w:val="00446959"/>
    <w:rsid w:val="00447E79"/>
    <w:rsid w:val="00450B47"/>
    <w:rsid w:val="00451A87"/>
    <w:rsid w:val="00451DC2"/>
    <w:rsid w:val="00453AA8"/>
    <w:rsid w:val="00454459"/>
    <w:rsid w:val="004551A9"/>
    <w:rsid w:val="00456A71"/>
    <w:rsid w:val="00457246"/>
    <w:rsid w:val="00460BAF"/>
    <w:rsid w:val="00460DA8"/>
    <w:rsid w:val="004623ED"/>
    <w:rsid w:val="00463EE3"/>
    <w:rsid w:val="00465277"/>
    <w:rsid w:val="00465F87"/>
    <w:rsid w:val="0046651F"/>
    <w:rsid w:val="004725E1"/>
    <w:rsid w:val="00473876"/>
    <w:rsid w:val="00474258"/>
    <w:rsid w:val="0048020A"/>
    <w:rsid w:val="00482EA3"/>
    <w:rsid w:val="00484CF9"/>
    <w:rsid w:val="00485021"/>
    <w:rsid w:val="004869FE"/>
    <w:rsid w:val="00486E0B"/>
    <w:rsid w:val="00491BE3"/>
    <w:rsid w:val="004926B5"/>
    <w:rsid w:val="00495C33"/>
    <w:rsid w:val="004973CA"/>
    <w:rsid w:val="004A0CAD"/>
    <w:rsid w:val="004A1653"/>
    <w:rsid w:val="004A5CD9"/>
    <w:rsid w:val="004A633D"/>
    <w:rsid w:val="004A6488"/>
    <w:rsid w:val="004A792D"/>
    <w:rsid w:val="004B3AE8"/>
    <w:rsid w:val="004B3DF9"/>
    <w:rsid w:val="004B633E"/>
    <w:rsid w:val="004B7BE8"/>
    <w:rsid w:val="004C1D11"/>
    <w:rsid w:val="004C254A"/>
    <w:rsid w:val="004C2ADD"/>
    <w:rsid w:val="004C333C"/>
    <w:rsid w:val="004C3FAC"/>
    <w:rsid w:val="004C563C"/>
    <w:rsid w:val="004C65EC"/>
    <w:rsid w:val="004C69F6"/>
    <w:rsid w:val="004C7388"/>
    <w:rsid w:val="004D01F8"/>
    <w:rsid w:val="004D1C75"/>
    <w:rsid w:val="004D2B15"/>
    <w:rsid w:val="004D31B9"/>
    <w:rsid w:val="004D4986"/>
    <w:rsid w:val="004D54C7"/>
    <w:rsid w:val="004D6524"/>
    <w:rsid w:val="004E0597"/>
    <w:rsid w:val="004E0A92"/>
    <w:rsid w:val="004E0B17"/>
    <w:rsid w:val="004E1C60"/>
    <w:rsid w:val="004E3DEB"/>
    <w:rsid w:val="004E4F22"/>
    <w:rsid w:val="004E7168"/>
    <w:rsid w:val="004E7DE7"/>
    <w:rsid w:val="004F05DE"/>
    <w:rsid w:val="004F16EC"/>
    <w:rsid w:val="004F21BF"/>
    <w:rsid w:val="004F5B24"/>
    <w:rsid w:val="00502F04"/>
    <w:rsid w:val="0050503D"/>
    <w:rsid w:val="00505BA5"/>
    <w:rsid w:val="0050632D"/>
    <w:rsid w:val="00510143"/>
    <w:rsid w:val="00510D7B"/>
    <w:rsid w:val="00510E8D"/>
    <w:rsid w:val="00512042"/>
    <w:rsid w:val="00513093"/>
    <w:rsid w:val="0051373B"/>
    <w:rsid w:val="005144F1"/>
    <w:rsid w:val="00514EF8"/>
    <w:rsid w:val="00516474"/>
    <w:rsid w:val="00516607"/>
    <w:rsid w:val="00516B40"/>
    <w:rsid w:val="0051708A"/>
    <w:rsid w:val="0052239C"/>
    <w:rsid w:val="00525BF2"/>
    <w:rsid w:val="00527BC9"/>
    <w:rsid w:val="00530488"/>
    <w:rsid w:val="00532359"/>
    <w:rsid w:val="0053242B"/>
    <w:rsid w:val="005338C8"/>
    <w:rsid w:val="00534EAF"/>
    <w:rsid w:val="00534F29"/>
    <w:rsid w:val="0053645F"/>
    <w:rsid w:val="00540650"/>
    <w:rsid w:val="00540CA4"/>
    <w:rsid w:val="0054187B"/>
    <w:rsid w:val="005418E9"/>
    <w:rsid w:val="00542558"/>
    <w:rsid w:val="005439D2"/>
    <w:rsid w:val="00544EDF"/>
    <w:rsid w:val="005454C8"/>
    <w:rsid w:val="005478B1"/>
    <w:rsid w:val="00551064"/>
    <w:rsid w:val="00551AF6"/>
    <w:rsid w:val="00552624"/>
    <w:rsid w:val="00552E70"/>
    <w:rsid w:val="00555771"/>
    <w:rsid w:val="00556340"/>
    <w:rsid w:val="00556A07"/>
    <w:rsid w:val="00556E85"/>
    <w:rsid w:val="00556ECB"/>
    <w:rsid w:val="00557B42"/>
    <w:rsid w:val="00560F93"/>
    <w:rsid w:val="0056253F"/>
    <w:rsid w:val="005702AA"/>
    <w:rsid w:val="005711F3"/>
    <w:rsid w:val="0057266C"/>
    <w:rsid w:val="005728C7"/>
    <w:rsid w:val="00572C1B"/>
    <w:rsid w:val="00573768"/>
    <w:rsid w:val="00573F1B"/>
    <w:rsid w:val="00577A26"/>
    <w:rsid w:val="00581729"/>
    <w:rsid w:val="0058442C"/>
    <w:rsid w:val="00584C3C"/>
    <w:rsid w:val="0059395E"/>
    <w:rsid w:val="00595CF8"/>
    <w:rsid w:val="0059671E"/>
    <w:rsid w:val="00597F44"/>
    <w:rsid w:val="00597F5C"/>
    <w:rsid w:val="005A242E"/>
    <w:rsid w:val="005A3837"/>
    <w:rsid w:val="005A4529"/>
    <w:rsid w:val="005A5962"/>
    <w:rsid w:val="005A65C9"/>
    <w:rsid w:val="005A72F2"/>
    <w:rsid w:val="005B05A5"/>
    <w:rsid w:val="005B2DC1"/>
    <w:rsid w:val="005B590A"/>
    <w:rsid w:val="005C14FB"/>
    <w:rsid w:val="005C18B3"/>
    <w:rsid w:val="005C1BDC"/>
    <w:rsid w:val="005C1C90"/>
    <w:rsid w:val="005C30FF"/>
    <w:rsid w:val="005C3608"/>
    <w:rsid w:val="005C63D4"/>
    <w:rsid w:val="005C6DA9"/>
    <w:rsid w:val="005C7E80"/>
    <w:rsid w:val="005D1E72"/>
    <w:rsid w:val="005D2787"/>
    <w:rsid w:val="005D52C4"/>
    <w:rsid w:val="005D5AF3"/>
    <w:rsid w:val="005D5E5B"/>
    <w:rsid w:val="005D60D6"/>
    <w:rsid w:val="005D76E9"/>
    <w:rsid w:val="005E00D0"/>
    <w:rsid w:val="005E07EA"/>
    <w:rsid w:val="005E1689"/>
    <w:rsid w:val="005E1DDB"/>
    <w:rsid w:val="005E1E82"/>
    <w:rsid w:val="005E2E6D"/>
    <w:rsid w:val="005E2EFE"/>
    <w:rsid w:val="005E338D"/>
    <w:rsid w:val="005E3466"/>
    <w:rsid w:val="005E3B3F"/>
    <w:rsid w:val="005E53CC"/>
    <w:rsid w:val="005E56E2"/>
    <w:rsid w:val="005E6E56"/>
    <w:rsid w:val="005E7D06"/>
    <w:rsid w:val="005F138D"/>
    <w:rsid w:val="005F3285"/>
    <w:rsid w:val="005F4577"/>
    <w:rsid w:val="005F508E"/>
    <w:rsid w:val="005F70FF"/>
    <w:rsid w:val="005F7CFE"/>
    <w:rsid w:val="00600DF8"/>
    <w:rsid w:val="006029CC"/>
    <w:rsid w:val="00603C2F"/>
    <w:rsid w:val="00603DE8"/>
    <w:rsid w:val="006047E9"/>
    <w:rsid w:val="00604E4D"/>
    <w:rsid w:val="00606A33"/>
    <w:rsid w:val="006072DB"/>
    <w:rsid w:val="0060764A"/>
    <w:rsid w:val="00610BC8"/>
    <w:rsid w:val="006112EB"/>
    <w:rsid w:val="006123B7"/>
    <w:rsid w:val="00612DDB"/>
    <w:rsid w:val="00612EF4"/>
    <w:rsid w:val="0061301A"/>
    <w:rsid w:val="00613BAA"/>
    <w:rsid w:val="00614FF2"/>
    <w:rsid w:val="00615B8C"/>
    <w:rsid w:val="006166FB"/>
    <w:rsid w:val="00616B70"/>
    <w:rsid w:val="006217C3"/>
    <w:rsid w:val="00621C03"/>
    <w:rsid w:val="0062444A"/>
    <w:rsid w:val="006258C6"/>
    <w:rsid w:val="00626BB5"/>
    <w:rsid w:val="006272EF"/>
    <w:rsid w:val="00630F7A"/>
    <w:rsid w:val="006328B5"/>
    <w:rsid w:val="0063699D"/>
    <w:rsid w:val="00640E34"/>
    <w:rsid w:val="0064290D"/>
    <w:rsid w:val="00645625"/>
    <w:rsid w:val="006464E8"/>
    <w:rsid w:val="00647090"/>
    <w:rsid w:val="006502BE"/>
    <w:rsid w:val="00650E73"/>
    <w:rsid w:val="00653569"/>
    <w:rsid w:val="00654AFC"/>
    <w:rsid w:val="00655940"/>
    <w:rsid w:val="00657543"/>
    <w:rsid w:val="00661978"/>
    <w:rsid w:val="00661F34"/>
    <w:rsid w:val="00662321"/>
    <w:rsid w:val="00663623"/>
    <w:rsid w:val="00663A54"/>
    <w:rsid w:val="0066472C"/>
    <w:rsid w:val="00667881"/>
    <w:rsid w:val="006738EE"/>
    <w:rsid w:val="00673A65"/>
    <w:rsid w:val="00675F8E"/>
    <w:rsid w:val="006768EA"/>
    <w:rsid w:val="00677C2D"/>
    <w:rsid w:val="00680ECA"/>
    <w:rsid w:val="00681C29"/>
    <w:rsid w:val="006846BC"/>
    <w:rsid w:val="006848EA"/>
    <w:rsid w:val="00684BC2"/>
    <w:rsid w:val="00684BE9"/>
    <w:rsid w:val="006855CE"/>
    <w:rsid w:val="006863C4"/>
    <w:rsid w:val="00686D83"/>
    <w:rsid w:val="00686E8B"/>
    <w:rsid w:val="006879EF"/>
    <w:rsid w:val="006921D4"/>
    <w:rsid w:val="00692B73"/>
    <w:rsid w:val="00693647"/>
    <w:rsid w:val="00693E11"/>
    <w:rsid w:val="00697811"/>
    <w:rsid w:val="006A024B"/>
    <w:rsid w:val="006A2F80"/>
    <w:rsid w:val="006A3AED"/>
    <w:rsid w:val="006A4C57"/>
    <w:rsid w:val="006A6279"/>
    <w:rsid w:val="006A6C30"/>
    <w:rsid w:val="006A7447"/>
    <w:rsid w:val="006B0C4C"/>
    <w:rsid w:val="006B17F0"/>
    <w:rsid w:val="006B1A04"/>
    <w:rsid w:val="006B1A54"/>
    <w:rsid w:val="006B2D97"/>
    <w:rsid w:val="006B31E4"/>
    <w:rsid w:val="006B33F9"/>
    <w:rsid w:val="006B36B6"/>
    <w:rsid w:val="006B4BAB"/>
    <w:rsid w:val="006B6066"/>
    <w:rsid w:val="006B75E5"/>
    <w:rsid w:val="006B7679"/>
    <w:rsid w:val="006C082C"/>
    <w:rsid w:val="006C2A5F"/>
    <w:rsid w:val="006C51FB"/>
    <w:rsid w:val="006C569A"/>
    <w:rsid w:val="006D0614"/>
    <w:rsid w:val="006D1582"/>
    <w:rsid w:val="006D15AD"/>
    <w:rsid w:val="006D24A7"/>
    <w:rsid w:val="006D3975"/>
    <w:rsid w:val="006D3988"/>
    <w:rsid w:val="006D4884"/>
    <w:rsid w:val="006D59A9"/>
    <w:rsid w:val="006D6FE5"/>
    <w:rsid w:val="006E3398"/>
    <w:rsid w:val="006E5309"/>
    <w:rsid w:val="006E5EAD"/>
    <w:rsid w:val="006E65A0"/>
    <w:rsid w:val="006E6F6F"/>
    <w:rsid w:val="006F04EE"/>
    <w:rsid w:val="006F05ED"/>
    <w:rsid w:val="006F1580"/>
    <w:rsid w:val="006F2BCF"/>
    <w:rsid w:val="006F3161"/>
    <w:rsid w:val="006F3501"/>
    <w:rsid w:val="006F6BF7"/>
    <w:rsid w:val="006F707A"/>
    <w:rsid w:val="006F7B97"/>
    <w:rsid w:val="007008D3"/>
    <w:rsid w:val="00700F03"/>
    <w:rsid w:val="0070308A"/>
    <w:rsid w:val="00703620"/>
    <w:rsid w:val="00703F62"/>
    <w:rsid w:val="007040DB"/>
    <w:rsid w:val="00706EE6"/>
    <w:rsid w:val="00707F4F"/>
    <w:rsid w:val="007115A5"/>
    <w:rsid w:val="00711A12"/>
    <w:rsid w:val="00712DB7"/>
    <w:rsid w:val="00714CF3"/>
    <w:rsid w:val="007155C3"/>
    <w:rsid w:val="00715F57"/>
    <w:rsid w:val="007162F5"/>
    <w:rsid w:val="00717057"/>
    <w:rsid w:val="00717961"/>
    <w:rsid w:val="00717E54"/>
    <w:rsid w:val="0072102F"/>
    <w:rsid w:val="00723C65"/>
    <w:rsid w:val="00724C56"/>
    <w:rsid w:val="00724E89"/>
    <w:rsid w:val="00725544"/>
    <w:rsid w:val="00725E69"/>
    <w:rsid w:val="00732BA3"/>
    <w:rsid w:val="00732FC9"/>
    <w:rsid w:val="0073518F"/>
    <w:rsid w:val="00736888"/>
    <w:rsid w:val="00736949"/>
    <w:rsid w:val="00736AE4"/>
    <w:rsid w:val="00742AA1"/>
    <w:rsid w:val="00743B0D"/>
    <w:rsid w:val="007455BA"/>
    <w:rsid w:val="007456CB"/>
    <w:rsid w:val="00747436"/>
    <w:rsid w:val="0074783B"/>
    <w:rsid w:val="00750804"/>
    <w:rsid w:val="0075163A"/>
    <w:rsid w:val="00752422"/>
    <w:rsid w:val="00754A60"/>
    <w:rsid w:val="007552D7"/>
    <w:rsid w:val="00757281"/>
    <w:rsid w:val="00757BDF"/>
    <w:rsid w:val="00762337"/>
    <w:rsid w:val="00762805"/>
    <w:rsid w:val="00763139"/>
    <w:rsid w:val="00763711"/>
    <w:rsid w:val="00764DCA"/>
    <w:rsid w:val="007662F4"/>
    <w:rsid w:val="00766A61"/>
    <w:rsid w:val="00767876"/>
    <w:rsid w:val="0077136B"/>
    <w:rsid w:val="00771BF3"/>
    <w:rsid w:val="00772FC3"/>
    <w:rsid w:val="00774752"/>
    <w:rsid w:val="00776B3E"/>
    <w:rsid w:val="00777D84"/>
    <w:rsid w:val="00780417"/>
    <w:rsid w:val="00781118"/>
    <w:rsid w:val="007813C1"/>
    <w:rsid w:val="007820C2"/>
    <w:rsid w:val="0078212E"/>
    <w:rsid w:val="00782941"/>
    <w:rsid w:val="00783F3B"/>
    <w:rsid w:val="0078569D"/>
    <w:rsid w:val="00791790"/>
    <w:rsid w:val="00791EBD"/>
    <w:rsid w:val="00793475"/>
    <w:rsid w:val="007945C1"/>
    <w:rsid w:val="007A0F0A"/>
    <w:rsid w:val="007A132B"/>
    <w:rsid w:val="007A2185"/>
    <w:rsid w:val="007A249A"/>
    <w:rsid w:val="007A2773"/>
    <w:rsid w:val="007A32EC"/>
    <w:rsid w:val="007A4F65"/>
    <w:rsid w:val="007A6165"/>
    <w:rsid w:val="007B0B6C"/>
    <w:rsid w:val="007B0E53"/>
    <w:rsid w:val="007B1999"/>
    <w:rsid w:val="007B1B66"/>
    <w:rsid w:val="007B4D19"/>
    <w:rsid w:val="007C2C38"/>
    <w:rsid w:val="007C5DCE"/>
    <w:rsid w:val="007C6B13"/>
    <w:rsid w:val="007C79B0"/>
    <w:rsid w:val="007D2483"/>
    <w:rsid w:val="007D3400"/>
    <w:rsid w:val="007D4A09"/>
    <w:rsid w:val="007E1520"/>
    <w:rsid w:val="007E52CB"/>
    <w:rsid w:val="007E5463"/>
    <w:rsid w:val="007F095A"/>
    <w:rsid w:val="007F1504"/>
    <w:rsid w:val="007F2E58"/>
    <w:rsid w:val="007F32D9"/>
    <w:rsid w:val="007F3EC9"/>
    <w:rsid w:val="007F426E"/>
    <w:rsid w:val="007F5F08"/>
    <w:rsid w:val="007F7295"/>
    <w:rsid w:val="007F7626"/>
    <w:rsid w:val="007F77DD"/>
    <w:rsid w:val="007F7F0C"/>
    <w:rsid w:val="008029E5"/>
    <w:rsid w:val="0080412B"/>
    <w:rsid w:val="00811D14"/>
    <w:rsid w:val="00812331"/>
    <w:rsid w:val="00813257"/>
    <w:rsid w:val="008136AC"/>
    <w:rsid w:val="008153ED"/>
    <w:rsid w:val="00815FE0"/>
    <w:rsid w:val="00816F77"/>
    <w:rsid w:val="00817649"/>
    <w:rsid w:val="00821064"/>
    <w:rsid w:val="008221EB"/>
    <w:rsid w:val="00822D05"/>
    <w:rsid w:val="00823263"/>
    <w:rsid w:val="00824D6A"/>
    <w:rsid w:val="0082566F"/>
    <w:rsid w:val="008271AB"/>
    <w:rsid w:val="008273E0"/>
    <w:rsid w:val="00832FE7"/>
    <w:rsid w:val="00834EF4"/>
    <w:rsid w:val="0084031C"/>
    <w:rsid w:val="008406C4"/>
    <w:rsid w:val="008407C7"/>
    <w:rsid w:val="00842466"/>
    <w:rsid w:val="0084430C"/>
    <w:rsid w:val="00844A6E"/>
    <w:rsid w:val="00845FBB"/>
    <w:rsid w:val="0084755F"/>
    <w:rsid w:val="00847D02"/>
    <w:rsid w:val="00850427"/>
    <w:rsid w:val="00850FF0"/>
    <w:rsid w:val="00851385"/>
    <w:rsid w:val="00851917"/>
    <w:rsid w:val="00851A7D"/>
    <w:rsid w:val="008530A8"/>
    <w:rsid w:val="008542F8"/>
    <w:rsid w:val="0085601D"/>
    <w:rsid w:val="00856116"/>
    <w:rsid w:val="008633FB"/>
    <w:rsid w:val="0086617A"/>
    <w:rsid w:val="008731F5"/>
    <w:rsid w:val="008740FD"/>
    <w:rsid w:val="008806F8"/>
    <w:rsid w:val="0088127C"/>
    <w:rsid w:val="00885DA9"/>
    <w:rsid w:val="00887547"/>
    <w:rsid w:val="008909A9"/>
    <w:rsid w:val="00892479"/>
    <w:rsid w:val="00892D49"/>
    <w:rsid w:val="008939DD"/>
    <w:rsid w:val="00894A0F"/>
    <w:rsid w:val="00896843"/>
    <w:rsid w:val="00897850"/>
    <w:rsid w:val="008A09DF"/>
    <w:rsid w:val="008A3A74"/>
    <w:rsid w:val="008A4AC8"/>
    <w:rsid w:val="008A4D9B"/>
    <w:rsid w:val="008A5D70"/>
    <w:rsid w:val="008A7B3A"/>
    <w:rsid w:val="008B2ADD"/>
    <w:rsid w:val="008B4361"/>
    <w:rsid w:val="008B47D3"/>
    <w:rsid w:val="008B5C90"/>
    <w:rsid w:val="008B6E1A"/>
    <w:rsid w:val="008B6FC9"/>
    <w:rsid w:val="008B752B"/>
    <w:rsid w:val="008B7AA5"/>
    <w:rsid w:val="008B7CA1"/>
    <w:rsid w:val="008C01B8"/>
    <w:rsid w:val="008C0460"/>
    <w:rsid w:val="008C1C20"/>
    <w:rsid w:val="008C2997"/>
    <w:rsid w:val="008C2F02"/>
    <w:rsid w:val="008C30A5"/>
    <w:rsid w:val="008C3615"/>
    <w:rsid w:val="008D029D"/>
    <w:rsid w:val="008D06BD"/>
    <w:rsid w:val="008D076C"/>
    <w:rsid w:val="008D0959"/>
    <w:rsid w:val="008D269A"/>
    <w:rsid w:val="008D2A00"/>
    <w:rsid w:val="008D4FE1"/>
    <w:rsid w:val="008D6A40"/>
    <w:rsid w:val="008D7735"/>
    <w:rsid w:val="008E08FB"/>
    <w:rsid w:val="008E19A6"/>
    <w:rsid w:val="008E2670"/>
    <w:rsid w:val="008E298E"/>
    <w:rsid w:val="008E71AA"/>
    <w:rsid w:val="008E76A0"/>
    <w:rsid w:val="008F0B72"/>
    <w:rsid w:val="008F1954"/>
    <w:rsid w:val="008F3CA0"/>
    <w:rsid w:val="008F561A"/>
    <w:rsid w:val="008F575A"/>
    <w:rsid w:val="008F6633"/>
    <w:rsid w:val="008F6E9B"/>
    <w:rsid w:val="00900B1C"/>
    <w:rsid w:val="009022F0"/>
    <w:rsid w:val="00903749"/>
    <w:rsid w:val="0090385E"/>
    <w:rsid w:val="00903F4C"/>
    <w:rsid w:val="009045BC"/>
    <w:rsid w:val="00904AD8"/>
    <w:rsid w:val="00905CC2"/>
    <w:rsid w:val="00913244"/>
    <w:rsid w:val="00913853"/>
    <w:rsid w:val="00913CF4"/>
    <w:rsid w:val="00914086"/>
    <w:rsid w:val="00914ACB"/>
    <w:rsid w:val="00916352"/>
    <w:rsid w:val="009172C3"/>
    <w:rsid w:val="009203F3"/>
    <w:rsid w:val="00920B1D"/>
    <w:rsid w:val="009233DF"/>
    <w:rsid w:val="00923907"/>
    <w:rsid w:val="00924CF3"/>
    <w:rsid w:val="00925FFF"/>
    <w:rsid w:val="00926A53"/>
    <w:rsid w:val="00927692"/>
    <w:rsid w:val="00927710"/>
    <w:rsid w:val="00927E83"/>
    <w:rsid w:val="0093079D"/>
    <w:rsid w:val="00932378"/>
    <w:rsid w:val="0093270E"/>
    <w:rsid w:val="0093326C"/>
    <w:rsid w:val="00933DCB"/>
    <w:rsid w:val="00934CD2"/>
    <w:rsid w:val="00937B01"/>
    <w:rsid w:val="00943443"/>
    <w:rsid w:val="009436FB"/>
    <w:rsid w:val="00943DA2"/>
    <w:rsid w:val="00945CE6"/>
    <w:rsid w:val="00950E98"/>
    <w:rsid w:val="00951976"/>
    <w:rsid w:val="00951DC1"/>
    <w:rsid w:val="0095211F"/>
    <w:rsid w:val="00952329"/>
    <w:rsid w:val="00953A1D"/>
    <w:rsid w:val="009540FC"/>
    <w:rsid w:val="0095617A"/>
    <w:rsid w:val="00960967"/>
    <w:rsid w:val="009609F5"/>
    <w:rsid w:val="00961424"/>
    <w:rsid w:val="009614CC"/>
    <w:rsid w:val="00961A87"/>
    <w:rsid w:val="0096453D"/>
    <w:rsid w:val="00964739"/>
    <w:rsid w:val="0096489A"/>
    <w:rsid w:val="00964BA3"/>
    <w:rsid w:val="00965478"/>
    <w:rsid w:val="0096666F"/>
    <w:rsid w:val="00970480"/>
    <w:rsid w:val="00970DA4"/>
    <w:rsid w:val="00971CC4"/>
    <w:rsid w:val="0097250A"/>
    <w:rsid w:val="009727B6"/>
    <w:rsid w:val="00973F69"/>
    <w:rsid w:val="009740AE"/>
    <w:rsid w:val="00974DFD"/>
    <w:rsid w:val="00975A5C"/>
    <w:rsid w:val="00976138"/>
    <w:rsid w:val="00976563"/>
    <w:rsid w:val="00976C92"/>
    <w:rsid w:val="00980D36"/>
    <w:rsid w:val="00981231"/>
    <w:rsid w:val="00981C8C"/>
    <w:rsid w:val="00981DD4"/>
    <w:rsid w:val="00984E09"/>
    <w:rsid w:val="009851B6"/>
    <w:rsid w:val="00986C9E"/>
    <w:rsid w:val="00987DAC"/>
    <w:rsid w:val="00991349"/>
    <w:rsid w:val="00992F6F"/>
    <w:rsid w:val="00994BAA"/>
    <w:rsid w:val="00995369"/>
    <w:rsid w:val="0099537C"/>
    <w:rsid w:val="0099552F"/>
    <w:rsid w:val="009960C3"/>
    <w:rsid w:val="009966F3"/>
    <w:rsid w:val="009977DF"/>
    <w:rsid w:val="009A0914"/>
    <w:rsid w:val="009A33DE"/>
    <w:rsid w:val="009A37CC"/>
    <w:rsid w:val="009A3FCF"/>
    <w:rsid w:val="009A51C3"/>
    <w:rsid w:val="009A5207"/>
    <w:rsid w:val="009A73AC"/>
    <w:rsid w:val="009A77EF"/>
    <w:rsid w:val="009A79A0"/>
    <w:rsid w:val="009A7BFA"/>
    <w:rsid w:val="009A7DD3"/>
    <w:rsid w:val="009B0557"/>
    <w:rsid w:val="009B0E01"/>
    <w:rsid w:val="009B1CA1"/>
    <w:rsid w:val="009B521C"/>
    <w:rsid w:val="009B6CBE"/>
    <w:rsid w:val="009B7E04"/>
    <w:rsid w:val="009C387B"/>
    <w:rsid w:val="009C70A0"/>
    <w:rsid w:val="009C7CF6"/>
    <w:rsid w:val="009D0C34"/>
    <w:rsid w:val="009D1AE9"/>
    <w:rsid w:val="009D32D5"/>
    <w:rsid w:val="009D606F"/>
    <w:rsid w:val="009D60CF"/>
    <w:rsid w:val="009D6CC7"/>
    <w:rsid w:val="009D7281"/>
    <w:rsid w:val="009E0D7D"/>
    <w:rsid w:val="009E0F07"/>
    <w:rsid w:val="009E102B"/>
    <w:rsid w:val="009E17FB"/>
    <w:rsid w:val="009E18F8"/>
    <w:rsid w:val="009E349D"/>
    <w:rsid w:val="009E5D76"/>
    <w:rsid w:val="009E6944"/>
    <w:rsid w:val="009E6C55"/>
    <w:rsid w:val="009E756C"/>
    <w:rsid w:val="009F16E3"/>
    <w:rsid w:val="009F26F2"/>
    <w:rsid w:val="009F34F8"/>
    <w:rsid w:val="009F5BC4"/>
    <w:rsid w:val="00A033BF"/>
    <w:rsid w:val="00A049F2"/>
    <w:rsid w:val="00A06AA0"/>
    <w:rsid w:val="00A06F34"/>
    <w:rsid w:val="00A07E5E"/>
    <w:rsid w:val="00A105E0"/>
    <w:rsid w:val="00A13F40"/>
    <w:rsid w:val="00A14872"/>
    <w:rsid w:val="00A14F32"/>
    <w:rsid w:val="00A15EC3"/>
    <w:rsid w:val="00A201C6"/>
    <w:rsid w:val="00A2085F"/>
    <w:rsid w:val="00A21671"/>
    <w:rsid w:val="00A22D14"/>
    <w:rsid w:val="00A23091"/>
    <w:rsid w:val="00A249E4"/>
    <w:rsid w:val="00A25361"/>
    <w:rsid w:val="00A263EC"/>
    <w:rsid w:val="00A33265"/>
    <w:rsid w:val="00A34E8A"/>
    <w:rsid w:val="00A3748E"/>
    <w:rsid w:val="00A37FF9"/>
    <w:rsid w:val="00A40085"/>
    <w:rsid w:val="00A41455"/>
    <w:rsid w:val="00A41F21"/>
    <w:rsid w:val="00A44FA2"/>
    <w:rsid w:val="00A4550B"/>
    <w:rsid w:val="00A45584"/>
    <w:rsid w:val="00A45641"/>
    <w:rsid w:val="00A459A0"/>
    <w:rsid w:val="00A466B7"/>
    <w:rsid w:val="00A5046C"/>
    <w:rsid w:val="00A51332"/>
    <w:rsid w:val="00A515BB"/>
    <w:rsid w:val="00A518DA"/>
    <w:rsid w:val="00A52A8B"/>
    <w:rsid w:val="00A537BA"/>
    <w:rsid w:val="00A5431D"/>
    <w:rsid w:val="00A54342"/>
    <w:rsid w:val="00A543A8"/>
    <w:rsid w:val="00A54BF1"/>
    <w:rsid w:val="00A54CEA"/>
    <w:rsid w:val="00A5643E"/>
    <w:rsid w:val="00A607BA"/>
    <w:rsid w:val="00A61B50"/>
    <w:rsid w:val="00A64291"/>
    <w:rsid w:val="00A64DA4"/>
    <w:rsid w:val="00A711E8"/>
    <w:rsid w:val="00A72C03"/>
    <w:rsid w:val="00A816DA"/>
    <w:rsid w:val="00A8357E"/>
    <w:rsid w:val="00A8572E"/>
    <w:rsid w:val="00A87137"/>
    <w:rsid w:val="00A87610"/>
    <w:rsid w:val="00A91BDC"/>
    <w:rsid w:val="00A965F5"/>
    <w:rsid w:val="00A97774"/>
    <w:rsid w:val="00AA2750"/>
    <w:rsid w:val="00AA6973"/>
    <w:rsid w:val="00AB0EE2"/>
    <w:rsid w:val="00AB1B7A"/>
    <w:rsid w:val="00AB1C48"/>
    <w:rsid w:val="00AB2BAA"/>
    <w:rsid w:val="00AB302C"/>
    <w:rsid w:val="00AB3116"/>
    <w:rsid w:val="00AB3523"/>
    <w:rsid w:val="00AB3884"/>
    <w:rsid w:val="00AB3E8E"/>
    <w:rsid w:val="00AB5A04"/>
    <w:rsid w:val="00AB6F2F"/>
    <w:rsid w:val="00AC1E0A"/>
    <w:rsid w:val="00AC29A2"/>
    <w:rsid w:val="00AC40E6"/>
    <w:rsid w:val="00AC5EC2"/>
    <w:rsid w:val="00AC6929"/>
    <w:rsid w:val="00AD0B1E"/>
    <w:rsid w:val="00AD0E13"/>
    <w:rsid w:val="00AD205C"/>
    <w:rsid w:val="00AD20C0"/>
    <w:rsid w:val="00AD3295"/>
    <w:rsid w:val="00AD392E"/>
    <w:rsid w:val="00AD585E"/>
    <w:rsid w:val="00AD6123"/>
    <w:rsid w:val="00AD6E9B"/>
    <w:rsid w:val="00AD79D5"/>
    <w:rsid w:val="00AE141B"/>
    <w:rsid w:val="00AE303D"/>
    <w:rsid w:val="00AE307B"/>
    <w:rsid w:val="00AE4412"/>
    <w:rsid w:val="00AE5217"/>
    <w:rsid w:val="00AE5810"/>
    <w:rsid w:val="00AF0103"/>
    <w:rsid w:val="00AF0DFF"/>
    <w:rsid w:val="00AF196E"/>
    <w:rsid w:val="00AF1AB0"/>
    <w:rsid w:val="00AF2E69"/>
    <w:rsid w:val="00AF51F9"/>
    <w:rsid w:val="00AF59D9"/>
    <w:rsid w:val="00AF6966"/>
    <w:rsid w:val="00B00C65"/>
    <w:rsid w:val="00B02357"/>
    <w:rsid w:val="00B03714"/>
    <w:rsid w:val="00B03800"/>
    <w:rsid w:val="00B03DB0"/>
    <w:rsid w:val="00B03EF4"/>
    <w:rsid w:val="00B05A15"/>
    <w:rsid w:val="00B06A09"/>
    <w:rsid w:val="00B0736A"/>
    <w:rsid w:val="00B07DBD"/>
    <w:rsid w:val="00B101F5"/>
    <w:rsid w:val="00B126E7"/>
    <w:rsid w:val="00B15BC6"/>
    <w:rsid w:val="00B16E83"/>
    <w:rsid w:val="00B21653"/>
    <w:rsid w:val="00B21ABA"/>
    <w:rsid w:val="00B22945"/>
    <w:rsid w:val="00B23DB5"/>
    <w:rsid w:val="00B24B23"/>
    <w:rsid w:val="00B24B29"/>
    <w:rsid w:val="00B279CB"/>
    <w:rsid w:val="00B30940"/>
    <w:rsid w:val="00B327D3"/>
    <w:rsid w:val="00B333A2"/>
    <w:rsid w:val="00B33D46"/>
    <w:rsid w:val="00B33F46"/>
    <w:rsid w:val="00B360D1"/>
    <w:rsid w:val="00B36D1E"/>
    <w:rsid w:val="00B36FC4"/>
    <w:rsid w:val="00B379DF"/>
    <w:rsid w:val="00B42EED"/>
    <w:rsid w:val="00B435AA"/>
    <w:rsid w:val="00B43D73"/>
    <w:rsid w:val="00B45E92"/>
    <w:rsid w:val="00B46B1A"/>
    <w:rsid w:val="00B47987"/>
    <w:rsid w:val="00B479C8"/>
    <w:rsid w:val="00B50268"/>
    <w:rsid w:val="00B50564"/>
    <w:rsid w:val="00B50D24"/>
    <w:rsid w:val="00B516D9"/>
    <w:rsid w:val="00B5180B"/>
    <w:rsid w:val="00B53122"/>
    <w:rsid w:val="00B54540"/>
    <w:rsid w:val="00B549FC"/>
    <w:rsid w:val="00B553E5"/>
    <w:rsid w:val="00B55D6C"/>
    <w:rsid w:val="00B56120"/>
    <w:rsid w:val="00B57230"/>
    <w:rsid w:val="00B605DB"/>
    <w:rsid w:val="00B60797"/>
    <w:rsid w:val="00B62588"/>
    <w:rsid w:val="00B65458"/>
    <w:rsid w:val="00B7009B"/>
    <w:rsid w:val="00B70B51"/>
    <w:rsid w:val="00B70ED2"/>
    <w:rsid w:val="00B71801"/>
    <w:rsid w:val="00B71D08"/>
    <w:rsid w:val="00B72BEE"/>
    <w:rsid w:val="00B72D1C"/>
    <w:rsid w:val="00B767CC"/>
    <w:rsid w:val="00B76FAB"/>
    <w:rsid w:val="00B772EF"/>
    <w:rsid w:val="00B806BD"/>
    <w:rsid w:val="00B807D9"/>
    <w:rsid w:val="00B81CD8"/>
    <w:rsid w:val="00B835D6"/>
    <w:rsid w:val="00B854AF"/>
    <w:rsid w:val="00B862F9"/>
    <w:rsid w:val="00B86CB9"/>
    <w:rsid w:val="00B9261A"/>
    <w:rsid w:val="00B93569"/>
    <w:rsid w:val="00B961AA"/>
    <w:rsid w:val="00B965AB"/>
    <w:rsid w:val="00BA03D5"/>
    <w:rsid w:val="00BA40A3"/>
    <w:rsid w:val="00BA618D"/>
    <w:rsid w:val="00BB0528"/>
    <w:rsid w:val="00BB11C7"/>
    <w:rsid w:val="00BB3179"/>
    <w:rsid w:val="00BB3405"/>
    <w:rsid w:val="00BB4645"/>
    <w:rsid w:val="00BB4E63"/>
    <w:rsid w:val="00BB7DFC"/>
    <w:rsid w:val="00BC0610"/>
    <w:rsid w:val="00BC28B7"/>
    <w:rsid w:val="00BC4080"/>
    <w:rsid w:val="00BC6E4F"/>
    <w:rsid w:val="00BD0E2B"/>
    <w:rsid w:val="00BD15E1"/>
    <w:rsid w:val="00BD3F46"/>
    <w:rsid w:val="00BD4107"/>
    <w:rsid w:val="00BD445D"/>
    <w:rsid w:val="00BD6A55"/>
    <w:rsid w:val="00BD6B3B"/>
    <w:rsid w:val="00BD779B"/>
    <w:rsid w:val="00BE228C"/>
    <w:rsid w:val="00BE3BC4"/>
    <w:rsid w:val="00BE4A33"/>
    <w:rsid w:val="00BE4C96"/>
    <w:rsid w:val="00BE5BDC"/>
    <w:rsid w:val="00BE6DA0"/>
    <w:rsid w:val="00BF0841"/>
    <w:rsid w:val="00BF34BC"/>
    <w:rsid w:val="00BF3FC8"/>
    <w:rsid w:val="00BF586C"/>
    <w:rsid w:val="00BF65EE"/>
    <w:rsid w:val="00BF7E6C"/>
    <w:rsid w:val="00C00D7F"/>
    <w:rsid w:val="00C01939"/>
    <w:rsid w:val="00C05764"/>
    <w:rsid w:val="00C06EEF"/>
    <w:rsid w:val="00C07073"/>
    <w:rsid w:val="00C10765"/>
    <w:rsid w:val="00C109D6"/>
    <w:rsid w:val="00C11711"/>
    <w:rsid w:val="00C12445"/>
    <w:rsid w:val="00C150E9"/>
    <w:rsid w:val="00C20C16"/>
    <w:rsid w:val="00C21155"/>
    <w:rsid w:val="00C2210F"/>
    <w:rsid w:val="00C23350"/>
    <w:rsid w:val="00C2379D"/>
    <w:rsid w:val="00C24AFC"/>
    <w:rsid w:val="00C24CF8"/>
    <w:rsid w:val="00C262CC"/>
    <w:rsid w:val="00C30066"/>
    <w:rsid w:val="00C31191"/>
    <w:rsid w:val="00C32E51"/>
    <w:rsid w:val="00C33D4B"/>
    <w:rsid w:val="00C352B3"/>
    <w:rsid w:val="00C354BD"/>
    <w:rsid w:val="00C428D1"/>
    <w:rsid w:val="00C42F3E"/>
    <w:rsid w:val="00C44159"/>
    <w:rsid w:val="00C46D37"/>
    <w:rsid w:val="00C47497"/>
    <w:rsid w:val="00C47CB5"/>
    <w:rsid w:val="00C47E3F"/>
    <w:rsid w:val="00C505CB"/>
    <w:rsid w:val="00C50647"/>
    <w:rsid w:val="00C50B18"/>
    <w:rsid w:val="00C50B4A"/>
    <w:rsid w:val="00C50D85"/>
    <w:rsid w:val="00C527B0"/>
    <w:rsid w:val="00C54431"/>
    <w:rsid w:val="00C56015"/>
    <w:rsid w:val="00C56346"/>
    <w:rsid w:val="00C56A49"/>
    <w:rsid w:val="00C56B2E"/>
    <w:rsid w:val="00C576AE"/>
    <w:rsid w:val="00C605DB"/>
    <w:rsid w:val="00C657AC"/>
    <w:rsid w:val="00C66F9E"/>
    <w:rsid w:val="00C67CD9"/>
    <w:rsid w:val="00C7283E"/>
    <w:rsid w:val="00C750B1"/>
    <w:rsid w:val="00C75B80"/>
    <w:rsid w:val="00C75DD2"/>
    <w:rsid w:val="00C7678A"/>
    <w:rsid w:val="00C7711C"/>
    <w:rsid w:val="00C823CD"/>
    <w:rsid w:val="00C848C9"/>
    <w:rsid w:val="00C851D1"/>
    <w:rsid w:val="00C866AE"/>
    <w:rsid w:val="00C90459"/>
    <w:rsid w:val="00C91565"/>
    <w:rsid w:val="00C93B89"/>
    <w:rsid w:val="00C94531"/>
    <w:rsid w:val="00C955DD"/>
    <w:rsid w:val="00C960AA"/>
    <w:rsid w:val="00C9613C"/>
    <w:rsid w:val="00C965F4"/>
    <w:rsid w:val="00C96749"/>
    <w:rsid w:val="00CA0325"/>
    <w:rsid w:val="00CA14E7"/>
    <w:rsid w:val="00CA15EF"/>
    <w:rsid w:val="00CA23DA"/>
    <w:rsid w:val="00CA299D"/>
    <w:rsid w:val="00CA40D0"/>
    <w:rsid w:val="00CA44A7"/>
    <w:rsid w:val="00CA6586"/>
    <w:rsid w:val="00CB0599"/>
    <w:rsid w:val="00CB0C9A"/>
    <w:rsid w:val="00CB1066"/>
    <w:rsid w:val="00CB112D"/>
    <w:rsid w:val="00CB1722"/>
    <w:rsid w:val="00CB31EA"/>
    <w:rsid w:val="00CB3D88"/>
    <w:rsid w:val="00CB41C6"/>
    <w:rsid w:val="00CB5A94"/>
    <w:rsid w:val="00CB6F4E"/>
    <w:rsid w:val="00CB7198"/>
    <w:rsid w:val="00CB7215"/>
    <w:rsid w:val="00CB7442"/>
    <w:rsid w:val="00CC0E7D"/>
    <w:rsid w:val="00CC1BB9"/>
    <w:rsid w:val="00CC23B9"/>
    <w:rsid w:val="00CC25D1"/>
    <w:rsid w:val="00CC29F9"/>
    <w:rsid w:val="00CC2AF1"/>
    <w:rsid w:val="00CC314E"/>
    <w:rsid w:val="00CC3400"/>
    <w:rsid w:val="00CC4754"/>
    <w:rsid w:val="00CC6640"/>
    <w:rsid w:val="00CC66F6"/>
    <w:rsid w:val="00CD067F"/>
    <w:rsid w:val="00CD0DF0"/>
    <w:rsid w:val="00CD112A"/>
    <w:rsid w:val="00CD1939"/>
    <w:rsid w:val="00CD4312"/>
    <w:rsid w:val="00CD78E6"/>
    <w:rsid w:val="00CE026E"/>
    <w:rsid w:val="00CE07E2"/>
    <w:rsid w:val="00CE2835"/>
    <w:rsid w:val="00CE2D07"/>
    <w:rsid w:val="00CE5FAF"/>
    <w:rsid w:val="00CE668A"/>
    <w:rsid w:val="00CF388C"/>
    <w:rsid w:val="00CF50F3"/>
    <w:rsid w:val="00CF5D70"/>
    <w:rsid w:val="00CF6463"/>
    <w:rsid w:val="00CF6537"/>
    <w:rsid w:val="00D0253F"/>
    <w:rsid w:val="00D03CC0"/>
    <w:rsid w:val="00D05772"/>
    <w:rsid w:val="00D060F1"/>
    <w:rsid w:val="00D06F26"/>
    <w:rsid w:val="00D10A42"/>
    <w:rsid w:val="00D10A86"/>
    <w:rsid w:val="00D10AB0"/>
    <w:rsid w:val="00D12C4A"/>
    <w:rsid w:val="00D1340B"/>
    <w:rsid w:val="00D16926"/>
    <w:rsid w:val="00D16B9E"/>
    <w:rsid w:val="00D17629"/>
    <w:rsid w:val="00D204B1"/>
    <w:rsid w:val="00D23635"/>
    <w:rsid w:val="00D23BDC"/>
    <w:rsid w:val="00D26959"/>
    <w:rsid w:val="00D31424"/>
    <w:rsid w:val="00D32610"/>
    <w:rsid w:val="00D336D4"/>
    <w:rsid w:val="00D34CEC"/>
    <w:rsid w:val="00D36C62"/>
    <w:rsid w:val="00D37B1E"/>
    <w:rsid w:val="00D40CA4"/>
    <w:rsid w:val="00D41206"/>
    <w:rsid w:val="00D41EBE"/>
    <w:rsid w:val="00D434AF"/>
    <w:rsid w:val="00D43BA3"/>
    <w:rsid w:val="00D44290"/>
    <w:rsid w:val="00D477ED"/>
    <w:rsid w:val="00D501B5"/>
    <w:rsid w:val="00D51BFB"/>
    <w:rsid w:val="00D53CA8"/>
    <w:rsid w:val="00D54D35"/>
    <w:rsid w:val="00D57D30"/>
    <w:rsid w:val="00D61539"/>
    <w:rsid w:val="00D61D7D"/>
    <w:rsid w:val="00D62942"/>
    <w:rsid w:val="00D62E15"/>
    <w:rsid w:val="00D64D07"/>
    <w:rsid w:val="00D64FFC"/>
    <w:rsid w:val="00D65828"/>
    <w:rsid w:val="00D702FD"/>
    <w:rsid w:val="00D70932"/>
    <w:rsid w:val="00D70AB5"/>
    <w:rsid w:val="00D70E91"/>
    <w:rsid w:val="00D72282"/>
    <w:rsid w:val="00D726D2"/>
    <w:rsid w:val="00D73ACD"/>
    <w:rsid w:val="00D748B7"/>
    <w:rsid w:val="00D761FD"/>
    <w:rsid w:val="00D76818"/>
    <w:rsid w:val="00D768F5"/>
    <w:rsid w:val="00D80927"/>
    <w:rsid w:val="00D820B5"/>
    <w:rsid w:val="00D82F2F"/>
    <w:rsid w:val="00D842C2"/>
    <w:rsid w:val="00D86C7B"/>
    <w:rsid w:val="00D874BA"/>
    <w:rsid w:val="00D87BED"/>
    <w:rsid w:val="00D90796"/>
    <w:rsid w:val="00D90CBD"/>
    <w:rsid w:val="00D91518"/>
    <w:rsid w:val="00D9179D"/>
    <w:rsid w:val="00D92599"/>
    <w:rsid w:val="00D93B6A"/>
    <w:rsid w:val="00D9531E"/>
    <w:rsid w:val="00D95BA1"/>
    <w:rsid w:val="00DA01DA"/>
    <w:rsid w:val="00DA11B7"/>
    <w:rsid w:val="00DA2693"/>
    <w:rsid w:val="00DA306C"/>
    <w:rsid w:val="00DA75F3"/>
    <w:rsid w:val="00DA78A9"/>
    <w:rsid w:val="00DB0303"/>
    <w:rsid w:val="00DB15AE"/>
    <w:rsid w:val="00DB1DA3"/>
    <w:rsid w:val="00DB4E6F"/>
    <w:rsid w:val="00DB5444"/>
    <w:rsid w:val="00DC1285"/>
    <w:rsid w:val="00DC262C"/>
    <w:rsid w:val="00DC2700"/>
    <w:rsid w:val="00DC3966"/>
    <w:rsid w:val="00DC4A1C"/>
    <w:rsid w:val="00DC7572"/>
    <w:rsid w:val="00DD0E72"/>
    <w:rsid w:val="00DD1F4B"/>
    <w:rsid w:val="00DD380A"/>
    <w:rsid w:val="00DD3928"/>
    <w:rsid w:val="00DD3DF2"/>
    <w:rsid w:val="00DD662D"/>
    <w:rsid w:val="00DD7469"/>
    <w:rsid w:val="00DD7925"/>
    <w:rsid w:val="00DE0365"/>
    <w:rsid w:val="00DE1413"/>
    <w:rsid w:val="00DE14CA"/>
    <w:rsid w:val="00DE1679"/>
    <w:rsid w:val="00DE7B8A"/>
    <w:rsid w:val="00DF02C2"/>
    <w:rsid w:val="00DF16FA"/>
    <w:rsid w:val="00DF5305"/>
    <w:rsid w:val="00DF6344"/>
    <w:rsid w:val="00DF6644"/>
    <w:rsid w:val="00E01C04"/>
    <w:rsid w:val="00E0265F"/>
    <w:rsid w:val="00E026EA"/>
    <w:rsid w:val="00E03581"/>
    <w:rsid w:val="00E03B9F"/>
    <w:rsid w:val="00E04897"/>
    <w:rsid w:val="00E0525B"/>
    <w:rsid w:val="00E05BF7"/>
    <w:rsid w:val="00E07506"/>
    <w:rsid w:val="00E107AD"/>
    <w:rsid w:val="00E11797"/>
    <w:rsid w:val="00E13839"/>
    <w:rsid w:val="00E14469"/>
    <w:rsid w:val="00E14643"/>
    <w:rsid w:val="00E14A22"/>
    <w:rsid w:val="00E157F2"/>
    <w:rsid w:val="00E23200"/>
    <w:rsid w:val="00E24BC3"/>
    <w:rsid w:val="00E24D1A"/>
    <w:rsid w:val="00E25307"/>
    <w:rsid w:val="00E26653"/>
    <w:rsid w:val="00E26E07"/>
    <w:rsid w:val="00E276E4"/>
    <w:rsid w:val="00E27A0E"/>
    <w:rsid w:val="00E30689"/>
    <w:rsid w:val="00E35F1E"/>
    <w:rsid w:val="00E360E2"/>
    <w:rsid w:val="00E369C3"/>
    <w:rsid w:val="00E429FF"/>
    <w:rsid w:val="00E42E8B"/>
    <w:rsid w:val="00E43023"/>
    <w:rsid w:val="00E438A6"/>
    <w:rsid w:val="00E43D5E"/>
    <w:rsid w:val="00E43DCD"/>
    <w:rsid w:val="00E44F82"/>
    <w:rsid w:val="00E4534D"/>
    <w:rsid w:val="00E45649"/>
    <w:rsid w:val="00E50061"/>
    <w:rsid w:val="00E507F9"/>
    <w:rsid w:val="00E5142C"/>
    <w:rsid w:val="00E525DD"/>
    <w:rsid w:val="00E53108"/>
    <w:rsid w:val="00E558B7"/>
    <w:rsid w:val="00E5712F"/>
    <w:rsid w:val="00E60120"/>
    <w:rsid w:val="00E60B47"/>
    <w:rsid w:val="00E60B6A"/>
    <w:rsid w:val="00E60BF4"/>
    <w:rsid w:val="00E619FF"/>
    <w:rsid w:val="00E63607"/>
    <w:rsid w:val="00E63D00"/>
    <w:rsid w:val="00E64AE2"/>
    <w:rsid w:val="00E64D39"/>
    <w:rsid w:val="00E714C0"/>
    <w:rsid w:val="00E73041"/>
    <w:rsid w:val="00E74A5B"/>
    <w:rsid w:val="00E76FE5"/>
    <w:rsid w:val="00E77E16"/>
    <w:rsid w:val="00E803F9"/>
    <w:rsid w:val="00E80AFD"/>
    <w:rsid w:val="00E81475"/>
    <w:rsid w:val="00E81AE9"/>
    <w:rsid w:val="00E8375D"/>
    <w:rsid w:val="00E8430A"/>
    <w:rsid w:val="00E84854"/>
    <w:rsid w:val="00E857A6"/>
    <w:rsid w:val="00E91235"/>
    <w:rsid w:val="00E9207D"/>
    <w:rsid w:val="00E92EB1"/>
    <w:rsid w:val="00E95BF0"/>
    <w:rsid w:val="00E95E32"/>
    <w:rsid w:val="00E96A81"/>
    <w:rsid w:val="00E973EE"/>
    <w:rsid w:val="00E97AF3"/>
    <w:rsid w:val="00EA0A5D"/>
    <w:rsid w:val="00EA1696"/>
    <w:rsid w:val="00EA2F07"/>
    <w:rsid w:val="00EA2F1F"/>
    <w:rsid w:val="00EA30B8"/>
    <w:rsid w:val="00EA3189"/>
    <w:rsid w:val="00EA44EB"/>
    <w:rsid w:val="00EA4819"/>
    <w:rsid w:val="00EA523A"/>
    <w:rsid w:val="00EA5EBF"/>
    <w:rsid w:val="00EA67F6"/>
    <w:rsid w:val="00EA6C7C"/>
    <w:rsid w:val="00EA7032"/>
    <w:rsid w:val="00EA7209"/>
    <w:rsid w:val="00EB0824"/>
    <w:rsid w:val="00EB0BD2"/>
    <w:rsid w:val="00EB2526"/>
    <w:rsid w:val="00EB2985"/>
    <w:rsid w:val="00EB3104"/>
    <w:rsid w:val="00EB3DA4"/>
    <w:rsid w:val="00EB42D6"/>
    <w:rsid w:val="00EB4A23"/>
    <w:rsid w:val="00EB4BC8"/>
    <w:rsid w:val="00EB6229"/>
    <w:rsid w:val="00EB7AFC"/>
    <w:rsid w:val="00EC1286"/>
    <w:rsid w:val="00EC2A14"/>
    <w:rsid w:val="00EC3803"/>
    <w:rsid w:val="00EC3BD3"/>
    <w:rsid w:val="00EC58CD"/>
    <w:rsid w:val="00EC5F76"/>
    <w:rsid w:val="00EC76AC"/>
    <w:rsid w:val="00EC7BA0"/>
    <w:rsid w:val="00EC7CF4"/>
    <w:rsid w:val="00EC7F4C"/>
    <w:rsid w:val="00ED0311"/>
    <w:rsid w:val="00ED075B"/>
    <w:rsid w:val="00ED11B4"/>
    <w:rsid w:val="00ED2057"/>
    <w:rsid w:val="00ED2A1A"/>
    <w:rsid w:val="00ED331B"/>
    <w:rsid w:val="00ED3A2F"/>
    <w:rsid w:val="00ED3DD5"/>
    <w:rsid w:val="00ED440A"/>
    <w:rsid w:val="00ED49AC"/>
    <w:rsid w:val="00ED75AE"/>
    <w:rsid w:val="00EE098C"/>
    <w:rsid w:val="00EE09DD"/>
    <w:rsid w:val="00EE1500"/>
    <w:rsid w:val="00EE29EB"/>
    <w:rsid w:val="00EE3543"/>
    <w:rsid w:val="00EE63D7"/>
    <w:rsid w:val="00EF0527"/>
    <w:rsid w:val="00EF0F97"/>
    <w:rsid w:val="00EF2A3D"/>
    <w:rsid w:val="00EF4CC0"/>
    <w:rsid w:val="00EF4D92"/>
    <w:rsid w:val="00EF54A4"/>
    <w:rsid w:val="00EF7A20"/>
    <w:rsid w:val="00F027C7"/>
    <w:rsid w:val="00F02940"/>
    <w:rsid w:val="00F07CF4"/>
    <w:rsid w:val="00F15F0F"/>
    <w:rsid w:val="00F1644E"/>
    <w:rsid w:val="00F179A4"/>
    <w:rsid w:val="00F17D04"/>
    <w:rsid w:val="00F2055B"/>
    <w:rsid w:val="00F20CBA"/>
    <w:rsid w:val="00F22AD6"/>
    <w:rsid w:val="00F22AF9"/>
    <w:rsid w:val="00F243DF"/>
    <w:rsid w:val="00F2521B"/>
    <w:rsid w:val="00F25ACF"/>
    <w:rsid w:val="00F2629D"/>
    <w:rsid w:val="00F30F14"/>
    <w:rsid w:val="00F31EBC"/>
    <w:rsid w:val="00F320C1"/>
    <w:rsid w:val="00F32C94"/>
    <w:rsid w:val="00F32E1B"/>
    <w:rsid w:val="00F34792"/>
    <w:rsid w:val="00F3767C"/>
    <w:rsid w:val="00F401CA"/>
    <w:rsid w:val="00F41009"/>
    <w:rsid w:val="00F42103"/>
    <w:rsid w:val="00F4349D"/>
    <w:rsid w:val="00F442DD"/>
    <w:rsid w:val="00F44698"/>
    <w:rsid w:val="00F4482B"/>
    <w:rsid w:val="00F5230A"/>
    <w:rsid w:val="00F525C3"/>
    <w:rsid w:val="00F555BF"/>
    <w:rsid w:val="00F56E85"/>
    <w:rsid w:val="00F61034"/>
    <w:rsid w:val="00F61102"/>
    <w:rsid w:val="00F6257E"/>
    <w:rsid w:val="00F63380"/>
    <w:rsid w:val="00F638DB"/>
    <w:rsid w:val="00F63C48"/>
    <w:rsid w:val="00F63F54"/>
    <w:rsid w:val="00F64E68"/>
    <w:rsid w:val="00F65BB6"/>
    <w:rsid w:val="00F67751"/>
    <w:rsid w:val="00F73213"/>
    <w:rsid w:val="00F73D4C"/>
    <w:rsid w:val="00F75026"/>
    <w:rsid w:val="00F755B6"/>
    <w:rsid w:val="00F8166E"/>
    <w:rsid w:val="00F81E82"/>
    <w:rsid w:val="00F822F5"/>
    <w:rsid w:val="00F83B72"/>
    <w:rsid w:val="00F86C01"/>
    <w:rsid w:val="00F86CC8"/>
    <w:rsid w:val="00F874F4"/>
    <w:rsid w:val="00F91FCB"/>
    <w:rsid w:val="00F93555"/>
    <w:rsid w:val="00F94430"/>
    <w:rsid w:val="00F94C1D"/>
    <w:rsid w:val="00F94FF9"/>
    <w:rsid w:val="00F9526F"/>
    <w:rsid w:val="00F96CAA"/>
    <w:rsid w:val="00FA1218"/>
    <w:rsid w:val="00FA60DD"/>
    <w:rsid w:val="00FA70B6"/>
    <w:rsid w:val="00FB0502"/>
    <w:rsid w:val="00FB3610"/>
    <w:rsid w:val="00FB4C78"/>
    <w:rsid w:val="00FB5EC5"/>
    <w:rsid w:val="00FC091D"/>
    <w:rsid w:val="00FC2A13"/>
    <w:rsid w:val="00FC3897"/>
    <w:rsid w:val="00FC45F3"/>
    <w:rsid w:val="00FC49BC"/>
    <w:rsid w:val="00FC5813"/>
    <w:rsid w:val="00FC6174"/>
    <w:rsid w:val="00FC7B39"/>
    <w:rsid w:val="00FD2CF6"/>
    <w:rsid w:val="00FD6839"/>
    <w:rsid w:val="00FD7EB3"/>
    <w:rsid w:val="00FE0037"/>
    <w:rsid w:val="00FE1534"/>
    <w:rsid w:val="00FE3FBF"/>
    <w:rsid w:val="00FE47B8"/>
    <w:rsid w:val="00FE4ACC"/>
    <w:rsid w:val="00FE5491"/>
    <w:rsid w:val="00FE7063"/>
    <w:rsid w:val="00FE7C33"/>
    <w:rsid w:val="00FE7FC8"/>
    <w:rsid w:val="00FF2B01"/>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4477143">
      <w:bodyDiv w:val="1"/>
      <w:marLeft w:val="0"/>
      <w:marRight w:val="0"/>
      <w:marTop w:val="0"/>
      <w:marBottom w:val="0"/>
      <w:divBdr>
        <w:top w:val="none" w:sz="0" w:space="0" w:color="auto"/>
        <w:left w:val="none" w:sz="0" w:space="0" w:color="auto"/>
        <w:bottom w:val="none" w:sz="0" w:space="0" w:color="auto"/>
        <w:right w:val="none" w:sz="0" w:space="0" w:color="auto"/>
      </w:divBdr>
    </w:div>
    <w:div w:id="5636495">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843663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8409489">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341684">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549016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07570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7297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361675">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23051694">
      <w:bodyDiv w:val="1"/>
      <w:marLeft w:val="0"/>
      <w:marRight w:val="0"/>
      <w:marTop w:val="0"/>
      <w:marBottom w:val="0"/>
      <w:divBdr>
        <w:top w:val="none" w:sz="0" w:space="0" w:color="auto"/>
        <w:left w:val="none" w:sz="0" w:space="0" w:color="auto"/>
        <w:bottom w:val="none" w:sz="0" w:space="0" w:color="auto"/>
        <w:right w:val="none" w:sz="0" w:space="0" w:color="auto"/>
      </w:divBdr>
    </w:div>
    <w:div w:id="32598377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1831128">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242841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80511577">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3982213">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414726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7985123">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07199939">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43312465">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39914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178441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282221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4032443">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30365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0272697">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4319797">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667040">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0992453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1185469">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544952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7906740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28869224">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5781124">
      <w:bodyDiv w:val="1"/>
      <w:marLeft w:val="0"/>
      <w:marRight w:val="0"/>
      <w:marTop w:val="0"/>
      <w:marBottom w:val="0"/>
      <w:divBdr>
        <w:top w:val="none" w:sz="0" w:space="0" w:color="auto"/>
        <w:left w:val="none" w:sz="0" w:space="0" w:color="auto"/>
        <w:bottom w:val="none" w:sz="0" w:space="0" w:color="auto"/>
        <w:right w:val="none" w:sz="0" w:space="0" w:color="auto"/>
      </w:divBdr>
    </w:div>
    <w:div w:id="108063726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4569961">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02722205">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432596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0194091">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68713507">
      <w:bodyDiv w:val="1"/>
      <w:marLeft w:val="0"/>
      <w:marRight w:val="0"/>
      <w:marTop w:val="0"/>
      <w:marBottom w:val="0"/>
      <w:divBdr>
        <w:top w:val="none" w:sz="0" w:space="0" w:color="auto"/>
        <w:left w:val="none" w:sz="0" w:space="0" w:color="auto"/>
        <w:bottom w:val="none" w:sz="0" w:space="0" w:color="auto"/>
        <w:right w:val="none" w:sz="0" w:space="0" w:color="auto"/>
      </w:divBdr>
    </w:div>
    <w:div w:id="1171992197">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1888556">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52742942">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4751771">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46633751">
      <w:bodyDiv w:val="1"/>
      <w:marLeft w:val="0"/>
      <w:marRight w:val="0"/>
      <w:marTop w:val="0"/>
      <w:marBottom w:val="0"/>
      <w:divBdr>
        <w:top w:val="none" w:sz="0" w:space="0" w:color="auto"/>
        <w:left w:val="none" w:sz="0" w:space="0" w:color="auto"/>
        <w:bottom w:val="none" w:sz="0" w:space="0" w:color="auto"/>
        <w:right w:val="none" w:sz="0" w:space="0" w:color="auto"/>
      </w:divBdr>
    </w:div>
    <w:div w:id="1347364280">
      <w:bodyDiv w:val="1"/>
      <w:marLeft w:val="0"/>
      <w:marRight w:val="0"/>
      <w:marTop w:val="0"/>
      <w:marBottom w:val="0"/>
      <w:divBdr>
        <w:top w:val="none" w:sz="0" w:space="0" w:color="auto"/>
        <w:left w:val="none" w:sz="0" w:space="0" w:color="auto"/>
        <w:bottom w:val="none" w:sz="0" w:space="0" w:color="auto"/>
        <w:right w:val="none" w:sz="0" w:space="0" w:color="auto"/>
      </w:divBdr>
    </w:div>
    <w:div w:id="1357190510">
      <w:bodyDiv w:val="1"/>
      <w:marLeft w:val="0"/>
      <w:marRight w:val="0"/>
      <w:marTop w:val="0"/>
      <w:marBottom w:val="0"/>
      <w:divBdr>
        <w:top w:val="none" w:sz="0" w:space="0" w:color="auto"/>
        <w:left w:val="none" w:sz="0" w:space="0" w:color="auto"/>
        <w:bottom w:val="none" w:sz="0" w:space="0" w:color="auto"/>
        <w:right w:val="none" w:sz="0" w:space="0" w:color="auto"/>
      </w:divBdr>
    </w:div>
    <w:div w:id="1357777998">
      <w:bodyDiv w:val="1"/>
      <w:marLeft w:val="0"/>
      <w:marRight w:val="0"/>
      <w:marTop w:val="0"/>
      <w:marBottom w:val="0"/>
      <w:divBdr>
        <w:top w:val="none" w:sz="0" w:space="0" w:color="auto"/>
        <w:left w:val="none" w:sz="0" w:space="0" w:color="auto"/>
        <w:bottom w:val="none" w:sz="0" w:space="0" w:color="auto"/>
        <w:right w:val="none" w:sz="0" w:space="0" w:color="auto"/>
      </w:divBdr>
    </w:div>
    <w:div w:id="135777802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7344303">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2630515">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66269070">
      <w:bodyDiv w:val="1"/>
      <w:marLeft w:val="0"/>
      <w:marRight w:val="0"/>
      <w:marTop w:val="0"/>
      <w:marBottom w:val="0"/>
      <w:divBdr>
        <w:top w:val="none" w:sz="0" w:space="0" w:color="auto"/>
        <w:left w:val="none" w:sz="0" w:space="0" w:color="auto"/>
        <w:bottom w:val="none" w:sz="0" w:space="0" w:color="auto"/>
        <w:right w:val="none" w:sz="0" w:space="0" w:color="auto"/>
      </w:divBdr>
    </w:div>
    <w:div w:id="1470592509">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4615643">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110678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2309582">
      <w:bodyDiv w:val="1"/>
      <w:marLeft w:val="0"/>
      <w:marRight w:val="0"/>
      <w:marTop w:val="0"/>
      <w:marBottom w:val="0"/>
      <w:divBdr>
        <w:top w:val="none" w:sz="0" w:space="0" w:color="auto"/>
        <w:left w:val="none" w:sz="0" w:space="0" w:color="auto"/>
        <w:bottom w:val="none" w:sz="0" w:space="0" w:color="auto"/>
        <w:right w:val="none" w:sz="0" w:space="0" w:color="auto"/>
      </w:divBdr>
    </w:div>
    <w:div w:id="1553076303">
      <w:bodyDiv w:val="1"/>
      <w:marLeft w:val="0"/>
      <w:marRight w:val="0"/>
      <w:marTop w:val="0"/>
      <w:marBottom w:val="0"/>
      <w:divBdr>
        <w:top w:val="none" w:sz="0" w:space="0" w:color="auto"/>
        <w:left w:val="none" w:sz="0" w:space="0" w:color="auto"/>
        <w:bottom w:val="none" w:sz="0" w:space="0" w:color="auto"/>
        <w:right w:val="none" w:sz="0" w:space="0" w:color="auto"/>
      </w:divBdr>
    </w:div>
    <w:div w:id="1554077028">
      <w:bodyDiv w:val="1"/>
      <w:marLeft w:val="0"/>
      <w:marRight w:val="0"/>
      <w:marTop w:val="0"/>
      <w:marBottom w:val="0"/>
      <w:divBdr>
        <w:top w:val="none" w:sz="0" w:space="0" w:color="auto"/>
        <w:left w:val="none" w:sz="0" w:space="0" w:color="auto"/>
        <w:bottom w:val="none" w:sz="0" w:space="0" w:color="auto"/>
        <w:right w:val="none" w:sz="0" w:space="0" w:color="auto"/>
      </w:divBdr>
    </w:div>
    <w:div w:id="1555385174">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7480175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85860700">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1459736">
      <w:bodyDiv w:val="1"/>
      <w:marLeft w:val="0"/>
      <w:marRight w:val="0"/>
      <w:marTop w:val="0"/>
      <w:marBottom w:val="0"/>
      <w:divBdr>
        <w:top w:val="none" w:sz="0" w:space="0" w:color="auto"/>
        <w:left w:val="none" w:sz="0" w:space="0" w:color="auto"/>
        <w:bottom w:val="none" w:sz="0" w:space="0" w:color="auto"/>
        <w:right w:val="none" w:sz="0" w:space="0" w:color="auto"/>
      </w:divBdr>
    </w:div>
    <w:div w:id="175226534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89006521">
      <w:bodyDiv w:val="1"/>
      <w:marLeft w:val="0"/>
      <w:marRight w:val="0"/>
      <w:marTop w:val="0"/>
      <w:marBottom w:val="0"/>
      <w:divBdr>
        <w:top w:val="none" w:sz="0" w:space="0" w:color="auto"/>
        <w:left w:val="none" w:sz="0" w:space="0" w:color="auto"/>
        <w:bottom w:val="none" w:sz="0" w:space="0" w:color="auto"/>
        <w:right w:val="none" w:sz="0" w:space="0" w:color="auto"/>
      </w:divBdr>
      <w:divsChild>
        <w:div w:id="2000844021">
          <w:marLeft w:val="0"/>
          <w:marRight w:val="0"/>
          <w:marTop w:val="0"/>
          <w:marBottom w:val="0"/>
          <w:divBdr>
            <w:top w:val="none" w:sz="0" w:space="0" w:color="auto"/>
            <w:left w:val="none" w:sz="0" w:space="0" w:color="auto"/>
            <w:bottom w:val="none" w:sz="0" w:space="0" w:color="auto"/>
            <w:right w:val="none" w:sz="0" w:space="0" w:color="auto"/>
          </w:divBdr>
        </w:div>
      </w:divsChild>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4906756">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07240909">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41460401">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3219879">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2224156">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23595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6316864">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6460349">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505117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8257945">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532D-F592-4C17-B1EC-0F8C571F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8346</Words>
  <Characters>47576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16</cp:revision>
  <cp:lastPrinted>2021-07-05T02:11:00Z</cp:lastPrinted>
  <dcterms:created xsi:type="dcterms:W3CDTF">2021-12-18T08:54:00Z</dcterms:created>
  <dcterms:modified xsi:type="dcterms:W3CDTF">2021-12-18T09:50:00Z</dcterms:modified>
</cp:coreProperties>
</file>