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1149" w14:textId="77777777" w:rsidR="008B7A2A" w:rsidRDefault="004E2C60" w:rsidP="008B7A2A">
      <w:pPr>
        <w:pStyle w:val="NoSpacing"/>
        <w:contextualSpacing/>
        <w:jc w:val="center"/>
        <w:rPr>
          <w:rFonts w:ascii="Arial" w:hAnsi="Arial" w:cs="Arial"/>
          <w:b/>
          <w:sz w:val="32"/>
          <w:szCs w:val="24"/>
        </w:rPr>
      </w:pPr>
      <w:r w:rsidRPr="004E2C60">
        <w:rPr>
          <w:rFonts w:ascii="Arial" w:hAnsi="Arial" w:cs="Arial"/>
          <w:b/>
          <w:sz w:val="32"/>
          <w:szCs w:val="24"/>
        </w:rPr>
        <w:t xml:space="preserve">DSWD DROMIC Report #1 on the </w:t>
      </w:r>
      <w:r w:rsidR="008B7A2A">
        <w:rPr>
          <w:rFonts w:ascii="Arial" w:hAnsi="Arial" w:cs="Arial"/>
          <w:b/>
          <w:sz w:val="32"/>
          <w:szCs w:val="24"/>
        </w:rPr>
        <w:t>Fire incident</w:t>
      </w:r>
    </w:p>
    <w:p w14:paraId="7EB921FE" w14:textId="12EA979E" w:rsidR="008B7A2A" w:rsidRDefault="008B7A2A" w:rsidP="008B7A2A">
      <w:pPr>
        <w:pStyle w:val="NoSpacing"/>
        <w:contextualSpacing/>
        <w:jc w:val="center"/>
        <w:rPr>
          <w:rFonts w:ascii="Arial" w:hAnsi="Arial" w:cs="Arial"/>
          <w:b/>
          <w:sz w:val="32"/>
          <w:szCs w:val="24"/>
        </w:rPr>
      </w:pPr>
      <w:r w:rsidRPr="008B7A2A">
        <w:rPr>
          <w:rFonts w:ascii="Arial" w:hAnsi="Arial" w:cs="Arial"/>
          <w:b/>
          <w:sz w:val="32"/>
          <w:szCs w:val="24"/>
        </w:rPr>
        <w:t xml:space="preserve">in Brgy. </w:t>
      </w:r>
      <w:r w:rsidR="00A36477">
        <w:rPr>
          <w:rFonts w:ascii="Arial" w:hAnsi="Arial" w:cs="Arial"/>
          <w:b/>
          <w:sz w:val="32"/>
          <w:szCs w:val="24"/>
        </w:rPr>
        <w:t>76-A, Bucana, Talomo District, Davao City</w:t>
      </w:r>
      <w:r w:rsidRPr="008B7A2A">
        <w:rPr>
          <w:rFonts w:ascii="Arial" w:hAnsi="Arial" w:cs="Arial"/>
          <w:b/>
          <w:sz w:val="32"/>
          <w:szCs w:val="24"/>
        </w:rPr>
        <w:t xml:space="preserve"> </w:t>
      </w:r>
    </w:p>
    <w:p w14:paraId="1A40A36D" w14:textId="7B156095" w:rsidR="00443495" w:rsidRDefault="004E2C60" w:rsidP="004E2C60">
      <w:pPr>
        <w:pStyle w:val="NoSpacing"/>
        <w:ind w:left="720"/>
        <w:contextualSpacing/>
        <w:jc w:val="center"/>
        <w:rPr>
          <w:rFonts w:ascii="Arial" w:eastAsia="Arial" w:hAnsi="Arial" w:cs="Arial"/>
          <w:sz w:val="24"/>
          <w:szCs w:val="24"/>
        </w:rPr>
      </w:pPr>
      <w:r w:rsidRPr="004E2C60">
        <w:rPr>
          <w:rFonts w:ascii="Arial" w:eastAsia="Arial" w:hAnsi="Arial" w:cs="Arial"/>
          <w:sz w:val="24"/>
          <w:szCs w:val="24"/>
        </w:rPr>
        <w:t xml:space="preserve">as of </w:t>
      </w:r>
      <w:r w:rsidR="00E625C9">
        <w:rPr>
          <w:rFonts w:ascii="Arial" w:eastAsia="Arial" w:hAnsi="Arial" w:cs="Arial"/>
          <w:sz w:val="24"/>
          <w:szCs w:val="24"/>
        </w:rPr>
        <w:t>17</w:t>
      </w:r>
      <w:r w:rsidR="00C31AB2">
        <w:rPr>
          <w:rFonts w:ascii="Arial" w:eastAsia="Arial" w:hAnsi="Arial" w:cs="Arial"/>
          <w:sz w:val="24"/>
          <w:szCs w:val="24"/>
        </w:rPr>
        <w:t xml:space="preserve"> January</w:t>
      </w:r>
      <w:r w:rsidRPr="004E2C60">
        <w:rPr>
          <w:rFonts w:ascii="Arial" w:eastAsia="Arial" w:hAnsi="Arial" w:cs="Arial"/>
          <w:sz w:val="24"/>
          <w:szCs w:val="24"/>
        </w:rPr>
        <w:t xml:space="preserve"> 202</w:t>
      </w:r>
      <w:r w:rsidR="001A687B">
        <w:rPr>
          <w:rFonts w:ascii="Arial" w:eastAsia="Arial" w:hAnsi="Arial" w:cs="Arial"/>
          <w:sz w:val="24"/>
          <w:szCs w:val="24"/>
        </w:rPr>
        <w:t>2</w:t>
      </w:r>
      <w:r w:rsidRPr="004E2C60">
        <w:rPr>
          <w:rFonts w:ascii="Arial" w:eastAsia="Arial" w:hAnsi="Arial" w:cs="Arial"/>
          <w:sz w:val="24"/>
          <w:szCs w:val="24"/>
        </w:rPr>
        <w:t>, 6PM</w:t>
      </w:r>
    </w:p>
    <w:p w14:paraId="314958BA" w14:textId="77777777" w:rsidR="000638F1" w:rsidRPr="004E2C60" w:rsidRDefault="000638F1" w:rsidP="004E2C60">
      <w:pPr>
        <w:pStyle w:val="NoSpacing"/>
        <w:ind w:left="720"/>
        <w:contextualSpacing/>
        <w:jc w:val="center"/>
        <w:rPr>
          <w:rFonts w:ascii="Arial" w:eastAsia="Arial" w:hAnsi="Arial" w:cs="Arial"/>
          <w:sz w:val="24"/>
          <w:szCs w:val="24"/>
        </w:rPr>
      </w:pPr>
    </w:p>
    <w:p w14:paraId="5475333E" w14:textId="77777777" w:rsidR="00F71FAA" w:rsidRPr="00E21041" w:rsidRDefault="00F71FAA" w:rsidP="00061D74">
      <w:pPr>
        <w:pStyle w:val="NoSpacing"/>
        <w:ind w:left="720"/>
        <w:contextualSpacing/>
        <w:jc w:val="both"/>
        <w:rPr>
          <w:rFonts w:ascii="Arial" w:hAnsi="Arial" w:cs="Arial"/>
          <w:b/>
          <w:sz w:val="24"/>
          <w:szCs w:val="24"/>
        </w:rPr>
      </w:pPr>
    </w:p>
    <w:p w14:paraId="69870D85" w14:textId="43D58A73" w:rsidR="000E7EC3" w:rsidRPr="00AF37DB" w:rsidRDefault="00261A8B" w:rsidP="00AF37DB">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Situation Overview</w:t>
      </w:r>
    </w:p>
    <w:p w14:paraId="41029816" w14:textId="516CC947" w:rsidR="00146477" w:rsidRDefault="00AE02D8" w:rsidP="00094D2B">
      <w:pPr>
        <w:spacing w:after="0" w:line="240" w:lineRule="auto"/>
        <w:ind w:left="720"/>
        <w:jc w:val="both"/>
        <w:rPr>
          <w:rFonts w:ascii="Arial" w:hAnsi="Arial" w:cs="Arial"/>
          <w:sz w:val="24"/>
          <w:szCs w:val="24"/>
          <w:lang w:val="en-US"/>
        </w:rPr>
      </w:pPr>
      <w:r w:rsidRPr="00E21041">
        <w:rPr>
          <w:rFonts w:ascii="Arial" w:hAnsi="Arial" w:cs="Arial"/>
          <w:sz w:val="24"/>
          <w:szCs w:val="24"/>
          <w:lang w:val="en-US"/>
        </w:rPr>
        <w:t xml:space="preserve">On </w:t>
      </w:r>
      <w:r w:rsidR="001838FA">
        <w:rPr>
          <w:rFonts w:ascii="Arial" w:hAnsi="Arial" w:cs="Arial"/>
          <w:sz w:val="24"/>
          <w:szCs w:val="24"/>
          <w:lang w:val="en-US"/>
        </w:rPr>
        <w:t>15 January</w:t>
      </w:r>
      <w:r w:rsidR="001A4D02">
        <w:rPr>
          <w:rFonts w:ascii="Arial" w:hAnsi="Arial" w:cs="Arial"/>
          <w:sz w:val="24"/>
          <w:szCs w:val="24"/>
          <w:lang w:val="en-US"/>
        </w:rPr>
        <w:t xml:space="preserve"> 202</w:t>
      </w:r>
      <w:r w:rsidR="001838FA">
        <w:rPr>
          <w:rFonts w:ascii="Arial" w:hAnsi="Arial" w:cs="Arial"/>
          <w:sz w:val="24"/>
          <w:szCs w:val="24"/>
          <w:lang w:val="en-US"/>
        </w:rPr>
        <w:t>2</w:t>
      </w:r>
      <w:r w:rsidR="0083423B">
        <w:rPr>
          <w:rFonts w:ascii="Arial" w:hAnsi="Arial" w:cs="Arial"/>
          <w:sz w:val="24"/>
          <w:szCs w:val="24"/>
          <w:lang w:val="en-US"/>
        </w:rPr>
        <w:t xml:space="preserve"> at </w:t>
      </w:r>
      <w:r w:rsidR="001838FA">
        <w:rPr>
          <w:rFonts w:ascii="Arial" w:hAnsi="Arial" w:cs="Arial"/>
          <w:sz w:val="24"/>
          <w:szCs w:val="24"/>
          <w:lang w:val="en-US"/>
        </w:rPr>
        <w:t>9:22 AM</w:t>
      </w:r>
      <w:r w:rsidR="004E2C60">
        <w:rPr>
          <w:rFonts w:ascii="Arial" w:hAnsi="Arial" w:cs="Arial"/>
          <w:sz w:val="24"/>
          <w:szCs w:val="24"/>
          <w:lang w:val="en-US"/>
        </w:rPr>
        <w:t xml:space="preserve">, </w:t>
      </w:r>
      <w:r w:rsidR="00527155" w:rsidRPr="00E21041">
        <w:rPr>
          <w:rFonts w:ascii="Arial" w:hAnsi="Arial" w:cs="Arial"/>
          <w:sz w:val="24"/>
          <w:szCs w:val="24"/>
          <w:lang w:val="en-US"/>
        </w:rPr>
        <w:t xml:space="preserve">a fire incident occurred </w:t>
      </w:r>
      <w:r w:rsidR="00094D2B">
        <w:rPr>
          <w:rFonts w:ascii="Arial" w:hAnsi="Arial" w:cs="Arial"/>
          <w:sz w:val="24"/>
          <w:szCs w:val="24"/>
          <w:lang w:val="en-US"/>
        </w:rPr>
        <w:t xml:space="preserve">at </w:t>
      </w:r>
      <w:r w:rsidR="001838FA">
        <w:rPr>
          <w:rFonts w:ascii="Arial" w:hAnsi="Arial" w:cs="Arial"/>
          <w:sz w:val="24"/>
          <w:szCs w:val="24"/>
          <w:lang w:val="en-US"/>
        </w:rPr>
        <w:t>Purok 61B, Almond Street, SIR Phase 1, Brgy. 76-A Bucana, Talomo District, Davao City</w:t>
      </w:r>
      <w:r w:rsidR="00146477">
        <w:rPr>
          <w:rFonts w:ascii="Arial" w:hAnsi="Arial" w:cs="Arial"/>
          <w:sz w:val="24"/>
          <w:szCs w:val="24"/>
          <w:lang w:val="en-US"/>
        </w:rPr>
        <w:t>.</w:t>
      </w:r>
      <w:r w:rsidR="00EC3AF8">
        <w:rPr>
          <w:rFonts w:ascii="Arial" w:hAnsi="Arial" w:cs="Arial"/>
          <w:sz w:val="24"/>
          <w:szCs w:val="24"/>
          <w:lang w:val="en-US"/>
        </w:rPr>
        <w:t xml:space="preserve"> The fire was declared fire out at 8:56 PM.</w:t>
      </w:r>
      <w:r w:rsidR="00D52270">
        <w:rPr>
          <w:rFonts w:ascii="Arial" w:hAnsi="Arial" w:cs="Arial"/>
          <w:sz w:val="24"/>
          <w:szCs w:val="24"/>
          <w:lang w:val="en-US"/>
        </w:rPr>
        <w:t xml:space="preserve"> The cause of fire is still under investigation</w:t>
      </w:r>
      <w:r w:rsidR="00AE2DB2">
        <w:rPr>
          <w:rFonts w:ascii="Arial" w:hAnsi="Arial" w:cs="Arial"/>
          <w:sz w:val="24"/>
          <w:szCs w:val="24"/>
          <w:lang w:val="en-US"/>
        </w:rPr>
        <w:t>.</w:t>
      </w:r>
    </w:p>
    <w:p w14:paraId="2C718583" w14:textId="4066C0E3" w:rsidR="008A1B50" w:rsidRPr="000E7EC3" w:rsidRDefault="000E7EC3" w:rsidP="00094D2B">
      <w:pPr>
        <w:spacing w:after="0" w:line="240" w:lineRule="auto"/>
        <w:ind w:left="720"/>
        <w:jc w:val="both"/>
        <w:rPr>
          <w:rFonts w:ascii="Arial" w:hAnsi="Arial" w:cs="Arial"/>
          <w:sz w:val="24"/>
          <w:szCs w:val="24"/>
          <w:lang w:val="en-US"/>
        </w:rPr>
      </w:pPr>
      <w:r>
        <w:rPr>
          <w:rFonts w:ascii="Arial" w:hAnsi="Arial" w:cs="Arial"/>
          <w:sz w:val="24"/>
          <w:szCs w:val="24"/>
          <w:lang w:val="en-US"/>
        </w:rPr>
        <w:t xml:space="preserve"> </w:t>
      </w:r>
    </w:p>
    <w:p w14:paraId="331E47E9" w14:textId="27B3C394" w:rsidR="00E0043D" w:rsidRPr="00E21041" w:rsidRDefault="00AE02D8" w:rsidP="008A1B50">
      <w:pPr>
        <w:spacing w:after="0" w:line="240" w:lineRule="auto"/>
        <w:ind w:left="720"/>
        <w:jc w:val="right"/>
        <w:rPr>
          <w:rFonts w:ascii="Arial" w:hAnsi="Arial" w:cs="Arial"/>
          <w:color w:val="222222"/>
          <w:sz w:val="16"/>
          <w:szCs w:val="24"/>
        </w:rPr>
      </w:pPr>
      <w:r w:rsidRPr="00E21041">
        <w:rPr>
          <w:rFonts w:ascii="Arial" w:eastAsia="Arial" w:hAnsi="Arial" w:cs="Arial"/>
          <w:i/>
          <w:color w:val="0070C0"/>
          <w:sz w:val="16"/>
          <w:szCs w:val="24"/>
        </w:rPr>
        <w:t>Source: DSWD-</w:t>
      </w:r>
      <w:r w:rsidR="0070789B" w:rsidRPr="00E21041">
        <w:rPr>
          <w:rFonts w:ascii="Arial" w:eastAsia="Arial" w:hAnsi="Arial" w:cs="Arial"/>
          <w:i/>
          <w:color w:val="0070C0"/>
          <w:sz w:val="16"/>
          <w:szCs w:val="24"/>
        </w:rPr>
        <w:t>Field Office (</w:t>
      </w:r>
      <w:r w:rsidRPr="00E21041">
        <w:rPr>
          <w:rFonts w:ascii="Arial" w:eastAsia="Arial" w:hAnsi="Arial" w:cs="Arial"/>
          <w:i/>
          <w:color w:val="0070C0"/>
          <w:sz w:val="16"/>
          <w:szCs w:val="24"/>
        </w:rPr>
        <w:t>FO</w:t>
      </w:r>
      <w:r w:rsidR="0070789B" w:rsidRPr="00E21041">
        <w:rPr>
          <w:rFonts w:ascii="Arial" w:eastAsia="Arial" w:hAnsi="Arial" w:cs="Arial"/>
          <w:i/>
          <w:color w:val="0070C0"/>
          <w:sz w:val="16"/>
          <w:szCs w:val="24"/>
        </w:rPr>
        <w:t>)</w:t>
      </w:r>
      <w:r w:rsidRPr="00E21041">
        <w:rPr>
          <w:rFonts w:ascii="Arial" w:eastAsia="Arial" w:hAnsi="Arial" w:cs="Arial"/>
          <w:i/>
          <w:color w:val="0070C0"/>
          <w:sz w:val="16"/>
          <w:szCs w:val="24"/>
        </w:rPr>
        <w:t xml:space="preserve"> </w:t>
      </w:r>
      <w:r w:rsidR="00D26355">
        <w:rPr>
          <w:rFonts w:ascii="Arial" w:eastAsia="Arial" w:hAnsi="Arial" w:cs="Arial"/>
          <w:i/>
          <w:color w:val="0070C0"/>
          <w:sz w:val="16"/>
          <w:szCs w:val="24"/>
        </w:rPr>
        <w:t>XI</w:t>
      </w:r>
    </w:p>
    <w:p w14:paraId="251F5F62" w14:textId="58A0DC90" w:rsidR="00261A8B" w:rsidRDefault="00261A8B" w:rsidP="00061D74">
      <w:pPr>
        <w:pStyle w:val="NoSpacing"/>
        <w:contextualSpacing/>
        <w:jc w:val="both"/>
        <w:rPr>
          <w:rFonts w:ascii="Arial" w:hAnsi="Arial" w:cs="Arial"/>
          <w:sz w:val="24"/>
          <w:szCs w:val="24"/>
        </w:rPr>
      </w:pPr>
    </w:p>
    <w:p w14:paraId="2E3A5E0D" w14:textId="77777777" w:rsidR="000638F1" w:rsidRPr="00E21041" w:rsidRDefault="000638F1" w:rsidP="00061D74">
      <w:pPr>
        <w:pStyle w:val="NoSpacing"/>
        <w:contextualSpacing/>
        <w:jc w:val="both"/>
        <w:rPr>
          <w:rFonts w:ascii="Arial" w:hAnsi="Arial" w:cs="Arial"/>
          <w:sz w:val="24"/>
          <w:szCs w:val="24"/>
        </w:rPr>
      </w:pPr>
    </w:p>
    <w:p w14:paraId="0B5B7D04" w14:textId="520F0688" w:rsidR="000E7EC3" w:rsidRPr="00AF37DB" w:rsidRDefault="00261A8B" w:rsidP="00E0043D">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 xml:space="preserve">Status of Affected Areas and Population  </w:t>
      </w:r>
    </w:p>
    <w:p w14:paraId="17420309" w14:textId="1058D32D" w:rsidR="00E0043D" w:rsidRPr="00E21041" w:rsidRDefault="00E0043D" w:rsidP="00E0043D">
      <w:pPr>
        <w:pStyle w:val="ListParagraph"/>
        <w:spacing w:after="0" w:line="240" w:lineRule="auto"/>
        <w:jc w:val="both"/>
        <w:rPr>
          <w:rFonts w:ascii="Arial" w:eastAsia="Arial" w:hAnsi="Arial" w:cs="Arial"/>
          <w:b/>
          <w:sz w:val="24"/>
          <w:szCs w:val="24"/>
        </w:rPr>
      </w:pPr>
      <w:r w:rsidRPr="00E21041">
        <w:rPr>
          <w:rFonts w:ascii="Arial" w:eastAsia="Arial" w:hAnsi="Arial" w:cs="Arial"/>
          <w:sz w:val="24"/>
          <w:szCs w:val="24"/>
        </w:rPr>
        <w:t xml:space="preserve">A total of </w:t>
      </w:r>
      <w:r w:rsidR="00636CC9">
        <w:rPr>
          <w:rFonts w:ascii="Arial" w:eastAsia="Arial" w:hAnsi="Arial" w:cs="Arial"/>
          <w:b/>
          <w:color w:val="0070C0"/>
          <w:sz w:val="24"/>
          <w:szCs w:val="24"/>
        </w:rPr>
        <w:t>40</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families</w:t>
      </w:r>
      <w:r w:rsidRPr="00E21041">
        <w:rPr>
          <w:rFonts w:ascii="Arial" w:eastAsia="Arial" w:hAnsi="Arial" w:cs="Arial"/>
          <w:b/>
          <w:sz w:val="24"/>
          <w:szCs w:val="24"/>
        </w:rPr>
        <w:t xml:space="preserve"> </w:t>
      </w:r>
      <w:r w:rsidRPr="00E21041">
        <w:rPr>
          <w:rFonts w:ascii="Arial" w:eastAsia="Arial" w:hAnsi="Arial" w:cs="Arial"/>
          <w:sz w:val="24"/>
          <w:szCs w:val="24"/>
        </w:rPr>
        <w:t>or</w:t>
      </w:r>
      <w:r w:rsidRPr="00E21041">
        <w:rPr>
          <w:rFonts w:ascii="Arial" w:eastAsia="Arial" w:hAnsi="Arial" w:cs="Arial"/>
          <w:b/>
          <w:sz w:val="24"/>
          <w:szCs w:val="24"/>
        </w:rPr>
        <w:t xml:space="preserve"> </w:t>
      </w:r>
      <w:r w:rsidR="00636CC9">
        <w:rPr>
          <w:rFonts w:ascii="Arial" w:eastAsia="Arial" w:hAnsi="Arial" w:cs="Arial"/>
          <w:b/>
          <w:color w:val="0070C0"/>
          <w:sz w:val="24"/>
          <w:szCs w:val="24"/>
        </w:rPr>
        <w:t>149</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persons</w:t>
      </w:r>
      <w:r w:rsidRPr="00E21041">
        <w:rPr>
          <w:rFonts w:ascii="Arial" w:eastAsia="Arial" w:hAnsi="Arial" w:cs="Arial"/>
          <w:b/>
          <w:sz w:val="24"/>
          <w:szCs w:val="24"/>
        </w:rPr>
        <w:t xml:space="preserve"> </w:t>
      </w:r>
      <w:r w:rsidRPr="00E21041">
        <w:rPr>
          <w:rFonts w:ascii="Arial" w:eastAsia="Arial" w:hAnsi="Arial" w:cs="Arial"/>
          <w:sz w:val="24"/>
          <w:szCs w:val="24"/>
        </w:rPr>
        <w:t xml:space="preserve">were affected </w:t>
      </w:r>
      <w:r w:rsidR="00973D1A" w:rsidRPr="00E21041">
        <w:rPr>
          <w:rFonts w:ascii="Arial" w:eastAsia="Arial" w:hAnsi="Arial" w:cs="Arial"/>
          <w:sz w:val="24"/>
          <w:szCs w:val="24"/>
        </w:rPr>
        <w:t xml:space="preserve">in </w:t>
      </w:r>
      <w:r w:rsidR="00FA3C34" w:rsidRPr="00FA3C34">
        <w:rPr>
          <w:rFonts w:ascii="Arial" w:eastAsia="Arial" w:hAnsi="Arial" w:cs="Arial"/>
          <w:b/>
          <w:color w:val="0070C0"/>
          <w:sz w:val="24"/>
          <w:szCs w:val="24"/>
        </w:rPr>
        <w:t>Brgy. 76-A Bucana, Talomo District, Davao City</w:t>
      </w:r>
      <w:r w:rsidR="00094D2B" w:rsidRPr="00FA3C34">
        <w:rPr>
          <w:rFonts w:ascii="Arial" w:eastAsia="Arial" w:hAnsi="Arial" w:cs="Arial"/>
          <w:b/>
          <w:color w:val="0070C0"/>
          <w:sz w:val="24"/>
          <w:szCs w:val="24"/>
        </w:rPr>
        <w:t xml:space="preserve"> </w:t>
      </w:r>
      <w:r w:rsidRPr="00E21041">
        <w:rPr>
          <w:rFonts w:ascii="Arial" w:eastAsia="Arial" w:hAnsi="Arial" w:cs="Arial"/>
          <w:sz w:val="24"/>
          <w:szCs w:val="24"/>
        </w:rPr>
        <w:t>(see Table 1).</w:t>
      </w:r>
    </w:p>
    <w:p w14:paraId="5A7B326E" w14:textId="77777777" w:rsidR="00E0043D" w:rsidRPr="00E21041" w:rsidRDefault="00E0043D" w:rsidP="00E0043D">
      <w:pPr>
        <w:spacing w:after="0" w:line="240" w:lineRule="auto"/>
        <w:contextualSpacing/>
        <w:jc w:val="both"/>
        <w:rPr>
          <w:rFonts w:ascii="Arial" w:eastAsia="Arial" w:hAnsi="Arial" w:cs="Arial"/>
          <w:sz w:val="24"/>
          <w:szCs w:val="24"/>
        </w:rPr>
      </w:pPr>
    </w:p>
    <w:p w14:paraId="434A8EB6" w14:textId="742BD410" w:rsidR="00E0043D" w:rsidRPr="00E21041" w:rsidRDefault="00E0043D" w:rsidP="00E0043D">
      <w:pPr>
        <w:spacing w:after="0" w:line="240" w:lineRule="auto"/>
        <w:ind w:firstLine="720"/>
        <w:contextualSpacing/>
        <w:jc w:val="both"/>
        <w:rPr>
          <w:rFonts w:ascii="Arial" w:eastAsia="Arial" w:hAnsi="Arial" w:cs="Arial"/>
          <w:b/>
          <w:i/>
          <w:color w:val="000000"/>
          <w:sz w:val="20"/>
          <w:szCs w:val="24"/>
        </w:rPr>
      </w:pPr>
      <w:r w:rsidRPr="00E21041">
        <w:rPr>
          <w:rFonts w:ascii="Arial" w:eastAsia="Arial" w:hAnsi="Arial" w:cs="Arial"/>
          <w:b/>
          <w:i/>
          <w:color w:val="000000"/>
          <w:sz w:val="20"/>
          <w:szCs w:val="24"/>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4947"/>
        <w:gridCol w:w="1713"/>
        <w:gridCol w:w="1189"/>
        <w:gridCol w:w="1185"/>
      </w:tblGrid>
      <w:tr w:rsidR="00146477" w:rsidRPr="00146477" w14:paraId="5676F42E" w14:textId="77777777" w:rsidTr="00146477">
        <w:trPr>
          <w:trHeight w:val="20"/>
        </w:trPr>
        <w:tc>
          <w:tcPr>
            <w:tcW w:w="2738"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B69A34B"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REGION / PROVINCE / MUNICIPALITY </w:t>
            </w:r>
          </w:p>
        </w:tc>
        <w:tc>
          <w:tcPr>
            <w:tcW w:w="226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EAA4DC9"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NUMBER OF AFFECTED </w:t>
            </w:r>
          </w:p>
        </w:tc>
      </w:tr>
      <w:tr w:rsidR="00146477" w:rsidRPr="00146477" w14:paraId="16174FF4" w14:textId="77777777" w:rsidTr="00146477">
        <w:trPr>
          <w:trHeight w:val="20"/>
        </w:trPr>
        <w:tc>
          <w:tcPr>
            <w:tcW w:w="2738" w:type="pct"/>
            <w:vMerge/>
            <w:tcBorders>
              <w:top w:val="single" w:sz="4" w:space="0" w:color="auto"/>
              <w:left w:val="single" w:sz="4" w:space="0" w:color="auto"/>
              <w:bottom w:val="single" w:sz="4" w:space="0" w:color="auto"/>
              <w:right w:val="single" w:sz="4" w:space="0" w:color="auto"/>
            </w:tcBorders>
            <w:vAlign w:val="center"/>
            <w:hideMark/>
          </w:tcPr>
          <w:p w14:paraId="29B95BBF"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94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70187C7"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Barangays </w:t>
            </w:r>
          </w:p>
        </w:tc>
        <w:tc>
          <w:tcPr>
            <w:tcW w:w="65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0C2C286"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Families </w:t>
            </w:r>
          </w:p>
        </w:tc>
        <w:tc>
          <w:tcPr>
            <w:tcW w:w="65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AAD515D"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Persons </w:t>
            </w:r>
          </w:p>
        </w:tc>
      </w:tr>
      <w:tr w:rsidR="00146477" w:rsidRPr="00146477" w14:paraId="51D401B2" w14:textId="77777777" w:rsidTr="00146477">
        <w:trPr>
          <w:trHeight w:val="20"/>
        </w:trPr>
        <w:tc>
          <w:tcPr>
            <w:tcW w:w="2738"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07AF32"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GRAND TOTAL</w:t>
            </w:r>
          </w:p>
        </w:tc>
        <w:tc>
          <w:tcPr>
            <w:tcW w:w="94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D8D01A" w14:textId="312B0381"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1 </w:t>
            </w:r>
          </w:p>
        </w:tc>
        <w:tc>
          <w:tcPr>
            <w:tcW w:w="65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B46576" w14:textId="06765508"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65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A54EFD" w14:textId="14932757"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149</w:t>
            </w:r>
            <w:r w:rsidRPr="00146477">
              <w:rPr>
                <w:rFonts w:ascii="Arial" w:hAnsi="Arial" w:cs="Arial"/>
                <w:b/>
                <w:bCs/>
                <w:color w:val="000000"/>
                <w:sz w:val="20"/>
                <w:szCs w:val="20"/>
              </w:rPr>
              <w:t xml:space="preserve"> </w:t>
            </w:r>
          </w:p>
        </w:tc>
      </w:tr>
      <w:tr w:rsidR="00146477" w:rsidRPr="00146477" w14:paraId="59E6E6C9" w14:textId="77777777" w:rsidTr="00146477">
        <w:trPr>
          <w:trHeight w:val="20"/>
        </w:trPr>
        <w:tc>
          <w:tcPr>
            <w:tcW w:w="2738"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D51F5EF" w14:textId="3EE0761C" w:rsidR="00146477" w:rsidRPr="00146477" w:rsidRDefault="00275577" w:rsidP="00146477">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w:t>
            </w:r>
          </w:p>
        </w:tc>
        <w:tc>
          <w:tcPr>
            <w:tcW w:w="94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54BDB8" w14:textId="3AE31318"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1 </w:t>
            </w:r>
          </w:p>
        </w:tc>
        <w:tc>
          <w:tcPr>
            <w:tcW w:w="6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FF2B43" w14:textId="0AA9E732"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6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2B8701" w14:textId="606A76F6"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149</w:t>
            </w:r>
          </w:p>
        </w:tc>
      </w:tr>
      <w:tr w:rsidR="00146477" w:rsidRPr="00146477" w14:paraId="23B07F9E" w14:textId="77777777" w:rsidTr="00146477">
        <w:trPr>
          <w:trHeight w:val="20"/>
        </w:trPr>
        <w:tc>
          <w:tcPr>
            <w:tcW w:w="2738"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309A6B" w14:textId="7EE26926" w:rsidR="00146477" w:rsidRPr="00146477" w:rsidRDefault="00275577" w:rsidP="00146477">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Davao del Sur</w:t>
            </w:r>
          </w:p>
        </w:tc>
        <w:tc>
          <w:tcPr>
            <w:tcW w:w="9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A0B5D8" w14:textId="37FD9E87"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1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6CD113" w14:textId="36AA0E79"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6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9D82D2" w14:textId="53F539FC"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636CC9">
              <w:rPr>
                <w:rFonts w:ascii="Arial" w:hAnsi="Arial" w:cs="Arial"/>
                <w:b/>
                <w:bCs/>
                <w:color w:val="000000"/>
                <w:sz w:val="20"/>
                <w:szCs w:val="20"/>
              </w:rPr>
              <w:t>149</w:t>
            </w:r>
          </w:p>
        </w:tc>
      </w:tr>
      <w:tr w:rsidR="00146477" w:rsidRPr="00146477" w14:paraId="6994BD60" w14:textId="77777777" w:rsidTr="00146477">
        <w:trPr>
          <w:trHeight w:val="20"/>
        </w:trPr>
        <w:tc>
          <w:tcPr>
            <w:tcW w:w="273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CA0B9" w14:textId="21C20C2C" w:rsidR="00146477" w:rsidRPr="00146477" w:rsidRDefault="001A6E17" w:rsidP="00146477">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r w:rsidR="00275577">
              <w:rPr>
                <w:rFonts w:ascii="Arial" w:hAnsi="Arial" w:cs="Arial"/>
                <w:i/>
                <w:iCs/>
                <w:color w:val="000000"/>
                <w:sz w:val="20"/>
                <w:szCs w:val="20"/>
              </w:rPr>
              <w:t>Davao</w:t>
            </w:r>
            <w:r w:rsidR="00146477" w:rsidRPr="00146477">
              <w:rPr>
                <w:rFonts w:ascii="Arial" w:hAnsi="Arial" w:cs="Arial"/>
                <w:i/>
                <w:iCs/>
                <w:color w:val="000000"/>
                <w:sz w:val="20"/>
                <w:szCs w:val="20"/>
              </w:rPr>
              <w:t xml:space="preserve"> City</w:t>
            </w:r>
          </w:p>
        </w:tc>
        <w:tc>
          <w:tcPr>
            <w:tcW w:w="9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EA841" w14:textId="77777777" w:rsidR="00146477" w:rsidRPr="00EC4333" w:rsidRDefault="00146477" w:rsidP="00146477">
            <w:pPr>
              <w:spacing w:after="0" w:line="240" w:lineRule="auto"/>
              <w:ind w:right="57"/>
              <w:contextualSpacing/>
              <w:jc w:val="right"/>
              <w:rPr>
                <w:rFonts w:ascii="Arial" w:hAnsi="Arial" w:cs="Arial"/>
                <w:i/>
                <w:iCs/>
                <w:color w:val="000000"/>
                <w:sz w:val="20"/>
                <w:szCs w:val="20"/>
              </w:rPr>
            </w:pPr>
            <w:r w:rsidRPr="00EC4333">
              <w:rPr>
                <w:rFonts w:ascii="Arial" w:hAnsi="Arial" w:cs="Arial"/>
                <w:i/>
                <w:iCs/>
                <w:color w:val="000000"/>
                <w:sz w:val="20"/>
                <w:szCs w:val="20"/>
              </w:rPr>
              <w:t>1</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9B7A8" w14:textId="24F8F125" w:rsidR="00146477" w:rsidRPr="00EC4333" w:rsidRDefault="00636CC9" w:rsidP="00146477">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40</w:t>
            </w:r>
          </w:p>
        </w:tc>
        <w:tc>
          <w:tcPr>
            <w:tcW w:w="6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76D31" w14:textId="12D6FDA8" w:rsidR="00146477" w:rsidRPr="00EC4333" w:rsidRDefault="00636CC9" w:rsidP="00146477">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149</w:t>
            </w:r>
          </w:p>
        </w:tc>
      </w:tr>
    </w:tbl>
    <w:p w14:paraId="0AB8D380" w14:textId="78F13BD0" w:rsidR="004E2C60" w:rsidRPr="002C6508" w:rsidRDefault="00DC6675" w:rsidP="004E2C60">
      <w:pPr>
        <w:spacing w:after="0" w:line="240" w:lineRule="auto"/>
        <w:ind w:firstLine="709"/>
        <w:rPr>
          <w:rFonts w:ascii="Arial" w:hAnsi="Arial" w:cs="Arial"/>
          <w:bCs/>
          <w:i/>
          <w:iCs/>
          <w:sz w:val="16"/>
        </w:rPr>
      </w:pPr>
      <w:r>
        <w:rPr>
          <w:rFonts w:ascii="Arial" w:eastAsia="Times New Roman" w:hAnsi="Arial" w:cs="Arial"/>
          <w:bCs/>
          <w:i/>
          <w:iCs/>
          <w:sz w:val="16"/>
          <w:szCs w:val="24"/>
        </w:rPr>
        <w:t xml:space="preserve"> </w:t>
      </w:r>
      <w:r w:rsidR="00DE33C6" w:rsidRPr="00DE33C6">
        <w:rPr>
          <w:rFonts w:ascii="Arial" w:hAnsi="Arial" w:cs="Arial"/>
          <w:i/>
          <w:iCs/>
          <w:color w:val="222222"/>
          <w:sz w:val="16"/>
          <w:szCs w:val="24"/>
          <w:shd w:val="clear" w:color="auto" w:fill="FFFFFF"/>
        </w:rPr>
        <w:t xml:space="preserve">Note: </w:t>
      </w:r>
      <w:r w:rsidR="004E2C60" w:rsidRPr="002C6508">
        <w:rPr>
          <w:rFonts w:ascii="Arial" w:hAnsi="Arial" w:cs="Arial"/>
          <w:i/>
          <w:iCs/>
          <w:color w:val="222222"/>
          <w:sz w:val="16"/>
          <w:shd w:val="clear" w:color="auto" w:fill="FFFFFF"/>
        </w:rPr>
        <w:t>Ongoing assessment and validation being conducted</w:t>
      </w:r>
      <w:r w:rsidR="004E2C60" w:rsidRPr="002C6508">
        <w:rPr>
          <w:rFonts w:ascii="Arial" w:hAnsi="Arial" w:cs="Arial"/>
          <w:bCs/>
          <w:i/>
          <w:iCs/>
          <w:sz w:val="16"/>
        </w:rPr>
        <w:t xml:space="preserve">. </w:t>
      </w:r>
    </w:p>
    <w:p w14:paraId="0DFF31BA" w14:textId="1459FC6A" w:rsidR="00D41206" w:rsidRPr="00E21041" w:rsidRDefault="00D41206" w:rsidP="001901AC">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E21041">
        <w:rPr>
          <w:rFonts w:ascii="Arial" w:hAnsi="Arial" w:cs="Arial"/>
          <w:bCs/>
          <w:i/>
          <w:color w:val="0070C0"/>
          <w:sz w:val="16"/>
        </w:rPr>
        <w:t xml:space="preserve"> </w:t>
      </w:r>
      <w:r w:rsidR="000F2689" w:rsidRPr="00E21041">
        <w:rPr>
          <w:rFonts w:ascii="Arial" w:eastAsia="Arial" w:hAnsi="Arial" w:cs="Arial"/>
          <w:i/>
          <w:color w:val="0070C0"/>
          <w:sz w:val="16"/>
        </w:rPr>
        <w:t xml:space="preserve">Source: DSWD-FO </w:t>
      </w:r>
      <w:r w:rsidR="00C1078F">
        <w:rPr>
          <w:rFonts w:ascii="Arial" w:eastAsia="Arial" w:hAnsi="Arial" w:cs="Arial"/>
          <w:i/>
          <w:color w:val="0070C0"/>
          <w:sz w:val="16"/>
        </w:rPr>
        <w:t>XI</w:t>
      </w:r>
    </w:p>
    <w:p w14:paraId="31EF6046" w14:textId="1036D51E" w:rsidR="00880066" w:rsidRDefault="00880066" w:rsidP="006B353A">
      <w:pPr>
        <w:pStyle w:val="NoSpacing"/>
        <w:contextualSpacing/>
        <w:jc w:val="both"/>
        <w:rPr>
          <w:rFonts w:ascii="Arial" w:hAnsi="Arial" w:cs="Arial"/>
          <w:b/>
          <w:sz w:val="24"/>
          <w:szCs w:val="24"/>
        </w:rPr>
      </w:pPr>
    </w:p>
    <w:p w14:paraId="229AA2D0" w14:textId="77777777" w:rsidR="000638F1" w:rsidRPr="00E21041" w:rsidRDefault="000638F1" w:rsidP="006B353A">
      <w:pPr>
        <w:pStyle w:val="NoSpacing"/>
        <w:contextualSpacing/>
        <w:jc w:val="both"/>
        <w:rPr>
          <w:rFonts w:ascii="Arial" w:hAnsi="Arial" w:cs="Arial"/>
          <w:b/>
          <w:sz w:val="24"/>
          <w:szCs w:val="24"/>
        </w:rPr>
      </w:pPr>
    </w:p>
    <w:p w14:paraId="5FDF3690" w14:textId="77777777" w:rsidR="004B4F25" w:rsidRPr="004B4F25" w:rsidRDefault="004B4F25" w:rsidP="004B4F25">
      <w:pPr>
        <w:pStyle w:val="NoSpacing"/>
        <w:numPr>
          <w:ilvl w:val="0"/>
          <w:numId w:val="2"/>
        </w:numPr>
        <w:contextualSpacing/>
        <w:jc w:val="both"/>
        <w:rPr>
          <w:rFonts w:ascii="Arial" w:hAnsi="Arial" w:cs="Arial"/>
          <w:b/>
          <w:color w:val="002060"/>
          <w:sz w:val="28"/>
          <w:szCs w:val="24"/>
        </w:rPr>
      </w:pPr>
      <w:r w:rsidRPr="004B4F25">
        <w:rPr>
          <w:rFonts w:ascii="Arial" w:hAnsi="Arial" w:cs="Arial"/>
          <w:b/>
          <w:color w:val="002060"/>
          <w:sz w:val="28"/>
          <w:szCs w:val="24"/>
        </w:rPr>
        <w:t xml:space="preserve">Status of Displaced Population </w:t>
      </w:r>
    </w:p>
    <w:p w14:paraId="113D1572" w14:textId="77777777" w:rsidR="004B4F25" w:rsidRPr="009548B1" w:rsidRDefault="004B4F25" w:rsidP="004B4F25">
      <w:pPr>
        <w:pStyle w:val="ListParagraph"/>
        <w:numPr>
          <w:ilvl w:val="0"/>
          <w:numId w:val="10"/>
        </w:numPr>
        <w:spacing w:after="0" w:line="240" w:lineRule="auto"/>
        <w:jc w:val="both"/>
        <w:rPr>
          <w:rFonts w:ascii="Arial" w:hAnsi="Arial" w:cs="Arial"/>
          <w:b/>
          <w:bCs/>
          <w:sz w:val="24"/>
          <w:szCs w:val="24"/>
        </w:rPr>
      </w:pPr>
      <w:r>
        <w:rPr>
          <w:rFonts w:ascii="Arial" w:hAnsi="Arial" w:cs="Arial"/>
          <w:b/>
          <w:bCs/>
          <w:sz w:val="24"/>
          <w:szCs w:val="24"/>
        </w:rPr>
        <w:t>Inside Evacuation Centers</w:t>
      </w:r>
    </w:p>
    <w:p w14:paraId="6F6C75CD" w14:textId="0CB60EBA" w:rsidR="004B4F25" w:rsidRDefault="00146477" w:rsidP="004B4F25">
      <w:pPr>
        <w:pStyle w:val="ListParagraph"/>
        <w:spacing w:after="0" w:line="240" w:lineRule="auto"/>
        <w:ind w:left="1080"/>
        <w:jc w:val="both"/>
        <w:rPr>
          <w:rFonts w:ascii="Arial" w:hAnsi="Arial" w:cs="Arial"/>
          <w:sz w:val="24"/>
          <w:szCs w:val="24"/>
        </w:rPr>
      </w:pPr>
      <w:r>
        <w:rPr>
          <w:rFonts w:ascii="Arial" w:hAnsi="Arial" w:cs="Arial"/>
          <w:bCs/>
          <w:sz w:val="24"/>
          <w:szCs w:val="24"/>
        </w:rPr>
        <w:t>There are</w:t>
      </w:r>
      <w:r w:rsidR="004B4F25" w:rsidRPr="00530979">
        <w:rPr>
          <w:rFonts w:ascii="Arial" w:hAnsi="Arial" w:cs="Arial"/>
          <w:sz w:val="24"/>
          <w:szCs w:val="24"/>
        </w:rPr>
        <w:t xml:space="preserve"> </w:t>
      </w:r>
      <w:r w:rsidR="00D650DE">
        <w:rPr>
          <w:rFonts w:ascii="Arial" w:eastAsia="Arial" w:hAnsi="Arial" w:cs="Arial"/>
          <w:b/>
          <w:color w:val="0070C0"/>
          <w:sz w:val="24"/>
          <w:szCs w:val="24"/>
        </w:rPr>
        <w:t>40</w:t>
      </w:r>
      <w:r w:rsidR="004B4F25" w:rsidRPr="00557A21">
        <w:rPr>
          <w:rFonts w:ascii="Arial" w:eastAsia="Arial" w:hAnsi="Arial" w:cs="Arial"/>
          <w:b/>
          <w:color w:val="0070C0"/>
          <w:sz w:val="24"/>
          <w:szCs w:val="24"/>
        </w:rPr>
        <w:t xml:space="preserve"> families</w:t>
      </w:r>
      <w:r w:rsidR="004B4F25" w:rsidRPr="00530979">
        <w:rPr>
          <w:rFonts w:ascii="Arial" w:hAnsi="Arial" w:cs="Arial"/>
          <w:sz w:val="24"/>
          <w:szCs w:val="24"/>
        </w:rPr>
        <w:t xml:space="preserve"> or </w:t>
      </w:r>
      <w:r w:rsidR="00D650DE">
        <w:rPr>
          <w:rFonts w:ascii="Arial" w:eastAsia="Arial" w:hAnsi="Arial" w:cs="Arial"/>
          <w:b/>
          <w:color w:val="0070C0"/>
          <w:sz w:val="24"/>
          <w:szCs w:val="24"/>
        </w:rPr>
        <w:t>149</w:t>
      </w:r>
      <w:r w:rsidR="004B4F25" w:rsidRPr="00557A21">
        <w:rPr>
          <w:rFonts w:ascii="Arial" w:eastAsia="Arial" w:hAnsi="Arial" w:cs="Arial"/>
          <w:b/>
          <w:color w:val="0070C0"/>
          <w:sz w:val="24"/>
          <w:szCs w:val="24"/>
        </w:rPr>
        <w:t xml:space="preserve"> </w:t>
      </w:r>
      <w:r w:rsidRPr="00557A21">
        <w:rPr>
          <w:rFonts w:ascii="Arial" w:eastAsia="Arial" w:hAnsi="Arial" w:cs="Arial"/>
          <w:b/>
          <w:color w:val="0070C0"/>
          <w:sz w:val="24"/>
          <w:szCs w:val="24"/>
        </w:rPr>
        <w:t>persons</w:t>
      </w:r>
      <w:r>
        <w:rPr>
          <w:rFonts w:ascii="Arial" w:eastAsia="Arial" w:hAnsi="Arial" w:cs="Arial"/>
          <w:b/>
          <w:color w:val="0070C0"/>
          <w:sz w:val="24"/>
          <w:szCs w:val="24"/>
        </w:rPr>
        <w:t xml:space="preserve"> </w:t>
      </w:r>
      <w:r>
        <w:rPr>
          <w:rFonts w:ascii="Arial" w:hAnsi="Arial" w:cs="Arial"/>
          <w:sz w:val="24"/>
          <w:szCs w:val="24"/>
        </w:rPr>
        <w:t>currently taking</w:t>
      </w:r>
      <w:r w:rsidR="004B4F25" w:rsidRPr="00530979">
        <w:rPr>
          <w:rFonts w:ascii="Arial" w:hAnsi="Arial" w:cs="Arial"/>
          <w:sz w:val="24"/>
          <w:szCs w:val="24"/>
        </w:rPr>
        <w:t xml:space="preserve"> temporary shelter </w:t>
      </w:r>
      <w:r w:rsidR="005628B6">
        <w:rPr>
          <w:rFonts w:ascii="Arial" w:hAnsi="Arial" w:cs="Arial"/>
          <w:sz w:val="24"/>
          <w:szCs w:val="24"/>
        </w:rPr>
        <w:t>at</w:t>
      </w:r>
      <w:r w:rsidR="004B4F25" w:rsidRPr="00146477">
        <w:rPr>
          <w:rFonts w:ascii="Arial" w:hAnsi="Arial" w:cs="Arial"/>
          <w:sz w:val="24"/>
          <w:szCs w:val="24"/>
        </w:rPr>
        <w:t xml:space="preserve"> </w:t>
      </w:r>
      <w:r w:rsidRPr="00146477">
        <w:rPr>
          <w:rFonts w:ascii="Arial" w:eastAsia="Arial" w:hAnsi="Arial" w:cs="Arial"/>
          <w:sz w:val="24"/>
          <w:szCs w:val="24"/>
        </w:rPr>
        <w:t>the</w:t>
      </w:r>
      <w:r>
        <w:rPr>
          <w:rFonts w:ascii="Arial" w:eastAsia="Arial" w:hAnsi="Arial" w:cs="Arial"/>
          <w:b/>
          <w:color w:val="0070C0"/>
          <w:sz w:val="24"/>
          <w:szCs w:val="24"/>
        </w:rPr>
        <w:t xml:space="preserve"> </w:t>
      </w:r>
      <w:r w:rsidR="00B27B21">
        <w:rPr>
          <w:rFonts w:ascii="Arial" w:eastAsia="Arial" w:hAnsi="Arial" w:cs="Arial"/>
          <w:b/>
          <w:color w:val="0070C0"/>
          <w:sz w:val="24"/>
          <w:szCs w:val="24"/>
        </w:rPr>
        <w:t>Brgy. 76-A Balete Gym</w:t>
      </w:r>
      <w:r w:rsidR="004B4F25" w:rsidRPr="00530979">
        <w:rPr>
          <w:rFonts w:ascii="Arial" w:hAnsi="Arial" w:cs="Arial"/>
          <w:sz w:val="24"/>
          <w:szCs w:val="24"/>
        </w:rPr>
        <w:t xml:space="preserve"> (see Table 2).</w:t>
      </w:r>
      <w:r w:rsidR="004B4F25">
        <w:rPr>
          <w:rFonts w:ascii="Arial" w:hAnsi="Arial" w:cs="Arial"/>
          <w:sz w:val="24"/>
          <w:szCs w:val="24"/>
        </w:rPr>
        <w:t xml:space="preserve"> </w:t>
      </w:r>
    </w:p>
    <w:p w14:paraId="2EF02CF0" w14:textId="77777777" w:rsidR="004B4F25" w:rsidRPr="00AB1B92" w:rsidRDefault="004B4F25" w:rsidP="004B4F25">
      <w:pPr>
        <w:pStyle w:val="ListParagraph"/>
        <w:spacing w:after="0" w:line="240" w:lineRule="auto"/>
        <w:ind w:left="1080"/>
        <w:jc w:val="both"/>
        <w:rPr>
          <w:rFonts w:ascii="Arial" w:hAnsi="Arial" w:cs="Arial"/>
          <w:b/>
          <w:bCs/>
          <w:sz w:val="24"/>
          <w:szCs w:val="24"/>
        </w:rPr>
      </w:pPr>
    </w:p>
    <w:p w14:paraId="4EF8C994" w14:textId="77777777" w:rsidR="004B4F25" w:rsidRDefault="004B4F25" w:rsidP="004B4F25">
      <w:pPr>
        <w:pStyle w:val="ListParagraph"/>
        <w:spacing w:after="0" w:line="240" w:lineRule="auto"/>
        <w:ind w:left="1080"/>
        <w:jc w:val="both"/>
        <w:rPr>
          <w:rFonts w:ascii="Arial" w:hAnsi="Arial" w:cs="Arial"/>
          <w:b/>
          <w:bCs/>
          <w:i/>
          <w:iCs/>
          <w:sz w:val="20"/>
          <w:szCs w:val="20"/>
          <w:shd w:val="clear" w:color="auto" w:fill="FFFFFF"/>
        </w:rPr>
      </w:pPr>
      <w:r w:rsidRPr="00A7329A">
        <w:rPr>
          <w:rFonts w:ascii="Arial" w:hAnsi="Arial" w:cs="Arial"/>
          <w:b/>
          <w:bCs/>
          <w:i/>
          <w:iCs/>
          <w:sz w:val="20"/>
          <w:szCs w:val="20"/>
          <w:shd w:val="clear" w:color="auto" w:fill="FFFFFF"/>
        </w:rPr>
        <w:t xml:space="preserve">Table 2. Number of Displaced Families / Persons </w:t>
      </w:r>
      <w:r>
        <w:rPr>
          <w:rFonts w:ascii="Arial" w:hAnsi="Arial" w:cs="Arial"/>
          <w:b/>
          <w:bCs/>
          <w:i/>
          <w:iCs/>
          <w:sz w:val="20"/>
          <w:szCs w:val="20"/>
          <w:shd w:val="clear" w:color="auto" w:fill="FFFFFF"/>
        </w:rPr>
        <w:t>Inside</w:t>
      </w:r>
      <w:r w:rsidRPr="00A7329A">
        <w:rPr>
          <w:rFonts w:ascii="Arial" w:hAnsi="Arial" w:cs="Arial"/>
          <w:b/>
          <w:bCs/>
          <w:i/>
          <w:iCs/>
          <w:sz w:val="20"/>
          <w:szCs w:val="20"/>
          <w:shd w:val="clear" w:color="auto" w:fill="FFFFFF"/>
        </w:rPr>
        <w:t xml:space="preserve"> Evacuation Center</w:t>
      </w:r>
    </w:p>
    <w:tbl>
      <w:tblPr>
        <w:tblW w:w="8631" w:type="dxa"/>
        <w:tblInd w:w="1129" w:type="dxa"/>
        <w:tblCellMar>
          <w:left w:w="0" w:type="dxa"/>
          <w:right w:w="0" w:type="dxa"/>
        </w:tblCellMar>
        <w:tblLook w:val="04A0" w:firstRow="1" w:lastRow="0" w:firstColumn="1" w:lastColumn="0" w:noHBand="0" w:noVBand="1"/>
      </w:tblPr>
      <w:tblGrid>
        <w:gridCol w:w="3121"/>
        <w:gridCol w:w="919"/>
        <w:gridCol w:w="919"/>
        <w:gridCol w:w="918"/>
        <w:gridCol w:w="918"/>
        <w:gridCol w:w="918"/>
        <w:gridCol w:w="918"/>
      </w:tblGrid>
      <w:tr w:rsidR="00146477" w:rsidRPr="00146477" w14:paraId="7EA0444F" w14:textId="77777777" w:rsidTr="00146477">
        <w:trPr>
          <w:trHeight w:val="20"/>
        </w:trPr>
        <w:tc>
          <w:tcPr>
            <w:tcW w:w="3121" w:type="dxa"/>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CFAF347"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53B2A7"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FF96B8F"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NUMBER OF DISPLACED </w:t>
            </w:r>
          </w:p>
        </w:tc>
      </w:tr>
      <w:tr w:rsidR="00146477" w:rsidRPr="00146477" w14:paraId="35454F23" w14:textId="77777777" w:rsidTr="00146477">
        <w:trPr>
          <w:trHeight w:val="20"/>
        </w:trPr>
        <w:tc>
          <w:tcPr>
            <w:tcW w:w="3121" w:type="dxa"/>
            <w:vMerge/>
            <w:tcBorders>
              <w:top w:val="single" w:sz="4" w:space="0" w:color="000000"/>
              <w:left w:val="single" w:sz="4" w:space="0" w:color="000000"/>
              <w:bottom w:val="single" w:sz="4" w:space="0" w:color="000000"/>
              <w:right w:val="single" w:sz="4" w:space="0" w:color="000000"/>
            </w:tcBorders>
            <w:vAlign w:val="center"/>
            <w:hideMark/>
          </w:tcPr>
          <w:p w14:paraId="6569891A"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BD94C5"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00119BE"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INSIDE ECs </w:t>
            </w:r>
          </w:p>
        </w:tc>
      </w:tr>
      <w:tr w:rsidR="00146477" w:rsidRPr="00146477" w14:paraId="0847297B" w14:textId="77777777" w:rsidTr="00146477">
        <w:trPr>
          <w:trHeight w:val="20"/>
        </w:trPr>
        <w:tc>
          <w:tcPr>
            <w:tcW w:w="3121" w:type="dxa"/>
            <w:vMerge/>
            <w:tcBorders>
              <w:top w:val="single" w:sz="4" w:space="0" w:color="000000"/>
              <w:left w:val="single" w:sz="4" w:space="0" w:color="000000"/>
              <w:bottom w:val="single" w:sz="4" w:space="0" w:color="000000"/>
              <w:right w:val="single" w:sz="4" w:space="0" w:color="000000"/>
            </w:tcBorders>
            <w:vAlign w:val="center"/>
            <w:hideMark/>
          </w:tcPr>
          <w:p w14:paraId="3EF9C5A3"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1FC27A"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748801"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192655B" w14:textId="288456E8"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Persons </w:t>
            </w:r>
          </w:p>
        </w:tc>
      </w:tr>
      <w:tr w:rsidR="00146477" w:rsidRPr="00146477" w14:paraId="6315BC00" w14:textId="77777777" w:rsidTr="00146477">
        <w:trPr>
          <w:trHeight w:val="20"/>
        </w:trPr>
        <w:tc>
          <w:tcPr>
            <w:tcW w:w="3121" w:type="dxa"/>
            <w:vMerge/>
            <w:tcBorders>
              <w:top w:val="single" w:sz="4" w:space="0" w:color="000000"/>
              <w:left w:val="single" w:sz="4" w:space="0" w:color="000000"/>
              <w:bottom w:val="single" w:sz="4" w:space="0" w:color="000000"/>
              <w:right w:val="single" w:sz="4" w:space="0" w:color="000000"/>
            </w:tcBorders>
            <w:vAlign w:val="center"/>
            <w:hideMark/>
          </w:tcPr>
          <w:p w14:paraId="2D0F09DC" w14:textId="77777777" w:rsidR="00146477" w:rsidRPr="00146477" w:rsidRDefault="00146477" w:rsidP="00146477">
            <w:pPr>
              <w:spacing w:after="0" w:line="240" w:lineRule="auto"/>
              <w:ind w:right="57"/>
              <w:contextualSpacing/>
              <w:rPr>
                <w:rFonts w:ascii="Arial" w:hAnsi="Arial" w:cs="Arial"/>
                <w:b/>
                <w:bCs/>
                <w:color w:val="000000"/>
                <w:sz w:val="20"/>
                <w:szCs w:val="20"/>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F9FCE9"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685520"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96AEB3"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5B8EF75"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C71A99"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5410CE"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 xml:space="preserve"> NOW </w:t>
            </w:r>
          </w:p>
        </w:tc>
      </w:tr>
      <w:tr w:rsidR="00146477" w:rsidRPr="00146477" w14:paraId="7F35A8C0" w14:textId="77777777" w:rsidTr="00146477">
        <w:trPr>
          <w:trHeight w:val="20"/>
        </w:trPr>
        <w:tc>
          <w:tcPr>
            <w:tcW w:w="3121" w:type="dxa"/>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F93440" w14:textId="77777777" w:rsidR="00146477" w:rsidRPr="00146477" w:rsidRDefault="00146477" w:rsidP="00146477">
            <w:pPr>
              <w:spacing w:after="0" w:line="240" w:lineRule="auto"/>
              <w:ind w:right="57"/>
              <w:contextualSpacing/>
              <w:jc w:val="center"/>
              <w:rPr>
                <w:rFonts w:ascii="Arial" w:hAnsi="Arial" w:cs="Arial"/>
                <w:b/>
                <w:bCs/>
                <w:color w:val="000000"/>
                <w:sz w:val="20"/>
                <w:szCs w:val="20"/>
              </w:rPr>
            </w:pPr>
            <w:r w:rsidRPr="00146477">
              <w:rPr>
                <w:rFonts w:ascii="Arial" w:hAnsi="Arial" w:cs="Arial"/>
                <w:b/>
                <w:bCs/>
                <w:color w:val="000000"/>
                <w:sz w:val="20"/>
                <w:szCs w:val="20"/>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56462D" w14:textId="481EF451"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CF1EC4" w14:textId="1A66A9C5"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DC06B1" w14:textId="76FDAF4D"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F984B3" w14:textId="64E59419"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649D0B" w14:textId="051F2894"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E99CEA" w14:textId="4124A493"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p>
        </w:tc>
      </w:tr>
      <w:tr w:rsidR="00146477" w:rsidRPr="00146477" w14:paraId="184604BC" w14:textId="77777777" w:rsidTr="00146477">
        <w:trPr>
          <w:trHeight w:val="20"/>
        </w:trPr>
        <w:tc>
          <w:tcPr>
            <w:tcW w:w="3121" w:type="dxa"/>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897D598" w14:textId="4947D9F6" w:rsidR="00146477" w:rsidRPr="00146477" w:rsidRDefault="003324E1" w:rsidP="00146477">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EA0E33" w14:textId="00594D4A"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2F762C" w14:textId="5170B867"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D53FF0" w14:textId="6981A261"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02BEBE" w14:textId="44945D14"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5C4FB8" w14:textId="62AA493D"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6B37BC" w14:textId="30E155A4"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p>
        </w:tc>
      </w:tr>
      <w:tr w:rsidR="00146477" w:rsidRPr="00146477" w14:paraId="769FF9AD" w14:textId="77777777" w:rsidTr="00146477">
        <w:trPr>
          <w:trHeight w:val="20"/>
        </w:trPr>
        <w:tc>
          <w:tcPr>
            <w:tcW w:w="3121" w:type="dxa"/>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30672E" w14:textId="66F9D61C" w:rsidR="00146477" w:rsidRPr="00146477" w:rsidRDefault="003324E1" w:rsidP="00146477">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Davao del Sur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3231B" w14:textId="1B9A1546"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96A305" w14:textId="37CC923C"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F8B2FC" w14:textId="46A4EE34"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F741EA" w14:textId="66ACBF9D"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40</w:t>
            </w:r>
            <w:r w:rsidRPr="00146477">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A89C13" w14:textId="5EA96DE6"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787EA9" w14:textId="297CBF7D" w:rsidR="00146477" w:rsidRPr="00146477" w:rsidRDefault="00146477" w:rsidP="00146477">
            <w:pPr>
              <w:spacing w:after="0" w:line="240" w:lineRule="auto"/>
              <w:ind w:right="57"/>
              <w:contextualSpacing/>
              <w:jc w:val="right"/>
              <w:rPr>
                <w:rFonts w:ascii="Arial" w:hAnsi="Arial" w:cs="Arial"/>
                <w:b/>
                <w:bCs/>
                <w:color w:val="000000"/>
                <w:sz w:val="20"/>
                <w:szCs w:val="20"/>
              </w:rPr>
            </w:pPr>
            <w:r w:rsidRPr="00146477">
              <w:rPr>
                <w:rFonts w:ascii="Arial" w:hAnsi="Arial" w:cs="Arial"/>
                <w:b/>
                <w:bCs/>
                <w:color w:val="000000"/>
                <w:sz w:val="20"/>
                <w:szCs w:val="20"/>
              </w:rPr>
              <w:t xml:space="preserve"> </w:t>
            </w:r>
            <w:r w:rsidR="00D650DE">
              <w:rPr>
                <w:rFonts w:ascii="Arial" w:hAnsi="Arial" w:cs="Arial"/>
                <w:b/>
                <w:bCs/>
                <w:color w:val="000000"/>
                <w:sz w:val="20"/>
                <w:szCs w:val="20"/>
              </w:rPr>
              <w:t>149</w:t>
            </w:r>
          </w:p>
        </w:tc>
      </w:tr>
      <w:tr w:rsidR="00146477" w:rsidRPr="00146477" w14:paraId="4954D2AE" w14:textId="77777777" w:rsidTr="00146477">
        <w:trPr>
          <w:trHeight w:val="20"/>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A4B58" w14:textId="14FC45AE" w:rsidR="00146477" w:rsidRPr="00146477" w:rsidRDefault="00EF62B4" w:rsidP="00146477">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r w:rsidR="003324E1">
              <w:rPr>
                <w:rFonts w:ascii="Arial" w:hAnsi="Arial" w:cs="Arial"/>
                <w:i/>
                <w:iCs/>
                <w:color w:val="000000"/>
                <w:sz w:val="20"/>
                <w:szCs w:val="20"/>
              </w:rPr>
              <w:t>Davao</w:t>
            </w:r>
            <w:r w:rsidR="003324E1" w:rsidRPr="00146477">
              <w:rPr>
                <w:rFonts w:ascii="Arial" w:hAnsi="Arial"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96595" w14:textId="77777777" w:rsidR="00146477" w:rsidRPr="00EC4333" w:rsidRDefault="00146477" w:rsidP="00146477">
            <w:pPr>
              <w:spacing w:after="0" w:line="240" w:lineRule="auto"/>
              <w:ind w:right="57"/>
              <w:contextualSpacing/>
              <w:jc w:val="right"/>
              <w:rPr>
                <w:rFonts w:ascii="Arial" w:hAnsi="Arial" w:cs="Arial"/>
                <w:i/>
                <w:iCs/>
                <w:color w:val="000000"/>
                <w:sz w:val="20"/>
                <w:szCs w:val="20"/>
              </w:rPr>
            </w:pPr>
            <w:r w:rsidRPr="00EC4333">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ACD4A" w14:textId="77777777" w:rsidR="00146477" w:rsidRPr="00EC4333" w:rsidRDefault="00146477" w:rsidP="00146477">
            <w:pPr>
              <w:spacing w:after="0" w:line="240" w:lineRule="auto"/>
              <w:ind w:right="57"/>
              <w:contextualSpacing/>
              <w:jc w:val="right"/>
              <w:rPr>
                <w:rFonts w:ascii="Arial" w:hAnsi="Arial" w:cs="Arial"/>
                <w:i/>
                <w:iCs/>
                <w:color w:val="000000"/>
                <w:sz w:val="20"/>
                <w:szCs w:val="20"/>
              </w:rPr>
            </w:pPr>
            <w:r w:rsidRPr="00EC4333">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2404A" w14:textId="2720A6B2" w:rsidR="00146477" w:rsidRPr="00EC4333" w:rsidRDefault="00D650DE" w:rsidP="00146477">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91765" w14:textId="6BBE1971" w:rsidR="00146477" w:rsidRPr="00EC4333" w:rsidRDefault="00D650DE" w:rsidP="00146477">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36697" w14:textId="5288A216" w:rsidR="00146477" w:rsidRPr="00D650DE" w:rsidRDefault="00D650DE" w:rsidP="00146477">
            <w:pPr>
              <w:spacing w:after="0" w:line="240" w:lineRule="auto"/>
              <w:ind w:right="57"/>
              <w:contextualSpacing/>
              <w:jc w:val="right"/>
              <w:rPr>
                <w:rFonts w:ascii="Arial" w:hAnsi="Arial" w:cs="Arial"/>
                <w:i/>
                <w:iCs/>
                <w:color w:val="000000"/>
                <w:sz w:val="20"/>
                <w:szCs w:val="20"/>
              </w:rPr>
            </w:pPr>
            <w:r w:rsidRPr="00D650DE">
              <w:rPr>
                <w:rFonts w:ascii="Arial" w:hAnsi="Arial" w:cs="Arial"/>
                <w:i/>
                <w:iCs/>
                <w:color w:val="000000"/>
                <w:sz w:val="20"/>
                <w:szCs w:val="20"/>
              </w:rPr>
              <w:t>149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39415" w14:textId="60274306" w:rsidR="00146477" w:rsidRPr="00D650DE" w:rsidRDefault="00D650DE" w:rsidP="00146477">
            <w:pPr>
              <w:spacing w:after="0" w:line="240" w:lineRule="auto"/>
              <w:ind w:right="57"/>
              <w:contextualSpacing/>
              <w:jc w:val="right"/>
              <w:rPr>
                <w:rFonts w:ascii="Arial" w:hAnsi="Arial" w:cs="Arial"/>
                <w:i/>
                <w:iCs/>
                <w:color w:val="000000"/>
                <w:sz w:val="20"/>
                <w:szCs w:val="20"/>
              </w:rPr>
            </w:pPr>
            <w:r w:rsidRPr="00D650DE">
              <w:rPr>
                <w:rFonts w:ascii="Arial" w:hAnsi="Arial" w:cs="Arial"/>
                <w:i/>
                <w:iCs/>
                <w:color w:val="000000"/>
                <w:sz w:val="20"/>
                <w:szCs w:val="20"/>
              </w:rPr>
              <w:t>149</w:t>
            </w:r>
          </w:p>
        </w:tc>
      </w:tr>
    </w:tbl>
    <w:p w14:paraId="75D3F20F" w14:textId="4FA484CC" w:rsidR="004B4F25" w:rsidRDefault="004B4F25" w:rsidP="004B4F25">
      <w:pPr>
        <w:spacing w:after="0" w:line="240" w:lineRule="auto"/>
        <w:ind w:left="720" w:firstLine="414"/>
        <w:rPr>
          <w:rFonts w:ascii="Arial" w:eastAsia="Arial" w:hAnsi="Arial" w:cs="Arial"/>
          <w:i/>
          <w:sz w:val="16"/>
          <w:szCs w:val="16"/>
        </w:rPr>
      </w:pPr>
      <w:r>
        <w:rPr>
          <w:rFonts w:ascii="Arial" w:eastAsia="Arial" w:hAnsi="Arial" w:cs="Arial"/>
          <w:i/>
          <w:sz w:val="16"/>
          <w:szCs w:val="16"/>
        </w:rPr>
        <w:t xml:space="preserve">Note: </w:t>
      </w:r>
      <w:r w:rsidRPr="002C6508">
        <w:rPr>
          <w:rFonts w:ascii="Arial" w:hAnsi="Arial" w:cs="Arial"/>
          <w:i/>
          <w:iCs/>
          <w:color w:val="222222"/>
          <w:sz w:val="16"/>
          <w:shd w:val="clear" w:color="auto" w:fill="FFFFFF"/>
        </w:rPr>
        <w:t>Ongoing assessment and validation being conducted</w:t>
      </w:r>
      <w:r w:rsidRPr="002C6508">
        <w:rPr>
          <w:rFonts w:ascii="Arial" w:hAnsi="Arial" w:cs="Arial"/>
          <w:bCs/>
          <w:i/>
          <w:iCs/>
          <w:sz w:val="16"/>
        </w:rPr>
        <w:t>.</w:t>
      </w:r>
    </w:p>
    <w:p w14:paraId="5EFA0EC0" w14:textId="5B0E0FE2" w:rsidR="004B4F25" w:rsidRPr="00530979" w:rsidRDefault="004B4F25" w:rsidP="004B4F25">
      <w:pPr>
        <w:spacing w:after="0" w:line="240" w:lineRule="auto"/>
        <w:ind w:left="720" w:firstLine="720"/>
        <w:jc w:val="right"/>
        <w:rPr>
          <w:rFonts w:ascii="Arial" w:eastAsia="Arial" w:hAnsi="Arial" w:cs="Arial"/>
          <w:i/>
          <w:color w:val="0070C0"/>
          <w:sz w:val="16"/>
          <w:szCs w:val="16"/>
        </w:rPr>
      </w:pPr>
      <w:r w:rsidRPr="00530979">
        <w:rPr>
          <w:rFonts w:ascii="Arial" w:eastAsia="Arial" w:hAnsi="Arial" w:cs="Arial"/>
          <w:i/>
          <w:color w:val="0070C0"/>
          <w:sz w:val="16"/>
          <w:szCs w:val="16"/>
        </w:rPr>
        <w:t xml:space="preserve">Source: DSWD-FO </w:t>
      </w:r>
      <w:r w:rsidR="003E716D">
        <w:rPr>
          <w:rFonts w:ascii="Arial" w:eastAsia="Arial" w:hAnsi="Arial" w:cs="Arial"/>
          <w:i/>
          <w:color w:val="0070C0"/>
          <w:sz w:val="16"/>
          <w:szCs w:val="16"/>
        </w:rPr>
        <w:t>XI</w:t>
      </w:r>
    </w:p>
    <w:p w14:paraId="7223BB8E" w14:textId="336C6EC3" w:rsidR="004B4F25" w:rsidRDefault="004B4F25" w:rsidP="004B4F25">
      <w:pPr>
        <w:pStyle w:val="NoSpacing"/>
        <w:ind w:left="567"/>
        <w:contextualSpacing/>
        <w:jc w:val="both"/>
        <w:rPr>
          <w:rFonts w:ascii="Arial" w:hAnsi="Arial" w:cs="Arial"/>
          <w:b/>
          <w:color w:val="002060"/>
          <w:sz w:val="28"/>
          <w:szCs w:val="24"/>
        </w:rPr>
      </w:pPr>
    </w:p>
    <w:p w14:paraId="61E1F80B" w14:textId="722D2D6C" w:rsidR="000638F1" w:rsidRDefault="000638F1" w:rsidP="004B4F25">
      <w:pPr>
        <w:pStyle w:val="NoSpacing"/>
        <w:ind w:left="567"/>
        <w:contextualSpacing/>
        <w:jc w:val="both"/>
        <w:rPr>
          <w:rFonts w:ascii="Arial" w:hAnsi="Arial" w:cs="Arial"/>
          <w:b/>
          <w:color w:val="002060"/>
          <w:sz w:val="28"/>
          <w:szCs w:val="24"/>
        </w:rPr>
      </w:pPr>
    </w:p>
    <w:p w14:paraId="4A348BA9" w14:textId="77777777" w:rsidR="00AF37DB" w:rsidRDefault="00AF37DB" w:rsidP="004B4F25">
      <w:pPr>
        <w:pStyle w:val="NoSpacing"/>
        <w:ind w:left="567"/>
        <w:contextualSpacing/>
        <w:jc w:val="both"/>
        <w:rPr>
          <w:rFonts w:ascii="Arial" w:hAnsi="Arial" w:cs="Arial"/>
          <w:b/>
          <w:color w:val="002060"/>
          <w:sz w:val="28"/>
          <w:szCs w:val="24"/>
        </w:rPr>
      </w:pPr>
    </w:p>
    <w:p w14:paraId="4F77FFC3" w14:textId="499BC9FC" w:rsidR="000638F1" w:rsidRDefault="000638F1" w:rsidP="004B4F25">
      <w:pPr>
        <w:pStyle w:val="NoSpacing"/>
        <w:ind w:left="567"/>
        <w:contextualSpacing/>
        <w:jc w:val="both"/>
        <w:rPr>
          <w:rFonts w:ascii="Arial" w:hAnsi="Arial" w:cs="Arial"/>
          <w:b/>
          <w:color w:val="002060"/>
          <w:sz w:val="28"/>
          <w:szCs w:val="24"/>
        </w:rPr>
      </w:pPr>
    </w:p>
    <w:p w14:paraId="78A0A2D5" w14:textId="4593C0DC" w:rsidR="000638F1" w:rsidRDefault="000638F1" w:rsidP="004B4F25">
      <w:pPr>
        <w:pStyle w:val="NoSpacing"/>
        <w:ind w:left="567"/>
        <w:contextualSpacing/>
        <w:jc w:val="both"/>
        <w:rPr>
          <w:rFonts w:ascii="Arial" w:hAnsi="Arial" w:cs="Arial"/>
          <w:b/>
          <w:color w:val="002060"/>
          <w:sz w:val="28"/>
          <w:szCs w:val="24"/>
        </w:rPr>
      </w:pPr>
    </w:p>
    <w:p w14:paraId="505A9EF3" w14:textId="3F90A0C0" w:rsidR="000638F1" w:rsidRDefault="000638F1" w:rsidP="004B4F25">
      <w:pPr>
        <w:pStyle w:val="NoSpacing"/>
        <w:ind w:left="567"/>
        <w:contextualSpacing/>
        <w:jc w:val="both"/>
        <w:rPr>
          <w:rFonts w:ascii="Arial" w:hAnsi="Arial" w:cs="Arial"/>
          <w:b/>
          <w:color w:val="002060"/>
          <w:sz w:val="28"/>
          <w:szCs w:val="24"/>
        </w:rPr>
      </w:pPr>
    </w:p>
    <w:p w14:paraId="46D47216" w14:textId="77777777" w:rsidR="004535CB" w:rsidRPr="00897D95" w:rsidRDefault="004535CB" w:rsidP="004535CB">
      <w:pPr>
        <w:pStyle w:val="ListParagraph"/>
        <w:numPr>
          <w:ilvl w:val="0"/>
          <w:numId w:val="2"/>
        </w:numPr>
        <w:spacing w:after="0" w:line="240" w:lineRule="auto"/>
        <w:rPr>
          <w:rFonts w:ascii="Arial" w:hAnsi="Arial" w:cs="Arial"/>
          <w:b/>
          <w:color w:val="002060"/>
          <w:sz w:val="28"/>
          <w:szCs w:val="24"/>
        </w:rPr>
      </w:pPr>
      <w:r w:rsidRPr="00897D95">
        <w:rPr>
          <w:rFonts w:ascii="Arial" w:hAnsi="Arial" w:cs="Arial"/>
          <w:b/>
          <w:color w:val="002060"/>
          <w:sz w:val="28"/>
          <w:szCs w:val="24"/>
        </w:rPr>
        <w:lastRenderedPageBreak/>
        <w:t>Damaged Houses</w:t>
      </w:r>
    </w:p>
    <w:p w14:paraId="5F299526" w14:textId="7E5F7567" w:rsidR="004535CB" w:rsidRPr="001C4376" w:rsidRDefault="004535CB" w:rsidP="004535CB">
      <w:pPr>
        <w:pStyle w:val="ListParagraph"/>
        <w:spacing w:after="0" w:line="240" w:lineRule="auto"/>
        <w:rPr>
          <w:rFonts w:ascii="Arial" w:hAnsi="Arial" w:cs="Arial"/>
          <w:bCs/>
          <w:sz w:val="24"/>
          <w:szCs w:val="24"/>
        </w:rPr>
      </w:pPr>
      <w:r w:rsidRPr="001C4376">
        <w:rPr>
          <w:rFonts w:ascii="Arial" w:hAnsi="Arial" w:cs="Arial"/>
          <w:bCs/>
          <w:sz w:val="24"/>
          <w:szCs w:val="24"/>
        </w:rPr>
        <w:t xml:space="preserve">A total of </w:t>
      </w:r>
      <w:r w:rsidR="00490DC1">
        <w:rPr>
          <w:rFonts w:ascii="Arial" w:hAnsi="Arial" w:cs="Arial"/>
          <w:b/>
          <w:bCs/>
          <w:color w:val="0070C0"/>
          <w:sz w:val="24"/>
          <w:szCs w:val="24"/>
        </w:rPr>
        <w:t>26</w:t>
      </w:r>
      <w:r w:rsidRPr="001C4376">
        <w:rPr>
          <w:rFonts w:ascii="Arial" w:hAnsi="Arial" w:cs="Arial"/>
          <w:bCs/>
          <w:sz w:val="24"/>
          <w:szCs w:val="24"/>
        </w:rPr>
        <w:t xml:space="preserve"> houses were</w:t>
      </w:r>
      <w:r w:rsidR="00490DC1">
        <w:rPr>
          <w:rFonts w:ascii="Arial" w:hAnsi="Arial" w:cs="Arial"/>
          <w:bCs/>
          <w:sz w:val="24"/>
          <w:szCs w:val="24"/>
        </w:rPr>
        <w:t xml:space="preserve"> damaged by the fire; of which, </w:t>
      </w:r>
      <w:r w:rsidR="00490DC1" w:rsidRPr="00490DC1">
        <w:rPr>
          <w:rFonts w:ascii="Arial" w:hAnsi="Arial" w:cs="Arial"/>
          <w:b/>
          <w:color w:val="0070C0"/>
          <w:sz w:val="24"/>
          <w:szCs w:val="24"/>
        </w:rPr>
        <w:t>24</w:t>
      </w:r>
      <w:r w:rsidR="00490DC1" w:rsidRPr="00490DC1">
        <w:rPr>
          <w:rFonts w:ascii="Arial" w:hAnsi="Arial" w:cs="Arial"/>
          <w:bCs/>
          <w:color w:val="0070C0"/>
          <w:sz w:val="24"/>
          <w:szCs w:val="24"/>
        </w:rPr>
        <w:t xml:space="preserve"> </w:t>
      </w:r>
      <w:r w:rsidR="00490DC1">
        <w:rPr>
          <w:rFonts w:ascii="Arial" w:hAnsi="Arial" w:cs="Arial"/>
          <w:bCs/>
          <w:sz w:val="24"/>
          <w:szCs w:val="24"/>
        </w:rPr>
        <w:t>were</w:t>
      </w:r>
      <w:r w:rsidRPr="001C4376">
        <w:rPr>
          <w:rFonts w:ascii="Arial" w:hAnsi="Arial" w:cs="Arial"/>
          <w:bCs/>
          <w:sz w:val="24"/>
          <w:szCs w:val="24"/>
        </w:rPr>
        <w:t xml:space="preserve"> </w:t>
      </w:r>
      <w:r w:rsidRPr="004535CB">
        <w:rPr>
          <w:rFonts w:ascii="Arial" w:hAnsi="Arial" w:cs="Arial"/>
          <w:b/>
          <w:bCs/>
          <w:color w:val="0070C0"/>
          <w:sz w:val="24"/>
          <w:szCs w:val="24"/>
        </w:rPr>
        <w:t>totally damaged</w:t>
      </w:r>
      <w:r w:rsidRPr="004535CB">
        <w:rPr>
          <w:rFonts w:ascii="Arial" w:hAnsi="Arial" w:cs="Arial"/>
          <w:bCs/>
          <w:color w:val="0070C0"/>
          <w:sz w:val="24"/>
          <w:szCs w:val="24"/>
        </w:rPr>
        <w:t xml:space="preserve"> </w:t>
      </w:r>
      <w:r w:rsidR="00490DC1" w:rsidRPr="00490DC1">
        <w:rPr>
          <w:rFonts w:ascii="Arial" w:hAnsi="Arial" w:cs="Arial"/>
          <w:bCs/>
          <w:sz w:val="24"/>
          <w:szCs w:val="24"/>
        </w:rPr>
        <w:t xml:space="preserve">and </w:t>
      </w:r>
      <w:r w:rsidR="00490DC1" w:rsidRPr="00490DC1">
        <w:rPr>
          <w:rFonts w:ascii="Arial" w:hAnsi="Arial" w:cs="Arial"/>
          <w:b/>
          <w:color w:val="0070C0"/>
          <w:sz w:val="24"/>
          <w:szCs w:val="24"/>
        </w:rPr>
        <w:t>2</w:t>
      </w:r>
      <w:r w:rsidR="00490DC1">
        <w:rPr>
          <w:rFonts w:ascii="Arial" w:hAnsi="Arial" w:cs="Arial"/>
          <w:bCs/>
          <w:color w:val="0070C0"/>
          <w:sz w:val="24"/>
          <w:szCs w:val="24"/>
        </w:rPr>
        <w:t xml:space="preserve"> </w:t>
      </w:r>
      <w:r w:rsidR="00490DC1" w:rsidRPr="00490DC1">
        <w:rPr>
          <w:rFonts w:ascii="Arial" w:hAnsi="Arial" w:cs="Arial"/>
          <w:bCs/>
          <w:sz w:val="24"/>
          <w:szCs w:val="24"/>
        </w:rPr>
        <w:t xml:space="preserve">were </w:t>
      </w:r>
      <w:r w:rsidR="00490DC1" w:rsidRPr="00490DC1">
        <w:rPr>
          <w:rFonts w:ascii="Arial" w:hAnsi="Arial" w:cs="Arial"/>
          <w:b/>
          <w:color w:val="0070C0"/>
          <w:sz w:val="24"/>
          <w:szCs w:val="24"/>
        </w:rPr>
        <w:t>partially damaged</w:t>
      </w:r>
      <w:r w:rsidR="00490DC1">
        <w:rPr>
          <w:rFonts w:ascii="Arial" w:hAnsi="Arial" w:cs="Arial"/>
          <w:bCs/>
          <w:color w:val="0070C0"/>
          <w:sz w:val="24"/>
          <w:szCs w:val="24"/>
        </w:rPr>
        <w:t xml:space="preserve"> </w:t>
      </w:r>
      <w:r>
        <w:rPr>
          <w:rFonts w:ascii="Arial" w:hAnsi="Arial" w:cs="Arial"/>
          <w:bCs/>
          <w:sz w:val="24"/>
          <w:szCs w:val="24"/>
        </w:rPr>
        <w:t xml:space="preserve">in </w:t>
      </w:r>
      <w:r w:rsidR="002360F1" w:rsidRPr="00FA3C34">
        <w:rPr>
          <w:rFonts w:ascii="Arial" w:eastAsia="Arial" w:hAnsi="Arial" w:cs="Arial"/>
          <w:b/>
          <w:color w:val="0070C0"/>
          <w:sz w:val="24"/>
          <w:szCs w:val="24"/>
        </w:rPr>
        <w:t>Brgy. 76-A Bucana, Talomo District, Davao City</w:t>
      </w:r>
      <w:r>
        <w:rPr>
          <w:rFonts w:ascii="Arial" w:hAnsi="Arial" w:cs="Arial"/>
          <w:bCs/>
          <w:sz w:val="24"/>
          <w:szCs w:val="24"/>
        </w:rPr>
        <w:t xml:space="preserve"> </w:t>
      </w:r>
      <w:r w:rsidRPr="001C4376">
        <w:rPr>
          <w:rFonts w:ascii="Arial" w:hAnsi="Arial" w:cs="Arial"/>
          <w:bCs/>
          <w:sz w:val="24"/>
          <w:szCs w:val="24"/>
        </w:rPr>
        <w:t xml:space="preserve">(see Table </w:t>
      </w:r>
      <w:r w:rsidR="00D866D5">
        <w:rPr>
          <w:rFonts w:ascii="Arial" w:hAnsi="Arial" w:cs="Arial"/>
          <w:bCs/>
          <w:sz w:val="24"/>
          <w:szCs w:val="24"/>
        </w:rPr>
        <w:t>3</w:t>
      </w:r>
      <w:r w:rsidRPr="001C4376">
        <w:rPr>
          <w:rFonts w:ascii="Arial" w:hAnsi="Arial" w:cs="Arial"/>
          <w:bCs/>
          <w:sz w:val="24"/>
          <w:szCs w:val="24"/>
        </w:rPr>
        <w:t>).</w:t>
      </w:r>
    </w:p>
    <w:p w14:paraId="594BC6DE" w14:textId="77777777" w:rsidR="004535CB" w:rsidRDefault="004535CB" w:rsidP="004535CB">
      <w:pPr>
        <w:pStyle w:val="ListParagraph"/>
        <w:spacing w:after="0" w:line="240" w:lineRule="auto"/>
        <w:rPr>
          <w:rFonts w:ascii="Arial" w:hAnsi="Arial" w:cs="Arial"/>
          <w:bCs/>
          <w:sz w:val="24"/>
          <w:szCs w:val="24"/>
        </w:rPr>
      </w:pPr>
    </w:p>
    <w:p w14:paraId="4B191A59" w14:textId="34D3B26E" w:rsidR="004535CB" w:rsidRPr="006E1FFA" w:rsidRDefault="004535CB" w:rsidP="004535CB">
      <w:pPr>
        <w:pStyle w:val="ListParagraph"/>
        <w:spacing w:after="0" w:line="240" w:lineRule="auto"/>
        <w:rPr>
          <w:rFonts w:ascii="Arial" w:hAnsi="Arial" w:cs="Arial"/>
          <w:b/>
          <w:sz w:val="28"/>
          <w:szCs w:val="24"/>
        </w:rPr>
      </w:pPr>
      <w:r w:rsidRPr="009528F5">
        <w:rPr>
          <w:rFonts w:ascii="Arial" w:hAnsi="Arial" w:cs="Arial"/>
          <w:b/>
          <w:i/>
          <w:iCs/>
          <w:sz w:val="20"/>
          <w:szCs w:val="20"/>
        </w:rPr>
        <w:t xml:space="preserve">Table </w:t>
      </w:r>
      <w:r w:rsidR="00D866D5">
        <w:rPr>
          <w:rFonts w:ascii="Arial" w:hAnsi="Arial" w:cs="Arial"/>
          <w:b/>
          <w:i/>
          <w:iCs/>
          <w:sz w:val="20"/>
          <w:szCs w:val="20"/>
        </w:rPr>
        <w:t>3</w:t>
      </w:r>
      <w:r w:rsidRPr="009528F5">
        <w:rPr>
          <w:rFonts w:ascii="Arial" w:hAnsi="Arial" w:cs="Arial"/>
          <w:b/>
          <w:i/>
          <w:iCs/>
          <w:sz w:val="20"/>
          <w:szCs w:val="20"/>
        </w:rPr>
        <w:t>. Number of Damaged Houses</w:t>
      </w:r>
    </w:p>
    <w:tbl>
      <w:tblPr>
        <w:tblW w:w="4639" w:type="pct"/>
        <w:tblInd w:w="704" w:type="dxa"/>
        <w:tblCellMar>
          <w:left w:w="0" w:type="dxa"/>
          <w:right w:w="0" w:type="dxa"/>
        </w:tblCellMar>
        <w:tblLook w:val="04A0" w:firstRow="1" w:lastRow="0" w:firstColumn="1" w:lastColumn="0" w:noHBand="0" w:noVBand="1"/>
      </w:tblPr>
      <w:tblGrid>
        <w:gridCol w:w="5197"/>
        <w:gridCol w:w="1279"/>
        <w:gridCol w:w="1279"/>
        <w:gridCol w:w="1279"/>
      </w:tblGrid>
      <w:tr w:rsidR="004535CB" w:rsidRPr="004535CB" w14:paraId="53B03413" w14:textId="77777777" w:rsidTr="004535CB">
        <w:trPr>
          <w:trHeight w:val="20"/>
        </w:trPr>
        <w:tc>
          <w:tcPr>
            <w:tcW w:w="2876" w:type="pct"/>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2A1F288" w14:textId="77777777"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 xml:space="preserve">REGION / PROVINCE / MUNICIPALITY </w:t>
            </w:r>
          </w:p>
        </w:tc>
        <w:tc>
          <w:tcPr>
            <w:tcW w:w="212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9E224F2" w14:textId="05D1118A"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 xml:space="preserve">NO. OF DAMAGED HOUSES </w:t>
            </w:r>
          </w:p>
        </w:tc>
      </w:tr>
      <w:tr w:rsidR="004535CB" w:rsidRPr="004535CB" w14:paraId="421AB403" w14:textId="77777777" w:rsidTr="004535CB">
        <w:trPr>
          <w:trHeight w:val="20"/>
        </w:trPr>
        <w:tc>
          <w:tcPr>
            <w:tcW w:w="2876" w:type="pct"/>
            <w:vMerge/>
            <w:tcBorders>
              <w:top w:val="single" w:sz="4" w:space="0" w:color="auto"/>
              <w:left w:val="single" w:sz="4" w:space="0" w:color="auto"/>
              <w:bottom w:val="single" w:sz="4" w:space="0" w:color="auto"/>
              <w:right w:val="single" w:sz="4" w:space="0" w:color="auto"/>
            </w:tcBorders>
            <w:vAlign w:val="center"/>
            <w:hideMark/>
          </w:tcPr>
          <w:p w14:paraId="7724C1DA" w14:textId="77777777" w:rsidR="004535CB" w:rsidRPr="004535CB" w:rsidRDefault="004535CB" w:rsidP="004535CB">
            <w:pPr>
              <w:spacing w:after="0" w:line="240" w:lineRule="auto"/>
              <w:ind w:right="57"/>
              <w:contextualSpacing/>
              <w:rPr>
                <w:rFonts w:ascii="Arial" w:hAnsi="Arial" w:cs="Arial"/>
                <w:b/>
                <w:bCs/>
                <w:color w:val="000000"/>
                <w:sz w:val="20"/>
                <w:szCs w:val="20"/>
              </w:rPr>
            </w:pPr>
          </w:p>
        </w:tc>
        <w:tc>
          <w:tcPr>
            <w:tcW w:w="70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82DBA89" w14:textId="77777777"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 xml:space="preserve"> Total </w:t>
            </w:r>
          </w:p>
        </w:tc>
        <w:tc>
          <w:tcPr>
            <w:tcW w:w="70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D59FACD" w14:textId="77777777"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 xml:space="preserve"> Totally </w:t>
            </w:r>
          </w:p>
        </w:tc>
        <w:tc>
          <w:tcPr>
            <w:tcW w:w="70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F76CEE" w14:textId="77777777"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 xml:space="preserve"> Partially </w:t>
            </w:r>
          </w:p>
        </w:tc>
      </w:tr>
      <w:tr w:rsidR="004535CB" w:rsidRPr="004535CB" w14:paraId="3178D757" w14:textId="77777777" w:rsidTr="004535CB">
        <w:trPr>
          <w:trHeight w:val="20"/>
        </w:trPr>
        <w:tc>
          <w:tcPr>
            <w:tcW w:w="2876" w:type="pct"/>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EEEF55" w14:textId="77777777" w:rsidR="004535CB" w:rsidRPr="004535CB" w:rsidRDefault="004535CB" w:rsidP="004535CB">
            <w:pPr>
              <w:spacing w:after="0" w:line="240" w:lineRule="auto"/>
              <w:ind w:right="57"/>
              <w:contextualSpacing/>
              <w:jc w:val="center"/>
              <w:rPr>
                <w:rFonts w:ascii="Arial" w:hAnsi="Arial" w:cs="Arial"/>
                <w:b/>
                <w:bCs/>
                <w:color w:val="000000"/>
                <w:sz w:val="20"/>
                <w:szCs w:val="20"/>
              </w:rPr>
            </w:pPr>
            <w:r w:rsidRPr="004535CB">
              <w:rPr>
                <w:rFonts w:ascii="Arial" w:hAnsi="Arial" w:cs="Arial"/>
                <w:b/>
                <w:bCs/>
                <w:color w:val="000000"/>
                <w:sz w:val="20"/>
                <w:szCs w:val="20"/>
              </w:rPr>
              <w:t>GRAND TOTAL</w:t>
            </w:r>
          </w:p>
        </w:tc>
        <w:tc>
          <w:tcPr>
            <w:tcW w:w="70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607602" w14:textId="0075AD9F"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26</w:t>
            </w:r>
            <w:r w:rsidRPr="004535CB">
              <w:rPr>
                <w:rFonts w:ascii="Arial" w:hAnsi="Arial" w:cs="Arial"/>
                <w:b/>
                <w:bCs/>
                <w:color w:val="000000"/>
                <w:sz w:val="20"/>
                <w:szCs w:val="20"/>
              </w:rPr>
              <w:t xml:space="preserve"> </w:t>
            </w:r>
          </w:p>
        </w:tc>
        <w:tc>
          <w:tcPr>
            <w:tcW w:w="70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9BF463" w14:textId="4AA5C7BA"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24</w:t>
            </w:r>
            <w:r w:rsidRPr="004535CB">
              <w:rPr>
                <w:rFonts w:ascii="Arial" w:hAnsi="Arial" w:cs="Arial"/>
                <w:b/>
                <w:bCs/>
                <w:color w:val="000000"/>
                <w:sz w:val="20"/>
                <w:szCs w:val="20"/>
              </w:rPr>
              <w:t xml:space="preserve"> </w:t>
            </w:r>
          </w:p>
        </w:tc>
        <w:tc>
          <w:tcPr>
            <w:tcW w:w="70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FB1C47" w14:textId="0ECA055D" w:rsidR="004535CB" w:rsidRPr="004535CB" w:rsidRDefault="00490DC1" w:rsidP="004535C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w:t>
            </w:r>
            <w:r w:rsidR="004535CB" w:rsidRPr="004535CB">
              <w:rPr>
                <w:rFonts w:ascii="Arial" w:hAnsi="Arial" w:cs="Arial"/>
                <w:b/>
                <w:bCs/>
                <w:color w:val="000000"/>
                <w:sz w:val="20"/>
                <w:szCs w:val="20"/>
              </w:rPr>
              <w:t xml:space="preserve"> </w:t>
            </w:r>
          </w:p>
        </w:tc>
      </w:tr>
      <w:tr w:rsidR="004535CB" w:rsidRPr="004535CB" w14:paraId="3BCDCB1B" w14:textId="77777777" w:rsidTr="004535CB">
        <w:trPr>
          <w:trHeight w:val="20"/>
        </w:trPr>
        <w:tc>
          <w:tcPr>
            <w:tcW w:w="2876" w:type="pct"/>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3E9FA41" w14:textId="11E9A945" w:rsidR="004535CB" w:rsidRPr="004535CB" w:rsidRDefault="00980C3D" w:rsidP="004535CB">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XI</w:t>
            </w:r>
          </w:p>
        </w:tc>
        <w:tc>
          <w:tcPr>
            <w:tcW w:w="7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323454" w14:textId="0BD419EE"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26</w:t>
            </w:r>
            <w:r w:rsidRPr="004535CB">
              <w:rPr>
                <w:rFonts w:ascii="Arial" w:hAnsi="Arial" w:cs="Arial"/>
                <w:b/>
                <w:bCs/>
                <w:color w:val="000000"/>
                <w:sz w:val="20"/>
                <w:szCs w:val="20"/>
              </w:rPr>
              <w:t xml:space="preserve"> </w:t>
            </w:r>
          </w:p>
        </w:tc>
        <w:tc>
          <w:tcPr>
            <w:tcW w:w="7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0E5482" w14:textId="5CD518A0"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24</w:t>
            </w:r>
            <w:r w:rsidRPr="004535CB">
              <w:rPr>
                <w:rFonts w:ascii="Arial" w:hAnsi="Arial" w:cs="Arial"/>
                <w:b/>
                <w:bCs/>
                <w:color w:val="000000"/>
                <w:sz w:val="20"/>
                <w:szCs w:val="20"/>
              </w:rPr>
              <w:t xml:space="preserve"> </w:t>
            </w:r>
          </w:p>
        </w:tc>
        <w:tc>
          <w:tcPr>
            <w:tcW w:w="7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CCB87A" w14:textId="65228190" w:rsidR="004535CB" w:rsidRPr="004535CB" w:rsidRDefault="00490DC1" w:rsidP="004535C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w:t>
            </w:r>
            <w:r w:rsidR="004535CB" w:rsidRPr="004535CB">
              <w:rPr>
                <w:rFonts w:ascii="Arial" w:hAnsi="Arial" w:cs="Arial"/>
                <w:b/>
                <w:bCs/>
                <w:color w:val="000000"/>
                <w:sz w:val="20"/>
                <w:szCs w:val="20"/>
              </w:rPr>
              <w:t xml:space="preserve"> </w:t>
            </w:r>
          </w:p>
        </w:tc>
      </w:tr>
      <w:tr w:rsidR="004535CB" w:rsidRPr="004535CB" w14:paraId="54C487CA" w14:textId="77777777" w:rsidTr="004535CB">
        <w:trPr>
          <w:trHeight w:val="20"/>
        </w:trPr>
        <w:tc>
          <w:tcPr>
            <w:tcW w:w="2876"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F599C8" w14:textId="7AE31C05" w:rsidR="004535CB" w:rsidRPr="004535CB" w:rsidRDefault="00980C3D" w:rsidP="004535CB">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Davao del Sur</w:t>
            </w:r>
          </w:p>
        </w:tc>
        <w:tc>
          <w:tcPr>
            <w:tcW w:w="7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1978BB" w14:textId="538A5F67"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26</w:t>
            </w:r>
            <w:r w:rsidRPr="004535CB">
              <w:rPr>
                <w:rFonts w:ascii="Arial" w:hAnsi="Arial" w:cs="Arial"/>
                <w:b/>
                <w:bCs/>
                <w:color w:val="000000"/>
                <w:sz w:val="20"/>
                <w:szCs w:val="20"/>
              </w:rPr>
              <w:t xml:space="preserve"> </w:t>
            </w:r>
          </w:p>
        </w:tc>
        <w:tc>
          <w:tcPr>
            <w:tcW w:w="7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396710" w14:textId="6761B336" w:rsidR="004535CB" w:rsidRPr="004535CB" w:rsidRDefault="004535CB" w:rsidP="004535CB">
            <w:pPr>
              <w:spacing w:after="0" w:line="240" w:lineRule="auto"/>
              <w:ind w:right="57"/>
              <w:contextualSpacing/>
              <w:jc w:val="right"/>
              <w:rPr>
                <w:rFonts w:ascii="Arial" w:hAnsi="Arial" w:cs="Arial"/>
                <w:b/>
                <w:bCs/>
                <w:color w:val="000000"/>
                <w:sz w:val="20"/>
                <w:szCs w:val="20"/>
              </w:rPr>
            </w:pPr>
            <w:r w:rsidRPr="004535CB">
              <w:rPr>
                <w:rFonts w:ascii="Arial" w:hAnsi="Arial" w:cs="Arial"/>
                <w:b/>
                <w:bCs/>
                <w:color w:val="000000"/>
                <w:sz w:val="20"/>
                <w:szCs w:val="20"/>
              </w:rPr>
              <w:t xml:space="preserve"> </w:t>
            </w:r>
            <w:r w:rsidR="00490DC1">
              <w:rPr>
                <w:rFonts w:ascii="Arial" w:hAnsi="Arial" w:cs="Arial"/>
                <w:b/>
                <w:bCs/>
                <w:color w:val="000000"/>
                <w:sz w:val="20"/>
                <w:szCs w:val="20"/>
              </w:rPr>
              <w:t>24</w:t>
            </w:r>
            <w:r w:rsidRPr="004535CB">
              <w:rPr>
                <w:rFonts w:ascii="Arial" w:hAnsi="Arial" w:cs="Arial"/>
                <w:b/>
                <w:bCs/>
                <w:color w:val="000000"/>
                <w:sz w:val="20"/>
                <w:szCs w:val="20"/>
              </w:rPr>
              <w:t xml:space="preserve"> </w:t>
            </w:r>
          </w:p>
        </w:tc>
        <w:tc>
          <w:tcPr>
            <w:tcW w:w="7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33B571" w14:textId="34DAD638" w:rsidR="004535CB" w:rsidRPr="004535CB" w:rsidRDefault="00490DC1" w:rsidP="004535CB">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w:t>
            </w:r>
            <w:r w:rsidR="004535CB" w:rsidRPr="004535CB">
              <w:rPr>
                <w:rFonts w:ascii="Arial" w:hAnsi="Arial" w:cs="Arial"/>
                <w:b/>
                <w:bCs/>
                <w:color w:val="000000"/>
                <w:sz w:val="20"/>
                <w:szCs w:val="20"/>
              </w:rPr>
              <w:t xml:space="preserve"> </w:t>
            </w:r>
          </w:p>
        </w:tc>
      </w:tr>
      <w:tr w:rsidR="004535CB" w:rsidRPr="004535CB" w14:paraId="5E5BBBB3" w14:textId="77777777" w:rsidTr="004535CB">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A4520" w14:textId="0A5404A4" w:rsidR="004535CB" w:rsidRPr="004535CB" w:rsidRDefault="001A6E17" w:rsidP="004535CB">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r w:rsidR="001F0B34">
              <w:rPr>
                <w:rFonts w:ascii="Arial" w:hAnsi="Arial" w:cs="Arial"/>
                <w:i/>
                <w:iCs/>
                <w:color w:val="000000"/>
                <w:sz w:val="20"/>
                <w:szCs w:val="20"/>
              </w:rPr>
              <w:t>Davao</w:t>
            </w:r>
            <w:r w:rsidR="001F0B34" w:rsidRPr="00146477">
              <w:rPr>
                <w:rFonts w:ascii="Arial" w:hAnsi="Arial" w:cs="Arial"/>
                <w:i/>
                <w:iCs/>
                <w:color w:val="000000"/>
                <w:sz w:val="20"/>
                <w:szCs w:val="20"/>
              </w:rPr>
              <w:t xml:space="preserve"> City</w:t>
            </w:r>
          </w:p>
        </w:tc>
        <w:tc>
          <w:tcPr>
            <w:tcW w:w="7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A8FF3" w14:textId="62B64630" w:rsidR="004535CB" w:rsidRPr="00EC4333" w:rsidRDefault="00490DC1" w:rsidP="004535C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26</w:t>
            </w:r>
          </w:p>
        </w:tc>
        <w:tc>
          <w:tcPr>
            <w:tcW w:w="7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4761" w14:textId="46852CBB" w:rsidR="004535CB" w:rsidRPr="00EC4333" w:rsidRDefault="00490DC1" w:rsidP="004535C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24</w:t>
            </w:r>
          </w:p>
        </w:tc>
        <w:tc>
          <w:tcPr>
            <w:tcW w:w="7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C0F82" w14:textId="5012084D" w:rsidR="004535CB" w:rsidRPr="00EC4333" w:rsidRDefault="00490DC1" w:rsidP="004535CB">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w:t>
            </w:r>
          </w:p>
        </w:tc>
      </w:tr>
    </w:tbl>
    <w:p w14:paraId="6F6ACD98" w14:textId="77777777" w:rsidR="004535CB" w:rsidRPr="00D748B7" w:rsidRDefault="004535CB" w:rsidP="004535CB">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6F5E3E52" w14:textId="26F30610" w:rsidR="004535CB" w:rsidRDefault="004535CB" w:rsidP="004535CB">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 xml:space="preserve">Source: DSWD-FO </w:t>
      </w:r>
      <w:r w:rsidR="004931FC">
        <w:rPr>
          <w:rFonts w:ascii="Arial" w:eastAsia="Arial" w:hAnsi="Arial" w:cs="Arial"/>
          <w:i/>
          <w:color w:val="0070C0"/>
          <w:sz w:val="16"/>
        </w:rPr>
        <w:t>XI</w:t>
      </w:r>
    </w:p>
    <w:p w14:paraId="559E773B" w14:textId="77777777" w:rsidR="005F7D3A" w:rsidRDefault="005F7D3A" w:rsidP="000E7EC3">
      <w:pPr>
        <w:pStyle w:val="NoSpacing"/>
        <w:ind w:left="540"/>
        <w:contextualSpacing/>
        <w:jc w:val="both"/>
        <w:rPr>
          <w:rFonts w:ascii="Arial" w:hAnsi="Arial" w:cs="Arial"/>
          <w:b/>
          <w:color w:val="002060"/>
          <w:sz w:val="28"/>
          <w:szCs w:val="24"/>
        </w:rPr>
      </w:pPr>
    </w:p>
    <w:p w14:paraId="0765B7F9" w14:textId="72FBF419" w:rsidR="00443495" w:rsidRPr="00726C5D" w:rsidRDefault="00443495" w:rsidP="00BA62C5">
      <w:pPr>
        <w:pStyle w:val="NoSpacing"/>
        <w:numPr>
          <w:ilvl w:val="0"/>
          <w:numId w:val="2"/>
        </w:numPr>
        <w:ind w:left="540" w:hanging="540"/>
        <w:contextualSpacing/>
        <w:jc w:val="both"/>
        <w:rPr>
          <w:rFonts w:ascii="Arial" w:hAnsi="Arial" w:cs="Arial"/>
          <w:b/>
          <w:color w:val="002060"/>
          <w:sz w:val="28"/>
          <w:szCs w:val="24"/>
        </w:rPr>
      </w:pPr>
      <w:r w:rsidRPr="00726C5D">
        <w:rPr>
          <w:rFonts w:ascii="Arial" w:hAnsi="Arial" w:cs="Arial"/>
          <w:b/>
          <w:color w:val="002060"/>
          <w:sz w:val="28"/>
          <w:szCs w:val="24"/>
        </w:rPr>
        <w:t>Response Actions and Interventions</w:t>
      </w:r>
    </w:p>
    <w:p w14:paraId="28D273C6" w14:textId="16B53E28" w:rsidR="00B94724" w:rsidRPr="00417F91" w:rsidRDefault="00B94724" w:rsidP="0044663F">
      <w:pPr>
        <w:pStyle w:val="NoSpacing"/>
        <w:contextualSpacing/>
        <w:jc w:val="both"/>
        <w:rPr>
          <w:rFonts w:ascii="Arial" w:hAnsi="Arial" w:cs="Arial"/>
          <w:b/>
          <w:sz w:val="20"/>
          <w:szCs w:val="20"/>
        </w:rPr>
      </w:pPr>
    </w:p>
    <w:p w14:paraId="75CB8BE7" w14:textId="77777777" w:rsidR="00402A0C" w:rsidRPr="00417F91" w:rsidRDefault="00402A0C" w:rsidP="00402A0C">
      <w:pPr>
        <w:pStyle w:val="NoSpacing"/>
        <w:numPr>
          <w:ilvl w:val="0"/>
          <w:numId w:val="3"/>
        </w:numPr>
        <w:ind w:left="900"/>
        <w:contextualSpacing/>
        <w:jc w:val="both"/>
        <w:rPr>
          <w:rFonts w:ascii="Arial" w:hAnsi="Arial" w:cs="Arial"/>
          <w:b/>
          <w:sz w:val="24"/>
          <w:szCs w:val="24"/>
        </w:rPr>
      </w:pPr>
      <w:r w:rsidRPr="00417F91">
        <w:rPr>
          <w:rFonts w:ascii="Arial" w:hAnsi="Arial" w:cs="Arial"/>
          <w:b/>
          <w:sz w:val="24"/>
          <w:szCs w:val="24"/>
        </w:rPr>
        <w:t>Standby Funds and Prepositioned Relief Stockpile</w:t>
      </w:r>
    </w:p>
    <w:tbl>
      <w:tblPr>
        <w:tblW w:w="4513" w:type="pct"/>
        <w:tblInd w:w="846" w:type="dxa"/>
        <w:tblLook w:val="04A0" w:firstRow="1" w:lastRow="0" w:firstColumn="1" w:lastColumn="0" w:noHBand="0" w:noVBand="1"/>
      </w:tblPr>
      <w:tblGrid>
        <w:gridCol w:w="1540"/>
        <w:gridCol w:w="1423"/>
        <w:gridCol w:w="1176"/>
        <w:gridCol w:w="1508"/>
        <w:gridCol w:w="1587"/>
        <w:gridCol w:w="1555"/>
      </w:tblGrid>
      <w:tr w:rsidR="00093257" w:rsidRPr="00093257" w14:paraId="36720AD5" w14:textId="77777777" w:rsidTr="00775150">
        <w:trPr>
          <w:trHeight w:val="20"/>
        </w:trPr>
        <w:tc>
          <w:tcPr>
            <w:tcW w:w="87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CC31BA0"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OFFICE</w:t>
            </w:r>
          </w:p>
        </w:tc>
        <w:tc>
          <w:tcPr>
            <w:tcW w:w="8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4078299"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STANDBY FUNDS</w:t>
            </w:r>
          </w:p>
        </w:tc>
        <w:tc>
          <w:tcPr>
            <w:tcW w:w="243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2F29E746"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 xml:space="preserve"> STOCKPILE </w:t>
            </w:r>
          </w:p>
        </w:tc>
        <w:tc>
          <w:tcPr>
            <w:tcW w:w="88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59A2B0A"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TOTAL STANDBY FUNDS &amp; STOCKPILE</w:t>
            </w:r>
          </w:p>
        </w:tc>
      </w:tr>
      <w:tr w:rsidR="00093257" w:rsidRPr="00093257" w14:paraId="6801FA33" w14:textId="77777777" w:rsidTr="00775150">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50164BF2"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026C5018"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c>
          <w:tcPr>
            <w:tcW w:w="1529"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10495FA5"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 xml:space="preserve"> FAMILY FOOD PACKS </w:t>
            </w:r>
          </w:p>
        </w:tc>
        <w:tc>
          <w:tcPr>
            <w:tcW w:w="904"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69E6F5E3"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OTHER FOOD AND NON-FOOD ITEMS (FNIs)</w:t>
            </w: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5C73F81B"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r>
      <w:tr w:rsidR="00093257" w:rsidRPr="00093257" w14:paraId="6B8F238F" w14:textId="77777777" w:rsidTr="00775150">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2EE860ED"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23DB3B3E"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c>
          <w:tcPr>
            <w:tcW w:w="670" w:type="pct"/>
            <w:tcBorders>
              <w:top w:val="nil"/>
              <w:left w:val="nil"/>
              <w:bottom w:val="single" w:sz="4" w:space="0" w:color="000000"/>
              <w:right w:val="single" w:sz="4" w:space="0" w:color="000000"/>
            </w:tcBorders>
            <w:shd w:val="clear" w:color="B7B7B7" w:fill="B7B7B7"/>
            <w:vAlign w:val="center"/>
            <w:hideMark/>
          </w:tcPr>
          <w:p w14:paraId="2C7C7684"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 xml:space="preserve"> QUANTITY </w:t>
            </w:r>
          </w:p>
        </w:tc>
        <w:tc>
          <w:tcPr>
            <w:tcW w:w="859" w:type="pct"/>
            <w:tcBorders>
              <w:top w:val="nil"/>
              <w:left w:val="nil"/>
              <w:bottom w:val="single" w:sz="4" w:space="0" w:color="000000"/>
              <w:right w:val="single" w:sz="4" w:space="0" w:color="000000"/>
            </w:tcBorders>
            <w:shd w:val="clear" w:color="B7B7B7" w:fill="B7B7B7"/>
            <w:vAlign w:val="center"/>
            <w:hideMark/>
          </w:tcPr>
          <w:p w14:paraId="3DDB7A3F" w14:textId="77777777" w:rsidR="00402A0C" w:rsidRPr="00093257" w:rsidRDefault="00402A0C" w:rsidP="00775150">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TOTAL COST</w:t>
            </w:r>
          </w:p>
        </w:tc>
        <w:tc>
          <w:tcPr>
            <w:tcW w:w="904" w:type="pct"/>
            <w:vMerge/>
            <w:tcBorders>
              <w:top w:val="nil"/>
              <w:left w:val="single" w:sz="4" w:space="0" w:color="000000"/>
              <w:bottom w:val="single" w:sz="4" w:space="0" w:color="000000"/>
              <w:right w:val="single" w:sz="4" w:space="0" w:color="000000"/>
            </w:tcBorders>
            <w:vAlign w:val="center"/>
            <w:hideMark/>
          </w:tcPr>
          <w:p w14:paraId="27EDA9FD"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639F265A" w14:textId="77777777" w:rsidR="00402A0C" w:rsidRPr="00093257" w:rsidRDefault="00402A0C" w:rsidP="00775150">
            <w:pPr>
              <w:spacing w:after="0" w:line="240" w:lineRule="auto"/>
              <w:ind w:right="57"/>
              <w:contextualSpacing/>
              <w:rPr>
                <w:rFonts w:ascii="Arial Narrow" w:eastAsia="Times New Roman" w:hAnsi="Arial Narrow" w:cs="Arial"/>
                <w:b/>
                <w:bCs/>
                <w:sz w:val="18"/>
                <w:szCs w:val="18"/>
                <w:lang w:eastAsia="en-PH"/>
              </w:rPr>
            </w:pPr>
          </w:p>
        </w:tc>
      </w:tr>
      <w:tr w:rsidR="00093257" w:rsidRPr="00093257" w14:paraId="0DAFC613"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EFEFEF" w:fill="EFEFEF"/>
            <w:vAlign w:val="center"/>
            <w:hideMark/>
          </w:tcPr>
          <w:p w14:paraId="6D540F1F" w14:textId="77777777" w:rsidR="00B75AB5" w:rsidRPr="00093257" w:rsidRDefault="00B75AB5" w:rsidP="00B75AB5">
            <w:pPr>
              <w:spacing w:after="0" w:line="240" w:lineRule="auto"/>
              <w:ind w:right="57"/>
              <w:contextualSpacing/>
              <w:jc w:val="center"/>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TOTAL</w:t>
            </w:r>
          </w:p>
        </w:tc>
        <w:tc>
          <w:tcPr>
            <w:tcW w:w="803" w:type="pct"/>
            <w:tcBorders>
              <w:top w:val="nil"/>
              <w:left w:val="nil"/>
              <w:bottom w:val="single" w:sz="4" w:space="0" w:color="000000"/>
              <w:right w:val="single" w:sz="4" w:space="0" w:color="000000"/>
            </w:tcBorders>
            <w:shd w:val="clear" w:color="EFEFEF" w:fill="EFEFEF"/>
            <w:vAlign w:val="center"/>
            <w:hideMark/>
          </w:tcPr>
          <w:p w14:paraId="4CD500F0" w14:textId="586746A9" w:rsidR="00B75AB5" w:rsidRPr="00093257" w:rsidRDefault="0050204A" w:rsidP="00B75AB5">
            <w:pPr>
              <w:spacing w:after="0" w:line="240" w:lineRule="auto"/>
              <w:ind w:right="57"/>
              <w:contextualSpacing/>
              <w:jc w:val="right"/>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1,172,303,811.66</w:t>
            </w:r>
          </w:p>
        </w:tc>
        <w:tc>
          <w:tcPr>
            <w:tcW w:w="670" w:type="pct"/>
            <w:tcBorders>
              <w:top w:val="nil"/>
              <w:left w:val="nil"/>
              <w:bottom w:val="single" w:sz="4" w:space="0" w:color="000000"/>
              <w:right w:val="single" w:sz="4" w:space="0" w:color="000000"/>
            </w:tcBorders>
            <w:shd w:val="clear" w:color="EFEFEF" w:fill="EFEFEF"/>
            <w:vAlign w:val="center"/>
            <w:hideMark/>
          </w:tcPr>
          <w:p w14:paraId="2291C796" w14:textId="7DA71F2E" w:rsidR="00B75AB5" w:rsidRPr="00093257" w:rsidRDefault="00093257" w:rsidP="00B75AB5">
            <w:pPr>
              <w:spacing w:after="0" w:line="240" w:lineRule="auto"/>
              <w:ind w:right="57"/>
              <w:contextualSpacing/>
              <w:jc w:val="right"/>
              <w:rPr>
                <w:rFonts w:ascii="Arial Narrow" w:eastAsia="Times New Roman" w:hAnsi="Arial Narrow" w:cs="Arial"/>
                <w:b/>
                <w:bCs/>
                <w:sz w:val="18"/>
                <w:szCs w:val="18"/>
                <w:lang w:eastAsia="en-PH"/>
              </w:rPr>
            </w:pPr>
            <w:r>
              <w:rPr>
                <w:rFonts w:ascii="Arial Narrow" w:eastAsia="Times New Roman" w:hAnsi="Arial Narrow" w:cs="Arial"/>
                <w:b/>
                <w:bCs/>
                <w:sz w:val="18"/>
                <w:szCs w:val="18"/>
                <w:lang w:eastAsia="en-PH"/>
              </w:rPr>
              <w:t>293,319</w:t>
            </w:r>
            <w:r w:rsidR="00B75AB5" w:rsidRPr="00093257">
              <w:rPr>
                <w:rFonts w:ascii="Arial Narrow" w:eastAsia="Times New Roman" w:hAnsi="Arial Narrow" w:cs="Arial"/>
                <w:b/>
                <w:bCs/>
                <w:sz w:val="18"/>
                <w:szCs w:val="18"/>
                <w:lang w:eastAsia="en-PH"/>
              </w:rPr>
              <w:t xml:space="preserve"> </w:t>
            </w:r>
          </w:p>
        </w:tc>
        <w:tc>
          <w:tcPr>
            <w:tcW w:w="859" w:type="pct"/>
            <w:tcBorders>
              <w:top w:val="nil"/>
              <w:left w:val="nil"/>
              <w:bottom w:val="single" w:sz="4" w:space="0" w:color="000000"/>
              <w:right w:val="single" w:sz="4" w:space="0" w:color="000000"/>
            </w:tcBorders>
            <w:shd w:val="clear" w:color="EFEFEF" w:fill="EFEFEF"/>
            <w:vAlign w:val="center"/>
            <w:hideMark/>
          </w:tcPr>
          <w:p w14:paraId="4DA29B82" w14:textId="13C3EBDD" w:rsidR="00B75AB5" w:rsidRPr="00093257" w:rsidRDefault="00093257" w:rsidP="00B75AB5">
            <w:pPr>
              <w:spacing w:after="0" w:line="240" w:lineRule="auto"/>
              <w:ind w:right="57"/>
              <w:contextualSpacing/>
              <w:jc w:val="right"/>
              <w:rPr>
                <w:rFonts w:ascii="Arial Narrow" w:eastAsia="Times New Roman" w:hAnsi="Arial Narrow" w:cs="Arial"/>
                <w:b/>
                <w:bCs/>
                <w:sz w:val="18"/>
                <w:szCs w:val="18"/>
                <w:lang w:eastAsia="en-PH"/>
              </w:rPr>
            </w:pPr>
            <w:r w:rsidRPr="00093257">
              <w:rPr>
                <w:rFonts w:ascii="Arial Narrow" w:eastAsia="Times New Roman" w:hAnsi="Arial Narrow" w:cs="Arial"/>
                <w:b/>
                <w:bCs/>
                <w:sz w:val="18"/>
                <w:szCs w:val="18"/>
                <w:lang w:eastAsia="en-PH"/>
              </w:rPr>
              <w:t>183,284,036.10</w:t>
            </w:r>
          </w:p>
        </w:tc>
        <w:tc>
          <w:tcPr>
            <w:tcW w:w="904" w:type="pct"/>
            <w:tcBorders>
              <w:top w:val="nil"/>
              <w:left w:val="nil"/>
              <w:bottom w:val="single" w:sz="4" w:space="0" w:color="000000"/>
              <w:right w:val="single" w:sz="4" w:space="0" w:color="000000"/>
            </w:tcBorders>
            <w:shd w:val="clear" w:color="EFEFEF" w:fill="EFEFEF"/>
            <w:vAlign w:val="center"/>
            <w:hideMark/>
          </w:tcPr>
          <w:p w14:paraId="7234B825" w14:textId="6185058E" w:rsidR="00B75AB5" w:rsidRPr="00093257" w:rsidRDefault="00093257" w:rsidP="00B75AB5">
            <w:pPr>
              <w:spacing w:after="0" w:line="240" w:lineRule="auto"/>
              <w:ind w:right="57"/>
              <w:contextualSpacing/>
              <w:jc w:val="right"/>
              <w:rPr>
                <w:rFonts w:ascii="Arial Narrow" w:eastAsia="Times New Roman" w:hAnsi="Arial Narrow" w:cs="Arial"/>
                <w:b/>
                <w:bCs/>
                <w:sz w:val="18"/>
                <w:szCs w:val="18"/>
                <w:lang w:eastAsia="en-PH"/>
              </w:rPr>
            </w:pPr>
            <w:r>
              <w:rPr>
                <w:rFonts w:ascii="Arial Narrow" w:eastAsia="Times New Roman" w:hAnsi="Arial Narrow" w:cs="Arial"/>
                <w:b/>
                <w:bCs/>
                <w:sz w:val="18"/>
                <w:szCs w:val="18"/>
                <w:lang w:eastAsia="en-PH"/>
              </w:rPr>
              <w:t>578,212,499.59</w:t>
            </w:r>
            <w:r w:rsidR="00B75AB5" w:rsidRPr="00093257">
              <w:rPr>
                <w:rFonts w:ascii="Arial Narrow" w:eastAsia="Times New Roman" w:hAnsi="Arial Narrow" w:cs="Arial"/>
                <w:b/>
                <w:bCs/>
                <w:sz w:val="18"/>
                <w:szCs w:val="18"/>
                <w:lang w:eastAsia="en-PH"/>
              </w:rPr>
              <w:t xml:space="preserve"> </w:t>
            </w:r>
          </w:p>
        </w:tc>
        <w:tc>
          <w:tcPr>
            <w:tcW w:w="886" w:type="pct"/>
            <w:tcBorders>
              <w:top w:val="nil"/>
              <w:left w:val="nil"/>
              <w:bottom w:val="single" w:sz="4" w:space="0" w:color="000000"/>
              <w:right w:val="single" w:sz="4" w:space="0" w:color="000000"/>
            </w:tcBorders>
            <w:shd w:val="clear" w:color="EFEFEF" w:fill="EFEFEF"/>
            <w:vAlign w:val="center"/>
            <w:hideMark/>
          </w:tcPr>
          <w:p w14:paraId="6B894F30" w14:textId="73965EB8" w:rsidR="00B75AB5" w:rsidRPr="00093257" w:rsidRDefault="00A52FA0" w:rsidP="00B75AB5">
            <w:pPr>
              <w:spacing w:after="0" w:line="240" w:lineRule="auto"/>
              <w:ind w:right="57"/>
              <w:contextualSpacing/>
              <w:jc w:val="right"/>
              <w:rPr>
                <w:rFonts w:ascii="Arial Narrow" w:eastAsia="Times New Roman" w:hAnsi="Arial Narrow" w:cs="Arial"/>
                <w:b/>
                <w:bCs/>
                <w:sz w:val="18"/>
                <w:szCs w:val="18"/>
                <w:lang w:eastAsia="en-PH"/>
              </w:rPr>
            </w:pPr>
            <w:r w:rsidRPr="00A52FA0">
              <w:rPr>
                <w:rFonts w:ascii="Arial Narrow" w:eastAsia="Times New Roman" w:hAnsi="Arial Narrow" w:cs="Arial"/>
                <w:b/>
                <w:bCs/>
                <w:sz w:val="18"/>
                <w:szCs w:val="18"/>
                <w:lang w:eastAsia="en-PH"/>
              </w:rPr>
              <w:t>1,933,800,347.35</w:t>
            </w:r>
          </w:p>
        </w:tc>
      </w:tr>
      <w:tr w:rsidR="00093257" w:rsidRPr="00093257" w14:paraId="34520297"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2B4E6E17" w14:textId="77777777" w:rsidR="00B75AB5" w:rsidRPr="00093257" w:rsidRDefault="00B75AB5" w:rsidP="00B75AB5">
            <w:pPr>
              <w:spacing w:after="0" w:line="240" w:lineRule="auto"/>
              <w:ind w:right="57"/>
              <w:contextualSpacing/>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DSWD-CO</w:t>
            </w:r>
          </w:p>
        </w:tc>
        <w:tc>
          <w:tcPr>
            <w:tcW w:w="803" w:type="pct"/>
            <w:tcBorders>
              <w:top w:val="nil"/>
              <w:left w:val="nil"/>
              <w:bottom w:val="single" w:sz="4" w:space="0" w:color="000000"/>
              <w:right w:val="single" w:sz="4" w:space="0" w:color="000000"/>
            </w:tcBorders>
            <w:shd w:val="clear" w:color="auto" w:fill="auto"/>
            <w:vAlign w:val="center"/>
            <w:hideMark/>
          </w:tcPr>
          <w:p w14:paraId="7AE2421E" w14:textId="46FB012B" w:rsidR="00B75AB5" w:rsidRPr="00093257" w:rsidRDefault="0050204A" w:rsidP="0050204A">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1,105,754,385.17</w:t>
            </w:r>
          </w:p>
        </w:tc>
        <w:tc>
          <w:tcPr>
            <w:tcW w:w="670" w:type="pct"/>
            <w:tcBorders>
              <w:top w:val="nil"/>
              <w:left w:val="nil"/>
              <w:bottom w:val="single" w:sz="4" w:space="0" w:color="000000"/>
              <w:right w:val="single" w:sz="4" w:space="0" w:color="000000"/>
            </w:tcBorders>
            <w:shd w:val="clear" w:color="auto" w:fill="auto"/>
            <w:vAlign w:val="center"/>
            <w:hideMark/>
          </w:tcPr>
          <w:p w14:paraId="550F69F7" w14:textId="6E34CCC5" w:rsidR="00B75AB5" w:rsidRPr="00093257" w:rsidRDefault="00B75AB5" w:rsidP="0050204A">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4B610651" w14:textId="7B65C29C"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643C263E" w14:textId="1CA26DB2"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72940A09" w14:textId="429506EC" w:rsidR="00B75AB5" w:rsidRPr="00093257" w:rsidRDefault="00A52FA0" w:rsidP="00B75AB5">
            <w:pPr>
              <w:spacing w:after="0" w:line="240" w:lineRule="auto"/>
              <w:ind w:right="57"/>
              <w:contextualSpacing/>
              <w:jc w:val="right"/>
              <w:rPr>
                <w:rFonts w:ascii="Arial Narrow" w:eastAsia="Times New Roman" w:hAnsi="Arial Narrow" w:cs="Arial"/>
                <w:sz w:val="18"/>
                <w:szCs w:val="18"/>
                <w:lang w:eastAsia="en-PH"/>
              </w:rPr>
            </w:pPr>
            <w:r w:rsidRPr="00A52FA0">
              <w:rPr>
                <w:rFonts w:ascii="Arial Narrow" w:eastAsia="Times New Roman" w:hAnsi="Arial Narrow" w:cs="Arial"/>
                <w:sz w:val="18"/>
                <w:szCs w:val="18"/>
                <w:lang w:eastAsia="en-PH"/>
              </w:rPr>
              <w:t>1,105,754,385.17</w:t>
            </w:r>
          </w:p>
        </w:tc>
      </w:tr>
      <w:tr w:rsidR="00093257" w:rsidRPr="00093257" w14:paraId="5FBED155"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493A367E" w14:textId="77777777" w:rsidR="00B75AB5" w:rsidRPr="00093257" w:rsidRDefault="00B75AB5" w:rsidP="00B75AB5">
            <w:pPr>
              <w:spacing w:after="0" w:line="240" w:lineRule="auto"/>
              <w:ind w:right="57"/>
              <w:contextualSpacing/>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NRLMB-NROC</w:t>
            </w:r>
          </w:p>
        </w:tc>
        <w:tc>
          <w:tcPr>
            <w:tcW w:w="803" w:type="pct"/>
            <w:tcBorders>
              <w:top w:val="nil"/>
              <w:left w:val="nil"/>
              <w:bottom w:val="single" w:sz="4" w:space="0" w:color="000000"/>
              <w:right w:val="single" w:sz="4" w:space="0" w:color="000000"/>
            </w:tcBorders>
            <w:shd w:val="clear" w:color="auto" w:fill="auto"/>
            <w:vAlign w:val="center"/>
            <w:hideMark/>
          </w:tcPr>
          <w:p w14:paraId="59495F3B" w14:textId="3CB94587"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6ED74401" w14:textId="6A91C312"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38,255</w:t>
            </w:r>
            <w:r w:rsidR="00B75AB5" w:rsidRPr="00093257">
              <w:rPr>
                <w:rFonts w:ascii="Arial Narrow" w:eastAsia="Times New Roman" w:hAnsi="Arial Narrow" w:cs="Arial"/>
                <w:sz w:val="18"/>
                <w:szCs w:val="18"/>
                <w:lang w:eastAsia="en-PH"/>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5358D7F1" w14:textId="7ABDDC04"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28,241,753.75</w:t>
            </w:r>
          </w:p>
        </w:tc>
        <w:tc>
          <w:tcPr>
            <w:tcW w:w="904" w:type="pct"/>
            <w:tcBorders>
              <w:top w:val="nil"/>
              <w:left w:val="nil"/>
              <w:bottom w:val="single" w:sz="4" w:space="0" w:color="000000"/>
              <w:right w:val="single" w:sz="4" w:space="0" w:color="000000"/>
            </w:tcBorders>
            <w:shd w:val="clear" w:color="auto" w:fill="auto"/>
            <w:vAlign w:val="center"/>
            <w:hideMark/>
          </w:tcPr>
          <w:p w14:paraId="126122E1" w14:textId="0455AA71"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89,</w:t>
            </w:r>
            <w:r w:rsidR="00093257">
              <w:rPr>
                <w:rFonts w:ascii="Arial Narrow" w:eastAsia="Times New Roman" w:hAnsi="Arial Narrow" w:cs="Arial"/>
                <w:sz w:val="18"/>
                <w:szCs w:val="18"/>
                <w:lang w:eastAsia="en-PH"/>
              </w:rPr>
              <w:t>974,120.58</w:t>
            </w:r>
            <w:r w:rsidRPr="00093257">
              <w:rPr>
                <w:rFonts w:ascii="Arial Narrow" w:eastAsia="Times New Roman" w:hAnsi="Arial Narrow" w:cs="Arial"/>
                <w:sz w:val="18"/>
                <w:szCs w:val="18"/>
                <w:lang w:eastAsia="en-PH"/>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3383BB8D" w14:textId="63DC40E4" w:rsidR="00B75AB5" w:rsidRPr="00093257" w:rsidRDefault="00A52FA0" w:rsidP="00B75AB5">
            <w:pPr>
              <w:spacing w:after="0" w:line="240" w:lineRule="auto"/>
              <w:ind w:right="57"/>
              <w:contextualSpacing/>
              <w:jc w:val="right"/>
              <w:rPr>
                <w:rFonts w:ascii="Arial Narrow" w:eastAsia="Times New Roman" w:hAnsi="Arial Narrow" w:cs="Arial"/>
                <w:sz w:val="18"/>
                <w:szCs w:val="18"/>
                <w:lang w:eastAsia="en-PH"/>
              </w:rPr>
            </w:pPr>
            <w:r w:rsidRPr="00A52FA0">
              <w:rPr>
                <w:rFonts w:ascii="Arial Narrow" w:eastAsia="Times New Roman" w:hAnsi="Arial Narrow" w:cs="Arial"/>
                <w:sz w:val="18"/>
                <w:szCs w:val="18"/>
                <w:lang w:eastAsia="en-PH"/>
              </w:rPr>
              <w:t>118,215,874.33</w:t>
            </w:r>
          </w:p>
        </w:tc>
      </w:tr>
      <w:tr w:rsidR="00093257" w:rsidRPr="00093257" w14:paraId="749F6817"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3671A42A" w14:textId="77777777" w:rsidR="00B75AB5" w:rsidRPr="00093257" w:rsidRDefault="00B75AB5" w:rsidP="00B75AB5">
            <w:pPr>
              <w:spacing w:after="0" w:line="240" w:lineRule="auto"/>
              <w:ind w:right="57"/>
              <w:contextualSpacing/>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NRLMB-VDRC</w:t>
            </w:r>
          </w:p>
        </w:tc>
        <w:tc>
          <w:tcPr>
            <w:tcW w:w="803" w:type="pct"/>
            <w:tcBorders>
              <w:top w:val="nil"/>
              <w:left w:val="nil"/>
              <w:bottom w:val="single" w:sz="4" w:space="0" w:color="000000"/>
              <w:right w:val="single" w:sz="4" w:space="0" w:color="000000"/>
            </w:tcBorders>
            <w:shd w:val="clear" w:color="auto" w:fill="auto"/>
            <w:vAlign w:val="center"/>
            <w:hideMark/>
          </w:tcPr>
          <w:p w14:paraId="40B3A385" w14:textId="710B11EE"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4694EB00" w14:textId="37F796AF"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8,550</w:t>
            </w:r>
            <w:r w:rsidR="00B75AB5" w:rsidRPr="00093257">
              <w:rPr>
                <w:rFonts w:ascii="Arial Narrow" w:eastAsia="Times New Roman" w:hAnsi="Arial Narrow" w:cs="Arial"/>
                <w:sz w:val="18"/>
                <w:szCs w:val="18"/>
                <w:lang w:eastAsia="en-PH"/>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5A0835FE" w14:textId="3EDEE4A7"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5,210,500.00</w:t>
            </w:r>
          </w:p>
        </w:tc>
        <w:tc>
          <w:tcPr>
            <w:tcW w:w="904" w:type="pct"/>
            <w:tcBorders>
              <w:top w:val="nil"/>
              <w:left w:val="nil"/>
              <w:bottom w:val="single" w:sz="4" w:space="0" w:color="000000"/>
              <w:right w:val="single" w:sz="4" w:space="0" w:color="000000"/>
            </w:tcBorders>
            <w:shd w:val="clear" w:color="auto" w:fill="auto"/>
            <w:vAlign w:val="center"/>
            <w:hideMark/>
          </w:tcPr>
          <w:p w14:paraId="080C26B2" w14:textId="59383086"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32,872,499.15</w:t>
            </w:r>
            <w:r w:rsidR="00B75AB5" w:rsidRPr="00093257">
              <w:rPr>
                <w:rFonts w:ascii="Arial Narrow" w:eastAsia="Times New Roman" w:hAnsi="Arial Narrow" w:cs="Arial"/>
                <w:sz w:val="18"/>
                <w:szCs w:val="18"/>
                <w:lang w:eastAsia="en-PH"/>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553530D6" w14:textId="0AC199EE" w:rsidR="00B75AB5" w:rsidRPr="00093257" w:rsidRDefault="00A52FA0" w:rsidP="00B75AB5">
            <w:pPr>
              <w:spacing w:after="0" w:line="240" w:lineRule="auto"/>
              <w:ind w:right="57"/>
              <w:contextualSpacing/>
              <w:jc w:val="right"/>
              <w:rPr>
                <w:rFonts w:ascii="Arial Narrow" w:eastAsia="Times New Roman" w:hAnsi="Arial Narrow" w:cs="Arial"/>
                <w:sz w:val="18"/>
                <w:szCs w:val="18"/>
                <w:lang w:eastAsia="en-PH"/>
              </w:rPr>
            </w:pPr>
            <w:r w:rsidRPr="00A52FA0">
              <w:rPr>
                <w:rFonts w:ascii="Arial Narrow" w:eastAsia="Times New Roman" w:hAnsi="Arial Narrow" w:cs="Arial"/>
                <w:sz w:val="18"/>
                <w:szCs w:val="18"/>
                <w:lang w:eastAsia="en-PH"/>
              </w:rPr>
              <w:t>38,082,999.15</w:t>
            </w:r>
          </w:p>
        </w:tc>
      </w:tr>
      <w:tr w:rsidR="00093257" w:rsidRPr="00093257" w14:paraId="7F65BCB1"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22693F35" w14:textId="703A8B1C" w:rsidR="00B75AB5" w:rsidRPr="00093257" w:rsidRDefault="00B75AB5" w:rsidP="00B75AB5">
            <w:pPr>
              <w:spacing w:after="0" w:line="240" w:lineRule="auto"/>
              <w:ind w:right="57"/>
              <w:contextualSpacing/>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DSWD-FO </w:t>
            </w:r>
            <w:r w:rsidR="00C12CE3" w:rsidRPr="00093257">
              <w:rPr>
                <w:rFonts w:ascii="Arial Narrow" w:eastAsia="Times New Roman" w:hAnsi="Arial Narrow" w:cs="Arial"/>
                <w:sz w:val="18"/>
                <w:szCs w:val="18"/>
                <w:lang w:eastAsia="en-PH"/>
              </w:rPr>
              <w:t>XI</w:t>
            </w:r>
          </w:p>
        </w:tc>
        <w:tc>
          <w:tcPr>
            <w:tcW w:w="803" w:type="pct"/>
            <w:tcBorders>
              <w:top w:val="nil"/>
              <w:left w:val="nil"/>
              <w:bottom w:val="single" w:sz="4" w:space="0" w:color="000000"/>
              <w:right w:val="single" w:sz="4" w:space="0" w:color="000000"/>
            </w:tcBorders>
            <w:shd w:val="clear" w:color="auto" w:fill="auto"/>
            <w:vAlign w:val="center"/>
            <w:hideMark/>
          </w:tcPr>
          <w:p w14:paraId="3AAA89AE" w14:textId="041BB5AB" w:rsidR="00B75AB5" w:rsidRPr="00093257" w:rsidRDefault="00B75AB5"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 xml:space="preserve">3,000,000.00 </w:t>
            </w:r>
          </w:p>
        </w:tc>
        <w:tc>
          <w:tcPr>
            <w:tcW w:w="670" w:type="pct"/>
            <w:tcBorders>
              <w:top w:val="nil"/>
              <w:left w:val="nil"/>
              <w:bottom w:val="single" w:sz="4" w:space="0" w:color="000000"/>
              <w:right w:val="single" w:sz="4" w:space="0" w:color="000000"/>
            </w:tcBorders>
            <w:shd w:val="clear" w:color="auto" w:fill="auto"/>
            <w:vAlign w:val="center"/>
            <w:hideMark/>
          </w:tcPr>
          <w:p w14:paraId="3B709F3E" w14:textId="0AFA4C28"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26,391</w:t>
            </w:r>
          </w:p>
        </w:tc>
        <w:tc>
          <w:tcPr>
            <w:tcW w:w="859" w:type="pct"/>
            <w:tcBorders>
              <w:top w:val="nil"/>
              <w:left w:val="nil"/>
              <w:bottom w:val="single" w:sz="4" w:space="0" w:color="000000"/>
              <w:right w:val="single" w:sz="4" w:space="0" w:color="000000"/>
            </w:tcBorders>
            <w:shd w:val="clear" w:color="auto" w:fill="auto"/>
            <w:vAlign w:val="center"/>
            <w:hideMark/>
          </w:tcPr>
          <w:p w14:paraId="6A99EEDA" w14:textId="628DF6D7"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16,603,958.56</w:t>
            </w:r>
          </w:p>
        </w:tc>
        <w:tc>
          <w:tcPr>
            <w:tcW w:w="904" w:type="pct"/>
            <w:tcBorders>
              <w:top w:val="nil"/>
              <w:left w:val="nil"/>
              <w:bottom w:val="single" w:sz="4" w:space="0" w:color="000000"/>
              <w:right w:val="single" w:sz="4" w:space="0" w:color="000000"/>
            </w:tcBorders>
            <w:shd w:val="clear" w:color="auto" w:fill="auto"/>
            <w:vAlign w:val="center"/>
            <w:hideMark/>
          </w:tcPr>
          <w:p w14:paraId="2E6D1F87" w14:textId="192831D4"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18,970,383.80</w:t>
            </w:r>
          </w:p>
        </w:tc>
        <w:tc>
          <w:tcPr>
            <w:tcW w:w="886" w:type="pct"/>
            <w:tcBorders>
              <w:top w:val="nil"/>
              <w:left w:val="nil"/>
              <w:bottom w:val="single" w:sz="4" w:space="0" w:color="000000"/>
              <w:right w:val="single" w:sz="4" w:space="0" w:color="000000"/>
            </w:tcBorders>
            <w:shd w:val="clear" w:color="auto" w:fill="auto"/>
            <w:vAlign w:val="center"/>
            <w:hideMark/>
          </w:tcPr>
          <w:p w14:paraId="2B5F3AF6" w14:textId="3BF233D1" w:rsidR="00B75AB5" w:rsidRPr="00093257" w:rsidRDefault="00A52FA0" w:rsidP="00B75AB5">
            <w:pPr>
              <w:spacing w:after="0" w:line="240" w:lineRule="auto"/>
              <w:ind w:right="57"/>
              <w:contextualSpacing/>
              <w:jc w:val="right"/>
              <w:rPr>
                <w:rFonts w:ascii="Arial Narrow" w:eastAsia="Times New Roman" w:hAnsi="Arial Narrow" w:cs="Arial"/>
                <w:sz w:val="18"/>
                <w:szCs w:val="18"/>
                <w:lang w:eastAsia="en-PH"/>
              </w:rPr>
            </w:pPr>
            <w:r w:rsidRPr="00A52FA0">
              <w:rPr>
                <w:rFonts w:ascii="Arial Narrow" w:eastAsia="Times New Roman" w:hAnsi="Arial Narrow" w:cs="Arial"/>
                <w:sz w:val="18"/>
                <w:szCs w:val="18"/>
                <w:lang w:eastAsia="en-PH"/>
              </w:rPr>
              <w:t>40,574,342.36</w:t>
            </w:r>
          </w:p>
        </w:tc>
      </w:tr>
      <w:tr w:rsidR="00093257" w:rsidRPr="00093257" w14:paraId="25B135D1" w14:textId="77777777" w:rsidTr="00775150">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7D04BD85" w14:textId="77777777" w:rsidR="00B75AB5" w:rsidRPr="00093257" w:rsidRDefault="00B75AB5" w:rsidP="00B75AB5">
            <w:pPr>
              <w:spacing w:after="0" w:line="240" w:lineRule="auto"/>
              <w:ind w:right="57"/>
              <w:contextualSpacing/>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Other FOs</w:t>
            </w:r>
          </w:p>
        </w:tc>
        <w:tc>
          <w:tcPr>
            <w:tcW w:w="803" w:type="pct"/>
            <w:tcBorders>
              <w:top w:val="nil"/>
              <w:left w:val="nil"/>
              <w:bottom w:val="single" w:sz="4" w:space="0" w:color="000000"/>
              <w:right w:val="single" w:sz="4" w:space="0" w:color="000000"/>
            </w:tcBorders>
            <w:shd w:val="clear" w:color="auto" w:fill="auto"/>
            <w:vAlign w:val="center"/>
            <w:hideMark/>
          </w:tcPr>
          <w:p w14:paraId="39E794D2" w14:textId="1F88C670"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61,549,426.49</w:t>
            </w:r>
            <w:r w:rsidR="00B75AB5" w:rsidRPr="00093257">
              <w:rPr>
                <w:rFonts w:ascii="Arial Narrow" w:eastAsia="Times New Roman" w:hAnsi="Arial Narrow" w:cs="Arial"/>
                <w:sz w:val="18"/>
                <w:szCs w:val="18"/>
                <w:lang w:eastAsia="en-PH"/>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04451FB9" w14:textId="189BFF30"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220,123</w:t>
            </w:r>
          </w:p>
        </w:tc>
        <w:tc>
          <w:tcPr>
            <w:tcW w:w="859" w:type="pct"/>
            <w:tcBorders>
              <w:top w:val="nil"/>
              <w:left w:val="nil"/>
              <w:bottom w:val="single" w:sz="4" w:space="0" w:color="000000"/>
              <w:right w:val="single" w:sz="4" w:space="0" w:color="000000"/>
            </w:tcBorders>
            <w:shd w:val="clear" w:color="auto" w:fill="auto"/>
            <w:vAlign w:val="center"/>
            <w:hideMark/>
          </w:tcPr>
          <w:p w14:paraId="6ADEB11B" w14:textId="55DA6B67"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Pr>
                <w:rFonts w:ascii="Arial Narrow" w:eastAsia="Times New Roman" w:hAnsi="Arial Narrow" w:cs="Arial"/>
                <w:sz w:val="18"/>
                <w:szCs w:val="18"/>
                <w:lang w:eastAsia="en-PH"/>
              </w:rPr>
              <w:t>133,227,823.79</w:t>
            </w:r>
          </w:p>
        </w:tc>
        <w:tc>
          <w:tcPr>
            <w:tcW w:w="904" w:type="pct"/>
            <w:tcBorders>
              <w:top w:val="nil"/>
              <w:left w:val="nil"/>
              <w:bottom w:val="single" w:sz="4" w:space="0" w:color="000000"/>
              <w:right w:val="single" w:sz="4" w:space="0" w:color="000000"/>
            </w:tcBorders>
            <w:shd w:val="clear" w:color="auto" w:fill="auto"/>
            <w:vAlign w:val="center"/>
            <w:hideMark/>
          </w:tcPr>
          <w:p w14:paraId="7C3D3BC9" w14:textId="01FB44A2" w:rsidR="00B75AB5" w:rsidRPr="00093257" w:rsidRDefault="00093257" w:rsidP="00B75AB5">
            <w:pPr>
              <w:spacing w:after="0" w:line="240" w:lineRule="auto"/>
              <w:ind w:right="57"/>
              <w:contextualSpacing/>
              <w:jc w:val="right"/>
              <w:rPr>
                <w:rFonts w:ascii="Arial Narrow" w:eastAsia="Times New Roman" w:hAnsi="Arial Narrow" w:cs="Arial"/>
                <w:sz w:val="18"/>
                <w:szCs w:val="18"/>
                <w:lang w:eastAsia="en-PH"/>
              </w:rPr>
            </w:pPr>
            <w:r w:rsidRPr="00093257">
              <w:rPr>
                <w:rFonts w:ascii="Arial Narrow" w:eastAsia="Times New Roman" w:hAnsi="Arial Narrow" w:cs="Arial"/>
                <w:sz w:val="18"/>
                <w:szCs w:val="18"/>
                <w:lang w:eastAsia="en-PH"/>
              </w:rPr>
              <w:t>436,395,496.06</w:t>
            </w:r>
          </w:p>
        </w:tc>
        <w:tc>
          <w:tcPr>
            <w:tcW w:w="886" w:type="pct"/>
            <w:tcBorders>
              <w:top w:val="nil"/>
              <w:left w:val="nil"/>
              <w:bottom w:val="single" w:sz="4" w:space="0" w:color="000000"/>
              <w:right w:val="single" w:sz="4" w:space="0" w:color="000000"/>
            </w:tcBorders>
            <w:shd w:val="clear" w:color="auto" w:fill="auto"/>
            <w:vAlign w:val="center"/>
            <w:hideMark/>
          </w:tcPr>
          <w:p w14:paraId="542B8C46" w14:textId="23403285" w:rsidR="00B75AB5" w:rsidRPr="00093257" w:rsidRDefault="00EF31B6" w:rsidP="00B75AB5">
            <w:pPr>
              <w:spacing w:after="0" w:line="240" w:lineRule="auto"/>
              <w:ind w:right="57"/>
              <w:contextualSpacing/>
              <w:jc w:val="right"/>
              <w:rPr>
                <w:rFonts w:ascii="Arial Narrow" w:eastAsia="Times New Roman" w:hAnsi="Arial Narrow" w:cs="Arial"/>
                <w:sz w:val="18"/>
                <w:szCs w:val="18"/>
                <w:lang w:eastAsia="en-PH"/>
              </w:rPr>
            </w:pPr>
            <w:r w:rsidRPr="00EF31B6">
              <w:rPr>
                <w:rFonts w:ascii="Arial Narrow" w:eastAsia="Times New Roman" w:hAnsi="Arial Narrow" w:cs="Arial"/>
                <w:sz w:val="18"/>
                <w:szCs w:val="18"/>
                <w:lang w:eastAsia="en-PH"/>
              </w:rPr>
              <w:t>631,172,746.34</w:t>
            </w:r>
          </w:p>
        </w:tc>
      </w:tr>
    </w:tbl>
    <w:p w14:paraId="1A6A6B58" w14:textId="470A40E3" w:rsidR="00402A0C" w:rsidRPr="00093257" w:rsidRDefault="00402A0C" w:rsidP="00402A0C">
      <w:pPr>
        <w:pStyle w:val="NoSpacing"/>
        <w:ind w:left="900"/>
        <w:contextualSpacing/>
        <w:jc w:val="both"/>
        <w:rPr>
          <w:rFonts w:ascii="Arial" w:hAnsi="Arial" w:cs="Arial"/>
          <w:i/>
          <w:sz w:val="16"/>
          <w:szCs w:val="24"/>
        </w:rPr>
      </w:pPr>
      <w:r w:rsidRPr="00093257">
        <w:rPr>
          <w:rFonts w:ascii="Arial" w:hAnsi="Arial" w:cs="Arial"/>
          <w:i/>
          <w:sz w:val="16"/>
          <w:szCs w:val="24"/>
        </w:rPr>
        <w:t xml:space="preserve">Note: The Inventory Summary is as of </w:t>
      </w:r>
      <w:r w:rsidR="00890812" w:rsidRPr="00093257">
        <w:rPr>
          <w:rFonts w:ascii="Arial" w:hAnsi="Arial" w:cs="Arial"/>
          <w:i/>
          <w:sz w:val="16"/>
          <w:szCs w:val="24"/>
        </w:rPr>
        <w:t>17</w:t>
      </w:r>
      <w:r w:rsidR="00EC5A01" w:rsidRPr="00093257">
        <w:rPr>
          <w:rFonts w:ascii="Arial" w:hAnsi="Arial" w:cs="Arial"/>
          <w:i/>
          <w:sz w:val="16"/>
          <w:szCs w:val="24"/>
        </w:rPr>
        <w:t xml:space="preserve"> January 2022</w:t>
      </w:r>
      <w:r w:rsidRPr="00093257">
        <w:rPr>
          <w:rFonts w:ascii="Arial" w:hAnsi="Arial" w:cs="Arial"/>
          <w:i/>
          <w:sz w:val="16"/>
          <w:szCs w:val="24"/>
        </w:rPr>
        <w:t>, 4PM.</w:t>
      </w:r>
    </w:p>
    <w:p w14:paraId="7FA4CF54" w14:textId="77777777" w:rsidR="00402A0C" w:rsidRPr="00093257" w:rsidRDefault="00402A0C" w:rsidP="00402A0C">
      <w:pPr>
        <w:pStyle w:val="m-238788826140140219gmail-msonormal"/>
        <w:shd w:val="clear" w:color="auto" w:fill="FFFFFF"/>
        <w:spacing w:before="0" w:beforeAutospacing="0" w:after="0" w:afterAutospacing="0"/>
        <w:contextualSpacing/>
        <w:jc w:val="right"/>
        <w:rPr>
          <w:rFonts w:ascii="Arial" w:hAnsi="Arial" w:cs="Arial"/>
          <w:sz w:val="16"/>
        </w:rPr>
      </w:pPr>
      <w:r w:rsidRPr="00093257">
        <w:rPr>
          <w:rFonts w:ascii="Arial" w:hAnsi="Arial" w:cs="Arial"/>
          <w:bCs/>
          <w:i/>
          <w:sz w:val="16"/>
        </w:rPr>
        <w:t xml:space="preserve">    </w:t>
      </w:r>
      <w:r w:rsidRPr="00093257">
        <w:rPr>
          <w:rFonts w:ascii="Arial" w:eastAsia="Arial" w:hAnsi="Arial" w:cs="Arial"/>
          <w:i/>
          <w:sz w:val="16"/>
        </w:rPr>
        <w:t>Source: DSWD-DRMB and DSWD-NRLMB</w:t>
      </w:r>
    </w:p>
    <w:p w14:paraId="70B2CAD7" w14:textId="77777777" w:rsidR="00402A0C" w:rsidRPr="00393A62" w:rsidRDefault="00402A0C" w:rsidP="00402A0C">
      <w:pPr>
        <w:pStyle w:val="NoSpacing"/>
        <w:ind w:left="2160"/>
        <w:contextualSpacing/>
        <w:jc w:val="both"/>
        <w:rPr>
          <w:rFonts w:ascii="Arial" w:hAnsi="Arial" w:cs="Arial"/>
          <w:color w:val="FF0000"/>
          <w:sz w:val="20"/>
          <w:szCs w:val="20"/>
        </w:rPr>
      </w:pPr>
    </w:p>
    <w:p w14:paraId="161C87BA" w14:textId="77777777" w:rsidR="00402A0C" w:rsidRPr="00B37A57" w:rsidRDefault="00402A0C" w:rsidP="00402A0C">
      <w:pPr>
        <w:pStyle w:val="ListParagraph"/>
        <w:numPr>
          <w:ilvl w:val="1"/>
          <w:numId w:val="2"/>
        </w:numPr>
        <w:spacing w:after="0" w:line="240" w:lineRule="auto"/>
        <w:ind w:left="1260" w:hanging="360"/>
        <w:rPr>
          <w:rFonts w:ascii="Arial" w:hAnsi="Arial" w:cs="Arial"/>
          <w:b/>
          <w:sz w:val="24"/>
          <w:szCs w:val="24"/>
        </w:rPr>
      </w:pPr>
      <w:r w:rsidRPr="00B37A57">
        <w:rPr>
          <w:rFonts w:ascii="Arial" w:hAnsi="Arial" w:cs="Arial"/>
          <w:b/>
          <w:sz w:val="24"/>
          <w:szCs w:val="24"/>
        </w:rPr>
        <w:t xml:space="preserve">Standby Funds </w:t>
      </w:r>
    </w:p>
    <w:p w14:paraId="5F8FBA84" w14:textId="14FA48E8" w:rsidR="00402A0C" w:rsidRPr="00B37A57" w:rsidRDefault="00402A0C" w:rsidP="00402A0C">
      <w:pPr>
        <w:pStyle w:val="ListParagraph"/>
        <w:numPr>
          <w:ilvl w:val="2"/>
          <w:numId w:val="7"/>
        </w:numPr>
        <w:spacing w:after="0" w:line="240" w:lineRule="auto"/>
        <w:ind w:left="1620"/>
        <w:jc w:val="both"/>
        <w:rPr>
          <w:rFonts w:ascii="Arial" w:eastAsia="Arial" w:hAnsi="Arial" w:cs="Arial"/>
          <w:sz w:val="24"/>
          <w:szCs w:val="24"/>
        </w:rPr>
      </w:pPr>
      <w:r w:rsidRPr="00B37A57">
        <w:rPr>
          <w:rFonts w:ascii="Arial" w:eastAsia="Arial" w:hAnsi="Arial" w:cs="Arial"/>
          <w:sz w:val="24"/>
          <w:szCs w:val="24"/>
        </w:rPr>
        <w:t>₱</w:t>
      </w:r>
      <w:r w:rsidR="00E67599" w:rsidRPr="00B37A57">
        <w:rPr>
          <w:rFonts w:ascii="Arial" w:eastAsia="Arial" w:hAnsi="Arial" w:cs="Arial"/>
          <w:sz w:val="24"/>
          <w:szCs w:val="24"/>
        </w:rPr>
        <w:t>1.11</w:t>
      </w:r>
      <w:r w:rsidR="00B75AB5" w:rsidRPr="00B37A57">
        <w:rPr>
          <w:rFonts w:ascii="Arial" w:eastAsia="Arial" w:hAnsi="Arial" w:cs="Arial"/>
          <w:sz w:val="24"/>
          <w:szCs w:val="24"/>
        </w:rPr>
        <w:t xml:space="preserve"> </w:t>
      </w:r>
      <w:r w:rsidR="00E67599" w:rsidRPr="00B37A57">
        <w:rPr>
          <w:rFonts w:ascii="Arial" w:eastAsia="Arial" w:hAnsi="Arial" w:cs="Arial"/>
          <w:sz w:val="24"/>
          <w:szCs w:val="24"/>
        </w:rPr>
        <w:t>billion</w:t>
      </w:r>
      <w:r w:rsidRPr="00B37A57">
        <w:rPr>
          <w:rFonts w:ascii="Arial" w:eastAsia="Arial" w:hAnsi="Arial" w:cs="Arial"/>
          <w:sz w:val="24"/>
          <w:szCs w:val="24"/>
        </w:rPr>
        <w:t xml:space="preserve"> Quick Response Fund (QRF) at the DSWD-Central Office.</w:t>
      </w:r>
    </w:p>
    <w:p w14:paraId="27F352E4" w14:textId="563FFA67" w:rsidR="00402A0C" w:rsidRPr="00B37A57" w:rsidRDefault="00402A0C" w:rsidP="00402A0C">
      <w:pPr>
        <w:pStyle w:val="ListParagraph"/>
        <w:numPr>
          <w:ilvl w:val="2"/>
          <w:numId w:val="7"/>
        </w:numPr>
        <w:spacing w:after="0" w:line="240" w:lineRule="auto"/>
        <w:ind w:left="1620"/>
        <w:jc w:val="both"/>
        <w:rPr>
          <w:rFonts w:ascii="Arial" w:eastAsia="Arial" w:hAnsi="Arial" w:cs="Arial"/>
          <w:sz w:val="24"/>
          <w:szCs w:val="24"/>
        </w:rPr>
      </w:pPr>
      <w:r w:rsidRPr="00B37A57">
        <w:rPr>
          <w:rFonts w:ascii="Arial" w:eastAsia="Arial" w:hAnsi="Arial" w:cs="Arial"/>
          <w:sz w:val="24"/>
          <w:szCs w:val="24"/>
        </w:rPr>
        <w:t>₱</w:t>
      </w:r>
      <w:r w:rsidR="00B75AB5" w:rsidRPr="00B37A57">
        <w:rPr>
          <w:rFonts w:ascii="Arial" w:eastAsia="Arial" w:hAnsi="Arial" w:cs="Arial"/>
          <w:sz w:val="24"/>
          <w:szCs w:val="24"/>
        </w:rPr>
        <w:t>5</w:t>
      </w:r>
      <w:r w:rsidRPr="00B37A57">
        <w:rPr>
          <w:rFonts w:ascii="Arial" w:eastAsia="Arial" w:hAnsi="Arial" w:cs="Arial"/>
          <w:sz w:val="24"/>
          <w:szCs w:val="24"/>
        </w:rPr>
        <w:t xml:space="preserve"> million available at DSWD-FO </w:t>
      </w:r>
      <w:r w:rsidR="00EC45AA" w:rsidRPr="00B37A57">
        <w:rPr>
          <w:rFonts w:ascii="Arial" w:eastAsia="Arial" w:hAnsi="Arial" w:cs="Arial"/>
          <w:sz w:val="24"/>
          <w:szCs w:val="24"/>
        </w:rPr>
        <w:t>XI</w:t>
      </w:r>
      <w:r w:rsidRPr="00B37A57">
        <w:rPr>
          <w:rFonts w:ascii="Arial" w:hAnsi="Arial" w:cs="Arial"/>
          <w:sz w:val="24"/>
          <w:szCs w:val="24"/>
        </w:rPr>
        <w:t>.</w:t>
      </w:r>
    </w:p>
    <w:p w14:paraId="3CBFAEC0" w14:textId="77777777" w:rsidR="00402A0C" w:rsidRPr="00B37A57" w:rsidRDefault="00402A0C" w:rsidP="00402A0C">
      <w:pPr>
        <w:spacing w:after="0" w:line="240" w:lineRule="auto"/>
        <w:contextualSpacing/>
        <w:rPr>
          <w:rFonts w:ascii="Arial" w:hAnsi="Arial" w:cs="Arial"/>
          <w:b/>
          <w:sz w:val="20"/>
          <w:szCs w:val="20"/>
        </w:rPr>
      </w:pPr>
    </w:p>
    <w:p w14:paraId="209FBEE3" w14:textId="77777777" w:rsidR="00402A0C" w:rsidRPr="00B37A57" w:rsidRDefault="00402A0C" w:rsidP="00402A0C">
      <w:pPr>
        <w:pStyle w:val="NoSpacing"/>
        <w:numPr>
          <w:ilvl w:val="1"/>
          <w:numId w:val="2"/>
        </w:numPr>
        <w:ind w:left="1260" w:hanging="360"/>
        <w:contextualSpacing/>
        <w:jc w:val="both"/>
        <w:rPr>
          <w:rFonts w:ascii="Arial" w:hAnsi="Arial" w:cs="Arial"/>
          <w:b/>
          <w:sz w:val="24"/>
          <w:szCs w:val="24"/>
        </w:rPr>
      </w:pPr>
      <w:r w:rsidRPr="00B37A57">
        <w:rPr>
          <w:rFonts w:ascii="Arial" w:hAnsi="Arial" w:cs="Arial"/>
          <w:b/>
          <w:sz w:val="24"/>
          <w:szCs w:val="24"/>
        </w:rPr>
        <w:t>Prepositioned FFPs and Other Relief Items</w:t>
      </w:r>
    </w:p>
    <w:p w14:paraId="2B6ADAB7" w14:textId="3759E96C" w:rsidR="00402A0C" w:rsidRPr="00B37A57" w:rsidRDefault="00E67599" w:rsidP="00402A0C">
      <w:pPr>
        <w:pStyle w:val="ListParagraph"/>
        <w:numPr>
          <w:ilvl w:val="2"/>
          <w:numId w:val="8"/>
        </w:numPr>
        <w:spacing w:after="0" w:line="240" w:lineRule="auto"/>
        <w:ind w:left="1620"/>
        <w:jc w:val="both"/>
        <w:rPr>
          <w:rFonts w:ascii="Arial" w:eastAsia="Arial" w:hAnsi="Arial" w:cs="Arial"/>
          <w:sz w:val="24"/>
          <w:szCs w:val="24"/>
        </w:rPr>
      </w:pPr>
      <w:r w:rsidRPr="00B37A57">
        <w:rPr>
          <w:rFonts w:ascii="Arial" w:eastAsia="Arial" w:hAnsi="Arial" w:cs="Arial"/>
          <w:sz w:val="24"/>
          <w:szCs w:val="24"/>
        </w:rPr>
        <w:t>46,805</w:t>
      </w:r>
      <w:r w:rsidR="00B75AB5" w:rsidRPr="00B37A57">
        <w:rPr>
          <w:rFonts w:ascii="Arial" w:eastAsia="Arial" w:hAnsi="Arial" w:cs="Arial"/>
          <w:sz w:val="24"/>
          <w:szCs w:val="24"/>
        </w:rPr>
        <w:t xml:space="preserve"> </w:t>
      </w:r>
      <w:r w:rsidR="00402A0C" w:rsidRPr="00B37A57">
        <w:rPr>
          <w:rFonts w:ascii="Arial" w:eastAsia="Arial" w:hAnsi="Arial" w:cs="Arial"/>
          <w:sz w:val="24"/>
          <w:szCs w:val="24"/>
        </w:rPr>
        <w:t xml:space="preserve">FFPs available in Disaster Response Centers; of which, </w:t>
      </w:r>
      <w:r w:rsidRPr="00B37A57">
        <w:rPr>
          <w:rFonts w:ascii="Arial" w:eastAsia="Arial" w:hAnsi="Arial" w:cs="Arial"/>
          <w:sz w:val="24"/>
          <w:szCs w:val="24"/>
        </w:rPr>
        <w:t>38,255</w:t>
      </w:r>
      <w:r w:rsidR="00B75AB5" w:rsidRPr="00B37A57">
        <w:rPr>
          <w:rFonts w:ascii="Arial" w:eastAsia="Arial" w:hAnsi="Arial" w:cs="Arial"/>
          <w:sz w:val="24"/>
          <w:szCs w:val="24"/>
        </w:rPr>
        <w:t xml:space="preserve"> </w:t>
      </w:r>
      <w:r w:rsidR="00402A0C" w:rsidRPr="00B37A57">
        <w:rPr>
          <w:rFonts w:ascii="Arial" w:eastAsia="Arial" w:hAnsi="Arial" w:cs="Arial"/>
          <w:sz w:val="24"/>
          <w:szCs w:val="24"/>
        </w:rPr>
        <w:t xml:space="preserve">FFPs are at the National Resource Operations Center (NROC), Pasay City and </w:t>
      </w:r>
      <w:r w:rsidRPr="00B37A57">
        <w:rPr>
          <w:rFonts w:ascii="Arial" w:eastAsia="Arial" w:hAnsi="Arial" w:cs="Arial"/>
          <w:sz w:val="24"/>
          <w:szCs w:val="24"/>
        </w:rPr>
        <w:t>8,550</w:t>
      </w:r>
      <w:r w:rsidR="00B75AB5" w:rsidRPr="00B37A57">
        <w:rPr>
          <w:rFonts w:ascii="Arial" w:eastAsia="Arial" w:hAnsi="Arial" w:cs="Arial"/>
          <w:sz w:val="24"/>
          <w:szCs w:val="24"/>
        </w:rPr>
        <w:t xml:space="preserve"> </w:t>
      </w:r>
      <w:r w:rsidR="00402A0C" w:rsidRPr="00B37A57">
        <w:rPr>
          <w:rFonts w:ascii="Arial" w:eastAsia="Arial" w:hAnsi="Arial" w:cs="Arial"/>
          <w:sz w:val="24"/>
          <w:szCs w:val="24"/>
        </w:rPr>
        <w:t>FFPs are at the Visayas Disaster Response Center (VDRC), Cebu City.</w:t>
      </w:r>
    </w:p>
    <w:p w14:paraId="3D556690" w14:textId="704E0AA7" w:rsidR="00402A0C" w:rsidRPr="00B37A57" w:rsidRDefault="00E67599" w:rsidP="00402A0C">
      <w:pPr>
        <w:pStyle w:val="ListParagraph"/>
        <w:numPr>
          <w:ilvl w:val="2"/>
          <w:numId w:val="8"/>
        </w:numPr>
        <w:spacing w:after="0" w:line="240" w:lineRule="auto"/>
        <w:ind w:left="1620"/>
        <w:jc w:val="both"/>
        <w:rPr>
          <w:rFonts w:ascii="Arial" w:eastAsia="Arial" w:hAnsi="Arial" w:cs="Arial"/>
          <w:sz w:val="24"/>
          <w:szCs w:val="24"/>
        </w:rPr>
      </w:pPr>
      <w:r w:rsidRPr="00B37A57">
        <w:rPr>
          <w:rFonts w:ascii="Arial" w:eastAsia="Arial" w:hAnsi="Arial" w:cs="Arial"/>
          <w:sz w:val="24"/>
          <w:szCs w:val="24"/>
        </w:rPr>
        <w:t xml:space="preserve">26,391 </w:t>
      </w:r>
      <w:r w:rsidR="00402A0C" w:rsidRPr="00B37A57">
        <w:rPr>
          <w:rFonts w:ascii="Arial" w:eastAsia="Arial" w:hAnsi="Arial" w:cs="Arial"/>
          <w:sz w:val="24"/>
          <w:szCs w:val="24"/>
        </w:rPr>
        <w:t xml:space="preserve">FFPs available at DSWD-FO </w:t>
      </w:r>
      <w:r w:rsidR="00E77156" w:rsidRPr="00B37A57">
        <w:rPr>
          <w:rFonts w:ascii="Arial" w:eastAsia="Arial" w:hAnsi="Arial" w:cs="Arial"/>
          <w:sz w:val="24"/>
          <w:szCs w:val="24"/>
        </w:rPr>
        <w:t>XI</w:t>
      </w:r>
      <w:r w:rsidR="00402A0C" w:rsidRPr="00B37A57">
        <w:rPr>
          <w:rFonts w:ascii="Arial" w:eastAsia="Arial" w:hAnsi="Arial" w:cs="Arial"/>
          <w:sz w:val="24"/>
          <w:szCs w:val="24"/>
        </w:rPr>
        <w:t>.</w:t>
      </w:r>
    </w:p>
    <w:p w14:paraId="104C721D" w14:textId="7A6A4380" w:rsidR="00402A0C" w:rsidRPr="00B37A57" w:rsidRDefault="00402A0C" w:rsidP="00402A0C">
      <w:pPr>
        <w:pStyle w:val="ListParagraph"/>
        <w:numPr>
          <w:ilvl w:val="2"/>
          <w:numId w:val="8"/>
        </w:numPr>
        <w:spacing w:after="0" w:line="240" w:lineRule="auto"/>
        <w:ind w:left="1620"/>
        <w:jc w:val="both"/>
        <w:rPr>
          <w:rFonts w:ascii="Arial" w:eastAsia="Arial" w:hAnsi="Arial" w:cs="Arial"/>
          <w:sz w:val="24"/>
          <w:szCs w:val="24"/>
        </w:rPr>
      </w:pPr>
      <w:r w:rsidRPr="00B37A57">
        <w:rPr>
          <w:rFonts w:ascii="Arial" w:eastAsia="Arial" w:hAnsi="Arial" w:cs="Arial"/>
          <w:sz w:val="24"/>
          <w:szCs w:val="24"/>
        </w:rPr>
        <w:t>₱</w:t>
      </w:r>
      <w:r w:rsidR="00E67599" w:rsidRPr="00B37A57">
        <w:rPr>
          <w:rFonts w:ascii="Arial" w:eastAsia="Arial" w:hAnsi="Arial" w:cs="Arial"/>
          <w:sz w:val="24"/>
          <w:szCs w:val="24"/>
        </w:rPr>
        <w:t>578.21</w:t>
      </w:r>
      <w:r w:rsidR="00B75AB5" w:rsidRPr="00B37A57">
        <w:rPr>
          <w:rFonts w:ascii="Arial" w:eastAsia="Arial" w:hAnsi="Arial" w:cs="Arial"/>
          <w:sz w:val="24"/>
          <w:szCs w:val="24"/>
        </w:rPr>
        <w:t xml:space="preserve"> </w:t>
      </w:r>
      <w:r w:rsidRPr="00B37A57">
        <w:rPr>
          <w:rFonts w:ascii="Arial" w:eastAsia="Arial" w:hAnsi="Arial" w:cs="Arial"/>
          <w:sz w:val="24"/>
          <w:szCs w:val="24"/>
        </w:rPr>
        <w:t>million worth of other FNIs at NROC, VDRC and DSWD-FO warehouses countrywide.</w:t>
      </w:r>
    </w:p>
    <w:p w14:paraId="421E53BB" w14:textId="77777777" w:rsidR="00051125" w:rsidRPr="000F1F2D" w:rsidRDefault="00051125" w:rsidP="0044663F">
      <w:pPr>
        <w:pStyle w:val="NoSpacing"/>
        <w:contextualSpacing/>
        <w:jc w:val="both"/>
        <w:rPr>
          <w:rFonts w:ascii="Arial" w:hAnsi="Arial" w:cs="Arial"/>
          <w:b/>
          <w:color w:val="FF0000"/>
          <w:sz w:val="20"/>
          <w:szCs w:val="20"/>
        </w:rPr>
      </w:pPr>
    </w:p>
    <w:p w14:paraId="56DBEA11" w14:textId="44478EB2" w:rsidR="00883D73" w:rsidRPr="00BE7FC3" w:rsidRDefault="00883D73" w:rsidP="00883D73">
      <w:pPr>
        <w:pStyle w:val="NoSpacing"/>
        <w:numPr>
          <w:ilvl w:val="0"/>
          <w:numId w:val="3"/>
        </w:numPr>
        <w:ind w:left="900"/>
        <w:contextualSpacing/>
        <w:jc w:val="both"/>
        <w:rPr>
          <w:rFonts w:ascii="Arial" w:hAnsi="Arial" w:cs="Arial"/>
          <w:b/>
          <w:sz w:val="24"/>
          <w:szCs w:val="24"/>
        </w:rPr>
      </w:pPr>
      <w:r>
        <w:rPr>
          <w:rFonts w:ascii="Arial" w:hAnsi="Arial" w:cs="Arial"/>
          <w:b/>
          <w:sz w:val="24"/>
          <w:szCs w:val="24"/>
        </w:rPr>
        <w:t>Internally Displaced Persons (IDPs) Protection</w:t>
      </w:r>
    </w:p>
    <w:p w14:paraId="377677BA" w14:textId="29446628" w:rsidR="00883D73" w:rsidRPr="00171494" w:rsidRDefault="00B377EF" w:rsidP="00B377EF">
      <w:pPr>
        <w:pStyle w:val="ListParagraph"/>
        <w:numPr>
          <w:ilvl w:val="0"/>
          <w:numId w:val="13"/>
        </w:numPr>
        <w:ind w:left="1440"/>
        <w:jc w:val="both"/>
        <w:textAlignment w:val="top"/>
        <w:outlineLvl w:val="0"/>
        <w:rPr>
          <w:rFonts w:ascii="Arial" w:hAnsi="Arial" w:cs="Arial"/>
          <w:b/>
          <w:sz w:val="24"/>
          <w:szCs w:val="24"/>
        </w:rPr>
      </w:pPr>
      <w:r w:rsidRPr="00B377EF">
        <w:rPr>
          <w:rFonts w:ascii="Arial" w:hAnsi="Arial" w:cs="Arial"/>
          <w:sz w:val="24"/>
          <w:szCs w:val="24"/>
        </w:rPr>
        <w:t>DSWD</w:t>
      </w:r>
      <w:r w:rsidR="00B92644">
        <w:rPr>
          <w:rFonts w:ascii="Arial" w:hAnsi="Arial" w:cs="Arial"/>
          <w:sz w:val="24"/>
          <w:szCs w:val="24"/>
        </w:rPr>
        <w:t xml:space="preserve"> </w:t>
      </w:r>
      <w:r w:rsidRPr="00B377EF">
        <w:rPr>
          <w:rFonts w:ascii="Arial" w:hAnsi="Arial" w:cs="Arial"/>
          <w:sz w:val="24"/>
          <w:szCs w:val="24"/>
        </w:rPr>
        <w:t>F</w:t>
      </w:r>
      <w:r>
        <w:rPr>
          <w:rFonts w:ascii="Arial" w:hAnsi="Arial" w:cs="Arial"/>
          <w:sz w:val="24"/>
          <w:szCs w:val="24"/>
        </w:rPr>
        <w:t>ield</w:t>
      </w:r>
      <w:r w:rsidR="00B92644">
        <w:rPr>
          <w:rFonts w:ascii="Arial" w:hAnsi="Arial" w:cs="Arial"/>
          <w:sz w:val="24"/>
          <w:szCs w:val="24"/>
        </w:rPr>
        <w:t xml:space="preserve"> Office</w:t>
      </w:r>
      <w:r w:rsidRPr="00B377EF">
        <w:rPr>
          <w:rFonts w:ascii="Arial" w:hAnsi="Arial" w:cs="Arial"/>
          <w:sz w:val="24"/>
          <w:szCs w:val="24"/>
        </w:rPr>
        <w:t xml:space="preserve"> XI is in close coordination with</w:t>
      </w:r>
      <w:r>
        <w:rPr>
          <w:rFonts w:ascii="Arial" w:hAnsi="Arial" w:cs="Arial"/>
          <w:sz w:val="24"/>
          <w:szCs w:val="24"/>
        </w:rPr>
        <w:t xml:space="preserve"> the</w:t>
      </w:r>
      <w:r w:rsidRPr="00B377EF">
        <w:rPr>
          <w:rFonts w:ascii="Arial" w:hAnsi="Arial" w:cs="Arial"/>
          <w:sz w:val="24"/>
          <w:szCs w:val="24"/>
        </w:rPr>
        <w:t xml:space="preserve"> City Government in monitoring of the situation of </w:t>
      </w:r>
      <w:r>
        <w:rPr>
          <w:rFonts w:ascii="Arial" w:hAnsi="Arial" w:cs="Arial"/>
          <w:sz w:val="24"/>
          <w:szCs w:val="24"/>
        </w:rPr>
        <w:t>the Area of Responsibility (AOR)</w:t>
      </w:r>
      <w:r w:rsidRPr="00B377EF">
        <w:rPr>
          <w:rFonts w:ascii="Arial" w:hAnsi="Arial" w:cs="Arial"/>
          <w:sz w:val="24"/>
          <w:szCs w:val="24"/>
        </w:rPr>
        <w:t xml:space="preserve"> and status of </w:t>
      </w:r>
      <w:r>
        <w:rPr>
          <w:rFonts w:ascii="Arial" w:hAnsi="Arial" w:cs="Arial"/>
          <w:sz w:val="24"/>
          <w:szCs w:val="24"/>
        </w:rPr>
        <w:t>the Internally Displaced Persons (IDPs)</w:t>
      </w:r>
      <w:r w:rsidRPr="00B377EF">
        <w:rPr>
          <w:rFonts w:ascii="Arial" w:hAnsi="Arial" w:cs="Arial"/>
          <w:sz w:val="24"/>
          <w:szCs w:val="24"/>
        </w:rPr>
        <w:t xml:space="preserve"> in </w:t>
      </w:r>
      <w:r>
        <w:rPr>
          <w:rFonts w:ascii="Arial" w:hAnsi="Arial" w:cs="Arial"/>
          <w:sz w:val="24"/>
          <w:szCs w:val="24"/>
        </w:rPr>
        <w:t>evacuation centers</w:t>
      </w:r>
      <w:r w:rsidRPr="00B377EF">
        <w:rPr>
          <w:rFonts w:ascii="Arial" w:hAnsi="Arial" w:cs="Arial"/>
          <w:sz w:val="24"/>
          <w:szCs w:val="24"/>
        </w:rPr>
        <w:t xml:space="preserve"> to ensure compliance with the provision of emergency relief and protection for the children (RA10821) during emergency situations as well as to monitor the compliance with the safety health protocols set by the </w:t>
      </w:r>
      <w:r w:rsidR="0070339C" w:rsidRPr="0070339C">
        <w:rPr>
          <w:rFonts w:ascii="Arial" w:hAnsi="Arial" w:cs="Arial"/>
          <w:sz w:val="24"/>
          <w:szCs w:val="24"/>
        </w:rPr>
        <w:t>Inter</w:t>
      </w:r>
      <w:r w:rsidR="0070339C" w:rsidRPr="0070339C">
        <w:rPr>
          <w:rFonts w:ascii="Cambria Math" w:hAnsi="Cambria Math" w:cs="Cambria Math"/>
          <w:sz w:val="24"/>
          <w:szCs w:val="24"/>
        </w:rPr>
        <w:t>‑</w:t>
      </w:r>
      <w:r w:rsidR="0070339C" w:rsidRPr="0070339C">
        <w:rPr>
          <w:rFonts w:ascii="Arial" w:hAnsi="Arial" w:cs="Arial"/>
          <w:sz w:val="24"/>
          <w:szCs w:val="24"/>
        </w:rPr>
        <w:t>Agency Task Force</w:t>
      </w:r>
      <w:r w:rsidR="0070339C">
        <w:rPr>
          <w:rFonts w:ascii="Arial" w:hAnsi="Arial" w:cs="Arial"/>
          <w:sz w:val="24"/>
          <w:szCs w:val="24"/>
        </w:rPr>
        <w:t xml:space="preserve"> (IATF)</w:t>
      </w:r>
      <w:r w:rsidRPr="00B377EF">
        <w:rPr>
          <w:rFonts w:ascii="Arial" w:hAnsi="Arial" w:cs="Arial"/>
          <w:sz w:val="24"/>
          <w:szCs w:val="24"/>
        </w:rPr>
        <w:t>.</w:t>
      </w:r>
    </w:p>
    <w:p w14:paraId="48B0A6A8" w14:textId="77777777" w:rsidR="00171494" w:rsidRPr="00171494" w:rsidRDefault="00171494" w:rsidP="00171494">
      <w:pPr>
        <w:jc w:val="both"/>
        <w:textAlignment w:val="top"/>
        <w:outlineLvl w:val="0"/>
        <w:rPr>
          <w:rFonts w:ascii="Arial" w:hAnsi="Arial" w:cs="Arial"/>
          <w:b/>
          <w:sz w:val="24"/>
          <w:szCs w:val="24"/>
        </w:rPr>
      </w:pPr>
    </w:p>
    <w:p w14:paraId="55EF743C" w14:textId="77777777" w:rsidR="00336744" w:rsidRPr="00BE7FC3" w:rsidRDefault="00336744" w:rsidP="00336744">
      <w:pPr>
        <w:pStyle w:val="NoSpacing"/>
        <w:numPr>
          <w:ilvl w:val="0"/>
          <w:numId w:val="3"/>
        </w:numPr>
        <w:ind w:left="900"/>
        <w:contextualSpacing/>
        <w:jc w:val="both"/>
        <w:rPr>
          <w:rFonts w:ascii="Arial" w:hAnsi="Arial" w:cs="Arial"/>
          <w:b/>
          <w:sz w:val="24"/>
          <w:szCs w:val="24"/>
        </w:rPr>
      </w:pPr>
      <w:r w:rsidRPr="00BE7FC3">
        <w:rPr>
          <w:rFonts w:ascii="Arial" w:hAnsi="Arial" w:cs="Arial"/>
          <w:b/>
          <w:sz w:val="24"/>
          <w:szCs w:val="24"/>
        </w:rPr>
        <w:t>Camp Coordination and Camp Management (CCCM)</w:t>
      </w:r>
    </w:p>
    <w:p w14:paraId="3650D45B" w14:textId="5F3335AE" w:rsidR="00336744" w:rsidRPr="00336744" w:rsidRDefault="00336744" w:rsidP="00336744">
      <w:pPr>
        <w:pStyle w:val="ListParagraph"/>
        <w:numPr>
          <w:ilvl w:val="0"/>
          <w:numId w:val="13"/>
        </w:numPr>
        <w:ind w:left="1440"/>
        <w:jc w:val="both"/>
        <w:textAlignment w:val="top"/>
        <w:outlineLvl w:val="0"/>
        <w:rPr>
          <w:rFonts w:ascii="Arial" w:eastAsia="Arial" w:hAnsi="Arial" w:cs="Arial"/>
          <w:i/>
          <w:sz w:val="20"/>
          <w:szCs w:val="24"/>
        </w:rPr>
      </w:pPr>
      <w:r w:rsidRPr="00B92644">
        <w:rPr>
          <w:rFonts w:ascii="Arial" w:hAnsi="Arial" w:cs="Arial"/>
          <w:sz w:val="24"/>
          <w:szCs w:val="24"/>
        </w:rPr>
        <w:t xml:space="preserve">DSWD Field Office XI in close coordination with </w:t>
      </w:r>
      <w:r>
        <w:rPr>
          <w:rFonts w:ascii="Arial" w:hAnsi="Arial" w:cs="Arial"/>
          <w:sz w:val="24"/>
          <w:szCs w:val="24"/>
        </w:rPr>
        <w:t xml:space="preserve">the </w:t>
      </w:r>
      <w:r w:rsidRPr="00B92644">
        <w:rPr>
          <w:rFonts w:ascii="Arial" w:hAnsi="Arial" w:cs="Arial"/>
          <w:sz w:val="24"/>
          <w:szCs w:val="24"/>
        </w:rPr>
        <w:t>City Social Welfare Development Office (CSWDO) and Barangay Responders, provided the needed interventions by the affected families.</w:t>
      </w:r>
    </w:p>
    <w:p w14:paraId="4A279C04" w14:textId="51D7D7E2" w:rsidR="00443495" w:rsidRPr="00BE7FC3" w:rsidRDefault="00336744" w:rsidP="00BA62C5">
      <w:pPr>
        <w:pStyle w:val="NoSpacing"/>
        <w:numPr>
          <w:ilvl w:val="0"/>
          <w:numId w:val="3"/>
        </w:numPr>
        <w:ind w:left="900"/>
        <w:contextualSpacing/>
        <w:jc w:val="both"/>
        <w:rPr>
          <w:rFonts w:ascii="Arial" w:hAnsi="Arial" w:cs="Arial"/>
          <w:b/>
          <w:sz w:val="24"/>
          <w:szCs w:val="24"/>
        </w:rPr>
      </w:pPr>
      <w:r>
        <w:rPr>
          <w:rFonts w:ascii="Arial" w:hAnsi="Arial" w:cs="Arial"/>
          <w:b/>
          <w:sz w:val="24"/>
          <w:szCs w:val="24"/>
        </w:rPr>
        <w:t>Other Activities</w:t>
      </w:r>
    </w:p>
    <w:p w14:paraId="6DC5DD08" w14:textId="1BB71A8E" w:rsidR="00336744" w:rsidRPr="008422F0" w:rsidRDefault="00B92644" w:rsidP="00336744">
      <w:pPr>
        <w:pStyle w:val="ListParagraph"/>
        <w:numPr>
          <w:ilvl w:val="0"/>
          <w:numId w:val="13"/>
        </w:numPr>
        <w:ind w:left="1440"/>
        <w:jc w:val="both"/>
        <w:textAlignment w:val="top"/>
        <w:outlineLvl w:val="0"/>
        <w:rPr>
          <w:rFonts w:ascii="Arial" w:eastAsia="Arial" w:hAnsi="Arial" w:cs="Arial"/>
          <w:i/>
          <w:sz w:val="20"/>
          <w:szCs w:val="24"/>
        </w:rPr>
      </w:pPr>
      <w:r w:rsidRPr="00B92644">
        <w:rPr>
          <w:rFonts w:ascii="Arial" w:hAnsi="Arial" w:cs="Arial"/>
          <w:sz w:val="24"/>
          <w:szCs w:val="24"/>
        </w:rPr>
        <w:t xml:space="preserve">DSWD Field Office XI </w:t>
      </w:r>
      <w:r w:rsidR="00336744">
        <w:rPr>
          <w:rFonts w:ascii="Arial" w:hAnsi="Arial" w:cs="Arial"/>
          <w:sz w:val="24"/>
          <w:szCs w:val="24"/>
        </w:rPr>
        <w:t>in coordination with the CSWDO, facilitated the psychosocial services needed by the affected families.</w:t>
      </w:r>
    </w:p>
    <w:p w14:paraId="36A6002D" w14:textId="77777777" w:rsidR="006B353A" w:rsidRDefault="006B353A" w:rsidP="00061D74">
      <w:pPr>
        <w:spacing w:after="0" w:line="240" w:lineRule="auto"/>
        <w:contextualSpacing/>
        <w:jc w:val="center"/>
        <w:rPr>
          <w:rFonts w:ascii="Arial" w:eastAsia="Arial" w:hAnsi="Arial" w:cs="Arial"/>
          <w:i/>
          <w:sz w:val="20"/>
          <w:szCs w:val="24"/>
        </w:rPr>
      </w:pPr>
    </w:p>
    <w:p w14:paraId="2FCAF851" w14:textId="484C301A" w:rsidR="007F2E58" w:rsidRPr="00232DFC" w:rsidRDefault="007F2E58" w:rsidP="00061D74">
      <w:pPr>
        <w:spacing w:after="0" w:line="240" w:lineRule="auto"/>
        <w:contextualSpacing/>
        <w:jc w:val="center"/>
        <w:rPr>
          <w:rFonts w:ascii="Arial" w:eastAsia="Arial" w:hAnsi="Arial" w:cs="Arial"/>
          <w:i/>
          <w:sz w:val="20"/>
          <w:szCs w:val="24"/>
        </w:rPr>
      </w:pPr>
      <w:r w:rsidRPr="00232DFC">
        <w:rPr>
          <w:rFonts w:ascii="Arial" w:eastAsia="Arial" w:hAnsi="Arial" w:cs="Arial"/>
          <w:i/>
          <w:sz w:val="20"/>
          <w:szCs w:val="24"/>
        </w:rPr>
        <w:t>*****</w:t>
      </w:r>
    </w:p>
    <w:p w14:paraId="0F674C4D" w14:textId="2F4BEACD" w:rsidR="007F2E58" w:rsidRPr="00232DFC" w:rsidRDefault="007F2E58" w:rsidP="00061D74">
      <w:pPr>
        <w:spacing w:after="0" w:line="240" w:lineRule="auto"/>
        <w:contextualSpacing/>
        <w:jc w:val="both"/>
        <w:rPr>
          <w:rFonts w:ascii="Arial" w:eastAsia="Arial" w:hAnsi="Arial" w:cs="Arial"/>
          <w:sz w:val="20"/>
          <w:szCs w:val="24"/>
        </w:rPr>
      </w:pPr>
      <w:r w:rsidRPr="00232DFC">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C84A6A">
        <w:rPr>
          <w:rFonts w:ascii="Arial" w:hAnsi="Arial" w:cs="Arial"/>
          <w:i/>
          <w:iCs/>
          <w:color w:val="222222"/>
          <w:sz w:val="20"/>
          <w:szCs w:val="24"/>
          <w:shd w:val="clear" w:color="auto" w:fill="FFFFFF"/>
        </w:rPr>
        <w:t>XI</w:t>
      </w:r>
      <w:r w:rsidR="00402C7F">
        <w:rPr>
          <w:rFonts w:ascii="Arial" w:hAnsi="Arial" w:cs="Arial"/>
          <w:i/>
          <w:iCs/>
          <w:color w:val="222222"/>
          <w:sz w:val="20"/>
          <w:szCs w:val="24"/>
          <w:shd w:val="clear" w:color="auto" w:fill="FFFFFF"/>
        </w:rPr>
        <w:t xml:space="preserve"> </w:t>
      </w:r>
      <w:r w:rsidRPr="00232DFC">
        <w:rPr>
          <w:rFonts w:ascii="Arial" w:hAnsi="Arial" w:cs="Arial"/>
          <w:i/>
          <w:iCs/>
          <w:color w:val="222222"/>
          <w:sz w:val="20"/>
          <w:szCs w:val="24"/>
          <w:shd w:val="clear" w:color="auto" w:fill="FFFFFF"/>
        </w:rPr>
        <w:t>for significant disaster response updates and assistance provided.</w:t>
      </w:r>
    </w:p>
    <w:p w14:paraId="238C3E4F" w14:textId="3A61EEF8" w:rsidR="001923F6" w:rsidRDefault="001923F6" w:rsidP="00061D74">
      <w:pPr>
        <w:spacing w:after="0" w:line="240" w:lineRule="auto"/>
        <w:contextualSpacing/>
        <w:rPr>
          <w:rFonts w:ascii="Arial" w:hAnsi="Arial" w:cs="Arial"/>
          <w:b/>
          <w:bCs/>
          <w:color w:val="002060"/>
          <w:sz w:val="20"/>
          <w:szCs w:val="20"/>
        </w:rPr>
      </w:pPr>
    </w:p>
    <w:p w14:paraId="5A196314" w14:textId="3B51023A" w:rsidR="000E7EC3" w:rsidRDefault="000E7EC3" w:rsidP="00061D74">
      <w:pPr>
        <w:spacing w:after="0" w:line="240" w:lineRule="auto"/>
        <w:contextualSpacing/>
        <w:rPr>
          <w:rFonts w:ascii="Arial" w:hAnsi="Arial" w:cs="Arial"/>
          <w:b/>
          <w:bCs/>
          <w:color w:val="002060"/>
          <w:sz w:val="20"/>
          <w:szCs w:val="20"/>
        </w:rPr>
      </w:pPr>
    </w:p>
    <w:p w14:paraId="2DCF4536" w14:textId="039EEFCE" w:rsidR="005F7D3A" w:rsidRDefault="005F7D3A" w:rsidP="00061D74">
      <w:pPr>
        <w:spacing w:after="0" w:line="240" w:lineRule="auto"/>
        <w:contextualSpacing/>
        <w:rPr>
          <w:rFonts w:ascii="Arial" w:hAnsi="Arial" w:cs="Arial"/>
          <w:b/>
          <w:bCs/>
          <w:color w:val="002060"/>
          <w:sz w:val="20"/>
          <w:szCs w:val="20"/>
        </w:rPr>
      </w:pPr>
    </w:p>
    <w:p w14:paraId="03625462" w14:textId="77777777" w:rsidR="005F7D3A" w:rsidRPr="00BF6BEB" w:rsidRDefault="005F7D3A" w:rsidP="00061D74">
      <w:pPr>
        <w:spacing w:after="0" w:line="240" w:lineRule="auto"/>
        <w:contextualSpacing/>
        <w:rPr>
          <w:rFonts w:ascii="Arial" w:hAnsi="Arial" w:cs="Arial"/>
          <w:b/>
          <w:bCs/>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417F91" w14:paraId="1207FA14" w14:textId="77777777" w:rsidTr="00176FDC">
        <w:tc>
          <w:tcPr>
            <w:tcW w:w="4868" w:type="dxa"/>
          </w:tcPr>
          <w:p w14:paraId="1D7E27F1" w14:textId="4CFDACA9" w:rsidR="007F2E58"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Prepared by:</w:t>
            </w:r>
          </w:p>
          <w:p w14:paraId="0AA570A2" w14:textId="07DEA16A" w:rsidR="00417F91" w:rsidRPr="000E7EC3" w:rsidRDefault="00417F91" w:rsidP="00061D74">
            <w:pPr>
              <w:pStyle w:val="NoSpacing"/>
              <w:contextualSpacing/>
              <w:jc w:val="both"/>
              <w:rPr>
                <w:rFonts w:ascii="Arial" w:hAnsi="Arial" w:cs="Arial"/>
                <w:sz w:val="24"/>
                <w:szCs w:val="24"/>
              </w:rPr>
            </w:pPr>
          </w:p>
          <w:p w14:paraId="1E768C6A" w14:textId="1B34A46D" w:rsidR="009657A2" w:rsidRPr="000E7EC3" w:rsidRDefault="00892FBD" w:rsidP="00061D74">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Released by:</w:t>
            </w:r>
          </w:p>
          <w:p w14:paraId="1BD14C4B" w14:textId="5D5913D6" w:rsidR="007F2E58" w:rsidRPr="000E7EC3" w:rsidRDefault="007F2E58" w:rsidP="00061D74">
            <w:pPr>
              <w:pStyle w:val="NoSpacing"/>
              <w:contextualSpacing/>
              <w:jc w:val="both"/>
              <w:rPr>
                <w:rFonts w:ascii="Arial" w:hAnsi="Arial" w:cs="Arial"/>
                <w:sz w:val="24"/>
                <w:szCs w:val="24"/>
              </w:rPr>
            </w:pPr>
          </w:p>
          <w:p w14:paraId="47689424" w14:textId="0895738D" w:rsidR="007F2E58" w:rsidRPr="000E7EC3" w:rsidRDefault="002E5AFE" w:rsidP="00061D74">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E21041" w:rsidRDefault="007F2E58" w:rsidP="00061D74">
      <w:pPr>
        <w:pStyle w:val="NoSpacing"/>
        <w:contextualSpacing/>
        <w:jc w:val="both"/>
        <w:rPr>
          <w:rFonts w:ascii="Arial" w:hAnsi="Arial" w:cs="Arial"/>
          <w:b/>
          <w:bCs/>
          <w:color w:val="002060"/>
          <w:sz w:val="24"/>
          <w:szCs w:val="24"/>
        </w:rPr>
      </w:pPr>
    </w:p>
    <w:sectPr w:rsidR="007F2E58" w:rsidRPr="00E21041"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C1CE" w14:textId="77777777" w:rsidR="00674D38" w:rsidRDefault="00674D38" w:rsidP="00C12445">
      <w:pPr>
        <w:spacing w:after="0" w:line="240" w:lineRule="auto"/>
      </w:pPr>
      <w:r>
        <w:separator/>
      </w:r>
    </w:p>
  </w:endnote>
  <w:endnote w:type="continuationSeparator" w:id="0">
    <w:p w14:paraId="51F1FCA3" w14:textId="77777777" w:rsidR="00674D38" w:rsidRDefault="00674D3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0717EB53" w:rsidR="002627B9" w:rsidRPr="00195A09" w:rsidRDefault="00183D81" w:rsidP="00146477">
            <w:pPr>
              <w:pStyle w:val="Footer"/>
              <w:jc w:val="right"/>
              <w:rPr>
                <w:sz w:val="16"/>
                <w:szCs w:val="20"/>
              </w:rPr>
            </w:pPr>
            <w:r w:rsidRPr="00183D81">
              <w:rPr>
                <w:sz w:val="16"/>
                <w:szCs w:val="20"/>
              </w:rPr>
              <w:t xml:space="preserve">DSWD DROMIC Report #1 on the Fire incident in Brgy. 76-A, Bucana, Talomo, Davao City as of 17 January 2022, 6PM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B75AB5">
              <w:rPr>
                <w:b/>
                <w:bCs/>
                <w:noProof/>
                <w:sz w:val="16"/>
                <w:szCs w:val="20"/>
              </w:rPr>
              <w:t>3</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B75AB5">
              <w:rPr>
                <w:b/>
                <w:bCs/>
                <w:noProof/>
                <w:sz w:val="16"/>
                <w:szCs w:val="20"/>
              </w:rPr>
              <w:t>3</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55B9" w14:textId="77777777" w:rsidR="00674D38" w:rsidRDefault="00674D38" w:rsidP="00C12445">
      <w:pPr>
        <w:spacing w:after="0" w:line="240" w:lineRule="auto"/>
      </w:pPr>
      <w:r>
        <w:separator/>
      </w:r>
    </w:p>
  </w:footnote>
  <w:footnote w:type="continuationSeparator" w:id="0">
    <w:p w14:paraId="01D93F64" w14:textId="77777777" w:rsidR="00674D38" w:rsidRDefault="00674D3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627B9" w:rsidRDefault="002627B9"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F585EE1"/>
    <w:multiLevelType w:val="hybridMultilevel"/>
    <w:tmpl w:val="8416E174"/>
    <w:lvl w:ilvl="0" w:tplc="D89A077E">
      <w:start w:val="1"/>
      <w:numFmt w:val="bullet"/>
      <w:lvlText w:val=""/>
      <w:lvlJc w:val="left"/>
      <w:pPr>
        <w:ind w:left="1440" w:hanging="360"/>
      </w:pPr>
      <w:rPr>
        <w:rFonts w:ascii="Symbol" w:hAnsi="Symbol" w:hint="default"/>
        <w:color w:val="FF000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50433B"/>
    <w:multiLevelType w:val="hybridMultilevel"/>
    <w:tmpl w:val="42F4EAB0"/>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2E1C299C"/>
    <w:multiLevelType w:val="hybridMultilevel"/>
    <w:tmpl w:val="B7665F08"/>
    <w:lvl w:ilvl="0" w:tplc="24A8974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4DAA"/>
    <w:multiLevelType w:val="hybridMultilevel"/>
    <w:tmpl w:val="5262FD7C"/>
    <w:lvl w:ilvl="0" w:tplc="34090001">
      <w:start w:val="1"/>
      <w:numFmt w:val="bullet"/>
      <w:lvlText w:val=""/>
      <w:lvlJc w:val="left"/>
      <w:pPr>
        <w:ind w:left="1167" w:hanging="360"/>
      </w:pPr>
      <w:rPr>
        <w:rFonts w:ascii="Symbol" w:hAnsi="Symbol" w:hint="default"/>
        <w:sz w:val="24"/>
        <w:szCs w:val="24"/>
      </w:rPr>
    </w:lvl>
    <w:lvl w:ilvl="1" w:tplc="34090019" w:tentative="1">
      <w:start w:val="1"/>
      <w:numFmt w:val="lowerLetter"/>
      <w:lvlText w:val="%2."/>
      <w:lvlJc w:val="left"/>
      <w:pPr>
        <w:ind w:left="1887" w:hanging="360"/>
      </w:pPr>
    </w:lvl>
    <w:lvl w:ilvl="2" w:tplc="3409001B" w:tentative="1">
      <w:start w:val="1"/>
      <w:numFmt w:val="lowerRoman"/>
      <w:lvlText w:val="%3."/>
      <w:lvlJc w:val="right"/>
      <w:pPr>
        <w:ind w:left="2607" w:hanging="180"/>
      </w:pPr>
    </w:lvl>
    <w:lvl w:ilvl="3" w:tplc="3409000F" w:tentative="1">
      <w:start w:val="1"/>
      <w:numFmt w:val="decimal"/>
      <w:lvlText w:val="%4."/>
      <w:lvlJc w:val="left"/>
      <w:pPr>
        <w:ind w:left="3327" w:hanging="360"/>
      </w:pPr>
    </w:lvl>
    <w:lvl w:ilvl="4" w:tplc="34090019" w:tentative="1">
      <w:start w:val="1"/>
      <w:numFmt w:val="lowerLetter"/>
      <w:lvlText w:val="%5."/>
      <w:lvlJc w:val="left"/>
      <w:pPr>
        <w:ind w:left="4047" w:hanging="360"/>
      </w:pPr>
    </w:lvl>
    <w:lvl w:ilvl="5" w:tplc="3409001B" w:tentative="1">
      <w:start w:val="1"/>
      <w:numFmt w:val="lowerRoman"/>
      <w:lvlText w:val="%6."/>
      <w:lvlJc w:val="right"/>
      <w:pPr>
        <w:ind w:left="4767" w:hanging="180"/>
      </w:pPr>
    </w:lvl>
    <w:lvl w:ilvl="6" w:tplc="3409000F" w:tentative="1">
      <w:start w:val="1"/>
      <w:numFmt w:val="decimal"/>
      <w:lvlText w:val="%7."/>
      <w:lvlJc w:val="left"/>
      <w:pPr>
        <w:ind w:left="5487" w:hanging="360"/>
      </w:pPr>
    </w:lvl>
    <w:lvl w:ilvl="7" w:tplc="34090019" w:tentative="1">
      <w:start w:val="1"/>
      <w:numFmt w:val="lowerLetter"/>
      <w:lvlText w:val="%8."/>
      <w:lvlJc w:val="left"/>
      <w:pPr>
        <w:ind w:left="6207" w:hanging="360"/>
      </w:pPr>
    </w:lvl>
    <w:lvl w:ilvl="8" w:tplc="3409001B" w:tentative="1">
      <w:start w:val="1"/>
      <w:numFmt w:val="lowerRoman"/>
      <w:lvlText w:val="%9."/>
      <w:lvlJc w:val="right"/>
      <w:pPr>
        <w:ind w:left="6927" w:hanging="180"/>
      </w:pPr>
    </w:lvl>
  </w:abstractNum>
  <w:abstractNum w:abstractNumId="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46F26C73"/>
    <w:multiLevelType w:val="hybridMultilevel"/>
    <w:tmpl w:val="0770A820"/>
    <w:lvl w:ilvl="0" w:tplc="84982F62">
      <w:start w:val="1"/>
      <w:numFmt w:val="lowerLetter"/>
      <w:lvlText w:val="%1."/>
      <w:lvlJc w:val="left"/>
      <w:pPr>
        <w:ind w:left="1080" w:hanging="360"/>
      </w:pPr>
      <w:rPr>
        <w:rFonts w:eastAsiaTheme="minorHAnsi" w:hint="default"/>
        <w:b/>
        <w:bCs/>
        <w:i w:val="0"/>
        <w:iCs w:val="0"/>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F3557D7"/>
    <w:multiLevelType w:val="hybridMultilevel"/>
    <w:tmpl w:val="2FB6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4"/>
  </w:num>
  <w:num w:numId="4">
    <w:abstractNumId w:val="3"/>
  </w:num>
  <w:num w:numId="5">
    <w:abstractNumId w:val="7"/>
  </w:num>
  <w:num w:numId="6">
    <w:abstractNumId w:val="0"/>
  </w:num>
  <w:num w:numId="7">
    <w:abstractNumId w:val="1"/>
  </w:num>
  <w:num w:numId="8">
    <w:abstractNumId w:val="8"/>
  </w:num>
  <w:num w:numId="9">
    <w:abstractNumId w:val="6"/>
  </w:num>
  <w:num w:numId="10">
    <w:abstractNumId w:val="10"/>
  </w:num>
  <w:num w:numId="11">
    <w:abstractNumId w:val="5"/>
  </w:num>
  <w:num w:numId="12">
    <w:abstractNumId w:val="2"/>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13B6B"/>
    <w:rsid w:val="000200BA"/>
    <w:rsid w:val="00021475"/>
    <w:rsid w:val="00025F36"/>
    <w:rsid w:val="000274A8"/>
    <w:rsid w:val="00031E41"/>
    <w:rsid w:val="00033A94"/>
    <w:rsid w:val="0003788C"/>
    <w:rsid w:val="00043BED"/>
    <w:rsid w:val="00043EFA"/>
    <w:rsid w:val="00045251"/>
    <w:rsid w:val="00047727"/>
    <w:rsid w:val="00051125"/>
    <w:rsid w:val="000536A2"/>
    <w:rsid w:val="000557CC"/>
    <w:rsid w:val="00055AC6"/>
    <w:rsid w:val="000560E6"/>
    <w:rsid w:val="00057189"/>
    <w:rsid w:val="00060764"/>
    <w:rsid w:val="00061C7F"/>
    <w:rsid w:val="00061D74"/>
    <w:rsid w:val="0006355B"/>
    <w:rsid w:val="000638F1"/>
    <w:rsid w:val="0008449C"/>
    <w:rsid w:val="000855F4"/>
    <w:rsid w:val="00090EBE"/>
    <w:rsid w:val="00093257"/>
    <w:rsid w:val="00094D2B"/>
    <w:rsid w:val="00095021"/>
    <w:rsid w:val="00095132"/>
    <w:rsid w:val="000A0502"/>
    <w:rsid w:val="000A2116"/>
    <w:rsid w:val="000A2577"/>
    <w:rsid w:val="000B071F"/>
    <w:rsid w:val="000B3D3B"/>
    <w:rsid w:val="000B3D69"/>
    <w:rsid w:val="000C2682"/>
    <w:rsid w:val="000C26FA"/>
    <w:rsid w:val="000C3F72"/>
    <w:rsid w:val="000C753A"/>
    <w:rsid w:val="000C7F20"/>
    <w:rsid w:val="000D4390"/>
    <w:rsid w:val="000E5359"/>
    <w:rsid w:val="000E6E79"/>
    <w:rsid w:val="000E7EC3"/>
    <w:rsid w:val="000F1F2D"/>
    <w:rsid w:val="000F2689"/>
    <w:rsid w:val="000F370D"/>
    <w:rsid w:val="000F490A"/>
    <w:rsid w:val="000F6C7B"/>
    <w:rsid w:val="00105454"/>
    <w:rsid w:val="00112655"/>
    <w:rsid w:val="00112FC8"/>
    <w:rsid w:val="00132EC3"/>
    <w:rsid w:val="00143EB4"/>
    <w:rsid w:val="00145D5D"/>
    <w:rsid w:val="00146477"/>
    <w:rsid w:val="0014677F"/>
    <w:rsid w:val="001523E1"/>
    <w:rsid w:val="001608DC"/>
    <w:rsid w:val="001614ED"/>
    <w:rsid w:val="00161F7F"/>
    <w:rsid w:val="00167B25"/>
    <w:rsid w:val="00170C55"/>
    <w:rsid w:val="00171494"/>
    <w:rsid w:val="0017324C"/>
    <w:rsid w:val="001736DF"/>
    <w:rsid w:val="00176FDC"/>
    <w:rsid w:val="001838FA"/>
    <w:rsid w:val="00183D81"/>
    <w:rsid w:val="001901AC"/>
    <w:rsid w:val="001923F6"/>
    <w:rsid w:val="001942B0"/>
    <w:rsid w:val="00195411"/>
    <w:rsid w:val="00195A09"/>
    <w:rsid w:val="00197CAB"/>
    <w:rsid w:val="001A00F7"/>
    <w:rsid w:val="001A2814"/>
    <w:rsid w:val="001A4D02"/>
    <w:rsid w:val="001A687B"/>
    <w:rsid w:val="001A6E17"/>
    <w:rsid w:val="001C25B5"/>
    <w:rsid w:val="001C4FBC"/>
    <w:rsid w:val="001C657E"/>
    <w:rsid w:val="001D34CA"/>
    <w:rsid w:val="001E1005"/>
    <w:rsid w:val="001F0680"/>
    <w:rsid w:val="001F0B34"/>
    <w:rsid w:val="001F3B15"/>
    <w:rsid w:val="001F584C"/>
    <w:rsid w:val="001F7345"/>
    <w:rsid w:val="001F7B72"/>
    <w:rsid w:val="00203CAB"/>
    <w:rsid w:val="002043C6"/>
    <w:rsid w:val="00206ADF"/>
    <w:rsid w:val="00221220"/>
    <w:rsid w:val="00232242"/>
    <w:rsid w:val="00232DFC"/>
    <w:rsid w:val="00233B60"/>
    <w:rsid w:val="002360F1"/>
    <w:rsid w:val="002416E6"/>
    <w:rsid w:val="002451E2"/>
    <w:rsid w:val="00247136"/>
    <w:rsid w:val="0024768B"/>
    <w:rsid w:val="002522A9"/>
    <w:rsid w:val="002552BB"/>
    <w:rsid w:val="0025669B"/>
    <w:rsid w:val="00261A8B"/>
    <w:rsid w:val="002627B9"/>
    <w:rsid w:val="002678FF"/>
    <w:rsid w:val="002734DB"/>
    <w:rsid w:val="00274C90"/>
    <w:rsid w:val="00275577"/>
    <w:rsid w:val="00277FAD"/>
    <w:rsid w:val="00281BA5"/>
    <w:rsid w:val="00283A7F"/>
    <w:rsid w:val="00297297"/>
    <w:rsid w:val="002A7C9B"/>
    <w:rsid w:val="002B3899"/>
    <w:rsid w:val="002B518B"/>
    <w:rsid w:val="002B65AD"/>
    <w:rsid w:val="002C18F8"/>
    <w:rsid w:val="002C5519"/>
    <w:rsid w:val="002C6508"/>
    <w:rsid w:val="002C78D2"/>
    <w:rsid w:val="002D2452"/>
    <w:rsid w:val="002D3D1C"/>
    <w:rsid w:val="002D6CE9"/>
    <w:rsid w:val="002E1C05"/>
    <w:rsid w:val="002E5AFE"/>
    <w:rsid w:val="002E62F8"/>
    <w:rsid w:val="002E760C"/>
    <w:rsid w:val="002E7C10"/>
    <w:rsid w:val="002F6987"/>
    <w:rsid w:val="00301EFF"/>
    <w:rsid w:val="003035A8"/>
    <w:rsid w:val="0030681F"/>
    <w:rsid w:val="00313501"/>
    <w:rsid w:val="00315F58"/>
    <w:rsid w:val="00315FFB"/>
    <w:rsid w:val="00316EB6"/>
    <w:rsid w:val="00321DD9"/>
    <w:rsid w:val="00322D93"/>
    <w:rsid w:val="003272EC"/>
    <w:rsid w:val="003324E1"/>
    <w:rsid w:val="00333C2B"/>
    <w:rsid w:val="00333C40"/>
    <w:rsid w:val="00335843"/>
    <w:rsid w:val="0033640D"/>
    <w:rsid w:val="00336744"/>
    <w:rsid w:val="00340E30"/>
    <w:rsid w:val="00341ED4"/>
    <w:rsid w:val="00346A63"/>
    <w:rsid w:val="00347126"/>
    <w:rsid w:val="00347A41"/>
    <w:rsid w:val="003525CB"/>
    <w:rsid w:val="0035588C"/>
    <w:rsid w:val="003672FC"/>
    <w:rsid w:val="00367F45"/>
    <w:rsid w:val="003715C5"/>
    <w:rsid w:val="0037560F"/>
    <w:rsid w:val="00376D64"/>
    <w:rsid w:val="003841E9"/>
    <w:rsid w:val="003848F6"/>
    <w:rsid w:val="00393A62"/>
    <w:rsid w:val="00394E19"/>
    <w:rsid w:val="003A07A4"/>
    <w:rsid w:val="003A5991"/>
    <w:rsid w:val="003A7EE4"/>
    <w:rsid w:val="003B171A"/>
    <w:rsid w:val="003B1E6C"/>
    <w:rsid w:val="003B1E90"/>
    <w:rsid w:val="003B4CD1"/>
    <w:rsid w:val="003C2F47"/>
    <w:rsid w:val="003C4161"/>
    <w:rsid w:val="003C6E37"/>
    <w:rsid w:val="003D0BA7"/>
    <w:rsid w:val="003E3D36"/>
    <w:rsid w:val="003E57B2"/>
    <w:rsid w:val="003E716D"/>
    <w:rsid w:val="003E7D52"/>
    <w:rsid w:val="003F1BF2"/>
    <w:rsid w:val="00402906"/>
    <w:rsid w:val="00402A0C"/>
    <w:rsid w:val="00402C7F"/>
    <w:rsid w:val="00404F4F"/>
    <w:rsid w:val="00406577"/>
    <w:rsid w:val="00406F7C"/>
    <w:rsid w:val="00410987"/>
    <w:rsid w:val="00417F91"/>
    <w:rsid w:val="004208E9"/>
    <w:rsid w:val="00423E04"/>
    <w:rsid w:val="00424E85"/>
    <w:rsid w:val="00425177"/>
    <w:rsid w:val="004259BF"/>
    <w:rsid w:val="00426F24"/>
    <w:rsid w:val="00440310"/>
    <w:rsid w:val="00443495"/>
    <w:rsid w:val="0044663F"/>
    <w:rsid w:val="004535CB"/>
    <w:rsid w:val="00453C9D"/>
    <w:rsid w:val="0045505D"/>
    <w:rsid w:val="00456A71"/>
    <w:rsid w:val="004575DE"/>
    <w:rsid w:val="00460BAF"/>
    <w:rsid w:val="00460DA8"/>
    <w:rsid w:val="00467F4D"/>
    <w:rsid w:val="00475D2A"/>
    <w:rsid w:val="00485021"/>
    <w:rsid w:val="00486E0B"/>
    <w:rsid w:val="00490DC1"/>
    <w:rsid w:val="004926B5"/>
    <w:rsid w:val="004931FC"/>
    <w:rsid w:val="004A0CAD"/>
    <w:rsid w:val="004A633D"/>
    <w:rsid w:val="004A792D"/>
    <w:rsid w:val="004A7FDA"/>
    <w:rsid w:val="004B3DF9"/>
    <w:rsid w:val="004B4F25"/>
    <w:rsid w:val="004C23BB"/>
    <w:rsid w:val="004C65EC"/>
    <w:rsid w:val="004C7388"/>
    <w:rsid w:val="004D37C2"/>
    <w:rsid w:val="004D4986"/>
    <w:rsid w:val="004E0597"/>
    <w:rsid w:val="004E0B17"/>
    <w:rsid w:val="004E1C60"/>
    <w:rsid w:val="004E2C60"/>
    <w:rsid w:val="004F05DE"/>
    <w:rsid w:val="004F5FAA"/>
    <w:rsid w:val="0050204A"/>
    <w:rsid w:val="00504990"/>
    <w:rsid w:val="00514354"/>
    <w:rsid w:val="0051777E"/>
    <w:rsid w:val="0052239C"/>
    <w:rsid w:val="00524481"/>
    <w:rsid w:val="00527155"/>
    <w:rsid w:val="00532359"/>
    <w:rsid w:val="0053242B"/>
    <w:rsid w:val="00532D4A"/>
    <w:rsid w:val="005338C8"/>
    <w:rsid w:val="005439D2"/>
    <w:rsid w:val="00544746"/>
    <w:rsid w:val="005454C8"/>
    <w:rsid w:val="005478B1"/>
    <w:rsid w:val="00556ECB"/>
    <w:rsid w:val="00557A21"/>
    <w:rsid w:val="005628B6"/>
    <w:rsid w:val="005638F1"/>
    <w:rsid w:val="005702AA"/>
    <w:rsid w:val="00572C1B"/>
    <w:rsid w:val="00577911"/>
    <w:rsid w:val="00577A26"/>
    <w:rsid w:val="00580E7C"/>
    <w:rsid w:val="00582033"/>
    <w:rsid w:val="00583709"/>
    <w:rsid w:val="00585B25"/>
    <w:rsid w:val="005916F0"/>
    <w:rsid w:val="0059200B"/>
    <w:rsid w:val="00595334"/>
    <w:rsid w:val="00597F5C"/>
    <w:rsid w:val="005A242E"/>
    <w:rsid w:val="005A4529"/>
    <w:rsid w:val="005A7E4F"/>
    <w:rsid w:val="005B2DC1"/>
    <w:rsid w:val="005B5AA1"/>
    <w:rsid w:val="005B75DF"/>
    <w:rsid w:val="005C51E6"/>
    <w:rsid w:val="005C63D4"/>
    <w:rsid w:val="005C798B"/>
    <w:rsid w:val="005E0AB3"/>
    <w:rsid w:val="005E3B3F"/>
    <w:rsid w:val="005E56E2"/>
    <w:rsid w:val="005F3285"/>
    <w:rsid w:val="005F7D3A"/>
    <w:rsid w:val="006029CC"/>
    <w:rsid w:val="0061301A"/>
    <w:rsid w:val="006247E3"/>
    <w:rsid w:val="006258C6"/>
    <w:rsid w:val="00630F7A"/>
    <w:rsid w:val="00633FF0"/>
    <w:rsid w:val="00636882"/>
    <w:rsid w:val="00636CC9"/>
    <w:rsid w:val="00647090"/>
    <w:rsid w:val="006502BE"/>
    <w:rsid w:val="006502E2"/>
    <w:rsid w:val="00653389"/>
    <w:rsid w:val="00653569"/>
    <w:rsid w:val="00661978"/>
    <w:rsid w:val="006657E4"/>
    <w:rsid w:val="00673A65"/>
    <w:rsid w:val="00674D38"/>
    <w:rsid w:val="006768EA"/>
    <w:rsid w:val="00680ECA"/>
    <w:rsid w:val="0068106F"/>
    <w:rsid w:val="00681C29"/>
    <w:rsid w:val="006855CE"/>
    <w:rsid w:val="006A175A"/>
    <w:rsid w:val="006A2F80"/>
    <w:rsid w:val="006A3E21"/>
    <w:rsid w:val="006A4C57"/>
    <w:rsid w:val="006A5067"/>
    <w:rsid w:val="006B1A04"/>
    <w:rsid w:val="006B2D97"/>
    <w:rsid w:val="006B31E4"/>
    <w:rsid w:val="006B353A"/>
    <w:rsid w:val="006C082C"/>
    <w:rsid w:val="006C51FD"/>
    <w:rsid w:val="006D3988"/>
    <w:rsid w:val="006D53C1"/>
    <w:rsid w:val="006E1975"/>
    <w:rsid w:val="006E51D5"/>
    <w:rsid w:val="006E5309"/>
    <w:rsid w:val="006E6F6F"/>
    <w:rsid w:val="006E75A7"/>
    <w:rsid w:val="006F1580"/>
    <w:rsid w:val="006F2E2D"/>
    <w:rsid w:val="006F3161"/>
    <w:rsid w:val="006F7B97"/>
    <w:rsid w:val="00702CCA"/>
    <w:rsid w:val="0070339C"/>
    <w:rsid w:val="0070452B"/>
    <w:rsid w:val="00706EE6"/>
    <w:rsid w:val="0070789B"/>
    <w:rsid w:val="00707F4F"/>
    <w:rsid w:val="00712DB7"/>
    <w:rsid w:val="00714A43"/>
    <w:rsid w:val="0071516A"/>
    <w:rsid w:val="00717961"/>
    <w:rsid w:val="00717E54"/>
    <w:rsid w:val="0072102F"/>
    <w:rsid w:val="00723FA6"/>
    <w:rsid w:val="0072417F"/>
    <w:rsid w:val="00724C56"/>
    <w:rsid w:val="00726C5D"/>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C63AF"/>
    <w:rsid w:val="007D3400"/>
    <w:rsid w:val="007E2632"/>
    <w:rsid w:val="007E5A14"/>
    <w:rsid w:val="007E75CF"/>
    <w:rsid w:val="007F2E58"/>
    <w:rsid w:val="007F426E"/>
    <w:rsid w:val="007F45D2"/>
    <w:rsid w:val="007F4FB1"/>
    <w:rsid w:val="007F5F08"/>
    <w:rsid w:val="007F7F3B"/>
    <w:rsid w:val="0080412B"/>
    <w:rsid w:val="008049D8"/>
    <w:rsid w:val="008153ED"/>
    <w:rsid w:val="00817C38"/>
    <w:rsid w:val="00832FE7"/>
    <w:rsid w:val="0083423B"/>
    <w:rsid w:val="00834EF4"/>
    <w:rsid w:val="008422F0"/>
    <w:rsid w:val="00842D9E"/>
    <w:rsid w:val="00844A6E"/>
    <w:rsid w:val="008512C0"/>
    <w:rsid w:val="00851372"/>
    <w:rsid w:val="0085601D"/>
    <w:rsid w:val="00857882"/>
    <w:rsid w:val="00857F7E"/>
    <w:rsid w:val="00863902"/>
    <w:rsid w:val="008740FD"/>
    <w:rsid w:val="00880066"/>
    <w:rsid w:val="0088127C"/>
    <w:rsid w:val="00883D73"/>
    <w:rsid w:val="00885070"/>
    <w:rsid w:val="00887547"/>
    <w:rsid w:val="00890552"/>
    <w:rsid w:val="00890812"/>
    <w:rsid w:val="00892479"/>
    <w:rsid w:val="00892D49"/>
    <w:rsid w:val="00892FBD"/>
    <w:rsid w:val="008939DD"/>
    <w:rsid w:val="008A1B50"/>
    <w:rsid w:val="008A4D9B"/>
    <w:rsid w:val="008A5D70"/>
    <w:rsid w:val="008B3DA6"/>
    <w:rsid w:val="008B47D3"/>
    <w:rsid w:val="008B5C90"/>
    <w:rsid w:val="008B67DD"/>
    <w:rsid w:val="008B6E1A"/>
    <w:rsid w:val="008B752B"/>
    <w:rsid w:val="008B7A2A"/>
    <w:rsid w:val="008B7CA1"/>
    <w:rsid w:val="008C0131"/>
    <w:rsid w:val="008C01B8"/>
    <w:rsid w:val="008D029D"/>
    <w:rsid w:val="008D2A00"/>
    <w:rsid w:val="008E07A2"/>
    <w:rsid w:val="008E08FB"/>
    <w:rsid w:val="008E71AA"/>
    <w:rsid w:val="008F01C0"/>
    <w:rsid w:val="008F1954"/>
    <w:rsid w:val="008F29BC"/>
    <w:rsid w:val="008F6E9B"/>
    <w:rsid w:val="00900B1C"/>
    <w:rsid w:val="009022F0"/>
    <w:rsid w:val="009067AC"/>
    <w:rsid w:val="009103D8"/>
    <w:rsid w:val="00927710"/>
    <w:rsid w:val="00927C34"/>
    <w:rsid w:val="0093421C"/>
    <w:rsid w:val="00934B56"/>
    <w:rsid w:val="00950E98"/>
    <w:rsid w:val="00952329"/>
    <w:rsid w:val="0096453D"/>
    <w:rsid w:val="009657A2"/>
    <w:rsid w:val="00973D1A"/>
    <w:rsid w:val="00974DFD"/>
    <w:rsid w:val="00976563"/>
    <w:rsid w:val="00976C92"/>
    <w:rsid w:val="00980C3D"/>
    <w:rsid w:val="00981DD4"/>
    <w:rsid w:val="00987996"/>
    <w:rsid w:val="00992F6F"/>
    <w:rsid w:val="00994BAA"/>
    <w:rsid w:val="0099537C"/>
    <w:rsid w:val="009A79A0"/>
    <w:rsid w:val="009B6CBE"/>
    <w:rsid w:val="009D1AE9"/>
    <w:rsid w:val="009D60CF"/>
    <w:rsid w:val="009E1B91"/>
    <w:rsid w:val="00A078CC"/>
    <w:rsid w:val="00A15EC3"/>
    <w:rsid w:val="00A201C6"/>
    <w:rsid w:val="00A265A2"/>
    <w:rsid w:val="00A33265"/>
    <w:rsid w:val="00A36477"/>
    <w:rsid w:val="00A46016"/>
    <w:rsid w:val="00A52A8B"/>
    <w:rsid w:val="00A52FA0"/>
    <w:rsid w:val="00A537BA"/>
    <w:rsid w:val="00A57FDC"/>
    <w:rsid w:val="00A64291"/>
    <w:rsid w:val="00A7456D"/>
    <w:rsid w:val="00A76666"/>
    <w:rsid w:val="00A8572E"/>
    <w:rsid w:val="00A87137"/>
    <w:rsid w:val="00A9338A"/>
    <w:rsid w:val="00A97774"/>
    <w:rsid w:val="00AB1B7A"/>
    <w:rsid w:val="00AB40B3"/>
    <w:rsid w:val="00AD0B1E"/>
    <w:rsid w:val="00AD392E"/>
    <w:rsid w:val="00AD6E9B"/>
    <w:rsid w:val="00AD79D5"/>
    <w:rsid w:val="00AE02D8"/>
    <w:rsid w:val="00AE2DB2"/>
    <w:rsid w:val="00AE307B"/>
    <w:rsid w:val="00AE5217"/>
    <w:rsid w:val="00AE53C8"/>
    <w:rsid w:val="00AF09DA"/>
    <w:rsid w:val="00AF2E69"/>
    <w:rsid w:val="00AF37DB"/>
    <w:rsid w:val="00AF430C"/>
    <w:rsid w:val="00AF51F9"/>
    <w:rsid w:val="00AF5905"/>
    <w:rsid w:val="00B05A15"/>
    <w:rsid w:val="00B05B57"/>
    <w:rsid w:val="00B07DBD"/>
    <w:rsid w:val="00B101F5"/>
    <w:rsid w:val="00B10967"/>
    <w:rsid w:val="00B126E7"/>
    <w:rsid w:val="00B21ABA"/>
    <w:rsid w:val="00B27B21"/>
    <w:rsid w:val="00B30940"/>
    <w:rsid w:val="00B318D3"/>
    <w:rsid w:val="00B333A2"/>
    <w:rsid w:val="00B377EF"/>
    <w:rsid w:val="00B379DF"/>
    <w:rsid w:val="00B37A57"/>
    <w:rsid w:val="00B40377"/>
    <w:rsid w:val="00B43D73"/>
    <w:rsid w:val="00B46D90"/>
    <w:rsid w:val="00B46DF2"/>
    <w:rsid w:val="00B47987"/>
    <w:rsid w:val="00B50564"/>
    <w:rsid w:val="00B55D6C"/>
    <w:rsid w:val="00B60797"/>
    <w:rsid w:val="00B6376D"/>
    <w:rsid w:val="00B65458"/>
    <w:rsid w:val="00B673E6"/>
    <w:rsid w:val="00B7059B"/>
    <w:rsid w:val="00B74C4E"/>
    <w:rsid w:val="00B75AB5"/>
    <w:rsid w:val="00B807D9"/>
    <w:rsid w:val="00B835D6"/>
    <w:rsid w:val="00B85896"/>
    <w:rsid w:val="00B86558"/>
    <w:rsid w:val="00B92644"/>
    <w:rsid w:val="00B93569"/>
    <w:rsid w:val="00B94724"/>
    <w:rsid w:val="00B947EA"/>
    <w:rsid w:val="00BA03D5"/>
    <w:rsid w:val="00BA1E44"/>
    <w:rsid w:val="00BA62C5"/>
    <w:rsid w:val="00BD048D"/>
    <w:rsid w:val="00BD0E2B"/>
    <w:rsid w:val="00BD4107"/>
    <w:rsid w:val="00BE41D3"/>
    <w:rsid w:val="00BE4C96"/>
    <w:rsid w:val="00BE7FC3"/>
    <w:rsid w:val="00BF0841"/>
    <w:rsid w:val="00BF3FC8"/>
    <w:rsid w:val="00BF65EE"/>
    <w:rsid w:val="00BF6BEB"/>
    <w:rsid w:val="00C002CF"/>
    <w:rsid w:val="00C10765"/>
    <w:rsid w:val="00C1078F"/>
    <w:rsid w:val="00C11711"/>
    <w:rsid w:val="00C12445"/>
    <w:rsid w:val="00C12CE3"/>
    <w:rsid w:val="00C14531"/>
    <w:rsid w:val="00C26F3F"/>
    <w:rsid w:val="00C31AB2"/>
    <w:rsid w:val="00C33F7A"/>
    <w:rsid w:val="00C352B3"/>
    <w:rsid w:val="00C46493"/>
    <w:rsid w:val="00C50C73"/>
    <w:rsid w:val="00C51CCA"/>
    <w:rsid w:val="00C52860"/>
    <w:rsid w:val="00C555AB"/>
    <w:rsid w:val="00C56A49"/>
    <w:rsid w:val="00C750B1"/>
    <w:rsid w:val="00C81E4C"/>
    <w:rsid w:val="00C84907"/>
    <w:rsid w:val="00C84A6A"/>
    <w:rsid w:val="00C94531"/>
    <w:rsid w:val="00C9613C"/>
    <w:rsid w:val="00C97DDB"/>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4F41"/>
    <w:rsid w:val="00CF5D70"/>
    <w:rsid w:val="00CF7F3D"/>
    <w:rsid w:val="00D01516"/>
    <w:rsid w:val="00D01A24"/>
    <w:rsid w:val="00D0253F"/>
    <w:rsid w:val="00D03CC0"/>
    <w:rsid w:val="00D05772"/>
    <w:rsid w:val="00D10A42"/>
    <w:rsid w:val="00D10A86"/>
    <w:rsid w:val="00D10EB6"/>
    <w:rsid w:val="00D15405"/>
    <w:rsid w:val="00D16926"/>
    <w:rsid w:val="00D23BDC"/>
    <w:rsid w:val="00D26355"/>
    <w:rsid w:val="00D31A51"/>
    <w:rsid w:val="00D336D4"/>
    <w:rsid w:val="00D40CA4"/>
    <w:rsid w:val="00D40F12"/>
    <w:rsid w:val="00D41206"/>
    <w:rsid w:val="00D434AF"/>
    <w:rsid w:val="00D44290"/>
    <w:rsid w:val="00D477ED"/>
    <w:rsid w:val="00D501B5"/>
    <w:rsid w:val="00D51239"/>
    <w:rsid w:val="00D52270"/>
    <w:rsid w:val="00D6052E"/>
    <w:rsid w:val="00D62942"/>
    <w:rsid w:val="00D62E15"/>
    <w:rsid w:val="00D64D07"/>
    <w:rsid w:val="00D650DE"/>
    <w:rsid w:val="00D660E0"/>
    <w:rsid w:val="00D702A4"/>
    <w:rsid w:val="00D70AB5"/>
    <w:rsid w:val="00D70E91"/>
    <w:rsid w:val="00D72282"/>
    <w:rsid w:val="00D748B7"/>
    <w:rsid w:val="00D768F5"/>
    <w:rsid w:val="00D820B5"/>
    <w:rsid w:val="00D842C2"/>
    <w:rsid w:val="00D866D5"/>
    <w:rsid w:val="00D93B6A"/>
    <w:rsid w:val="00D965C4"/>
    <w:rsid w:val="00D96856"/>
    <w:rsid w:val="00DA2693"/>
    <w:rsid w:val="00DA78A9"/>
    <w:rsid w:val="00DB044F"/>
    <w:rsid w:val="00DB04A7"/>
    <w:rsid w:val="00DB33E2"/>
    <w:rsid w:val="00DB4E6F"/>
    <w:rsid w:val="00DC1285"/>
    <w:rsid w:val="00DC2700"/>
    <w:rsid w:val="00DC3966"/>
    <w:rsid w:val="00DC6675"/>
    <w:rsid w:val="00DD0528"/>
    <w:rsid w:val="00DD7925"/>
    <w:rsid w:val="00DE00F3"/>
    <w:rsid w:val="00DE33C6"/>
    <w:rsid w:val="00DF2CD1"/>
    <w:rsid w:val="00E0043D"/>
    <w:rsid w:val="00E07FCA"/>
    <w:rsid w:val="00E11797"/>
    <w:rsid w:val="00E13D54"/>
    <w:rsid w:val="00E14469"/>
    <w:rsid w:val="00E177D7"/>
    <w:rsid w:val="00E21041"/>
    <w:rsid w:val="00E233F1"/>
    <w:rsid w:val="00E26E07"/>
    <w:rsid w:val="00E368E4"/>
    <w:rsid w:val="00E42E8B"/>
    <w:rsid w:val="00E459E8"/>
    <w:rsid w:val="00E45DBE"/>
    <w:rsid w:val="00E525DD"/>
    <w:rsid w:val="00E60B47"/>
    <w:rsid w:val="00E625C9"/>
    <w:rsid w:val="00E67599"/>
    <w:rsid w:val="00E77156"/>
    <w:rsid w:val="00E84BF3"/>
    <w:rsid w:val="00E9409C"/>
    <w:rsid w:val="00E95BF0"/>
    <w:rsid w:val="00E973EE"/>
    <w:rsid w:val="00EA2F1F"/>
    <w:rsid w:val="00EB2985"/>
    <w:rsid w:val="00EB4A23"/>
    <w:rsid w:val="00EC3AF8"/>
    <w:rsid w:val="00EC3BD3"/>
    <w:rsid w:val="00EC4333"/>
    <w:rsid w:val="00EC45AA"/>
    <w:rsid w:val="00EC5A01"/>
    <w:rsid w:val="00EC7BA0"/>
    <w:rsid w:val="00ED2819"/>
    <w:rsid w:val="00ED331B"/>
    <w:rsid w:val="00ED3DD5"/>
    <w:rsid w:val="00ED737F"/>
    <w:rsid w:val="00ED7698"/>
    <w:rsid w:val="00EE098C"/>
    <w:rsid w:val="00EE22A0"/>
    <w:rsid w:val="00EE29EB"/>
    <w:rsid w:val="00EE563A"/>
    <w:rsid w:val="00EF0527"/>
    <w:rsid w:val="00EF31B6"/>
    <w:rsid w:val="00EF62B4"/>
    <w:rsid w:val="00F027C7"/>
    <w:rsid w:val="00F0317A"/>
    <w:rsid w:val="00F2055B"/>
    <w:rsid w:val="00F20CBA"/>
    <w:rsid w:val="00F250F3"/>
    <w:rsid w:val="00F30157"/>
    <w:rsid w:val="00F317AD"/>
    <w:rsid w:val="00F32C94"/>
    <w:rsid w:val="00F36460"/>
    <w:rsid w:val="00F401CA"/>
    <w:rsid w:val="00F42E6A"/>
    <w:rsid w:val="00F44698"/>
    <w:rsid w:val="00F47C2D"/>
    <w:rsid w:val="00F6257E"/>
    <w:rsid w:val="00F63380"/>
    <w:rsid w:val="00F6425C"/>
    <w:rsid w:val="00F679B1"/>
    <w:rsid w:val="00F67BE5"/>
    <w:rsid w:val="00F71FAA"/>
    <w:rsid w:val="00F73579"/>
    <w:rsid w:val="00F75026"/>
    <w:rsid w:val="00F8166E"/>
    <w:rsid w:val="00F81C31"/>
    <w:rsid w:val="00F87A01"/>
    <w:rsid w:val="00F941C8"/>
    <w:rsid w:val="00F96C70"/>
    <w:rsid w:val="00FA3C34"/>
    <w:rsid w:val="00FA4B9A"/>
    <w:rsid w:val="00FA60DD"/>
    <w:rsid w:val="00FB0502"/>
    <w:rsid w:val="00FB3610"/>
    <w:rsid w:val="00FB4C78"/>
    <w:rsid w:val="00FC091D"/>
    <w:rsid w:val="00FD1607"/>
    <w:rsid w:val="00FD58B9"/>
    <w:rsid w:val="00FD6839"/>
    <w:rsid w:val="00FD6F79"/>
    <w:rsid w:val="00FE0037"/>
    <w:rsid w:val="00FF09FF"/>
    <w:rsid w:val="00FF0D6E"/>
    <w:rsid w:val="00FF1B6A"/>
    <w:rsid w:val="00FF34A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qFormat/>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96458004">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1306590">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2286105">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8321929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71BE-162F-42B0-9242-440BA104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Jefferson Lizardo</cp:lastModifiedBy>
  <cp:revision>121</cp:revision>
  <cp:lastPrinted>2021-07-05T02:11:00Z</cp:lastPrinted>
  <dcterms:created xsi:type="dcterms:W3CDTF">2021-12-08T08:24:00Z</dcterms:created>
  <dcterms:modified xsi:type="dcterms:W3CDTF">2022-01-17T09:00:00Z</dcterms:modified>
</cp:coreProperties>
</file>