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6F117A49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r w:rsidR="00E67EFA">
        <w:rPr>
          <w:rFonts w:ascii="Arial" w:hAnsi="Arial" w:cs="Arial"/>
          <w:b/>
          <w:sz w:val="32"/>
          <w:szCs w:val="24"/>
        </w:rPr>
        <w:t>Isabela City, Basilan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2164C0E8" w:rsidR="00443495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 xml:space="preserve">as of </w:t>
      </w:r>
      <w:r w:rsidR="00C31AB2">
        <w:rPr>
          <w:rFonts w:ascii="Arial" w:eastAsia="Arial" w:hAnsi="Arial" w:cs="Arial"/>
          <w:sz w:val="24"/>
          <w:szCs w:val="24"/>
        </w:rPr>
        <w:t>13 January</w:t>
      </w:r>
      <w:r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27314A5" w:rsidR="008A1B50" w:rsidRPr="000E7EC3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E67EFA">
        <w:rPr>
          <w:rFonts w:ascii="Arial" w:hAnsi="Arial" w:cs="Arial"/>
          <w:sz w:val="24"/>
          <w:szCs w:val="24"/>
          <w:lang w:val="en-US"/>
        </w:rPr>
        <w:t xml:space="preserve">04 December 2021 </w:t>
      </w:r>
      <w:r w:rsidR="0083423B">
        <w:rPr>
          <w:rFonts w:ascii="Arial" w:hAnsi="Arial" w:cs="Arial"/>
          <w:sz w:val="24"/>
          <w:szCs w:val="24"/>
          <w:lang w:val="en-US"/>
        </w:rPr>
        <w:t xml:space="preserve">at </w:t>
      </w:r>
      <w:r w:rsidR="00E67EFA">
        <w:rPr>
          <w:rFonts w:ascii="Arial" w:hAnsi="Arial" w:cs="Arial"/>
          <w:sz w:val="24"/>
          <w:szCs w:val="24"/>
          <w:lang w:val="en-US"/>
        </w:rPr>
        <w:t>around 9</w:t>
      </w:r>
      <w:r w:rsidR="001A4D02">
        <w:rPr>
          <w:rFonts w:ascii="Arial" w:hAnsi="Arial" w:cs="Arial"/>
          <w:sz w:val="24"/>
          <w:szCs w:val="24"/>
          <w:lang w:val="en-US"/>
        </w:rPr>
        <w:t>:30 am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E67EFA">
        <w:rPr>
          <w:rFonts w:ascii="Arial" w:hAnsi="Arial" w:cs="Arial"/>
          <w:sz w:val="24"/>
          <w:szCs w:val="24"/>
          <w:lang w:val="en-US"/>
        </w:rPr>
        <w:t xml:space="preserve">a fire incident </w:t>
      </w:r>
      <w:r w:rsidR="00527155" w:rsidRPr="00E21041">
        <w:rPr>
          <w:rFonts w:ascii="Arial" w:hAnsi="Arial" w:cs="Arial"/>
          <w:sz w:val="24"/>
          <w:szCs w:val="24"/>
          <w:lang w:val="en-US"/>
        </w:rPr>
        <w:t>occurred</w:t>
      </w:r>
      <w:r w:rsidR="00E67EFA">
        <w:rPr>
          <w:rFonts w:ascii="Arial" w:hAnsi="Arial" w:cs="Arial"/>
          <w:sz w:val="24"/>
          <w:szCs w:val="24"/>
          <w:lang w:val="en-US"/>
        </w:rPr>
        <w:t xml:space="preserve"> at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</w:t>
      </w:r>
      <w:r w:rsidR="00E67EFA" w:rsidRPr="00E67EFA">
        <w:rPr>
          <w:rFonts w:ascii="Arial" w:hAnsi="Arial" w:cs="Arial"/>
          <w:sz w:val="24"/>
          <w:szCs w:val="24"/>
          <w:lang w:val="en-US"/>
        </w:rPr>
        <w:t xml:space="preserve">Barangay </w:t>
      </w:r>
      <w:proofErr w:type="spellStart"/>
      <w:r w:rsidR="00E67EFA" w:rsidRPr="00E67EFA">
        <w:rPr>
          <w:rFonts w:ascii="Arial" w:hAnsi="Arial" w:cs="Arial"/>
          <w:sz w:val="24"/>
          <w:szCs w:val="24"/>
          <w:lang w:val="en-US"/>
        </w:rPr>
        <w:t>Kaumpurnah</w:t>
      </w:r>
      <w:proofErr w:type="spellEnd"/>
      <w:r w:rsidR="00E67EFA" w:rsidRPr="00E67EFA">
        <w:rPr>
          <w:rFonts w:ascii="Arial" w:hAnsi="Arial" w:cs="Arial"/>
          <w:sz w:val="24"/>
          <w:szCs w:val="24"/>
          <w:lang w:val="en-US"/>
        </w:rPr>
        <w:t xml:space="preserve"> Zone 1 and Port Area, Isabela City, </w:t>
      </w:r>
      <w:r w:rsidR="008F03F2">
        <w:rPr>
          <w:rFonts w:ascii="Arial" w:hAnsi="Arial" w:cs="Arial"/>
          <w:sz w:val="24"/>
          <w:szCs w:val="24"/>
          <w:lang w:val="en-US"/>
        </w:rPr>
        <w:t>Basilan</w:t>
      </w:r>
      <w:r w:rsidR="00E67EFA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7AEADEC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67EFA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968B677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E67EFA">
        <w:rPr>
          <w:rFonts w:ascii="Arial" w:eastAsia="Arial" w:hAnsi="Arial" w:cs="Arial"/>
          <w:b/>
          <w:color w:val="0070C0"/>
          <w:sz w:val="24"/>
          <w:szCs w:val="24"/>
        </w:rPr>
        <w:t>229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>1,073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>Kaumpurnah</w:t>
      </w:r>
      <w:proofErr w:type="spellEnd"/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 xml:space="preserve"> Zone 1 and Port Area, Isabela City, Province of Basilan</w:t>
      </w:r>
      <w:r w:rsidR="00094D2B" w:rsidRPr="00E67E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2"/>
        <w:gridCol w:w="1919"/>
        <w:gridCol w:w="1261"/>
        <w:gridCol w:w="1259"/>
      </w:tblGrid>
      <w:tr w:rsidR="00E67EFA" w:rsidRPr="00E67EFA" w14:paraId="07F90CEB" w14:textId="77777777" w:rsidTr="00E67EFA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E6E4E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A81FA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67EFA" w:rsidRPr="00E67EFA" w14:paraId="5EBA37F3" w14:textId="77777777" w:rsidTr="00E67EF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06B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205A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CA54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C3BF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67EFA" w:rsidRPr="00E67EFA" w14:paraId="15FF4055" w14:textId="77777777" w:rsidTr="00E67EF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AEDE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256CF" w14:textId="31AC6DEE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2D12" w14:textId="0A89F840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FEA2" w14:textId="001DAEA8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1,073 </w:t>
            </w:r>
          </w:p>
        </w:tc>
      </w:tr>
      <w:tr w:rsidR="00E67EFA" w:rsidRPr="00E67EFA" w14:paraId="29469CAA" w14:textId="77777777" w:rsidTr="00E67EF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A82F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12D4" w14:textId="1268CC15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1D51" w14:textId="40BBB869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7F25" w14:textId="61B96FEF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1,073 </w:t>
            </w:r>
          </w:p>
        </w:tc>
      </w:tr>
      <w:tr w:rsidR="00E67EFA" w:rsidRPr="00E67EFA" w14:paraId="3554164A" w14:textId="77777777" w:rsidTr="00E67EF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E0A8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B37AB" w14:textId="5B6D0657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35C28" w14:textId="70836B92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5DD9" w14:textId="0A0E6C08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</w:tr>
      <w:tr w:rsidR="00E67EFA" w:rsidRPr="00E67EFA" w14:paraId="6620D47C" w14:textId="77777777" w:rsidTr="00E67EF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E128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B849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B2FE" w14:textId="07C9A1A6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9861" w14:textId="05045CD3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C6D5" w14:textId="2BE5B301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2FC863A7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24079">
        <w:rPr>
          <w:rFonts w:ascii="Arial" w:eastAsia="Arial" w:hAnsi="Arial" w:cs="Arial"/>
          <w:i/>
          <w:color w:val="0070C0"/>
          <w:sz w:val="16"/>
        </w:rPr>
        <w:t>IX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5C47D422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Pr="00530979">
        <w:rPr>
          <w:rFonts w:ascii="Arial" w:hAnsi="Arial" w:cs="Arial"/>
          <w:sz w:val="24"/>
          <w:szCs w:val="24"/>
        </w:rPr>
        <w:t xml:space="preserve"> </w:t>
      </w:r>
      <w:r w:rsidR="00E67EFA">
        <w:rPr>
          <w:rFonts w:ascii="Arial" w:eastAsia="Arial" w:hAnsi="Arial" w:cs="Arial"/>
          <w:b/>
          <w:color w:val="0070C0"/>
          <w:sz w:val="24"/>
          <w:szCs w:val="24"/>
        </w:rPr>
        <w:t>229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30979">
        <w:rPr>
          <w:rFonts w:ascii="Arial" w:hAnsi="Arial" w:cs="Arial"/>
          <w:sz w:val="24"/>
          <w:szCs w:val="24"/>
        </w:rPr>
        <w:t xml:space="preserve"> or </w:t>
      </w:r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>1,073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Pr="00530979">
        <w:rPr>
          <w:rFonts w:ascii="Arial" w:hAnsi="Arial" w:cs="Arial"/>
          <w:sz w:val="24"/>
          <w:szCs w:val="24"/>
        </w:rPr>
        <w:t xml:space="preserve"> temporary shelter in </w:t>
      </w:r>
      <w:r w:rsidR="00E67EFA">
        <w:rPr>
          <w:rFonts w:ascii="Arial" w:hAnsi="Arial" w:cs="Arial"/>
          <w:sz w:val="24"/>
          <w:szCs w:val="24"/>
        </w:rPr>
        <w:t xml:space="preserve">the </w:t>
      </w:r>
      <w:r w:rsidR="00E67EFA" w:rsidRPr="00E67EFA">
        <w:rPr>
          <w:rFonts w:ascii="Arial" w:eastAsia="Arial" w:hAnsi="Arial" w:cs="Arial"/>
          <w:b/>
          <w:color w:val="0070C0"/>
          <w:sz w:val="24"/>
          <w:szCs w:val="24"/>
        </w:rPr>
        <w:t>Port Area Basketball Court</w:t>
      </w:r>
      <w:r w:rsidRPr="00530979">
        <w:rPr>
          <w:rFonts w:ascii="Arial" w:hAnsi="Arial" w:cs="Arial"/>
          <w:sz w:val="24"/>
          <w:szCs w:val="24"/>
        </w:rPr>
        <w:t xml:space="preserve"> (see Table 2).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47"/>
        <w:gridCol w:w="904"/>
        <w:gridCol w:w="904"/>
        <w:gridCol w:w="904"/>
        <w:gridCol w:w="904"/>
        <w:gridCol w:w="904"/>
        <w:gridCol w:w="903"/>
      </w:tblGrid>
      <w:tr w:rsidR="00E67EFA" w:rsidRPr="00E67EFA" w14:paraId="23BECFE4" w14:textId="77777777" w:rsidTr="00E67EFA">
        <w:trPr>
          <w:trHeight w:val="20"/>
        </w:trPr>
        <w:tc>
          <w:tcPr>
            <w:tcW w:w="1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DABEB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03ED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85B9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67EFA" w:rsidRPr="00E67EFA" w14:paraId="4D6B023C" w14:textId="77777777" w:rsidTr="00E67EFA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34D1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31B5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C94B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67EFA" w:rsidRPr="00E67EFA" w14:paraId="4D4BD285" w14:textId="77777777" w:rsidTr="00E67EFA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9649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23DE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E213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D86F" w14:textId="4D5499BB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67EFA" w:rsidRPr="00E67EFA" w14:paraId="5E7DB79D" w14:textId="77777777" w:rsidTr="00E67EFA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1AFF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8AF2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2561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CE4F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7EE5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FAFF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E061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67EFA" w:rsidRPr="00E67EFA" w14:paraId="277FDE40" w14:textId="77777777" w:rsidTr="00E67EFA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4181A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67B3" w14:textId="7CE8C38D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01817" w14:textId="510DD6DC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10EE" w14:textId="27D4ED21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6DDA" w14:textId="5D018932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2138C" w14:textId="31B2F776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A30B" w14:textId="09A2F9F1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EFA" w:rsidRPr="00E67EFA" w14:paraId="5BF727AA" w14:textId="77777777" w:rsidTr="00E67EFA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FD76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18B42" w14:textId="1799041F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3253" w14:textId="72D83B7F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81B4" w14:textId="6F7E51D8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B148" w14:textId="165063EB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D74B" w14:textId="0C709E3E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44AA" w14:textId="725F521E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EFA" w:rsidRPr="00E67EFA" w14:paraId="1953B4FE" w14:textId="77777777" w:rsidTr="00E67EFA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992E7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8234" w14:textId="15D4F9F8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0060" w14:textId="01804707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238A" w14:textId="789699CB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359A" w14:textId="31AA6DBB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D584C" w14:textId="5089B958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1F1E" w14:textId="0EFD0F4A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67EFA" w:rsidRPr="00E67EFA" w14:paraId="48653DE8" w14:textId="77777777" w:rsidTr="00E67EF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3ED4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1A98" w14:textId="77777777" w:rsidR="00E67EFA" w:rsidRPr="00E67EFA" w:rsidRDefault="00E67EFA" w:rsidP="00E67E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E8F2" w14:textId="0220FD6E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80CE" w14:textId="000AB353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2019" w14:textId="09D2F967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40F0" w14:textId="177C69F3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1992" w14:textId="6DF1047C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BC79" w14:textId="4F4BE3BC" w:rsidR="00E67EFA" w:rsidRPr="00E67EFA" w:rsidRDefault="00E67EFA" w:rsidP="00E67E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7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5D3F20F" w14:textId="7494E980" w:rsidR="004B4F25" w:rsidRDefault="004B4F25" w:rsidP="004B4F25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Pr="002C6508">
        <w:rPr>
          <w:rFonts w:ascii="Arial" w:hAnsi="Arial" w:cs="Arial"/>
          <w:bCs/>
          <w:i/>
          <w:iCs/>
          <w:sz w:val="16"/>
        </w:rPr>
        <w:t>.</w:t>
      </w:r>
    </w:p>
    <w:p w14:paraId="5EFA0EC0" w14:textId="13A42349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24079">
        <w:rPr>
          <w:rFonts w:ascii="Arial" w:eastAsia="Arial" w:hAnsi="Arial" w:cs="Arial"/>
          <w:i/>
          <w:color w:val="0070C0"/>
          <w:sz w:val="16"/>
        </w:rPr>
        <w:t>IX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34F5A99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593C0D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3F90A0C0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BA5F47A" w14:textId="77777777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5674DD" w:rsidRPr="005674DD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674DD" w:rsidRPr="005674DD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</w:tr>
      <w:tr w:rsidR="005674DD" w:rsidRPr="005674DD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</w:p>
        </w:tc>
      </w:tr>
      <w:tr w:rsidR="005674DD" w:rsidRPr="005674DD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016CF475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107,403,236.49</w:t>
            </w:r>
            <w:r w:rsidR="00402A0C"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2998F47D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295,296</w:t>
            </w:r>
            <w:r w:rsidR="00402A0C"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427A86EF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186,830,761.86</w:t>
            </w:r>
            <w:r w:rsidR="00402A0C"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719D6F19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583,384,813.18</w:t>
            </w:r>
            <w:r w:rsidR="00402A0C"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112C18C3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>877,618,811.53</w:t>
            </w:r>
            <w:r w:rsidR="00402A0C" w:rsidRPr="005674D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5674DD" w:rsidRPr="005674DD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59EE7D11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34BA353E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37,176,560.00</w:t>
            </w:r>
          </w:p>
        </w:tc>
      </w:tr>
      <w:tr w:rsidR="005674DD" w:rsidRPr="005674DD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026EF6E8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37,202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0D14C89E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464,376.50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2E799DC8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89,397,306.89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196FA721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116,861,683.39</w:t>
            </w:r>
          </w:p>
        </w:tc>
      </w:tr>
      <w:tr w:rsidR="005674DD" w:rsidRPr="005674DD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25159C33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5,250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5198778F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3,197,500.00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3D3C3825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27,379,861.49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13D728B1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30,577,361.49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5674DD" w:rsidRPr="005674DD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1D5A4FAA" w:rsidR="00402A0C" w:rsidRPr="005674DD" w:rsidRDefault="005674DD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DSWD-FO IX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3CAC8DC0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5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690FF542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12,746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48471E9C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6,965,561.54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29B47ADC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27,170,854.41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4A12AB81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39,136,415.95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5674DD" w:rsidRPr="005674DD" w14:paraId="25B135D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D85" w14:textId="77777777" w:rsidR="00402A0C" w:rsidRPr="005674D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4D2" w14:textId="1A89399D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65,226,676.49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FB9" w14:textId="41132BDA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282,550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B11B" w14:textId="52E7AE0A" w:rsidR="00402A0C" w:rsidRPr="005674DD" w:rsidRDefault="005674DD" w:rsidP="005674D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179,865,200.32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BC9" w14:textId="765BC0B4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556,213,958.77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C46" w14:textId="0F6125E8" w:rsidR="00402A0C" w:rsidRPr="005674DD" w:rsidRDefault="005674DD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>838,482,395.58</w:t>
            </w:r>
            <w:r w:rsidR="00402A0C" w:rsidRPr="005674DD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1A6A6B58" w14:textId="63C02880" w:rsidR="00402A0C" w:rsidRPr="005674DD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5674DD">
        <w:rPr>
          <w:rFonts w:ascii="Arial" w:hAnsi="Arial" w:cs="Arial"/>
          <w:i/>
          <w:color w:val="000000" w:themeColor="text1"/>
          <w:sz w:val="16"/>
          <w:szCs w:val="24"/>
        </w:rPr>
        <w:t xml:space="preserve">Note: The Inventory Summary is as of </w:t>
      </w:r>
      <w:r w:rsidR="00EC5A01" w:rsidRPr="005674DD">
        <w:rPr>
          <w:rFonts w:ascii="Arial" w:hAnsi="Arial" w:cs="Arial"/>
          <w:i/>
          <w:color w:val="000000" w:themeColor="text1"/>
          <w:sz w:val="16"/>
          <w:szCs w:val="24"/>
        </w:rPr>
        <w:t>13 January 2022</w:t>
      </w:r>
      <w:r w:rsidRPr="005674DD">
        <w:rPr>
          <w:rFonts w:ascii="Arial" w:hAnsi="Arial" w:cs="Arial"/>
          <w:i/>
          <w:color w:val="000000" w:themeColor="text1"/>
          <w:sz w:val="16"/>
          <w:szCs w:val="24"/>
        </w:rPr>
        <w:t>, 4PM.</w:t>
      </w:r>
    </w:p>
    <w:p w14:paraId="7FA4CF54" w14:textId="77777777" w:rsidR="00402A0C" w:rsidRPr="005674DD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0000" w:themeColor="text1"/>
          <w:sz w:val="16"/>
        </w:rPr>
      </w:pPr>
      <w:r w:rsidRPr="005674DD">
        <w:rPr>
          <w:rFonts w:ascii="Arial" w:hAnsi="Arial" w:cs="Arial"/>
          <w:bCs/>
          <w:i/>
          <w:color w:val="000000" w:themeColor="text1"/>
          <w:sz w:val="16"/>
        </w:rPr>
        <w:t xml:space="preserve">    </w:t>
      </w:r>
      <w:r w:rsidRPr="005674DD">
        <w:rPr>
          <w:rFonts w:ascii="Arial" w:eastAsia="Arial" w:hAnsi="Arial" w:cs="Arial"/>
          <w:i/>
          <w:color w:val="000000" w:themeColor="text1"/>
          <w:sz w:val="16"/>
        </w:rPr>
        <w:t>Source: DSWD-DRMB and DSWD-NRLMB</w:t>
      </w:r>
    </w:p>
    <w:p w14:paraId="70B2CAD7" w14:textId="77777777" w:rsidR="00402A0C" w:rsidRPr="005674DD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1C87BA" w14:textId="77777777" w:rsidR="00402A0C" w:rsidRPr="005674DD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4DD">
        <w:rPr>
          <w:rFonts w:ascii="Arial" w:hAnsi="Arial" w:cs="Arial"/>
          <w:b/>
          <w:color w:val="000000" w:themeColor="text1"/>
          <w:sz w:val="24"/>
          <w:szCs w:val="24"/>
        </w:rPr>
        <w:t xml:space="preserve">Standby Funds </w:t>
      </w:r>
    </w:p>
    <w:p w14:paraId="5F8FBA84" w14:textId="460CF579" w:rsidR="00402A0C" w:rsidRPr="005674DD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CD1E30">
        <w:rPr>
          <w:rFonts w:ascii="Arial" w:eastAsia="Arial" w:hAnsi="Arial" w:cs="Arial"/>
          <w:color w:val="000000" w:themeColor="text1"/>
          <w:sz w:val="24"/>
          <w:szCs w:val="24"/>
        </w:rPr>
        <w:t>37.18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million Quick Response Fund (QRF) at the DSWD-Central Office.</w:t>
      </w:r>
    </w:p>
    <w:p w14:paraId="27F352E4" w14:textId="7249AF73" w:rsidR="00402A0C" w:rsidRPr="005674DD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CD1E30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D1E30">
        <w:rPr>
          <w:rFonts w:ascii="Arial" w:eastAsia="Arial" w:hAnsi="Arial" w:cs="Arial"/>
          <w:color w:val="000000" w:themeColor="text1"/>
          <w:sz w:val="24"/>
          <w:szCs w:val="24"/>
        </w:rPr>
        <w:t>million available at DSWD-FO IX</w:t>
      </w:r>
      <w:r w:rsidRPr="005674D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BFAEC0" w14:textId="77777777" w:rsidR="00402A0C" w:rsidRPr="005674DD" w:rsidRDefault="00402A0C" w:rsidP="00402A0C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9FBEE3" w14:textId="77777777" w:rsidR="00402A0C" w:rsidRPr="005674DD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4DD">
        <w:rPr>
          <w:rFonts w:ascii="Arial" w:hAnsi="Arial" w:cs="Arial"/>
          <w:b/>
          <w:color w:val="000000" w:themeColor="text1"/>
          <w:sz w:val="24"/>
          <w:szCs w:val="24"/>
        </w:rPr>
        <w:t>Prepositioned FFPs and Other Relief Items</w:t>
      </w:r>
    </w:p>
    <w:p w14:paraId="2B6ADAB7" w14:textId="59FA9BF9" w:rsidR="00402A0C" w:rsidRPr="005674DD" w:rsidRDefault="0098603A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42,452</w:t>
      </w:r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37,202</w:t>
      </w:r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5,250</w:t>
      </w:r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are at the </w:t>
      </w:r>
      <w:proofErr w:type="spellStart"/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>Visayas</w:t>
      </w:r>
      <w:proofErr w:type="spellEnd"/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Disaster Response Center (VDRC), Cebu City.</w:t>
      </w:r>
    </w:p>
    <w:p w14:paraId="3D556690" w14:textId="1279EE58" w:rsidR="00402A0C" w:rsidRPr="005674DD" w:rsidRDefault="0098603A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12,746</w:t>
      </w:r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IX</w:t>
      </w:r>
      <w:r w:rsidR="00402A0C" w:rsidRPr="005674D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04C721D" w14:textId="1B35AA73" w:rsidR="00402A0C" w:rsidRPr="005674DD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>₱</w:t>
      </w:r>
      <w:r w:rsidR="0098603A">
        <w:rPr>
          <w:rFonts w:ascii="Arial" w:eastAsia="Arial" w:hAnsi="Arial" w:cs="Arial"/>
          <w:color w:val="000000" w:themeColor="text1"/>
          <w:sz w:val="24"/>
          <w:szCs w:val="24"/>
        </w:rPr>
        <w:t>583.38</w:t>
      </w:r>
      <w:bookmarkStart w:id="0" w:name="_GoBack"/>
      <w:bookmarkEnd w:id="0"/>
      <w:r w:rsidRPr="005674DD">
        <w:rPr>
          <w:rFonts w:ascii="Arial" w:eastAsia="Arial" w:hAnsi="Arial" w:cs="Arial"/>
          <w:color w:val="000000" w:themeColor="text1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0F1F2D" w:rsidRDefault="00051125" w:rsidP="0044663F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A279C04" w14:textId="5048BE64" w:rsidR="00443495" w:rsidRPr="00E67EFA" w:rsidRDefault="00E67EFA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7EFA">
        <w:rPr>
          <w:rFonts w:ascii="Arial" w:hAnsi="Arial" w:cs="Arial"/>
          <w:b/>
          <w:sz w:val="24"/>
          <w:szCs w:val="24"/>
        </w:rPr>
        <w:t>Other Activities</w:t>
      </w:r>
    </w:p>
    <w:p w14:paraId="15AFAC7A" w14:textId="46812095" w:rsidR="00FF09FF" w:rsidRPr="00E67EFA" w:rsidRDefault="00E67EFA" w:rsidP="00FF09FF">
      <w:pPr>
        <w:pStyle w:val="ListParagraph"/>
        <w:numPr>
          <w:ilvl w:val="0"/>
          <w:numId w:val="9"/>
        </w:numPr>
        <w:spacing w:after="0" w:line="240" w:lineRule="auto"/>
        <w:ind w:left="1418" w:hanging="338"/>
        <w:jc w:val="both"/>
        <w:rPr>
          <w:rFonts w:ascii="Arial" w:hAnsi="Arial" w:cs="Arial"/>
          <w:sz w:val="24"/>
          <w:szCs w:val="24"/>
        </w:rPr>
      </w:pPr>
      <w:r w:rsidRPr="00E67EFA">
        <w:rPr>
          <w:rFonts w:ascii="Arial" w:hAnsi="Arial" w:cs="Arial"/>
        </w:rPr>
        <w:t xml:space="preserve">DSWD Secretary Rolando </w:t>
      </w:r>
      <w:proofErr w:type="spellStart"/>
      <w:r w:rsidRPr="00E67EFA">
        <w:rPr>
          <w:rFonts w:ascii="Arial" w:hAnsi="Arial" w:cs="Arial"/>
        </w:rPr>
        <w:t>Joselito</w:t>
      </w:r>
      <w:proofErr w:type="spellEnd"/>
      <w:r w:rsidRPr="00E67EFA">
        <w:rPr>
          <w:rFonts w:ascii="Arial" w:hAnsi="Arial" w:cs="Arial"/>
        </w:rPr>
        <w:t xml:space="preserve"> Bautista and DSWD-FO IX Regional Director Atty. </w:t>
      </w:r>
      <w:proofErr w:type="spellStart"/>
      <w:r w:rsidRPr="00E67EFA">
        <w:rPr>
          <w:rFonts w:ascii="Arial" w:hAnsi="Arial" w:cs="Arial"/>
        </w:rPr>
        <w:t>Sittie</w:t>
      </w:r>
      <w:proofErr w:type="spellEnd"/>
      <w:r w:rsidRPr="00E67EFA">
        <w:rPr>
          <w:rFonts w:ascii="Arial" w:hAnsi="Arial" w:cs="Arial"/>
        </w:rPr>
        <w:t xml:space="preserve"> </w:t>
      </w:r>
      <w:proofErr w:type="spellStart"/>
      <w:r w:rsidRPr="00E67EFA">
        <w:rPr>
          <w:rFonts w:ascii="Arial" w:hAnsi="Arial" w:cs="Arial"/>
        </w:rPr>
        <w:t>Raifah</w:t>
      </w:r>
      <w:proofErr w:type="spellEnd"/>
      <w:r w:rsidRPr="00E67EFA">
        <w:rPr>
          <w:rFonts w:ascii="Arial" w:hAnsi="Arial" w:cs="Arial"/>
        </w:rPr>
        <w:t xml:space="preserve"> M. </w:t>
      </w:r>
      <w:proofErr w:type="spellStart"/>
      <w:r w:rsidRPr="00E67EFA">
        <w:rPr>
          <w:rFonts w:ascii="Arial" w:hAnsi="Arial" w:cs="Arial"/>
        </w:rPr>
        <w:t>Pamaloy</w:t>
      </w:r>
      <w:proofErr w:type="spellEnd"/>
      <w:r w:rsidRPr="00E67EFA">
        <w:rPr>
          <w:rFonts w:ascii="Arial" w:hAnsi="Arial" w:cs="Arial"/>
        </w:rPr>
        <w:t xml:space="preserve">-Hassan initiated the ceremonial turn-over of AICS cash assistance to the fire victims of </w:t>
      </w:r>
      <w:proofErr w:type="spellStart"/>
      <w:r w:rsidRPr="00E67EFA">
        <w:rPr>
          <w:rFonts w:ascii="Arial" w:hAnsi="Arial" w:cs="Arial"/>
        </w:rPr>
        <w:t>Kaumpurnah</w:t>
      </w:r>
      <w:proofErr w:type="spellEnd"/>
      <w:r w:rsidRPr="00E67EFA">
        <w:rPr>
          <w:rFonts w:ascii="Arial" w:hAnsi="Arial" w:cs="Arial"/>
        </w:rPr>
        <w:t xml:space="preserve"> Zone 1 and Port Area, Isabela City, Basilan Province.</w:t>
      </w:r>
    </w:p>
    <w:p w14:paraId="2DDE2F10" w14:textId="17371179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523E8021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67EF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IX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039EEFCE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BD641B" w:rsidR="009657A2" w:rsidRPr="000E7EC3" w:rsidRDefault="00E67EFA" w:rsidP="00E67EF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657A2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9460733" w:rsidR="007F2E58" w:rsidRPr="000E7EC3" w:rsidRDefault="00EB0D0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32EB" w14:textId="77777777" w:rsidR="00CC0005" w:rsidRDefault="00CC0005" w:rsidP="00C12445">
      <w:pPr>
        <w:spacing w:after="0" w:line="240" w:lineRule="auto"/>
      </w:pPr>
      <w:r>
        <w:separator/>
      </w:r>
    </w:p>
  </w:endnote>
  <w:endnote w:type="continuationSeparator" w:id="0">
    <w:p w14:paraId="32533703" w14:textId="77777777" w:rsidR="00CC0005" w:rsidRDefault="00CC000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B8B1852" w:rsidR="002627B9" w:rsidRPr="00195A09" w:rsidRDefault="0039777A" w:rsidP="0039777A">
            <w:pPr>
              <w:pStyle w:val="Footer"/>
              <w:jc w:val="right"/>
              <w:rPr>
                <w:sz w:val="16"/>
                <w:szCs w:val="20"/>
              </w:rPr>
            </w:pPr>
            <w:r w:rsidRPr="0039777A">
              <w:rPr>
                <w:sz w:val="16"/>
                <w:szCs w:val="20"/>
              </w:rPr>
              <w:t xml:space="preserve">DSWD DROMIC Report </w:t>
            </w:r>
            <w:r>
              <w:rPr>
                <w:sz w:val="16"/>
                <w:szCs w:val="20"/>
              </w:rPr>
              <w:t xml:space="preserve">#1 on the Fire incident </w:t>
            </w:r>
            <w:r w:rsidRPr="0039777A">
              <w:rPr>
                <w:sz w:val="16"/>
                <w:szCs w:val="20"/>
              </w:rPr>
              <w:t xml:space="preserve">in Isabela City, Basilan </w:t>
            </w:r>
            <w:r w:rsidR="00C31AB2" w:rsidRPr="00C31AB2">
              <w:rPr>
                <w:sz w:val="16"/>
                <w:szCs w:val="20"/>
              </w:rPr>
              <w:t xml:space="preserve"> as of 13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603A">
              <w:rPr>
                <w:b/>
                <w:bCs/>
                <w:noProof/>
                <w:sz w:val="16"/>
                <w:szCs w:val="20"/>
              </w:rPr>
              <w:t>1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603A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5872" w14:textId="77777777" w:rsidR="00CC0005" w:rsidRDefault="00CC0005" w:rsidP="00C12445">
      <w:pPr>
        <w:spacing w:after="0" w:line="240" w:lineRule="auto"/>
      </w:pPr>
      <w:r>
        <w:separator/>
      </w:r>
    </w:p>
  </w:footnote>
  <w:footnote w:type="continuationSeparator" w:id="0">
    <w:p w14:paraId="1DB044C9" w14:textId="77777777" w:rsidR="00CC0005" w:rsidRDefault="00CC000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B5FDF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4079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2F27"/>
    <w:rsid w:val="0035588C"/>
    <w:rsid w:val="003672FC"/>
    <w:rsid w:val="00367F45"/>
    <w:rsid w:val="003715C5"/>
    <w:rsid w:val="0037560F"/>
    <w:rsid w:val="003841E9"/>
    <w:rsid w:val="003848F6"/>
    <w:rsid w:val="00394E19"/>
    <w:rsid w:val="0039777A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70D4F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57A21"/>
    <w:rsid w:val="005638F1"/>
    <w:rsid w:val="005674DD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5D79"/>
    <w:rsid w:val="005C63D4"/>
    <w:rsid w:val="005C798B"/>
    <w:rsid w:val="005D262F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3F2"/>
    <w:rsid w:val="008F1954"/>
    <w:rsid w:val="008F6E9B"/>
    <w:rsid w:val="00900B1C"/>
    <w:rsid w:val="009022F0"/>
    <w:rsid w:val="009067AC"/>
    <w:rsid w:val="009103D8"/>
    <w:rsid w:val="009125D4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603A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1AB2"/>
    <w:rsid w:val="00C352B3"/>
    <w:rsid w:val="00C46493"/>
    <w:rsid w:val="00C50C73"/>
    <w:rsid w:val="00C51CCA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0005"/>
    <w:rsid w:val="00CC2AF1"/>
    <w:rsid w:val="00CC314E"/>
    <w:rsid w:val="00CC4152"/>
    <w:rsid w:val="00CC66F6"/>
    <w:rsid w:val="00CD1E30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D01516"/>
    <w:rsid w:val="00D0253F"/>
    <w:rsid w:val="00D03CC0"/>
    <w:rsid w:val="00D05772"/>
    <w:rsid w:val="00D10A42"/>
    <w:rsid w:val="00D10A86"/>
    <w:rsid w:val="00D10EB6"/>
    <w:rsid w:val="00D125BC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67EFA"/>
    <w:rsid w:val="00E84BF3"/>
    <w:rsid w:val="00E9409C"/>
    <w:rsid w:val="00E95BF0"/>
    <w:rsid w:val="00E973EE"/>
    <w:rsid w:val="00EA2F1F"/>
    <w:rsid w:val="00EB0D02"/>
    <w:rsid w:val="00EB2985"/>
    <w:rsid w:val="00EB4A23"/>
    <w:rsid w:val="00EC3BD3"/>
    <w:rsid w:val="00EC5A01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E77D-A28C-4BD2-B15A-E0C20F38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39</cp:revision>
  <cp:lastPrinted>2021-07-05T02:11:00Z</cp:lastPrinted>
  <dcterms:created xsi:type="dcterms:W3CDTF">2021-12-08T08:24:00Z</dcterms:created>
  <dcterms:modified xsi:type="dcterms:W3CDTF">2022-01-13T08:58:00Z</dcterms:modified>
</cp:coreProperties>
</file>