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97" w:rsidRDefault="00E4639B">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#43 on Typhoon “ODETTE”</w:t>
      </w:r>
    </w:p>
    <w:p w:rsidR="00397897" w:rsidRDefault="00E4639B">
      <w:pPr>
        <w:tabs>
          <w:tab w:val="left" w:pos="2280"/>
          <w:tab w:val="left" w:pos="2371"/>
          <w:tab w:val="center" w:pos="4819"/>
          <w:tab w:val="center" w:pos="5233"/>
        </w:tabs>
        <w:spacing w:after="0" w:line="240" w:lineRule="auto"/>
        <w:jc w:val="center"/>
        <w:rPr>
          <w:rFonts w:ascii="Arial" w:eastAsia="Arial" w:hAnsi="Arial" w:cs="Arial"/>
          <w:b/>
          <w:color w:val="000000"/>
          <w:sz w:val="24"/>
          <w:szCs w:val="24"/>
        </w:rPr>
      </w:pPr>
      <w:bookmarkStart w:id="1" w:name="_30j0zll" w:colFirst="0" w:colLast="0"/>
      <w:bookmarkEnd w:id="1"/>
      <w:r>
        <w:rPr>
          <w:rFonts w:ascii="Arial" w:eastAsia="Arial" w:hAnsi="Arial" w:cs="Arial"/>
          <w:sz w:val="24"/>
          <w:szCs w:val="24"/>
        </w:rPr>
        <w:t xml:space="preserve"> as of 05 January 2022, 6AM</w:t>
      </w:r>
    </w:p>
    <w:p w:rsidR="00397897" w:rsidRDefault="00E4639B">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397897" w:rsidRDefault="00397897">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397897" w:rsidRDefault="00E4639B">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On 14 December 2021, the center of Severe Tropical Storm (STS) “ODETTE” was estimated on all available data at 890 km east of Mindanao (8.3°N, 134.4°E). On 15 December 2021, “ODETTE” intensified into a Typhoon as it moved westward over the Philippine Sea, east of Mindanao. On 16 December 2021, Typhoon “ODETTE” further intensified and made its initial landfall in Siargao Island, Surigao Del Norte at 1:30 PM bringing torrential rains over Caraga, Central Visayas, Misamis Oriental, Camiguin, Southern Leyte, and Negros Occidental; moderate to heavy with at times intense rains over Leyte, the southern portions of Eastern Samar and Samar, Zamboanga del Norte, Lanao del Sur, Davao Oriental, Davao de Oro, Davao del Norte, and the rest of Northern Mindanao and light to moderate with at times heavy rains over Bicol Region, Quezon, and the rest of Visayas, the rest of Zamboanga Peninsula, and mainland Bangsamoro. </w:t>
      </w:r>
    </w:p>
    <w:p w:rsidR="00397897" w:rsidRDefault="00397897">
      <w:pPr>
        <w:widowControl w:val="0"/>
        <w:spacing w:after="0" w:line="240" w:lineRule="auto"/>
        <w:ind w:left="450"/>
        <w:jc w:val="both"/>
        <w:rPr>
          <w:rFonts w:ascii="Arial" w:eastAsia="Arial" w:hAnsi="Arial" w:cs="Arial"/>
          <w:sz w:val="24"/>
          <w:szCs w:val="24"/>
        </w:rPr>
      </w:pPr>
    </w:p>
    <w:p w:rsidR="00397897" w:rsidRDefault="00E4639B">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On the same day, Typhoon “ODETTE” made another landfall in Cagdianao, Dinagat Islands at 3:10 PM; third in Liloan, Southern Leyte at 4:50 PM; fourth in Padre Burgos, Southern Leyte at 5:40 PM; fifth in Pres. Carlos P. Garcia, Bohol at 6:30 PM; sixth in Bien Unido, Bohol at 7:30 PM; and, seventh in Carcar, Cebu at 10:00 PM. On 17 December 2021, Typhoon “ODETTE” made its eighth landfall in La Libertad, Negros Oriental at 12 AM and finally made its ninth landfall in Roxas, Palawan at 3:10 PM. </w:t>
      </w:r>
    </w:p>
    <w:p w:rsidR="00397897" w:rsidRDefault="00397897">
      <w:pPr>
        <w:widowControl w:val="0"/>
        <w:spacing w:after="0" w:line="240" w:lineRule="auto"/>
        <w:ind w:left="450"/>
        <w:jc w:val="both"/>
        <w:rPr>
          <w:rFonts w:ascii="Arial" w:eastAsia="Arial" w:hAnsi="Arial" w:cs="Arial"/>
          <w:sz w:val="24"/>
          <w:szCs w:val="24"/>
        </w:rPr>
      </w:pPr>
    </w:p>
    <w:p w:rsidR="00397897" w:rsidRDefault="00E4639B">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“ODETTE” left the Philippine Area of Responsibility (PAR) on 18 December 2021 at 12:40 PM. </w:t>
      </w:r>
    </w:p>
    <w:p w:rsidR="00397897" w:rsidRDefault="00E4639B">
      <w:pPr>
        <w:pBdr>
          <w:top w:val="nil"/>
          <w:left w:val="nil"/>
          <w:bottom w:val="nil"/>
          <w:right w:val="nil"/>
          <w:between w:val="nil"/>
        </w:pBdr>
        <w:spacing w:after="0" w:line="240" w:lineRule="auto"/>
        <w:ind w:left="270"/>
        <w:jc w:val="right"/>
        <w:rPr>
          <w:rFonts w:ascii="Arial" w:eastAsia="Arial" w:hAnsi="Arial" w:cs="Arial"/>
          <w:color w:val="000000"/>
          <w:sz w:val="24"/>
          <w:szCs w:val="24"/>
        </w:rPr>
      </w:pPr>
      <w:bookmarkStart w:id="2" w:name="_1fob9te" w:colFirst="0" w:colLast="0"/>
      <w:bookmarkEnd w:id="2"/>
      <w:r>
        <w:rPr>
          <w:rFonts w:ascii="Arial" w:eastAsia="Arial" w:hAnsi="Arial" w:cs="Arial"/>
          <w:i/>
          <w:color w:val="0070C0"/>
          <w:sz w:val="16"/>
          <w:szCs w:val="16"/>
        </w:rPr>
        <w:t xml:space="preserve">Source: </w:t>
      </w:r>
      <w:hyperlink r:id="rId7">
        <w:r>
          <w:rPr>
            <w:rFonts w:ascii="Arial" w:eastAsia="Arial" w:hAnsi="Arial" w:cs="Arial"/>
            <w:i/>
            <w:color w:val="0070C0"/>
            <w:sz w:val="16"/>
            <w:szCs w:val="16"/>
          </w:rPr>
          <w:t>DOST-PAGASA Sever</w:t>
        </w:r>
      </w:hyperlink>
      <w:r>
        <w:rPr>
          <w:rFonts w:ascii="Arial" w:eastAsia="Arial" w:hAnsi="Arial" w:cs="Arial"/>
          <w:i/>
          <w:color w:val="0070C0"/>
          <w:sz w:val="16"/>
          <w:szCs w:val="16"/>
        </w:rPr>
        <w:t>e Weather Bulletin</w:t>
      </w:r>
    </w:p>
    <w:p w:rsidR="00397897" w:rsidRDefault="00397897">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397897" w:rsidRDefault="00E4639B">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rsidR="00397897" w:rsidRDefault="00E4639B">
      <w:pPr>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2,022,751 families</w:t>
      </w:r>
      <w:r>
        <w:rPr>
          <w:rFonts w:ascii="Arial" w:eastAsia="Arial" w:hAnsi="Arial" w:cs="Arial"/>
          <w:sz w:val="24"/>
          <w:szCs w:val="24"/>
        </w:rPr>
        <w:t xml:space="preserve"> or </w:t>
      </w:r>
      <w:r>
        <w:rPr>
          <w:rFonts w:ascii="Arial" w:eastAsia="Arial" w:hAnsi="Arial" w:cs="Arial"/>
          <w:b/>
          <w:sz w:val="24"/>
          <w:szCs w:val="24"/>
        </w:rPr>
        <w:t xml:space="preserve">7,261,787 persons </w:t>
      </w:r>
      <w:r>
        <w:rPr>
          <w:rFonts w:ascii="Arial" w:eastAsia="Arial" w:hAnsi="Arial" w:cs="Arial"/>
          <w:sz w:val="24"/>
          <w:szCs w:val="24"/>
        </w:rPr>
        <w:t>were affected by Typhoon “ODETTE” in</w:t>
      </w:r>
      <w:r>
        <w:rPr>
          <w:rFonts w:ascii="Arial" w:eastAsia="Arial" w:hAnsi="Arial" w:cs="Arial"/>
          <w:b/>
          <w:sz w:val="24"/>
          <w:szCs w:val="24"/>
        </w:rPr>
        <w:t xml:space="preserve"> 7,939 Barangays</w:t>
      </w:r>
      <w:r>
        <w:rPr>
          <w:rFonts w:ascii="Arial" w:eastAsia="Arial" w:hAnsi="Arial" w:cs="Arial"/>
          <w:sz w:val="24"/>
          <w:szCs w:val="24"/>
        </w:rPr>
        <w:t xml:space="preserve"> in </w:t>
      </w:r>
      <w:r>
        <w:rPr>
          <w:rFonts w:ascii="Arial" w:eastAsia="Arial" w:hAnsi="Arial" w:cs="Arial"/>
          <w:b/>
          <w:sz w:val="24"/>
          <w:szCs w:val="24"/>
        </w:rPr>
        <w:t>Regions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w:t>
      </w:r>
      <w:r>
        <w:rPr>
          <w:rFonts w:ascii="Arial" w:eastAsia="Arial" w:hAnsi="Arial" w:cs="Arial"/>
          <w:b/>
          <w:sz w:val="24"/>
          <w:szCs w:val="24"/>
        </w:rPr>
        <w:t xml:space="preserve"> IX, X, XI</w:t>
      </w:r>
      <w:r>
        <w:rPr>
          <w:rFonts w:ascii="Arial" w:eastAsia="Arial" w:hAnsi="Arial" w:cs="Arial"/>
          <w:sz w:val="24"/>
          <w:szCs w:val="24"/>
        </w:rPr>
        <w:t xml:space="preserve">, </w:t>
      </w:r>
      <w:r>
        <w:rPr>
          <w:rFonts w:ascii="Arial" w:eastAsia="Arial" w:hAnsi="Arial" w:cs="Arial"/>
          <w:b/>
          <w:sz w:val="24"/>
          <w:szCs w:val="24"/>
        </w:rPr>
        <w:t>XII,</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1).</w:t>
      </w:r>
    </w:p>
    <w:p w:rsidR="00397897" w:rsidRDefault="00397897">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397897" w:rsidRDefault="00E4639B">
      <w:pPr>
        <w:pBdr>
          <w:top w:val="nil"/>
          <w:left w:val="nil"/>
          <w:bottom w:val="nil"/>
          <w:right w:val="nil"/>
          <w:between w:val="nil"/>
        </w:pBdr>
        <w:spacing w:after="0" w:line="240" w:lineRule="auto"/>
        <w:ind w:left="450"/>
        <w:jc w:val="both"/>
        <w:rPr>
          <w:rFonts w:ascii="Arial" w:eastAsia="Arial" w:hAnsi="Arial" w:cs="Arial"/>
          <w:i/>
          <w:sz w:val="16"/>
          <w:szCs w:val="16"/>
        </w:rPr>
      </w:pPr>
      <w:r>
        <w:rPr>
          <w:rFonts w:ascii="Arial" w:eastAsia="Arial" w:hAnsi="Arial" w:cs="Arial"/>
          <w:b/>
          <w:i/>
          <w:color w:val="000000"/>
          <w:sz w:val="20"/>
          <w:szCs w:val="20"/>
        </w:rPr>
        <w:t>Table 1. Number of Affected Families / Persons</w:t>
      </w:r>
    </w:p>
    <w:tbl>
      <w:tblPr>
        <w:tblStyle w:val="a"/>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97897" w:rsidTr="004922B8">
        <w:trPr>
          <w:trHeight w:val="300"/>
        </w:trPr>
        <w:tc>
          <w:tcPr>
            <w:tcW w:w="3630" w:type="dxa"/>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580" w:type="dxa"/>
            <w:gridSpan w:val="3"/>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NUMBER OF AFFECTED</w:t>
            </w:r>
          </w:p>
        </w:tc>
      </w:tr>
      <w:tr w:rsidR="00397897" w:rsidTr="004922B8">
        <w:trPr>
          <w:trHeight w:val="285"/>
        </w:trPr>
        <w:tc>
          <w:tcPr>
            <w:tcW w:w="363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186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Barangay</w:t>
            </w:r>
          </w:p>
        </w:tc>
        <w:tc>
          <w:tcPr>
            <w:tcW w:w="186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Families</w:t>
            </w:r>
          </w:p>
        </w:tc>
        <w:tc>
          <w:tcPr>
            <w:tcW w:w="186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Persons</w:t>
            </w:r>
          </w:p>
        </w:tc>
      </w:tr>
      <w:tr w:rsidR="00397897" w:rsidTr="004922B8">
        <w:trPr>
          <w:trHeight w:val="285"/>
        </w:trPr>
        <w:tc>
          <w:tcPr>
            <w:tcW w:w="3630" w:type="dxa"/>
            <w:tcBorders>
              <w:top w:val="single" w:sz="4" w:space="0" w:color="auto"/>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GRAND TOTAL</w:t>
            </w:r>
          </w:p>
        </w:tc>
        <w:tc>
          <w:tcPr>
            <w:tcW w:w="1860"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7,939</w:t>
            </w:r>
          </w:p>
        </w:tc>
        <w:tc>
          <w:tcPr>
            <w:tcW w:w="1860"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2,022,751</w:t>
            </w:r>
          </w:p>
        </w:tc>
        <w:tc>
          <w:tcPr>
            <w:tcW w:w="1860"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7,261,787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MIMAROPA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270</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61,330</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256,620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Oriental Mindoro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1,317</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Naujan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Galera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Victoria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Palawan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60,844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254,391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Aborlan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4,567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Agutaya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7,555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Araceli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Brooke's Point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670</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Cagayancillo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5,202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Culion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Cuyo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6,430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14,200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El Nido (Bacuit)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Linapacan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8,415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Narra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Princesa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94,472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Quezon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26,173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Vicente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5,689</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Taytay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64,498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Kalayaan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Romblon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Cajidiocan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Corcuera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Ferrol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1,397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4,337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Albay</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447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1,241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Guinobatan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Ligao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r>
    </w:tbl>
    <w:p w:rsidR="00397897" w:rsidRDefault="00397897">
      <w:pPr>
        <w:spacing w:after="0" w:line="240" w:lineRule="auto"/>
        <w:ind w:left="450" w:right="27"/>
        <w:jc w:val="both"/>
        <w:rPr>
          <w:rFonts w:ascii="Arial" w:eastAsia="Arial" w:hAnsi="Arial" w:cs="Arial"/>
          <w:i/>
          <w:sz w:val="2"/>
          <w:szCs w:val="2"/>
        </w:rPr>
      </w:pPr>
    </w:p>
    <w:tbl>
      <w:tblPr>
        <w:tblStyle w:val="a0"/>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9789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Masbate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32</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950</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3,096</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Aroroy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Cataingan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1,706</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Masbate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Palanas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Pio V. Corpuz (Limbuhan)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Jacinto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Uson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r>
    </w:tbl>
    <w:p w:rsidR="00397897" w:rsidRDefault="00397897">
      <w:pPr>
        <w:spacing w:after="0" w:line="240" w:lineRule="auto"/>
        <w:ind w:left="450" w:right="27"/>
        <w:jc w:val="both"/>
        <w:rPr>
          <w:rFonts w:ascii="Arial" w:eastAsia="Arial" w:hAnsi="Arial" w:cs="Arial"/>
          <w:i/>
          <w:sz w:val="2"/>
          <w:szCs w:val="2"/>
        </w:rPr>
      </w:pPr>
    </w:p>
    <w:tbl>
      <w:tblPr>
        <w:tblStyle w:val="a1"/>
        <w:tblW w:w="9225" w:type="dxa"/>
        <w:tblInd w:w="490" w:type="dxa"/>
        <w:tblBorders>
          <w:top w:val="nil"/>
          <w:left w:val="nil"/>
          <w:bottom w:val="nil"/>
          <w:right w:val="nil"/>
          <w:insideH w:val="nil"/>
          <w:insideV w:val="nil"/>
        </w:tblBorders>
        <w:tblLayout w:type="fixed"/>
        <w:tblLook w:val="0600" w:firstRow="0" w:lastRow="0" w:firstColumn="0" w:lastColumn="0" w:noHBand="1" w:noVBand="1"/>
      </w:tblPr>
      <w:tblGrid>
        <w:gridCol w:w="3645"/>
        <w:gridCol w:w="1860"/>
        <w:gridCol w:w="1860"/>
        <w:gridCol w:w="1860"/>
      </w:tblGrid>
      <w:tr w:rsidR="00397897">
        <w:trPr>
          <w:trHeight w:val="300"/>
        </w:trPr>
        <w:tc>
          <w:tcPr>
            <w:tcW w:w="36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2,692</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422,169</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1,712,966</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Aklan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16,858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64,344</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Altavas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5,428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4,733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544</w:t>
            </w:r>
          </w:p>
        </w:tc>
      </w:tr>
      <w:tr w:rsidR="0039789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Kalibo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Washington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6,821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20,905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Ibajay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2,462</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1,011</w:t>
            </w:r>
          </w:p>
        </w:tc>
      </w:tr>
      <w:tr w:rsidR="0039789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Makato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2,770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5,205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Numancia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3,530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Tangalan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Antique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443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29,832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121,980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Anini-y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6,607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Belison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14,127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Hamtic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13,018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4,667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5,750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7,735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Tobias Fornier (Dao)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11,172</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Valderrama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Barbaza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Bugasong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Caluya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8,731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Culasi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10,746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Laua-an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4,538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21,273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Patnongon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2,494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Sebaste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Tibiao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4,530</w:t>
            </w:r>
          </w:p>
        </w:tc>
      </w:tr>
      <w:tr w:rsidR="0039789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Capiz</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400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37,818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135,491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Cuartero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7,888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9,037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27,880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Ivisan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1,617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Jamindan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Ma-ayon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5,048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Mambusao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4,794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7,822</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8,418</w:t>
            </w:r>
          </w:p>
        </w:tc>
      </w:tr>
      <w:tr w:rsidR="0039789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President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8,491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Roxas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7,571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Sapi-an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Sigma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32,925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Guimaras</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8,179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34,877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7,200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Lorenzo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Jordan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Nueva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Sibunag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24,456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Iloilo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72,790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274,041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Ajuy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36,810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Alimodian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7,426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Banate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7,532</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Barotac Nuevo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16,090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Barotac Viejo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Bingawan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2,073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Carles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17,100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Concepcion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14,335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Dingle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Dueñas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Dumangas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Estancia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3,626</w:t>
            </w:r>
          </w:p>
        </w:tc>
      </w:tr>
    </w:tbl>
    <w:p w:rsidR="00397897" w:rsidRDefault="00397897">
      <w:pPr>
        <w:spacing w:after="0" w:line="240" w:lineRule="auto"/>
        <w:ind w:left="450" w:right="27"/>
        <w:jc w:val="both"/>
        <w:rPr>
          <w:rFonts w:ascii="Arial" w:eastAsia="Arial" w:hAnsi="Arial" w:cs="Arial"/>
          <w:i/>
          <w:sz w:val="2"/>
          <w:szCs w:val="2"/>
        </w:rPr>
      </w:pPr>
    </w:p>
    <w:tbl>
      <w:tblPr>
        <w:tblStyle w:val="a2"/>
        <w:tblW w:w="9225" w:type="dxa"/>
        <w:tblInd w:w="490" w:type="dxa"/>
        <w:tblBorders>
          <w:top w:val="nil"/>
          <w:left w:val="nil"/>
          <w:bottom w:val="nil"/>
          <w:right w:val="nil"/>
          <w:insideH w:val="nil"/>
          <w:insideV w:val="nil"/>
        </w:tblBorders>
        <w:tblLayout w:type="fixed"/>
        <w:tblLook w:val="0600" w:firstRow="0" w:lastRow="0" w:firstColumn="0" w:lastColumn="0" w:noHBand="1" w:noVBand="1"/>
      </w:tblPr>
      <w:tblGrid>
        <w:gridCol w:w="3645"/>
        <w:gridCol w:w="1860"/>
        <w:gridCol w:w="1860"/>
        <w:gridCol w:w="1860"/>
      </w:tblGrid>
      <w:tr w:rsidR="00397897">
        <w:trPr>
          <w:trHeight w:val="300"/>
        </w:trPr>
        <w:tc>
          <w:tcPr>
            <w:tcW w:w="3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Guimbal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7,112</w:t>
            </w:r>
          </w:p>
        </w:tc>
      </w:tr>
      <w:tr w:rsidR="00397897">
        <w:trPr>
          <w:trHeight w:val="30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Igbaras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1,884</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Iloilo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4,329</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Janiuay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2,918</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Lambunao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8,438</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Leganes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7,107</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Lemery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5,491</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2,992</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Maasin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1,213</w:t>
            </w:r>
          </w:p>
        </w:tc>
      </w:tr>
      <w:tr w:rsidR="00397897">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Miagao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Lucena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4,575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Passi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2,500</w:t>
            </w:r>
          </w:p>
        </w:tc>
      </w:tr>
      <w:tr w:rsidR="0039789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Pototan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Dionisio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8,134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27,908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Joaquin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4,603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3,402</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Rafael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Barbara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41,079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Tigbauan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Zarraga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12,534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256,692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1,082,233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Bacolod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44,334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Bago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66,970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Binalbagan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18,258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91,290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Cadiz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6,924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Calatrava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Candoni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27,658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Cauayan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18,487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73,157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B. Magalona (Saravia)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49,815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Escalante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6,464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Himamaylan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34,264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99,128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Hinigaran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52,968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Hinoba-an (Asia)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3,984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83,615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Isabela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Kabankalan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135,883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Carlota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57,585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Castellana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74,856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Manapla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11,105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Moises Padilla (Magallon)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47,060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Murcia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Pulupandan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9,946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26,923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 Benedicto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29,273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Carlos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9,581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14,186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Sipalay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3,750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4,115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4,892</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Valladolid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27,219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Victorias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9,575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2,307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961,264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3,041,945</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Bohol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924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270,275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823,849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Alburquerque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8,523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Alicia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22,754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17,010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Antequera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13,476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Baclayon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Balilihan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13,578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6,036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Bien Unido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22,500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22,533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Calape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6,803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Candijay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26,544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35,811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Catigbian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22,467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22,500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Corella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6,036</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18,000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44,730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Dimiao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12,909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16,170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Garcia Hernandez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9,829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Jetafe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27,798</w:t>
            </w:r>
          </w:p>
        </w:tc>
      </w:tr>
      <w:tr w:rsidR="00397897">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Guindulman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3,862</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Inabanga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38,721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Jagna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33,051</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8,313</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1,374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Loboc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14,427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35,997</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2,129</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Maribojoc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2,844</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Panglao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22,500</w:t>
            </w:r>
          </w:p>
        </w:tc>
      </w:tr>
      <w:tr w:rsidR="00397897">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Pres. Carlos P. Garcia (Pitogo)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8,668</w:t>
            </w:r>
          </w:p>
        </w:tc>
      </w:tr>
    </w:tbl>
    <w:p w:rsidR="00397897" w:rsidRDefault="00397897">
      <w:pPr>
        <w:spacing w:after="0" w:line="240" w:lineRule="auto"/>
        <w:ind w:left="450" w:right="27"/>
        <w:jc w:val="both"/>
        <w:rPr>
          <w:rFonts w:ascii="Arial" w:eastAsia="Arial" w:hAnsi="Arial" w:cs="Arial"/>
          <w:i/>
          <w:sz w:val="2"/>
          <w:szCs w:val="2"/>
        </w:rPr>
      </w:pPr>
    </w:p>
    <w:tbl>
      <w:tblPr>
        <w:tblStyle w:val="a3"/>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9789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Isidro</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24,300</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Sevilla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8,820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Sierra Bullones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Sikatuna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5,715</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Tagbilaran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20,947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62,841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Trinidad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27,900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Tubigon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39,906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24,031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72,093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21,561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Cebu</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952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533,605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1,615,538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Alcantara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15,270</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17,562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Aloguinsan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Asturias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38,250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Balamban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Bantayan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Barili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78,531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Boljoon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14,118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Borbon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Carcar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4,752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7,680</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Catmon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3,611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Cebu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75,116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Compostela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49,414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Consolacion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86,052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Cordoba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60,000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Daanbantayan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5,879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Dalaguete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45,438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Danao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9,086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Dumanjug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55,593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Lapu-Lapu City (Opon)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255,568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5,787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Madridejos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14,502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Malabuyoc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19,156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Mandaue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35,598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Medellin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29,123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Minglanilla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127,001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Moalboal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35,340</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Naga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10,214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Oslob</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4,498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Pinamungahan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17,417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4,643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Samboan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5,703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5,210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7,555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16,604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2,048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Tabuelan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80,090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240,270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Toledo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4,027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Siquijor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620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2,204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Larena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Lazi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Siquijor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156,764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600,354</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Amlan (Ayuquitan)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Ayungon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30,315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2,858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21,868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17,335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Bayawan (Tulong)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31,749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Bindoy (Payabon)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33,823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110,494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Canlaon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52,982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Dumaguete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Guihulngan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47,479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Jimalalud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24,016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22,614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66,945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Manjuyod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44,362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Pamplona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19,740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9,455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Catalina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11,625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Siaton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14,795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5,670</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Tanjay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9,738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13,413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 (Luzurriaga)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Vallehermoso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13,869</w:t>
            </w:r>
          </w:p>
        </w:tc>
      </w:tr>
    </w:tbl>
    <w:p w:rsidR="00397897" w:rsidRDefault="00397897">
      <w:pPr>
        <w:spacing w:after="0" w:line="240" w:lineRule="auto"/>
        <w:ind w:left="450" w:right="27"/>
        <w:jc w:val="both"/>
        <w:rPr>
          <w:rFonts w:ascii="Arial" w:eastAsia="Arial" w:hAnsi="Arial" w:cs="Arial"/>
          <w:i/>
          <w:sz w:val="2"/>
          <w:szCs w:val="2"/>
        </w:rPr>
      </w:pPr>
    </w:p>
    <w:tbl>
      <w:tblPr>
        <w:tblStyle w:val="a4"/>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9789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Zamboanguita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397</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1,395</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1,192</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249,757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954,371</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Eastern Samar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48,168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177,153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Arteche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17,294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Borongan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4,782</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Can-Avid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Dolores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Jipapad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Maslog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7,870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2,897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21,275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Policarpo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17,290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Sulat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3,889</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Taft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Balangiga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15,921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Balangkayan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General 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4,587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Giporlos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11,402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17,488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Hernani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9,640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Lawaan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5,426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Llorente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Maydolong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4,054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Mercedes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Quinapondan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Salcedo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12,066</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504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113,972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453,652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Alangalang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21,859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1,840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6,722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Tacloban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17,002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Tanauan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22,268</w:t>
            </w:r>
          </w:p>
        </w:tc>
      </w:tr>
      <w:tr w:rsidR="00397897">
        <w:trPr>
          <w:trHeight w:val="22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41,017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9,409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Mayorga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8,875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Ormoc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Abuyog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36,640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48,612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45,080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Hilongos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61,482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Hindang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12,368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Inopacan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24,880</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Javier (Bugho)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28,304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Mahaplag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26,535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37,744</w:t>
            </w:r>
          </w:p>
        </w:tc>
      </w:tr>
    </w:tbl>
    <w:p w:rsidR="00397897" w:rsidRDefault="00397897">
      <w:pPr>
        <w:spacing w:after="0" w:line="240" w:lineRule="auto"/>
        <w:ind w:left="450" w:right="27"/>
        <w:jc w:val="both"/>
        <w:rPr>
          <w:rFonts w:ascii="Arial" w:eastAsia="Arial" w:hAnsi="Arial" w:cs="Arial"/>
          <w:i/>
          <w:sz w:val="2"/>
          <w:szCs w:val="2"/>
        </w:rPr>
      </w:pPr>
    </w:p>
    <w:tbl>
      <w:tblPr>
        <w:tblStyle w:val="a5"/>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9789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Western Samar</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2,667</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10,027</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Jorge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509</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Santo Nino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Tagapul-an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9,408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Southern 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443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84,950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313,539</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Bontoc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24,351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Limasawa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6,426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Maasin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14,724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Macrohon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39,580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15,183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Padre 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11,395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Tomas Oppus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16,980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Anahawan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8,575</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12,967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Hinundayan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13,588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15,971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19,641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Pintuyan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13,822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Saint Bernard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28,414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14,600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 (Cabalian)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15,203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Ricardo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10,790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8,049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IX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1,387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7,222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Zamboanga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5,167</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Dapitan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Dipolog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Jose Dalman (Ponot)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Labason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Liloy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Pres. Manuel A.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Zamboanga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2,055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w:t>
            </w:r>
          </w:p>
        </w:tc>
      </w:tr>
    </w:tbl>
    <w:p w:rsidR="00397897" w:rsidRDefault="00397897">
      <w:pPr>
        <w:spacing w:after="0" w:line="240" w:lineRule="auto"/>
        <w:ind w:left="450" w:right="27"/>
        <w:jc w:val="both"/>
        <w:rPr>
          <w:rFonts w:ascii="Arial" w:eastAsia="Arial" w:hAnsi="Arial" w:cs="Arial"/>
          <w:i/>
          <w:sz w:val="2"/>
          <w:szCs w:val="2"/>
        </w:rPr>
      </w:pPr>
    </w:p>
    <w:tbl>
      <w:tblPr>
        <w:tblStyle w:val="a6"/>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9789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Tabina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Zamboanga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1,740</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428</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49,203</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188,904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Bukidnon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6,306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21,701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9,002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Sumilao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Cabanglasan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Impasug-ong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Malaybalay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Maramag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9,649</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Camiguin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3,947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16,244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Mahinog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Mambajao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7,150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Catarman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Guinsiliban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Lanao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19,378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Iligan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14,856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Kauswagan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Kolambugan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Matungao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Pantar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1,925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6,786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Aloran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w:t>
            </w:r>
          </w:p>
        </w:tc>
      </w:tr>
    </w:tbl>
    <w:p w:rsidR="00397897" w:rsidRDefault="00397897">
      <w:pPr>
        <w:spacing w:after="0" w:line="240" w:lineRule="auto"/>
        <w:ind w:left="450" w:right="27"/>
        <w:jc w:val="both"/>
        <w:rPr>
          <w:rFonts w:ascii="Arial" w:eastAsia="Arial" w:hAnsi="Arial" w:cs="Arial"/>
          <w:i/>
          <w:sz w:val="2"/>
          <w:szCs w:val="2"/>
        </w:rPr>
      </w:pPr>
    </w:p>
    <w:tbl>
      <w:tblPr>
        <w:tblStyle w:val="a7"/>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397897">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Lopez Jaena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Oroquieta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622</w:t>
            </w:r>
          </w:p>
        </w:tc>
      </w:tr>
      <w:tr w:rsidR="00397897">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Plaridel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Bonifacio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4,153</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Don Victoriano Chiongbian (Don Mariano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Ozamis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Sinacaban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lastRenderedPageBreak/>
              <w:t>Misamis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33,418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124,795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 De Oro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23,731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Balingasag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10,956</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Balingoan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Binuangan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Gingoog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10,031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Kinoguitan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10,000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Lagonglong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6,966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 (Linugos)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16,035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Medina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2,672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Sugbongcogon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8,583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Talisayan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Alubijid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1,157</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El 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1,404</w:t>
            </w:r>
          </w:p>
        </w:tc>
      </w:tr>
      <w:tr w:rsidR="00397897">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Initao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Jasaan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9,626</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990</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Lugait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Manticao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702</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Opol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8,438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539</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422</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1,283</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Davao de 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985</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Nabunturan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371</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Bataan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614</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Davao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298</w:t>
            </w:r>
          </w:p>
        </w:tc>
      </w:tr>
      <w:tr w:rsidR="00397897">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Davao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298</w:t>
            </w:r>
          </w:p>
        </w:tc>
      </w:tr>
    </w:tbl>
    <w:p w:rsidR="00397897" w:rsidRDefault="00397897">
      <w:pPr>
        <w:spacing w:after="0" w:line="240" w:lineRule="auto"/>
        <w:ind w:left="450" w:right="27"/>
        <w:jc w:val="both"/>
        <w:rPr>
          <w:rFonts w:ascii="Arial" w:eastAsia="Arial" w:hAnsi="Arial" w:cs="Arial"/>
          <w:i/>
          <w:sz w:val="2"/>
          <w:szCs w:val="2"/>
        </w:rPr>
      </w:pPr>
    </w:p>
    <w:tbl>
      <w:tblPr>
        <w:tblStyle w:val="a8"/>
        <w:tblW w:w="9205"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25"/>
        <w:gridCol w:w="1860"/>
        <w:gridCol w:w="1860"/>
        <w:gridCol w:w="1860"/>
      </w:tblGrid>
      <w:tr w:rsidR="00397897">
        <w:trPr>
          <w:trHeight w:val="300"/>
        </w:trPr>
        <w:tc>
          <w:tcPr>
            <w:tcW w:w="362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XII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2,106</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8,884</w:t>
            </w:r>
          </w:p>
        </w:tc>
      </w:tr>
      <w:tr w:rsidR="00397897">
        <w:trPr>
          <w:trHeight w:val="285"/>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North Cotabato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2,106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8,884</w:t>
            </w:r>
          </w:p>
        </w:tc>
      </w:tr>
      <w:tr w:rsidR="00397897">
        <w:trPr>
          <w:trHeight w:val="28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Kabacan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8,884</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CARAGA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967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273,716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1,085,255</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47,146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194,513</w:t>
            </w:r>
          </w:p>
        </w:tc>
      </w:tr>
      <w:tr w:rsidR="00397897">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2,811</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Butuan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39,801</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Cabadbaran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62,004</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781</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27,168</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Kitcharao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21,278</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Las Nieves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137</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Magallanes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2,574</w:t>
            </w:r>
          </w:p>
        </w:tc>
      </w:tr>
      <w:tr w:rsidR="00397897">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Nasipit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1,837</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Remedios T. Romualdez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1,625</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Santiago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17,151</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17,346</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24,300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90,073</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2,132</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Bunawan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3,778</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895</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476</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Prosperidad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25,137</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Rosario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45,977</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w:t>
            </w:r>
          </w:p>
        </w:tc>
      </w:tr>
      <w:tr w:rsidR="00397897">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Josefa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4,907</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Talacogon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Trento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5,250</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Veruela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Dinagat Island</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37,060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165,664</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Basilisa (Rizal)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33,500</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Cagdianao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18,881</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Dinagat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11,400</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Libjo (Albor)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25,260</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10,618</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53,165</w:t>
            </w:r>
          </w:p>
        </w:tc>
      </w:tr>
      <w:tr w:rsidR="00397897">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Tubajon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12,840</w:t>
            </w:r>
          </w:p>
        </w:tc>
      </w:tr>
    </w:tbl>
    <w:p w:rsidR="00397897" w:rsidRDefault="00397897">
      <w:pPr>
        <w:spacing w:after="0" w:line="240" w:lineRule="auto"/>
        <w:ind w:left="450" w:right="27"/>
        <w:jc w:val="both"/>
        <w:rPr>
          <w:rFonts w:ascii="Arial" w:eastAsia="Arial" w:hAnsi="Arial" w:cs="Arial"/>
          <w:i/>
          <w:sz w:val="2"/>
          <w:szCs w:val="2"/>
        </w:rPr>
      </w:pPr>
    </w:p>
    <w:tbl>
      <w:tblPr>
        <w:tblStyle w:val="a9"/>
        <w:tblW w:w="921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3635"/>
        <w:gridCol w:w="1860"/>
        <w:gridCol w:w="1860"/>
        <w:gridCol w:w="1860"/>
      </w:tblGrid>
      <w:tr w:rsidR="00397897">
        <w:trPr>
          <w:trHeight w:val="300"/>
        </w:trPr>
        <w:tc>
          <w:tcPr>
            <w:tcW w:w="3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Norte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316</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92,109</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358,679</w:t>
            </w:r>
          </w:p>
        </w:tc>
      </w:tr>
      <w:tr w:rsidR="00397897">
        <w:trPr>
          <w:trHeight w:val="28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3,842</w:t>
            </w:r>
          </w:p>
        </w:tc>
      </w:tr>
      <w:tr w:rsidR="00397897">
        <w:trPr>
          <w:trHeight w:val="28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Bacuag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17,100</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6,691</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10,137</w:t>
            </w:r>
          </w:p>
        </w:tc>
      </w:tr>
      <w:tr w:rsidR="00397897">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Dapa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17,500</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Del 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28,086</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General Luna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16,317</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Gigaquit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14,519</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Mainit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36,379</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Malimono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18,055</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11,687</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34,675</w:t>
            </w:r>
          </w:p>
        </w:tc>
      </w:tr>
      <w:tr w:rsidR="00397897">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Benito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6,029</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 (Anao-aon)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22,725</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Isidro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3,473</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Monica (Sapao)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10,738</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18,373</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Socorro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25,350</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Surigao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27,321</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Tagana-an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17,720</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11,962</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73,101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276,326</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Barobo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17,387</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Bayabas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4,912</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Cagwait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14,237</w:t>
            </w:r>
          </w:p>
        </w:tc>
      </w:tr>
      <w:tr w:rsidR="00397897">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13,431</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6,881</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Carrascal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24,586</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7,659</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41,351</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Lanuza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18,930</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12,553</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Lingig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13,013</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Madrid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5,524</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Marihatag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12,767</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Agustin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14,909</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4,185</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Tagbina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1,429</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29,108</w:t>
            </w:r>
          </w:p>
        </w:tc>
      </w:tr>
      <w:tr w:rsidR="00397897">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Tandag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33,464</w:t>
            </w:r>
          </w:p>
        </w:tc>
      </w:tr>
    </w:tbl>
    <w:p w:rsidR="00397897" w:rsidRDefault="00E4639B">
      <w:pPr>
        <w:spacing w:after="0" w:line="240" w:lineRule="auto"/>
        <w:ind w:left="450" w:right="27"/>
        <w:jc w:val="both"/>
        <w:rPr>
          <w:rFonts w:ascii="Arial" w:eastAsia="Arial" w:hAnsi="Arial" w:cs="Arial"/>
          <w:i/>
          <w:sz w:val="16"/>
          <w:szCs w:val="16"/>
        </w:rPr>
      </w:pPr>
      <w:r>
        <w:rPr>
          <w:rFonts w:ascii="Arial" w:eastAsia="Arial" w:hAnsi="Arial" w:cs="Arial"/>
          <w:i/>
          <w:sz w:val="16"/>
          <w:szCs w:val="16"/>
        </w:rPr>
        <w:t>Note: Decrease in the number of affected population in the province of Dinagat Islands is based on the validated report submitted by DSWD-FO Caraga. Hence, ongoing assessment and validation are continuously being conducted.</w:t>
      </w:r>
    </w:p>
    <w:p w:rsidR="00397897" w:rsidRDefault="00E4639B">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DSWD-Field Offices (FOs)</w:t>
      </w:r>
    </w:p>
    <w:p w:rsidR="00397897" w:rsidRDefault="00397897">
      <w:pPr>
        <w:pBdr>
          <w:top w:val="nil"/>
          <w:left w:val="nil"/>
          <w:bottom w:val="nil"/>
          <w:right w:val="nil"/>
          <w:between w:val="nil"/>
        </w:pBdr>
        <w:spacing w:after="0" w:line="240" w:lineRule="auto"/>
        <w:ind w:left="360"/>
        <w:jc w:val="right"/>
        <w:rPr>
          <w:rFonts w:ascii="Arial" w:eastAsia="Arial" w:hAnsi="Arial" w:cs="Arial"/>
          <w:i/>
          <w:color w:val="0070C0"/>
          <w:sz w:val="16"/>
          <w:szCs w:val="16"/>
        </w:rPr>
      </w:pPr>
    </w:p>
    <w:p w:rsidR="00397897" w:rsidRDefault="00E4639B">
      <w:pPr>
        <w:pBdr>
          <w:top w:val="nil"/>
          <w:left w:val="nil"/>
          <w:bottom w:val="nil"/>
          <w:right w:val="nil"/>
          <w:between w:val="nil"/>
        </w:pBdr>
        <w:spacing w:after="0" w:line="240" w:lineRule="auto"/>
        <w:ind w:left="540"/>
        <w:rPr>
          <w:rFonts w:ascii="Arial" w:eastAsia="Arial" w:hAnsi="Arial" w:cs="Arial"/>
          <w:i/>
          <w:color w:val="0070C0"/>
          <w:sz w:val="16"/>
          <w:szCs w:val="16"/>
        </w:rPr>
      </w:pPr>
      <w:r>
        <w:rPr>
          <w:rFonts w:ascii="Arial" w:eastAsia="Arial" w:hAnsi="Arial" w:cs="Arial"/>
          <w:i/>
          <w:noProof/>
          <w:color w:val="0070C0"/>
          <w:sz w:val="16"/>
          <w:szCs w:val="16"/>
        </w:rPr>
        <w:drawing>
          <wp:inline distT="0" distB="0" distL="114300" distR="114300">
            <wp:extent cx="5854700" cy="41389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54700" cy="4138930"/>
                    </a:xfrm>
                    <a:prstGeom prst="rect">
                      <a:avLst/>
                    </a:prstGeom>
                    <a:ln/>
                  </pic:spPr>
                </pic:pic>
              </a:graphicData>
            </a:graphic>
          </wp:inline>
        </w:drawing>
      </w:r>
    </w:p>
    <w:p w:rsidR="00397897" w:rsidRDefault="00397897">
      <w:pPr>
        <w:pBdr>
          <w:top w:val="nil"/>
          <w:left w:val="nil"/>
          <w:bottom w:val="nil"/>
          <w:right w:val="nil"/>
          <w:between w:val="nil"/>
        </w:pBdr>
        <w:spacing w:after="0" w:line="240" w:lineRule="auto"/>
        <w:rPr>
          <w:rFonts w:ascii="Arial" w:eastAsia="Arial" w:hAnsi="Arial" w:cs="Arial"/>
          <w:i/>
          <w:color w:val="0070C0"/>
          <w:sz w:val="16"/>
          <w:szCs w:val="16"/>
        </w:rPr>
      </w:pPr>
    </w:p>
    <w:p w:rsidR="00397897" w:rsidRDefault="00397897">
      <w:pPr>
        <w:pBdr>
          <w:top w:val="nil"/>
          <w:left w:val="nil"/>
          <w:bottom w:val="nil"/>
          <w:right w:val="nil"/>
          <w:between w:val="nil"/>
        </w:pBdr>
        <w:spacing w:after="0" w:line="240" w:lineRule="auto"/>
        <w:rPr>
          <w:rFonts w:ascii="Arial" w:eastAsia="Arial" w:hAnsi="Arial" w:cs="Arial"/>
          <w:i/>
          <w:color w:val="0070C0"/>
          <w:sz w:val="16"/>
          <w:szCs w:val="16"/>
        </w:rPr>
      </w:pPr>
    </w:p>
    <w:p w:rsidR="004922B8" w:rsidRDefault="004922B8">
      <w:pPr>
        <w:pBdr>
          <w:top w:val="nil"/>
          <w:left w:val="nil"/>
          <w:bottom w:val="nil"/>
          <w:right w:val="nil"/>
          <w:between w:val="nil"/>
        </w:pBdr>
        <w:spacing w:after="0" w:line="240" w:lineRule="auto"/>
        <w:rPr>
          <w:rFonts w:ascii="Arial" w:eastAsia="Arial" w:hAnsi="Arial" w:cs="Arial"/>
          <w:i/>
          <w:color w:val="0070C0"/>
          <w:sz w:val="16"/>
          <w:szCs w:val="16"/>
        </w:rPr>
      </w:pPr>
    </w:p>
    <w:p w:rsidR="004922B8" w:rsidRDefault="004922B8">
      <w:pPr>
        <w:pBdr>
          <w:top w:val="nil"/>
          <w:left w:val="nil"/>
          <w:bottom w:val="nil"/>
          <w:right w:val="nil"/>
          <w:between w:val="nil"/>
        </w:pBdr>
        <w:spacing w:after="0" w:line="240" w:lineRule="auto"/>
        <w:rPr>
          <w:rFonts w:ascii="Arial" w:eastAsia="Arial" w:hAnsi="Arial" w:cs="Arial"/>
          <w:i/>
          <w:color w:val="0070C0"/>
          <w:sz w:val="16"/>
          <w:szCs w:val="16"/>
        </w:rPr>
      </w:pPr>
    </w:p>
    <w:p w:rsidR="004922B8" w:rsidRDefault="004922B8">
      <w:pPr>
        <w:pBdr>
          <w:top w:val="nil"/>
          <w:left w:val="nil"/>
          <w:bottom w:val="nil"/>
          <w:right w:val="nil"/>
          <w:between w:val="nil"/>
        </w:pBdr>
        <w:spacing w:after="0" w:line="240" w:lineRule="auto"/>
        <w:rPr>
          <w:rFonts w:ascii="Arial" w:eastAsia="Arial" w:hAnsi="Arial" w:cs="Arial"/>
          <w:i/>
          <w:color w:val="0070C0"/>
          <w:sz w:val="16"/>
          <w:szCs w:val="16"/>
        </w:rPr>
      </w:pPr>
    </w:p>
    <w:p w:rsidR="004922B8" w:rsidRDefault="004922B8">
      <w:pPr>
        <w:pBdr>
          <w:top w:val="nil"/>
          <w:left w:val="nil"/>
          <w:bottom w:val="nil"/>
          <w:right w:val="nil"/>
          <w:between w:val="nil"/>
        </w:pBdr>
        <w:spacing w:after="0" w:line="240" w:lineRule="auto"/>
        <w:rPr>
          <w:rFonts w:ascii="Arial" w:eastAsia="Arial" w:hAnsi="Arial" w:cs="Arial"/>
          <w:i/>
          <w:color w:val="0070C0"/>
          <w:sz w:val="16"/>
          <w:szCs w:val="16"/>
        </w:rPr>
      </w:pPr>
    </w:p>
    <w:p w:rsidR="00397897" w:rsidRDefault="00E4639B">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lastRenderedPageBreak/>
        <w:t>Status of Displaced Population</w:t>
      </w:r>
    </w:p>
    <w:p w:rsidR="00397897" w:rsidRDefault="00397897">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rsidR="00397897" w:rsidRDefault="00E4639B">
      <w:pPr>
        <w:numPr>
          <w:ilvl w:val="0"/>
          <w:numId w:val="5"/>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Inside Evacuation Centers</w:t>
      </w:r>
    </w:p>
    <w:p w:rsidR="00397897" w:rsidRDefault="00E4639B">
      <w:pPr>
        <w:spacing w:after="0" w:line="240" w:lineRule="auto"/>
        <w:ind w:left="720"/>
        <w:jc w:val="both"/>
        <w:rPr>
          <w:rFonts w:ascii="Arial" w:eastAsia="Arial" w:hAnsi="Arial" w:cs="Arial"/>
          <w:color w:val="000000"/>
          <w:sz w:val="24"/>
          <w:szCs w:val="24"/>
        </w:rPr>
      </w:pPr>
      <w:r>
        <w:rPr>
          <w:rFonts w:ascii="Arial" w:eastAsia="Arial" w:hAnsi="Arial" w:cs="Arial"/>
          <w:sz w:val="24"/>
          <w:szCs w:val="24"/>
        </w:rPr>
        <w:t xml:space="preserve">There are </w:t>
      </w:r>
      <w:r>
        <w:rPr>
          <w:rFonts w:ascii="Arial" w:eastAsia="Arial" w:hAnsi="Arial" w:cs="Arial"/>
          <w:b/>
          <w:color w:val="0070C0"/>
          <w:sz w:val="24"/>
          <w:szCs w:val="24"/>
        </w:rPr>
        <w:t>71,589 families</w:t>
      </w:r>
      <w:r>
        <w:rPr>
          <w:rFonts w:ascii="Arial" w:eastAsia="Arial" w:hAnsi="Arial" w:cs="Arial"/>
          <w:sz w:val="24"/>
          <w:szCs w:val="24"/>
        </w:rPr>
        <w:t xml:space="preserve"> or</w:t>
      </w:r>
      <w:r>
        <w:rPr>
          <w:rFonts w:ascii="Arial" w:eastAsia="Arial" w:hAnsi="Arial" w:cs="Arial"/>
          <w:b/>
          <w:sz w:val="24"/>
          <w:szCs w:val="24"/>
        </w:rPr>
        <w:t xml:space="preserve"> </w:t>
      </w:r>
      <w:r>
        <w:rPr>
          <w:rFonts w:ascii="Arial" w:eastAsia="Arial" w:hAnsi="Arial" w:cs="Arial"/>
          <w:b/>
          <w:color w:val="0070C0"/>
          <w:sz w:val="24"/>
          <w:szCs w:val="24"/>
        </w:rPr>
        <w:t>284,699 persons</w:t>
      </w:r>
      <w:r>
        <w:rPr>
          <w:rFonts w:ascii="Arial" w:eastAsia="Arial" w:hAnsi="Arial" w:cs="Arial"/>
          <w:b/>
          <w:sz w:val="24"/>
          <w:szCs w:val="24"/>
        </w:rPr>
        <w:t xml:space="preserve"> </w:t>
      </w:r>
      <w:r>
        <w:rPr>
          <w:rFonts w:ascii="Arial" w:eastAsia="Arial" w:hAnsi="Arial" w:cs="Arial"/>
          <w:sz w:val="24"/>
          <w:szCs w:val="24"/>
        </w:rPr>
        <w:t>currently taking temporary shelter in</w:t>
      </w:r>
      <w:r>
        <w:rPr>
          <w:rFonts w:ascii="Arial" w:eastAsia="Arial" w:hAnsi="Arial" w:cs="Arial"/>
          <w:b/>
          <w:sz w:val="24"/>
          <w:szCs w:val="24"/>
        </w:rPr>
        <w:t xml:space="preserve"> </w:t>
      </w:r>
      <w:r>
        <w:rPr>
          <w:rFonts w:ascii="Arial" w:eastAsia="Arial" w:hAnsi="Arial" w:cs="Arial"/>
          <w:b/>
          <w:color w:val="0070C0"/>
          <w:sz w:val="24"/>
          <w:szCs w:val="24"/>
        </w:rPr>
        <w:t>1,282 evacuation centers</w:t>
      </w:r>
      <w:r w:rsidR="009A41C6">
        <w:rPr>
          <w:rFonts w:ascii="Arial" w:eastAsia="Arial" w:hAnsi="Arial" w:cs="Arial"/>
          <w:sz w:val="24"/>
          <w:szCs w:val="24"/>
        </w:rPr>
        <w:t xml:space="preserve"> i</w:t>
      </w:r>
      <w:bookmarkStart w:id="3" w:name="_GoBack"/>
      <w:bookmarkEnd w:id="3"/>
      <w:r>
        <w:rPr>
          <w:rFonts w:ascii="Arial" w:eastAsia="Arial" w:hAnsi="Arial" w:cs="Arial"/>
          <w:sz w:val="24"/>
          <w:szCs w:val="24"/>
        </w:rPr>
        <w:t xml:space="preserve">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 X</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2).</w:t>
      </w:r>
    </w:p>
    <w:p w:rsidR="00397897" w:rsidRDefault="00397897">
      <w:pPr>
        <w:pBdr>
          <w:top w:val="nil"/>
          <w:left w:val="nil"/>
          <w:bottom w:val="nil"/>
          <w:right w:val="nil"/>
          <w:between w:val="nil"/>
        </w:pBdr>
        <w:spacing w:after="0" w:line="240" w:lineRule="auto"/>
        <w:jc w:val="both"/>
        <w:rPr>
          <w:rFonts w:ascii="Arial" w:eastAsia="Arial" w:hAnsi="Arial" w:cs="Arial"/>
          <w:color w:val="000000"/>
          <w:sz w:val="24"/>
          <w:szCs w:val="24"/>
        </w:rPr>
      </w:pPr>
    </w:p>
    <w:p w:rsidR="00397897" w:rsidRDefault="00E4639B">
      <w:pPr>
        <w:pBdr>
          <w:top w:val="nil"/>
          <w:left w:val="nil"/>
          <w:bottom w:val="nil"/>
          <w:right w:val="nil"/>
          <w:between w:val="nil"/>
        </w:pBdr>
        <w:spacing w:after="0" w:line="240" w:lineRule="auto"/>
        <w:ind w:left="720"/>
        <w:jc w:val="both"/>
        <w:rPr>
          <w:rFonts w:ascii="Arial" w:eastAsia="Arial" w:hAnsi="Arial" w:cs="Arial"/>
          <w:i/>
          <w:sz w:val="2"/>
          <w:szCs w:val="2"/>
        </w:rPr>
      </w:pPr>
      <w:r>
        <w:rPr>
          <w:rFonts w:ascii="Arial" w:eastAsia="Arial" w:hAnsi="Arial" w:cs="Arial"/>
          <w:b/>
          <w:i/>
          <w:color w:val="000000"/>
          <w:sz w:val="20"/>
          <w:szCs w:val="20"/>
        </w:rPr>
        <w:t>Table 2. Number of Displaced Families / Persons Inside Evacuation Centers</w:t>
      </w:r>
    </w:p>
    <w:tbl>
      <w:tblPr>
        <w:tblStyle w:val="aa"/>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rsidTr="004922B8">
        <w:trPr>
          <w:trHeight w:val="20"/>
        </w:trPr>
        <w:tc>
          <w:tcPr>
            <w:tcW w:w="2635" w:type="dxa"/>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REGION / PROVINCE / MUNICIPALITY</w:t>
            </w:r>
          </w:p>
        </w:tc>
        <w:tc>
          <w:tcPr>
            <w:tcW w:w="2130" w:type="dxa"/>
            <w:gridSpan w:val="2"/>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NUMBER OF EVACUATION CENTERS (ECs)</w:t>
            </w:r>
          </w:p>
        </w:tc>
        <w:tc>
          <w:tcPr>
            <w:tcW w:w="4260" w:type="dxa"/>
            <w:gridSpan w:val="4"/>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NUMBER OF DISPLACED</w:t>
            </w:r>
          </w:p>
        </w:tc>
      </w:tr>
      <w:tr w:rsidR="00397897" w:rsidTr="004922B8">
        <w:trPr>
          <w:trHeight w:val="20"/>
        </w:trPr>
        <w:tc>
          <w:tcPr>
            <w:tcW w:w="2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rsidP="004922B8">
            <w:pPr>
              <w:widowControl w:val="0"/>
              <w:spacing w:after="0" w:line="240" w:lineRule="auto"/>
              <w:ind w:right="57"/>
              <w:contextualSpacing/>
            </w:pPr>
          </w:p>
        </w:tc>
        <w:tc>
          <w:tcPr>
            <w:tcW w:w="2130"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rsidP="004922B8">
            <w:pPr>
              <w:widowControl w:val="0"/>
              <w:spacing w:after="0" w:line="240" w:lineRule="auto"/>
              <w:ind w:right="57"/>
              <w:contextualSpacing/>
            </w:pPr>
          </w:p>
        </w:tc>
        <w:tc>
          <w:tcPr>
            <w:tcW w:w="4260" w:type="dxa"/>
            <w:gridSpan w:val="4"/>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INSIDE ECs</w:t>
            </w:r>
          </w:p>
        </w:tc>
      </w:tr>
      <w:tr w:rsidR="00397897" w:rsidTr="004922B8">
        <w:trPr>
          <w:trHeight w:val="20"/>
        </w:trPr>
        <w:tc>
          <w:tcPr>
            <w:tcW w:w="2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rsidP="004922B8">
            <w:pPr>
              <w:widowControl w:val="0"/>
              <w:spacing w:after="0" w:line="240" w:lineRule="auto"/>
              <w:ind w:right="57"/>
              <w:contextualSpacing/>
            </w:pPr>
          </w:p>
        </w:tc>
        <w:tc>
          <w:tcPr>
            <w:tcW w:w="2130"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rsidP="004922B8">
            <w:pPr>
              <w:widowControl w:val="0"/>
              <w:spacing w:after="0" w:line="240" w:lineRule="auto"/>
              <w:ind w:right="57"/>
              <w:contextualSpacing/>
            </w:pPr>
          </w:p>
        </w:tc>
        <w:tc>
          <w:tcPr>
            <w:tcW w:w="2130"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Families</w:t>
            </w:r>
          </w:p>
        </w:tc>
        <w:tc>
          <w:tcPr>
            <w:tcW w:w="2130"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Persons</w:t>
            </w:r>
          </w:p>
        </w:tc>
      </w:tr>
      <w:tr w:rsidR="00397897" w:rsidTr="004922B8">
        <w:trPr>
          <w:trHeight w:val="20"/>
        </w:trPr>
        <w:tc>
          <w:tcPr>
            <w:tcW w:w="2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rsidP="004922B8">
            <w:pPr>
              <w:widowControl w:val="0"/>
              <w:spacing w:after="0" w:line="240" w:lineRule="auto"/>
              <w:ind w:right="57"/>
              <w:contextualSpacing/>
            </w:pPr>
          </w:p>
        </w:tc>
        <w:tc>
          <w:tcPr>
            <w:tcW w:w="106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CUM</w:t>
            </w:r>
          </w:p>
        </w:tc>
        <w:tc>
          <w:tcPr>
            <w:tcW w:w="106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NOW</w:t>
            </w:r>
          </w:p>
        </w:tc>
        <w:tc>
          <w:tcPr>
            <w:tcW w:w="106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CUM</w:t>
            </w:r>
          </w:p>
        </w:tc>
        <w:tc>
          <w:tcPr>
            <w:tcW w:w="106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NOW</w:t>
            </w:r>
          </w:p>
        </w:tc>
        <w:tc>
          <w:tcPr>
            <w:tcW w:w="106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CUM</w:t>
            </w:r>
          </w:p>
        </w:tc>
        <w:tc>
          <w:tcPr>
            <w:tcW w:w="106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rsidP="004922B8">
            <w:pPr>
              <w:widowControl w:val="0"/>
              <w:spacing w:after="0" w:line="240" w:lineRule="auto"/>
              <w:ind w:right="57"/>
              <w:contextualSpacing/>
              <w:jc w:val="center"/>
            </w:pPr>
            <w:r>
              <w:rPr>
                <w:rFonts w:ascii="Arial" w:eastAsia="Arial" w:hAnsi="Arial" w:cs="Arial"/>
                <w:b/>
                <w:sz w:val="20"/>
                <w:szCs w:val="20"/>
              </w:rPr>
              <w:t>NOW</w:t>
            </w:r>
          </w:p>
        </w:tc>
      </w:tr>
      <w:tr w:rsidR="00397897" w:rsidTr="004922B8">
        <w:trPr>
          <w:trHeight w:val="255"/>
        </w:trPr>
        <w:tc>
          <w:tcPr>
            <w:tcW w:w="2635" w:type="dxa"/>
            <w:tcBorders>
              <w:top w:val="single" w:sz="4" w:space="0" w:color="auto"/>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GRAND TOTAL</w:t>
            </w:r>
          </w:p>
        </w:tc>
        <w:tc>
          <w:tcPr>
            <w:tcW w:w="106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8,550</w:t>
            </w:r>
          </w:p>
        </w:tc>
        <w:tc>
          <w:tcPr>
            <w:tcW w:w="106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1,282</w:t>
            </w:r>
          </w:p>
        </w:tc>
        <w:tc>
          <w:tcPr>
            <w:tcW w:w="106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494,903</w:t>
            </w:r>
          </w:p>
        </w:tc>
        <w:tc>
          <w:tcPr>
            <w:tcW w:w="106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71,589</w:t>
            </w:r>
          </w:p>
        </w:tc>
        <w:tc>
          <w:tcPr>
            <w:tcW w:w="106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1,903,256</w:t>
            </w:r>
          </w:p>
        </w:tc>
        <w:tc>
          <w:tcPr>
            <w:tcW w:w="106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284,699</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MIMAROPA</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495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52,123</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1,161</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215,103</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5,378</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Oriental Mindoro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1,287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Naujan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Galera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Victoria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Palawan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463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51,664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1,161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213,028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5,378</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Aborlan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Agutaya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Araceli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b"/>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Brooke's Point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670</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Cagayancillo</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507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2,021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Coron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48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1,428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5,202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Culion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35</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89</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Cuyo</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1,647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5,085</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Dumaran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1,439</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180</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6,247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900</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El Nido (Bacuit)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569</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2,021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Linapacan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376</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1,803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Magsaysay</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621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1,874</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Narra</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16</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460</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1,366</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Puerto Princesa City (Capital)</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144</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70</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20,712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782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81,096</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3,653</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Quezon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372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1,482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Roxas</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7,495</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160</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26,206</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636</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San Vicente</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1,488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39</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5,689</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189</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Taytay</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12,455</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64,498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Kalayaan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44</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248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Romblon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24</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197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788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Banton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10</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92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388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Cajidiocan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219</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Corcuera</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4</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12</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D8D8D8"/>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b/>
                <w:sz w:val="20"/>
                <w:szCs w:val="20"/>
              </w:rPr>
              <w:t>Ferrol</w:t>
            </w:r>
          </w:p>
        </w:tc>
        <w:tc>
          <w:tcPr>
            <w:tcW w:w="1065" w:type="dxa"/>
            <w:tcBorders>
              <w:top w:val="single" w:sz="6" w:space="0" w:color="222222"/>
              <w:left w:val="single" w:sz="6" w:space="0" w:color="222222"/>
              <w:bottom w:val="single" w:sz="6" w:space="0" w:color="222222"/>
              <w:right w:val="single" w:sz="6" w:space="0" w:color="222222"/>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b/>
                <w:sz w:val="20"/>
                <w:szCs w:val="20"/>
              </w:rPr>
              <w:t>5</w:t>
            </w:r>
          </w:p>
        </w:tc>
        <w:tc>
          <w:tcPr>
            <w:tcW w:w="1065" w:type="dxa"/>
            <w:tcBorders>
              <w:top w:val="single" w:sz="6" w:space="0" w:color="222222"/>
              <w:left w:val="single" w:sz="6" w:space="0" w:color="222222"/>
              <w:bottom w:val="single" w:sz="6" w:space="0" w:color="222222"/>
              <w:right w:val="single" w:sz="6" w:space="0" w:color="222222"/>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b/>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b/>
                <w:sz w:val="20"/>
                <w:szCs w:val="20"/>
              </w:rPr>
              <w:t>40</w:t>
            </w:r>
          </w:p>
        </w:tc>
        <w:tc>
          <w:tcPr>
            <w:tcW w:w="1065" w:type="dxa"/>
            <w:tcBorders>
              <w:top w:val="single" w:sz="6" w:space="0" w:color="222222"/>
              <w:left w:val="single" w:sz="6" w:space="0" w:color="222222"/>
              <w:bottom w:val="single" w:sz="6" w:space="0" w:color="222222"/>
              <w:right w:val="single" w:sz="6" w:space="0" w:color="222222"/>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b/>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b/>
                <w:sz w:val="20"/>
                <w:szCs w:val="20"/>
              </w:rPr>
              <w:t>131</w:t>
            </w:r>
          </w:p>
        </w:tc>
        <w:tc>
          <w:tcPr>
            <w:tcW w:w="1065" w:type="dxa"/>
            <w:tcBorders>
              <w:top w:val="single" w:sz="6" w:space="0" w:color="222222"/>
              <w:left w:val="single" w:sz="6" w:space="0" w:color="222222"/>
              <w:bottom w:val="single" w:sz="6" w:space="0" w:color="222222"/>
              <w:right w:val="single" w:sz="6" w:space="0" w:color="222222"/>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b/>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Santa Fe</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38</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BFBFBF"/>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b/>
                <w:sz w:val="20"/>
                <w:szCs w:val="20"/>
              </w:rPr>
            </w:pPr>
            <w:r>
              <w:rPr>
                <w:rFonts w:ascii="Arial" w:eastAsia="Arial" w:hAnsi="Arial" w:cs="Arial"/>
                <w:b/>
                <w:sz w:val="20"/>
                <w:szCs w:val="20"/>
              </w:rPr>
              <w:t>REGION V</w:t>
            </w:r>
          </w:p>
        </w:tc>
        <w:tc>
          <w:tcPr>
            <w:tcW w:w="1065" w:type="dxa"/>
            <w:tcBorders>
              <w:top w:val="single" w:sz="6" w:space="0" w:color="222222"/>
              <w:left w:val="single" w:sz="6" w:space="0" w:color="222222"/>
              <w:bottom w:val="single" w:sz="6" w:space="0" w:color="222222"/>
              <w:right w:val="single" w:sz="6" w:space="0" w:color="222222"/>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b/>
                <w:sz w:val="20"/>
                <w:szCs w:val="20"/>
              </w:rPr>
            </w:pPr>
            <w:r>
              <w:rPr>
                <w:rFonts w:ascii="Arial" w:eastAsia="Arial" w:hAnsi="Arial" w:cs="Arial"/>
                <w:b/>
                <w:sz w:val="20"/>
                <w:szCs w:val="20"/>
              </w:rPr>
              <w:t>38</w:t>
            </w:r>
          </w:p>
        </w:tc>
        <w:tc>
          <w:tcPr>
            <w:tcW w:w="1065" w:type="dxa"/>
            <w:tcBorders>
              <w:top w:val="single" w:sz="6" w:space="0" w:color="222222"/>
              <w:left w:val="single" w:sz="6" w:space="0" w:color="222222"/>
              <w:bottom w:val="single" w:sz="6" w:space="0" w:color="222222"/>
              <w:right w:val="single" w:sz="6" w:space="0" w:color="222222"/>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b/>
                <w:sz w:val="20"/>
                <w:szCs w:val="20"/>
              </w:rPr>
            </w:pPr>
            <w:r>
              <w:rPr>
                <w:rFonts w:ascii="Arial" w:eastAsia="Arial" w:hAnsi="Arial" w:cs="Arial"/>
                <w:b/>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b/>
                <w:sz w:val="20"/>
                <w:szCs w:val="20"/>
              </w:rPr>
            </w:pPr>
            <w:r>
              <w:rPr>
                <w:rFonts w:ascii="Arial" w:eastAsia="Arial" w:hAnsi="Arial" w:cs="Arial"/>
                <w:b/>
                <w:sz w:val="20"/>
                <w:szCs w:val="20"/>
              </w:rPr>
              <w:t>1,397</w:t>
            </w:r>
          </w:p>
        </w:tc>
        <w:tc>
          <w:tcPr>
            <w:tcW w:w="1065" w:type="dxa"/>
            <w:tcBorders>
              <w:top w:val="single" w:sz="6" w:space="0" w:color="222222"/>
              <w:left w:val="single" w:sz="6" w:space="0" w:color="222222"/>
              <w:bottom w:val="single" w:sz="6" w:space="0" w:color="222222"/>
              <w:right w:val="single" w:sz="6" w:space="0" w:color="222222"/>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b/>
                <w:sz w:val="20"/>
                <w:szCs w:val="20"/>
              </w:rPr>
            </w:pPr>
            <w:r>
              <w:rPr>
                <w:rFonts w:ascii="Arial" w:eastAsia="Arial" w:hAnsi="Arial" w:cs="Arial"/>
                <w:b/>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b/>
                <w:sz w:val="20"/>
                <w:szCs w:val="20"/>
              </w:rPr>
            </w:pPr>
            <w:r>
              <w:rPr>
                <w:rFonts w:ascii="Arial" w:eastAsia="Arial" w:hAnsi="Arial" w:cs="Arial"/>
                <w:b/>
                <w:sz w:val="20"/>
                <w:szCs w:val="20"/>
              </w:rPr>
              <w:t>4,337</w:t>
            </w:r>
          </w:p>
        </w:tc>
        <w:tc>
          <w:tcPr>
            <w:tcW w:w="1065" w:type="dxa"/>
            <w:tcBorders>
              <w:top w:val="single" w:sz="6" w:space="0" w:color="222222"/>
              <w:left w:val="single" w:sz="6" w:space="0" w:color="222222"/>
              <w:bottom w:val="single" w:sz="6" w:space="0" w:color="222222"/>
              <w:right w:val="single" w:sz="6" w:space="0" w:color="222222"/>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b/>
                <w:sz w:val="20"/>
                <w:szCs w:val="20"/>
              </w:rPr>
            </w:pPr>
            <w:r>
              <w:rPr>
                <w:rFonts w:ascii="Arial" w:eastAsia="Arial" w:hAnsi="Arial" w:cs="Arial"/>
                <w:b/>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lastRenderedPageBreak/>
              <w:t>Albay</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447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1,241</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Guinobatan</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4</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427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1,184</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r w:rsidR="00397897">
        <w:trPr>
          <w:trHeight w:val="270"/>
        </w:trPr>
        <w:tc>
          <w:tcPr>
            <w:tcW w:w="263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City of Ligao</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20</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57</w:t>
            </w:r>
          </w:p>
        </w:tc>
        <w:tc>
          <w:tcPr>
            <w:tcW w:w="1065" w:type="dxa"/>
            <w:tcBorders>
              <w:top w:val="single" w:sz="6" w:space="0" w:color="222222"/>
              <w:left w:val="single" w:sz="6" w:space="0" w:color="222222"/>
              <w:bottom w:val="single" w:sz="6" w:space="0" w:color="222222"/>
              <w:right w:val="single" w:sz="6" w:space="0" w:color="222222"/>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c"/>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Masbate</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950</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3,096</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Aroroy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Baleno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Cataingan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Esperanza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Masbate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Palanas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Pio V. Corpuz (Limbuhan)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Jacinto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Uson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d"/>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97897">
        <w:trPr>
          <w:trHeight w:val="300"/>
        </w:trPr>
        <w:tc>
          <w:tcPr>
            <w:tcW w:w="26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3,426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108,334</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16,863</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434,385</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84,186</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Aklan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6,596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25,104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Altavas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Kalibo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Libacao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Madalag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Washington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Buruanga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Ibajay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Lezo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Makato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Malinao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Nabas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Numancia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Tangalan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Antique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9,113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33,632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Anini-y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Belison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Hamtic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Sibalom</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Tobias Fornier (Dao)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Valderrama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Barbaza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Bugasong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Caluya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Culasi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e"/>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97897">
        <w:trPr>
          <w:trHeight w:val="255"/>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Laua-an</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Pandan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Patnongon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Sebaste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Tibiao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Capiz</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814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13,707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47,752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Cuartero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Dumalag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Ivisan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Ma-ayon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Mambusao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President Roxas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Roxas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Sapi-an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Sigma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Tapaz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Guimaras</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1,205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3,358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Lorenzo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Jordan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Nueva 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Sibunag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Iloilo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892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19,021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72,948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40</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Ajuy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Banate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Barotac Nuevo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Bingawan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Calinog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Carles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Concepcion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Dingle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Dueñas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
        <w:tblW w:w="9025" w:type="dxa"/>
        <w:tblInd w:w="774"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Dumangas</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Estancia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Guimbal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Iloilo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Janiuay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Leganes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Lemery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Miagao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Passi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Pavia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Pototan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Joaquin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Rafael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Barbara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Tigbauan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Zarraga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Occidental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692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58,692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16,855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251,591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84,146</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Bago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Binalbagan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Cadiz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Calatrava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Candoni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Cauayan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B. Magalona (Saravia)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Escalante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Himamaylan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Hinigaran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Hinoba-an (Asia)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83,615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83,615</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Isabela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Kabankalan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Carlota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Castellana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Manapla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Moises Padilla (Magallon)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Murcia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0"/>
        <w:tblW w:w="9035" w:type="dxa"/>
        <w:tblInd w:w="770"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97897">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2,543</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Pulupandan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 Benedicto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Carlos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Silay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Sipalay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Toboso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Valladolid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Victorias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1,506</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387</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132,933</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16,875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473,545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55,773</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Bohol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33,773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4,668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110,591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16,468</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Alburquerque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Alicia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Anda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Antequera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Baclayon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Balilihan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Calape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Candijay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3,801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45</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Dimiao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Garcia Hernandez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9,829</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Guindulman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Inabanga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Loboc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451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352</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Maribojoc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2,416</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Panglao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1"/>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97897">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Isidro</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919</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Sevilla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Sierra Bullones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Tagbilaran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1,063</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Trinidad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Tubigon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39,906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439</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Cebu</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930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86,510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11,194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312,435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35,172</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Alcantara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Alcoy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408</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Aloguinsan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375</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Asturias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Balamban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Bantayan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Barili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23,037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1,787</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Bogo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Boljoon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Borbon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Carcar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Catmon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Cebu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Compostela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Consolacion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Cordoba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2,341</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Daanbantayan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Danao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2,128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2,128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7,693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7,693</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Dumanjug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Lapu-Lapu City (Opon)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10,802</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Madridejos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Mandaue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35,598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Medellin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Minglanilla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Naga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2,242</w:t>
            </w:r>
          </w:p>
        </w:tc>
      </w:tr>
      <w:tr w:rsidR="00397897">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Oslob</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r>
    </w:tbl>
    <w:p w:rsidR="00397897" w:rsidRDefault="00397897">
      <w:pPr>
        <w:spacing w:after="0" w:line="240" w:lineRule="auto"/>
        <w:ind w:left="720"/>
        <w:jc w:val="both"/>
        <w:rPr>
          <w:rFonts w:ascii="Arial" w:eastAsia="Arial" w:hAnsi="Arial" w:cs="Arial"/>
          <w:i/>
          <w:sz w:val="2"/>
          <w:szCs w:val="2"/>
        </w:rPr>
      </w:pPr>
    </w:p>
    <w:tbl>
      <w:tblPr>
        <w:tblStyle w:val="af2"/>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Ronda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393</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Samboan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Fernando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1,437</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Fe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Tabuelan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932</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Toledo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2,683</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Tudela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Siquijor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2,150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Villanueva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Larena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Lazi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Siquijor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Oriental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12,048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1,013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48,369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4,133</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Amlan (Ayuquitan)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Ayungon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Bais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Basay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Bayawan (Tulong)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Bindoy (Payabon)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Canlaon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920</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Dumaguete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Guihulngan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490</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Jimalalud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690</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Manjuyod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Pamplona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Catalina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Siaton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r>
    </w:tbl>
    <w:p w:rsidR="00397897" w:rsidRDefault="00397897">
      <w:pPr>
        <w:spacing w:after="0" w:line="240" w:lineRule="auto"/>
        <w:ind w:left="720"/>
        <w:jc w:val="both"/>
        <w:rPr>
          <w:rFonts w:ascii="Arial" w:eastAsia="Arial" w:hAnsi="Arial" w:cs="Arial"/>
          <w:i/>
          <w:sz w:val="2"/>
          <w:szCs w:val="2"/>
        </w:rPr>
      </w:pPr>
    </w:p>
    <w:tbl>
      <w:tblPr>
        <w:tblStyle w:val="af3"/>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 (Luzurriaga)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Vallehermoso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Zamboanguita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770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382</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35,276</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14,751</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134,412</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59,180</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Eastern Samar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2,345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Dolores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Sulat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Giporlos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Hernani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Leyte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7,744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1,157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31,879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5,767</w:t>
            </w:r>
          </w:p>
        </w:tc>
      </w:tr>
    </w:tbl>
    <w:p w:rsidR="00397897" w:rsidRDefault="00397897">
      <w:pPr>
        <w:spacing w:after="0" w:line="240" w:lineRule="auto"/>
        <w:ind w:left="720"/>
        <w:jc w:val="both"/>
        <w:rPr>
          <w:rFonts w:ascii="Arial" w:eastAsia="Arial" w:hAnsi="Arial" w:cs="Arial"/>
          <w:i/>
          <w:sz w:val="2"/>
          <w:szCs w:val="2"/>
        </w:rPr>
      </w:pPr>
    </w:p>
    <w:tbl>
      <w:tblPr>
        <w:tblStyle w:val="af4"/>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Dulag</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3,723</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14,682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Abuyog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Inopacan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5,685</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Matalom</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w:t>
            </w:r>
          </w:p>
        </w:tc>
      </w:tr>
    </w:tbl>
    <w:p w:rsidR="00397897" w:rsidRDefault="00397897">
      <w:pPr>
        <w:spacing w:after="0" w:line="240" w:lineRule="auto"/>
        <w:ind w:left="720"/>
        <w:jc w:val="both"/>
        <w:rPr>
          <w:rFonts w:ascii="Arial" w:eastAsia="Arial" w:hAnsi="Arial" w:cs="Arial"/>
          <w:i/>
          <w:sz w:val="2"/>
          <w:szCs w:val="2"/>
        </w:rPr>
      </w:pPr>
    </w:p>
    <w:tbl>
      <w:tblPr>
        <w:tblStyle w:val="af5"/>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Southern Leyte</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615</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358</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27,063</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13,594</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100,188</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53,413</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Bontoc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5,735</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Limasawa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624</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Maasin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905</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Macrohon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Padre Burgos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3,872</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Tomas Oppus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733</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Anahawan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2,056</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1,837</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Hinundayan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593</w:t>
            </w:r>
          </w:p>
        </w:tc>
      </w:tr>
    </w:tbl>
    <w:p w:rsidR="00397897" w:rsidRDefault="00397897">
      <w:pPr>
        <w:spacing w:after="0" w:line="240" w:lineRule="auto"/>
        <w:ind w:left="720"/>
        <w:jc w:val="both"/>
        <w:rPr>
          <w:rFonts w:ascii="Arial" w:eastAsia="Arial" w:hAnsi="Arial" w:cs="Arial"/>
          <w:i/>
          <w:sz w:val="2"/>
          <w:szCs w:val="2"/>
        </w:rPr>
      </w:pPr>
    </w:p>
    <w:tbl>
      <w:tblPr>
        <w:tblStyle w:val="af6"/>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Libagon</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2,559</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Pintuyan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Saint Bernard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13,464</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1,091</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 (Cabalian)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1,541</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Ricardo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411</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16,395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16,335</w:t>
            </w:r>
          </w:p>
        </w:tc>
      </w:tr>
    </w:tbl>
    <w:p w:rsidR="00397897" w:rsidRDefault="00397897">
      <w:pPr>
        <w:spacing w:after="0" w:line="240" w:lineRule="auto"/>
        <w:ind w:left="720"/>
        <w:jc w:val="both"/>
        <w:rPr>
          <w:rFonts w:ascii="Arial" w:eastAsia="Arial" w:hAnsi="Arial" w:cs="Arial"/>
          <w:i/>
          <w:sz w:val="2"/>
          <w:szCs w:val="2"/>
        </w:rPr>
      </w:pPr>
    </w:p>
    <w:tbl>
      <w:tblPr>
        <w:tblStyle w:val="af7"/>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488</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36,820</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143,469</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Bukidnon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4,114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13,790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Libona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Sumilao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Cabanglasan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8"/>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397897">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Impasug-ong</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Malaybalay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Maramag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Camiguin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1,717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6,976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Mahinog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Mambajao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Catarman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Guinsiliban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Lanao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3,605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19,346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Iligan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Kauswagan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Kolambugan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Matungao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Occidental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791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3,342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Aloran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9"/>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Lopez Jaena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Oroquieta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Plaridel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Bonifacio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Don Victoriano Chiongbian (Don Mariano Marcos)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Ozamis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Sinacaban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Oriental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26,593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100,015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 De Oro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Balingasag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Balingoan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Binuangan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Gingoog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Kinoguitan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Lagonglong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 (Linugos)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Medina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Sugbongcogon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Talisayan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Alubijid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El Salvador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Initao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Jasaan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Lugait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Manticao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Opol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Villanueva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Davao de Oro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a"/>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Nabunturan (capital)</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Bataan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b"/>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397897">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XII</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669</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3,096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North Cotabato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3,096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Kabacan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720"/>
        <w:jc w:val="both"/>
        <w:rPr>
          <w:rFonts w:ascii="Arial" w:eastAsia="Arial" w:hAnsi="Arial" w:cs="Arial"/>
          <w:i/>
          <w:sz w:val="2"/>
          <w:szCs w:val="2"/>
        </w:rPr>
      </w:pPr>
    </w:p>
    <w:tbl>
      <w:tblPr>
        <w:tblStyle w:val="afc"/>
        <w:tblW w:w="903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2640"/>
        <w:gridCol w:w="1065"/>
        <w:gridCol w:w="1065"/>
        <w:gridCol w:w="1065"/>
        <w:gridCol w:w="1065"/>
        <w:gridCol w:w="1065"/>
        <w:gridCol w:w="1065"/>
      </w:tblGrid>
      <w:tr w:rsidR="0039789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CARAGA</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1,816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393</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127,056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21,927</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494,061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80,124</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26,902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111,560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534</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Butuan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Cabadbaran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30,839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534</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Jabonga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Kitcharao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Las Nieves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Magallanes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Nasipit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Remedios T. Romualdez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Santiago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Sur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5,441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22,713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Bayugan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Bunawan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Esperanza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Paz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Loreto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Prosperidad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Rosario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Luis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Josefa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Sibagat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Talacogon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Trento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Veruela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Dinagat Island</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1,553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1,553</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Libjo (Albor)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322</w:t>
            </w:r>
          </w:p>
        </w:tc>
      </w:tr>
    </w:tbl>
    <w:p w:rsidR="00397897" w:rsidRDefault="00397897">
      <w:pPr>
        <w:spacing w:after="0" w:line="240" w:lineRule="auto"/>
        <w:ind w:left="720"/>
        <w:jc w:val="both"/>
        <w:rPr>
          <w:rFonts w:ascii="Arial" w:eastAsia="Arial" w:hAnsi="Arial" w:cs="Arial"/>
          <w:i/>
          <w:sz w:val="2"/>
          <w:szCs w:val="2"/>
        </w:rPr>
      </w:pPr>
    </w:p>
    <w:tbl>
      <w:tblPr>
        <w:tblStyle w:val="afd"/>
        <w:tblW w:w="903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2640"/>
        <w:gridCol w:w="1065"/>
        <w:gridCol w:w="1065"/>
        <w:gridCol w:w="1065"/>
        <w:gridCol w:w="1065"/>
        <w:gridCol w:w="1065"/>
        <w:gridCol w:w="1065"/>
      </w:tblGrid>
      <w:tr w:rsidR="0039789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1,231</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43,925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21,317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166,755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78,037</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Bacuag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2,985</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1,184</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Dapa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2,882</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Del 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8,613</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General Luna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2,378</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Gigaquit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Mainit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36,379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13,342</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Malimono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7,849</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409</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Benito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 (Anao-aon)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8,031</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Isidro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2,529</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Monica (Sapao)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911</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Socorro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Surigao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23,830</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Tagana-an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2,629</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Sur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50,313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191,480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Barobo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Bayabas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Cagwait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Cantilan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Carrascal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Cortes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Hinatuan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Lanuza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Lingig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11,781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Madrid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Marihatag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Agustin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Tagbina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Tandag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E4639B">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Changes in the figures of displaced families and persons in Palawan is due to the updated reports submitted to DSWD-FO MIMAROPA as of 01 January, 2021. Ongoing assessment and validation that are continuously being conducted.</w:t>
      </w:r>
    </w:p>
    <w:p w:rsidR="00397897" w:rsidRDefault="00E4639B">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397897" w:rsidRDefault="00397897">
      <w:pPr>
        <w:spacing w:after="0" w:line="240" w:lineRule="auto"/>
        <w:ind w:right="27"/>
        <w:jc w:val="both"/>
        <w:rPr>
          <w:rFonts w:ascii="Arial" w:eastAsia="Arial" w:hAnsi="Arial" w:cs="Arial"/>
          <w:b/>
          <w:sz w:val="24"/>
          <w:szCs w:val="24"/>
        </w:rPr>
      </w:pPr>
    </w:p>
    <w:p w:rsidR="004922B8" w:rsidRDefault="004922B8">
      <w:pPr>
        <w:spacing w:after="0" w:line="240" w:lineRule="auto"/>
        <w:ind w:right="27"/>
        <w:jc w:val="both"/>
        <w:rPr>
          <w:rFonts w:ascii="Arial" w:eastAsia="Arial" w:hAnsi="Arial" w:cs="Arial"/>
          <w:b/>
          <w:sz w:val="24"/>
          <w:szCs w:val="24"/>
        </w:rPr>
      </w:pPr>
    </w:p>
    <w:p w:rsidR="00397897" w:rsidRDefault="00E4639B">
      <w:pPr>
        <w:numPr>
          <w:ilvl w:val="0"/>
          <w:numId w:val="5"/>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Outside Evacuation Centers</w:t>
      </w:r>
    </w:p>
    <w:p w:rsidR="00397897" w:rsidRDefault="00E4639B">
      <w:pPr>
        <w:spacing w:after="0" w:line="240" w:lineRule="auto"/>
        <w:ind w:left="720"/>
        <w:jc w:val="both"/>
        <w:rPr>
          <w:rFonts w:ascii="Arial" w:eastAsia="Arial" w:hAnsi="Arial" w:cs="Arial"/>
          <w:b/>
          <w:color w:val="222222"/>
          <w:sz w:val="24"/>
          <w:szCs w:val="24"/>
        </w:rPr>
      </w:pPr>
      <w:r>
        <w:rPr>
          <w:rFonts w:ascii="Arial" w:eastAsia="Arial" w:hAnsi="Arial" w:cs="Arial"/>
          <w:color w:val="222222"/>
          <w:sz w:val="24"/>
          <w:szCs w:val="24"/>
        </w:rPr>
        <w:t>There are</w:t>
      </w:r>
      <w:r>
        <w:rPr>
          <w:rFonts w:ascii="Arial" w:eastAsia="Arial" w:hAnsi="Arial" w:cs="Arial"/>
          <w:b/>
          <w:color w:val="222222"/>
          <w:sz w:val="24"/>
          <w:szCs w:val="24"/>
        </w:rPr>
        <w:t xml:space="preserve"> 55,125 families</w:t>
      </w:r>
      <w:r>
        <w:rPr>
          <w:rFonts w:ascii="Arial" w:eastAsia="Arial" w:hAnsi="Arial" w:cs="Arial"/>
          <w:color w:val="222222"/>
          <w:sz w:val="24"/>
          <w:szCs w:val="24"/>
        </w:rPr>
        <w:t xml:space="preserve"> or</w:t>
      </w:r>
      <w:r>
        <w:rPr>
          <w:rFonts w:ascii="Arial" w:eastAsia="Arial" w:hAnsi="Arial" w:cs="Arial"/>
          <w:b/>
          <w:color w:val="222222"/>
          <w:sz w:val="24"/>
          <w:szCs w:val="24"/>
        </w:rPr>
        <w:t xml:space="preserve"> 175,138 persons </w:t>
      </w:r>
      <w:r>
        <w:rPr>
          <w:rFonts w:ascii="Arial" w:eastAsia="Arial" w:hAnsi="Arial" w:cs="Arial"/>
          <w:color w:val="222222"/>
          <w:sz w:val="24"/>
          <w:szCs w:val="24"/>
        </w:rPr>
        <w:t>temporarily staying with their relatives and/or friends in</w:t>
      </w:r>
      <w:r>
        <w:rPr>
          <w:rFonts w:ascii="Arial" w:eastAsia="Arial" w:hAnsi="Arial" w:cs="Arial"/>
          <w:b/>
          <w:color w:val="222222"/>
          <w:sz w:val="24"/>
          <w:szCs w:val="24"/>
        </w:rPr>
        <w:t xml:space="preserve"> Regions VI</w:t>
      </w:r>
      <w:r>
        <w:rPr>
          <w:rFonts w:ascii="Arial" w:eastAsia="Arial" w:hAnsi="Arial" w:cs="Arial"/>
          <w:color w:val="222222"/>
          <w:sz w:val="24"/>
          <w:szCs w:val="24"/>
        </w:rPr>
        <w:t xml:space="preserve">, </w:t>
      </w:r>
      <w:r>
        <w:rPr>
          <w:rFonts w:ascii="Arial" w:eastAsia="Arial" w:hAnsi="Arial" w:cs="Arial"/>
          <w:b/>
          <w:color w:val="222222"/>
          <w:sz w:val="24"/>
          <w:szCs w:val="24"/>
        </w:rPr>
        <w:t>VII</w:t>
      </w:r>
      <w:r>
        <w:rPr>
          <w:rFonts w:ascii="Arial" w:eastAsia="Arial" w:hAnsi="Arial" w:cs="Arial"/>
          <w:color w:val="222222"/>
          <w:sz w:val="24"/>
          <w:szCs w:val="24"/>
        </w:rPr>
        <w:t xml:space="preserve">, </w:t>
      </w:r>
      <w:r>
        <w:rPr>
          <w:rFonts w:ascii="Arial" w:eastAsia="Arial" w:hAnsi="Arial" w:cs="Arial"/>
          <w:b/>
          <w:color w:val="222222"/>
          <w:sz w:val="24"/>
          <w:szCs w:val="24"/>
        </w:rPr>
        <w:t>VIII</w:t>
      </w:r>
      <w:r>
        <w:rPr>
          <w:rFonts w:ascii="Arial" w:eastAsia="Arial" w:hAnsi="Arial" w:cs="Arial"/>
          <w:color w:val="222222"/>
          <w:sz w:val="24"/>
          <w:szCs w:val="24"/>
        </w:rPr>
        <w:t xml:space="preserve">, </w:t>
      </w:r>
      <w:r>
        <w:rPr>
          <w:rFonts w:ascii="Arial" w:eastAsia="Arial" w:hAnsi="Arial" w:cs="Arial"/>
          <w:b/>
          <w:color w:val="222222"/>
          <w:sz w:val="24"/>
          <w:szCs w:val="24"/>
        </w:rPr>
        <w:t xml:space="preserve">MIMAROPA </w:t>
      </w:r>
      <w:r>
        <w:rPr>
          <w:rFonts w:ascii="Arial" w:eastAsia="Arial" w:hAnsi="Arial" w:cs="Arial"/>
          <w:color w:val="222222"/>
          <w:sz w:val="24"/>
          <w:szCs w:val="24"/>
        </w:rPr>
        <w:t>and</w:t>
      </w:r>
      <w:r>
        <w:rPr>
          <w:rFonts w:ascii="Arial" w:eastAsia="Arial" w:hAnsi="Arial" w:cs="Arial"/>
          <w:b/>
          <w:color w:val="222222"/>
          <w:sz w:val="24"/>
          <w:szCs w:val="24"/>
        </w:rPr>
        <w:t xml:space="preserve"> Caraga </w:t>
      </w:r>
      <w:r>
        <w:rPr>
          <w:rFonts w:ascii="Arial" w:eastAsia="Arial" w:hAnsi="Arial" w:cs="Arial"/>
          <w:color w:val="222222"/>
          <w:sz w:val="24"/>
          <w:szCs w:val="24"/>
        </w:rPr>
        <w:t>(see Table 3).</w:t>
      </w:r>
    </w:p>
    <w:p w:rsidR="00397897" w:rsidRDefault="00397897">
      <w:pPr>
        <w:pBdr>
          <w:top w:val="nil"/>
          <w:left w:val="nil"/>
          <w:bottom w:val="nil"/>
          <w:right w:val="nil"/>
          <w:between w:val="nil"/>
        </w:pBdr>
        <w:spacing w:after="0" w:line="240" w:lineRule="auto"/>
        <w:jc w:val="both"/>
        <w:rPr>
          <w:rFonts w:ascii="Arial" w:eastAsia="Arial" w:hAnsi="Arial" w:cs="Arial"/>
          <w:color w:val="000000"/>
          <w:sz w:val="24"/>
          <w:szCs w:val="24"/>
        </w:rPr>
      </w:pPr>
    </w:p>
    <w:p w:rsidR="00397897" w:rsidRDefault="00E4639B">
      <w:pPr>
        <w:pBdr>
          <w:top w:val="nil"/>
          <w:left w:val="nil"/>
          <w:bottom w:val="nil"/>
          <w:right w:val="nil"/>
          <w:between w:val="nil"/>
        </w:pBdr>
        <w:spacing w:after="0" w:line="240" w:lineRule="auto"/>
        <w:ind w:firstLine="720"/>
        <w:jc w:val="both"/>
        <w:rPr>
          <w:rFonts w:ascii="Arial Narrow" w:eastAsia="Arial Narrow" w:hAnsi="Arial Narrow" w:cs="Arial Narrow"/>
          <w:i/>
          <w:sz w:val="2"/>
          <w:szCs w:val="2"/>
        </w:rPr>
      </w:pPr>
      <w:r>
        <w:rPr>
          <w:rFonts w:ascii="Arial" w:eastAsia="Arial" w:hAnsi="Arial" w:cs="Arial"/>
          <w:b/>
          <w:i/>
          <w:color w:val="000000"/>
          <w:sz w:val="20"/>
          <w:szCs w:val="20"/>
        </w:rPr>
        <w:t>Table 3. Number of Displaced Families / Persons Outside Evacuation Centers</w:t>
      </w:r>
    </w:p>
    <w:tbl>
      <w:tblPr>
        <w:tblStyle w:val="afe"/>
        <w:tblW w:w="8982" w:type="dxa"/>
        <w:tblInd w:w="808" w:type="dxa"/>
        <w:tblBorders>
          <w:top w:val="nil"/>
          <w:left w:val="nil"/>
          <w:bottom w:val="nil"/>
          <w:right w:val="nil"/>
          <w:insideH w:val="nil"/>
          <w:insideV w:val="nil"/>
        </w:tblBorders>
        <w:tblLayout w:type="fixed"/>
        <w:tblLook w:val="0600" w:firstRow="0" w:lastRow="0" w:firstColumn="0" w:lastColumn="0" w:noHBand="1" w:noVBand="1"/>
      </w:tblPr>
      <w:tblGrid>
        <w:gridCol w:w="3327"/>
        <w:gridCol w:w="1395"/>
        <w:gridCol w:w="1410"/>
        <w:gridCol w:w="1275"/>
        <w:gridCol w:w="1575"/>
      </w:tblGrid>
      <w:tr w:rsidR="00397897" w:rsidTr="004922B8">
        <w:trPr>
          <w:trHeight w:val="300"/>
        </w:trPr>
        <w:tc>
          <w:tcPr>
            <w:tcW w:w="3327" w:type="dxa"/>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655" w:type="dxa"/>
            <w:gridSpan w:val="4"/>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NUMBER OF DISPLACED</w:t>
            </w:r>
          </w:p>
        </w:tc>
      </w:tr>
      <w:tr w:rsidR="00397897" w:rsidTr="004922B8">
        <w:trPr>
          <w:trHeight w:val="300"/>
        </w:trPr>
        <w:tc>
          <w:tcPr>
            <w:tcW w:w="332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5655" w:type="dxa"/>
            <w:gridSpan w:val="4"/>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OUTSIDE ECs</w:t>
            </w:r>
          </w:p>
        </w:tc>
      </w:tr>
      <w:tr w:rsidR="00397897" w:rsidTr="004922B8">
        <w:trPr>
          <w:trHeight w:val="300"/>
        </w:trPr>
        <w:tc>
          <w:tcPr>
            <w:tcW w:w="332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2805"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Families</w:t>
            </w:r>
          </w:p>
        </w:tc>
        <w:tc>
          <w:tcPr>
            <w:tcW w:w="2850"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Persons</w:t>
            </w:r>
          </w:p>
        </w:tc>
      </w:tr>
      <w:tr w:rsidR="00397897" w:rsidTr="004922B8">
        <w:trPr>
          <w:trHeight w:val="285"/>
        </w:trPr>
        <w:tc>
          <w:tcPr>
            <w:tcW w:w="332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139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CUM</w:t>
            </w:r>
          </w:p>
        </w:tc>
        <w:tc>
          <w:tcPr>
            <w:tcW w:w="141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NOW</w:t>
            </w:r>
          </w:p>
        </w:tc>
        <w:tc>
          <w:tcPr>
            <w:tcW w:w="127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CUM</w:t>
            </w:r>
          </w:p>
        </w:tc>
        <w:tc>
          <w:tcPr>
            <w:tcW w:w="157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NOW</w:t>
            </w:r>
          </w:p>
        </w:tc>
      </w:tr>
      <w:tr w:rsidR="00397897" w:rsidTr="004922B8">
        <w:trPr>
          <w:trHeight w:val="285"/>
        </w:trPr>
        <w:tc>
          <w:tcPr>
            <w:tcW w:w="3327" w:type="dxa"/>
            <w:tcBorders>
              <w:top w:val="single" w:sz="4" w:space="0" w:color="auto"/>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GRAND TOTAL</w:t>
            </w:r>
          </w:p>
        </w:tc>
        <w:tc>
          <w:tcPr>
            <w:tcW w:w="139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197,306</w:t>
            </w:r>
          </w:p>
        </w:tc>
        <w:tc>
          <w:tcPr>
            <w:tcW w:w="1410"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55,125</w:t>
            </w:r>
          </w:p>
        </w:tc>
        <w:tc>
          <w:tcPr>
            <w:tcW w:w="127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754,551</w:t>
            </w:r>
          </w:p>
        </w:tc>
        <w:tc>
          <w:tcPr>
            <w:tcW w:w="157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175,138</w:t>
            </w:r>
          </w:p>
        </w:tc>
      </w:tr>
      <w:tr w:rsidR="0039789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MIMAROPA</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5,874</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22,117</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w:t>
            </w:r>
          </w:p>
        </w:tc>
      </w:tr>
      <w:tr w:rsidR="0039789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Palawan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5,853</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21,993</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w:t>
            </w:r>
          </w:p>
        </w:tc>
      </w:tr>
      <w:tr w:rsidR="00397897">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Cuyo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Narra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6,315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Princesa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r>
      <w:tr w:rsidR="0039789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Romblon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
        <w:tblW w:w="9000" w:type="dxa"/>
        <w:tblInd w:w="80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144,056</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41,947</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544,096</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130,455</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Aklan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5,513</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20,942</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Altavas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Kalibo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Libacao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Madalag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Washington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Buruanga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Ibajay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Lezo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Makato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Malinao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Nabas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Numancia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Tangalan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Antique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8,160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219</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29,415</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726</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Anini-y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4,288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406</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Belison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0"/>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Hamtic</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209</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1,032</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Sibalom</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Tobias Fornier (Dao)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5,467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Barbaza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Bugasong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Caluya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320</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Culasi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Laua-an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1,947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Patnongon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Sebaste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Tibiao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Capiz</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7,740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26,600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Cuartero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1,966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6,636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Ivisan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Ma-ayon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2,293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Mambusao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Panitan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President Roxas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Roxas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Sapi-an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Sigma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Tapaz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Guimaras</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378</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83</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1,278</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288</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Lorenzo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Sibunag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Iloilo</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20,431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73</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71,167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348</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Anilao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Banate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Barotac Nuevo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260</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Bingawan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Carles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9,530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Concepcion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3,258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Dueñas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Guimbal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Janiuay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Lambunao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8,438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Leganes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Passi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Pavia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Pototan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1"/>
        <w:tblW w:w="9022"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67"/>
        <w:gridCol w:w="1395"/>
        <w:gridCol w:w="1395"/>
        <w:gridCol w:w="1290"/>
        <w:gridCol w:w="1575"/>
      </w:tblGrid>
      <w:tr w:rsidR="00397897">
        <w:trPr>
          <w:trHeight w:val="270"/>
        </w:trPr>
        <w:tc>
          <w:tcPr>
            <w:tcW w:w="33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Joaquin</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987</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3,027</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Barbara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7,805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28,288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Zarraga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Occidental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101,834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41,572</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394,694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129,093</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Bago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Binalbagan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3,797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18,206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Cadiz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Candoni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6,184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6,184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24,258</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Cauayan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10,301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38,864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B. Magalona (Saravia)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Himamaylan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33,758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33,758</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96,598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96,598</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Hinoba-an (Asia)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Kabankalan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100,698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Carlota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Castellana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Moises Padilla (Magallon)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45,895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Pulupandan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7,940</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 Benedicto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Carlos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1,281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5,596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Sipalay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229</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Toboso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Valladolid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4,098</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w:t>
            </w:r>
          </w:p>
        </w:tc>
        <w:tc>
          <w:tcPr>
            <w:tcW w:w="129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16,227</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133</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Bohol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257</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1,014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68</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Anda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Antequera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Candijay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Dimiao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w:t>
            </w:r>
          </w:p>
        </w:tc>
      </w:tr>
      <w:tr w:rsidR="00397897">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2"/>
        <w:tblW w:w="9007" w:type="dxa"/>
        <w:tblInd w:w="782" w:type="dxa"/>
        <w:tblBorders>
          <w:top w:val="nil"/>
          <w:left w:val="nil"/>
          <w:bottom w:val="nil"/>
          <w:right w:val="nil"/>
          <w:insideH w:val="nil"/>
          <w:insideV w:val="nil"/>
        </w:tblBorders>
        <w:tblLayout w:type="fixed"/>
        <w:tblLook w:val="0600" w:firstRow="0" w:lastRow="0" w:firstColumn="0" w:lastColumn="0" w:noHBand="1" w:noVBand="1"/>
      </w:tblPr>
      <w:tblGrid>
        <w:gridCol w:w="3352"/>
        <w:gridCol w:w="1395"/>
        <w:gridCol w:w="1395"/>
        <w:gridCol w:w="1290"/>
        <w:gridCol w:w="1575"/>
      </w:tblGrid>
      <w:tr w:rsidR="00397897">
        <w:trPr>
          <w:trHeight w:val="270"/>
        </w:trPr>
        <w:tc>
          <w:tcPr>
            <w:tcW w:w="335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Sevilla</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Cebu</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3,644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14,363</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65</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9,787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Balamban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Bantayan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Medellin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1,692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Fe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Tudela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754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1,978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Siquijor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Lazi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Oriental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836</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3"/>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Dauin</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184</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794</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Manjuyod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5,477</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3,172</w:t>
            </w:r>
          </w:p>
        </w:tc>
        <w:tc>
          <w:tcPr>
            <w:tcW w:w="129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21,376</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13,289</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Leyte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561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2,058</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Dulag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2,019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4"/>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Matalom</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Southern Leyte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4,916</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3,164</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19,318</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13,250</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5"/>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Bontoc</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Limasawa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2,505</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Hinunangan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Hinundayan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Libagon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2,052</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1,297</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 (Cabalian)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741</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Ricardo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641</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Silago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3,157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849</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2,481</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6"/>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393</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1,826</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Camiguin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281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1,377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Catarman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Lanao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Pantar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Occidental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7"/>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Lopez Jaena</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382</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Bonifacio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Clarin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8"/>
        <w:tblW w:w="9007" w:type="dxa"/>
        <w:tblInd w:w="797" w:type="dxa"/>
        <w:tblBorders>
          <w:top w:val="nil"/>
          <w:left w:val="nil"/>
          <w:bottom w:val="nil"/>
          <w:right w:val="nil"/>
          <w:insideH w:val="nil"/>
          <w:insideV w:val="nil"/>
        </w:tblBorders>
        <w:tblLayout w:type="fixed"/>
        <w:tblLook w:val="0600" w:firstRow="0" w:lastRow="0" w:firstColumn="0" w:lastColumn="0" w:noHBand="1" w:noVBand="1"/>
      </w:tblPr>
      <w:tblGrid>
        <w:gridCol w:w="3352"/>
        <w:gridCol w:w="1395"/>
        <w:gridCol w:w="1395"/>
        <w:gridCol w:w="1290"/>
        <w:gridCol w:w="1575"/>
      </w:tblGrid>
      <w:tr w:rsidR="00397897">
        <w:trPr>
          <w:trHeight w:val="270"/>
        </w:trPr>
        <w:tc>
          <w:tcPr>
            <w:tcW w:w="3352"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CARAGA</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37,408</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9,971</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148,909</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31,201</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8,866</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39,790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Butuan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Cabadbaran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31,165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Jabonga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Kitcharao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Las Nieves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Magallanes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Nasipit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Sur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2,223</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8,699</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Bunawan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Paz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Prosperidad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2,073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8,039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Sibagat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Trento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Veruela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16,407</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9,971</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59,538</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31,201</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1,287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Bacuag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1,614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1,614</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Burgos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4,594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4,594</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1,089</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Del 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6,396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6,396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17,090</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Malimono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1,971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4,770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 (Anao-aon)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Isidro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Sison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2,590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12,053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Socorro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2,088</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Surigao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3,491</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Tagana-an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Sur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9,912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40,882</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Barobo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Cagwait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Cortes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Hinatuan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5,368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Lanuza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Lingig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Madrid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left="426" w:right="27" w:firstLine="294"/>
        <w:jc w:val="both"/>
        <w:rPr>
          <w:rFonts w:ascii="Arial" w:eastAsia="Arial" w:hAnsi="Arial" w:cs="Arial"/>
          <w:i/>
          <w:sz w:val="2"/>
          <w:szCs w:val="2"/>
        </w:rPr>
      </w:pPr>
    </w:p>
    <w:tbl>
      <w:tblPr>
        <w:tblStyle w:val="aff9"/>
        <w:tblW w:w="9000" w:type="dxa"/>
        <w:tblInd w:w="797"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397897">
        <w:trPr>
          <w:trHeight w:val="15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Marihatag</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1,377</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6,021</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Agustin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3,786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Tandag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E4639B">
      <w:pPr>
        <w:spacing w:after="0" w:line="240" w:lineRule="auto"/>
        <w:ind w:left="810" w:right="27"/>
        <w:jc w:val="both"/>
        <w:rPr>
          <w:rFonts w:ascii="Arial" w:eastAsia="Arial" w:hAnsi="Arial" w:cs="Arial"/>
          <w:i/>
          <w:sz w:val="16"/>
          <w:szCs w:val="16"/>
        </w:rPr>
      </w:pPr>
      <w:r>
        <w:rPr>
          <w:rFonts w:ascii="Arial" w:eastAsia="Arial" w:hAnsi="Arial" w:cs="Arial"/>
          <w:i/>
          <w:sz w:val="16"/>
          <w:szCs w:val="16"/>
        </w:rPr>
        <w:t>Note: Previously reported displaced families and persons Outside EC in Camiguin were no longer reflected based on the validated report submitted by DSWD-FO X. Changes in figures are due to the ongoing assessment and validation that are continuously being conducted.</w:t>
      </w:r>
    </w:p>
    <w:p w:rsidR="00397897" w:rsidRDefault="00E4639B">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397897" w:rsidRDefault="00397897">
      <w:pPr>
        <w:spacing w:after="0" w:line="240" w:lineRule="auto"/>
        <w:ind w:left="720"/>
        <w:jc w:val="both"/>
        <w:rPr>
          <w:rFonts w:ascii="Arial" w:eastAsia="Arial" w:hAnsi="Arial" w:cs="Arial"/>
          <w:b/>
          <w:color w:val="002060"/>
          <w:sz w:val="24"/>
          <w:szCs w:val="24"/>
        </w:rPr>
      </w:pPr>
    </w:p>
    <w:p w:rsidR="004922B8" w:rsidRDefault="004922B8">
      <w:pPr>
        <w:spacing w:after="0" w:line="240" w:lineRule="auto"/>
        <w:ind w:left="720"/>
        <w:jc w:val="both"/>
        <w:rPr>
          <w:rFonts w:ascii="Arial" w:eastAsia="Arial" w:hAnsi="Arial" w:cs="Arial"/>
          <w:b/>
          <w:color w:val="002060"/>
          <w:sz w:val="24"/>
          <w:szCs w:val="24"/>
        </w:rPr>
      </w:pPr>
    </w:p>
    <w:p w:rsidR="004922B8" w:rsidRDefault="004922B8">
      <w:pPr>
        <w:spacing w:after="0" w:line="240" w:lineRule="auto"/>
        <w:ind w:left="720"/>
        <w:jc w:val="both"/>
        <w:rPr>
          <w:rFonts w:ascii="Arial" w:eastAsia="Arial" w:hAnsi="Arial" w:cs="Arial"/>
          <w:b/>
          <w:color w:val="002060"/>
          <w:sz w:val="24"/>
          <w:szCs w:val="24"/>
        </w:rPr>
      </w:pPr>
    </w:p>
    <w:p w:rsidR="004922B8" w:rsidRDefault="004922B8">
      <w:pPr>
        <w:spacing w:after="0" w:line="240" w:lineRule="auto"/>
        <w:ind w:left="720"/>
        <w:jc w:val="both"/>
        <w:rPr>
          <w:rFonts w:ascii="Arial" w:eastAsia="Arial" w:hAnsi="Arial" w:cs="Arial"/>
          <w:b/>
          <w:color w:val="002060"/>
          <w:sz w:val="24"/>
          <w:szCs w:val="24"/>
        </w:rPr>
      </w:pPr>
    </w:p>
    <w:p w:rsidR="004922B8" w:rsidRDefault="004922B8">
      <w:pPr>
        <w:spacing w:after="0" w:line="240" w:lineRule="auto"/>
        <w:ind w:left="720"/>
        <w:jc w:val="both"/>
        <w:rPr>
          <w:rFonts w:ascii="Arial" w:eastAsia="Arial" w:hAnsi="Arial" w:cs="Arial"/>
          <w:b/>
          <w:color w:val="002060"/>
          <w:sz w:val="24"/>
          <w:szCs w:val="24"/>
        </w:rPr>
      </w:pPr>
    </w:p>
    <w:p w:rsidR="004922B8" w:rsidRDefault="004922B8">
      <w:pPr>
        <w:spacing w:after="0" w:line="240" w:lineRule="auto"/>
        <w:ind w:left="720"/>
        <w:jc w:val="both"/>
        <w:rPr>
          <w:rFonts w:ascii="Arial" w:eastAsia="Arial" w:hAnsi="Arial" w:cs="Arial"/>
          <w:b/>
          <w:color w:val="002060"/>
          <w:sz w:val="24"/>
          <w:szCs w:val="24"/>
        </w:rPr>
      </w:pPr>
    </w:p>
    <w:p w:rsidR="004922B8" w:rsidRDefault="004922B8">
      <w:pPr>
        <w:spacing w:after="0" w:line="240" w:lineRule="auto"/>
        <w:ind w:left="720"/>
        <w:jc w:val="both"/>
        <w:rPr>
          <w:rFonts w:ascii="Arial" w:eastAsia="Arial" w:hAnsi="Arial" w:cs="Arial"/>
          <w:b/>
          <w:color w:val="002060"/>
          <w:sz w:val="24"/>
          <w:szCs w:val="24"/>
        </w:rPr>
      </w:pPr>
    </w:p>
    <w:p w:rsidR="004922B8" w:rsidRDefault="004922B8">
      <w:pPr>
        <w:spacing w:after="0" w:line="240" w:lineRule="auto"/>
        <w:ind w:left="720"/>
        <w:jc w:val="both"/>
        <w:rPr>
          <w:rFonts w:ascii="Arial" w:eastAsia="Arial" w:hAnsi="Arial" w:cs="Arial"/>
          <w:b/>
          <w:color w:val="002060"/>
          <w:sz w:val="24"/>
          <w:szCs w:val="24"/>
        </w:rPr>
      </w:pPr>
    </w:p>
    <w:p w:rsidR="00397897" w:rsidRDefault="00E4639B">
      <w:pPr>
        <w:numPr>
          <w:ilvl w:val="0"/>
          <w:numId w:val="5"/>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Total Displaced Population</w:t>
      </w:r>
    </w:p>
    <w:p w:rsidR="00397897" w:rsidRDefault="00E4639B">
      <w:pP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w:t>
      </w:r>
      <w:r>
        <w:rPr>
          <w:rFonts w:ascii="Arial" w:eastAsia="Arial" w:hAnsi="Arial" w:cs="Arial"/>
          <w:b/>
          <w:color w:val="0070C0"/>
          <w:sz w:val="24"/>
          <w:szCs w:val="24"/>
        </w:rPr>
        <w:t>126,714 families</w:t>
      </w:r>
      <w:r>
        <w:rPr>
          <w:rFonts w:ascii="Arial" w:eastAsia="Arial" w:hAnsi="Arial" w:cs="Arial"/>
          <w:sz w:val="24"/>
          <w:szCs w:val="24"/>
        </w:rPr>
        <w:t xml:space="preserve"> or </w:t>
      </w:r>
      <w:r>
        <w:rPr>
          <w:rFonts w:ascii="Arial" w:eastAsia="Arial" w:hAnsi="Arial" w:cs="Arial"/>
          <w:b/>
          <w:color w:val="0070C0"/>
          <w:sz w:val="24"/>
          <w:szCs w:val="24"/>
        </w:rPr>
        <w:t>459,837 persons</w:t>
      </w:r>
      <w:r>
        <w:rPr>
          <w:rFonts w:ascii="Arial" w:eastAsia="Arial" w:hAnsi="Arial" w:cs="Arial"/>
          <w:b/>
          <w:sz w:val="24"/>
          <w:szCs w:val="24"/>
        </w:rPr>
        <w:t xml:space="preserve"> </w:t>
      </w:r>
      <w:r>
        <w:rPr>
          <w:rFonts w:ascii="Arial" w:eastAsia="Arial" w:hAnsi="Arial" w:cs="Arial"/>
          <w:sz w:val="24"/>
          <w:szCs w:val="24"/>
        </w:rPr>
        <w:t xml:space="preserve">still displaced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X</w:t>
      </w:r>
      <w:r>
        <w:rPr>
          <w:rFonts w:ascii="Arial" w:eastAsia="Arial" w:hAnsi="Arial" w:cs="Arial"/>
          <w:sz w:val="24"/>
          <w:szCs w:val="24"/>
        </w:rPr>
        <w:t>,</w:t>
      </w:r>
      <w:r>
        <w:rPr>
          <w:rFonts w:ascii="Arial" w:eastAsia="Arial" w:hAnsi="Arial" w:cs="Arial"/>
          <w:b/>
          <w:sz w:val="24"/>
          <w:szCs w:val="24"/>
        </w:rPr>
        <w:t xml:space="preserve">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due to</w:t>
      </w:r>
      <w:r>
        <w:rPr>
          <w:rFonts w:ascii="Arial" w:eastAsia="Arial" w:hAnsi="Arial" w:cs="Arial"/>
          <w:b/>
          <w:sz w:val="24"/>
          <w:szCs w:val="24"/>
        </w:rPr>
        <w:t xml:space="preserve"> </w:t>
      </w:r>
      <w:r>
        <w:rPr>
          <w:rFonts w:ascii="Arial" w:eastAsia="Arial" w:hAnsi="Arial" w:cs="Arial"/>
          <w:sz w:val="24"/>
          <w:szCs w:val="24"/>
        </w:rPr>
        <w:t>Typhoon “ODETTE”</w:t>
      </w:r>
      <w:r>
        <w:rPr>
          <w:rFonts w:ascii="Arial" w:eastAsia="Arial" w:hAnsi="Arial" w:cs="Arial"/>
          <w:b/>
          <w:sz w:val="24"/>
          <w:szCs w:val="24"/>
        </w:rPr>
        <w:t xml:space="preserve"> </w:t>
      </w:r>
      <w:r>
        <w:rPr>
          <w:rFonts w:ascii="Arial" w:eastAsia="Arial" w:hAnsi="Arial" w:cs="Arial"/>
          <w:sz w:val="24"/>
          <w:szCs w:val="24"/>
        </w:rPr>
        <w:t>(see Table 4).</w:t>
      </w:r>
    </w:p>
    <w:p w:rsidR="00397897" w:rsidRDefault="00397897">
      <w:pPr>
        <w:spacing w:after="0" w:line="240" w:lineRule="auto"/>
        <w:jc w:val="both"/>
        <w:rPr>
          <w:rFonts w:ascii="Arial" w:eastAsia="Arial" w:hAnsi="Arial" w:cs="Arial"/>
          <w:sz w:val="24"/>
          <w:szCs w:val="24"/>
        </w:rPr>
      </w:pPr>
    </w:p>
    <w:p w:rsidR="00397897" w:rsidRDefault="00E4639B">
      <w:pPr>
        <w:spacing w:after="0" w:line="240" w:lineRule="auto"/>
        <w:ind w:firstLine="720"/>
        <w:jc w:val="both"/>
        <w:rPr>
          <w:rFonts w:ascii="Arial" w:eastAsia="Arial" w:hAnsi="Arial" w:cs="Arial"/>
          <w:i/>
          <w:sz w:val="16"/>
          <w:szCs w:val="16"/>
        </w:rPr>
      </w:pPr>
      <w:r>
        <w:rPr>
          <w:rFonts w:ascii="Arial" w:eastAsia="Arial" w:hAnsi="Arial" w:cs="Arial"/>
          <w:b/>
          <w:i/>
          <w:sz w:val="20"/>
          <w:szCs w:val="20"/>
        </w:rPr>
        <w:t>Table 4. Total Number of Displaced Families / Persons</w:t>
      </w:r>
    </w:p>
    <w:tbl>
      <w:tblPr>
        <w:tblStyle w:val="affa"/>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395"/>
        <w:gridCol w:w="1275"/>
        <w:gridCol w:w="1620"/>
      </w:tblGrid>
      <w:tr w:rsidR="00397897" w:rsidTr="004922B8">
        <w:trPr>
          <w:trHeight w:val="300"/>
        </w:trPr>
        <w:tc>
          <w:tcPr>
            <w:tcW w:w="3337" w:type="dxa"/>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715" w:type="dxa"/>
            <w:gridSpan w:val="4"/>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NUMBER OF DISPLACED SERVED</w:t>
            </w:r>
          </w:p>
        </w:tc>
      </w:tr>
      <w:tr w:rsidR="00397897" w:rsidTr="004922B8">
        <w:trPr>
          <w:trHeight w:val="300"/>
        </w:trPr>
        <w:tc>
          <w:tcPr>
            <w:tcW w:w="33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2820"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Families</w:t>
            </w:r>
          </w:p>
        </w:tc>
        <w:tc>
          <w:tcPr>
            <w:tcW w:w="2895"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Persons</w:t>
            </w:r>
          </w:p>
        </w:tc>
      </w:tr>
      <w:tr w:rsidR="00397897" w:rsidTr="004922B8">
        <w:trPr>
          <w:trHeight w:val="300"/>
        </w:trPr>
        <w:tc>
          <w:tcPr>
            <w:tcW w:w="33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2820"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Total Families</w:t>
            </w:r>
          </w:p>
        </w:tc>
        <w:tc>
          <w:tcPr>
            <w:tcW w:w="2895" w:type="dxa"/>
            <w:gridSpan w:val="2"/>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Total Persons</w:t>
            </w:r>
          </w:p>
        </w:tc>
      </w:tr>
      <w:tr w:rsidR="00397897" w:rsidTr="004922B8">
        <w:trPr>
          <w:trHeight w:val="285"/>
        </w:trPr>
        <w:tc>
          <w:tcPr>
            <w:tcW w:w="333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142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CUM</w:t>
            </w:r>
          </w:p>
        </w:tc>
        <w:tc>
          <w:tcPr>
            <w:tcW w:w="139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NOW</w:t>
            </w:r>
          </w:p>
        </w:tc>
        <w:tc>
          <w:tcPr>
            <w:tcW w:w="127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CUM</w:t>
            </w:r>
          </w:p>
        </w:tc>
        <w:tc>
          <w:tcPr>
            <w:tcW w:w="162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NOW</w:t>
            </w:r>
          </w:p>
        </w:tc>
      </w:tr>
      <w:tr w:rsidR="00397897" w:rsidTr="004922B8">
        <w:trPr>
          <w:trHeight w:val="285"/>
        </w:trPr>
        <w:tc>
          <w:tcPr>
            <w:tcW w:w="3337" w:type="dxa"/>
            <w:tcBorders>
              <w:top w:val="single" w:sz="4" w:space="0" w:color="auto"/>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GRAND TOTAL</w:t>
            </w:r>
          </w:p>
        </w:tc>
        <w:tc>
          <w:tcPr>
            <w:tcW w:w="142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692,209</w:t>
            </w:r>
          </w:p>
        </w:tc>
        <w:tc>
          <w:tcPr>
            <w:tcW w:w="139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126,714</w:t>
            </w:r>
          </w:p>
        </w:tc>
        <w:tc>
          <w:tcPr>
            <w:tcW w:w="127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2,657,807</w:t>
            </w:r>
          </w:p>
        </w:tc>
        <w:tc>
          <w:tcPr>
            <w:tcW w:w="1620"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459,837</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MIMAROPA</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57,997</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1,173</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237,220</w:t>
            </w:r>
          </w:p>
        </w:tc>
        <w:tc>
          <w:tcPr>
            <w:tcW w:w="162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5,438</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Oriental Mindoro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1,287</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Naujan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Galera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Victoria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Palawan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57,517</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1,173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235,021</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5,438</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Aborlan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4,567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Agutaya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Araceli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1,086</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Brooke's Point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Cagayancillo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5,202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Culion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Cuyo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6,430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6,247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900</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El Nido (Bacuit)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Linapacan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1,803</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2,831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Narra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Princesa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24,622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94,472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3,713</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Quezon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Roxas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7,495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26,206</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636</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Vicente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Taytay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64,498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Kalayaan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Romblon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218</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912</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Cajidiocan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Corcuera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Ferrol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b"/>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9789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Fe</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1,397</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4,337</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Albay</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447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1,241</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Guinobatan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Ligao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c"/>
        <w:tblW w:w="9060"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45"/>
        <w:gridCol w:w="1425"/>
        <w:gridCol w:w="1410"/>
        <w:gridCol w:w="1275"/>
        <w:gridCol w:w="1605"/>
      </w:tblGrid>
      <w:tr w:rsidR="00397897">
        <w:trPr>
          <w:trHeight w:val="255"/>
        </w:trPr>
        <w:tc>
          <w:tcPr>
            <w:tcW w:w="334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lastRenderedPageBreak/>
              <w:t>Masbate</w:t>
            </w:r>
          </w:p>
        </w:tc>
        <w:tc>
          <w:tcPr>
            <w:tcW w:w="142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950</w:t>
            </w:r>
          </w:p>
        </w:tc>
        <w:tc>
          <w:tcPr>
            <w:tcW w:w="141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3,096</w:t>
            </w:r>
          </w:p>
        </w:tc>
        <w:tc>
          <w:tcPr>
            <w:tcW w:w="160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Aroroy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Baleno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Cataingan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Masbate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Palanas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Pio V. Corpuz (Limbuhan)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Jacinto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Uson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252,390</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58,810</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978,481</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214,641</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Aklan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12,109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46,046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Altavas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Kalibo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Libacao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Madalag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Washington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Buruanga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Ibajay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Lezo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Makato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Numancia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Tangalan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Antique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17,273</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219</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63,047</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726</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Anini-y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406</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Belison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d"/>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9789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Hamtic</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4,218</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Sibalom</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Tobias Fornier (Dao)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7,953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Valderrama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Barbaza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Bugasong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Caluya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320</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Culasi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Laua-an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Pandan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Patnongon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Sebaste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Tibiao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Capiz</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21,447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74,352</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Cuartero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Ivisan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Ma-ayon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Mambusao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President Roxas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Roxas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Sapi-an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Sigma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Tapaz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Guimaras</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1,583</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4,636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288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Lorenzo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Jordan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Nueva 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Sibunag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Iloilo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39,452</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81</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144,115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Ajuy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2,075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Banate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Barotac Nuevo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260</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Bingawan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Calinog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Carles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Concepcion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Dingle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Dueñas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Dumangas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Estancia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Guimbal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Iloilo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Janiuay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Lambunao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Leganes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Lemery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1,924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Miagao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Oton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Passi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Pavia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Pototan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r>
    </w:tbl>
    <w:p w:rsidR="00397897" w:rsidRDefault="00397897">
      <w:pPr>
        <w:spacing w:after="0" w:line="240" w:lineRule="auto"/>
        <w:ind w:right="27"/>
        <w:jc w:val="both"/>
        <w:rPr>
          <w:rFonts w:ascii="Arial" w:eastAsia="Arial" w:hAnsi="Arial" w:cs="Arial"/>
          <w:i/>
          <w:sz w:val="2"/>
          <w:szCs w:val="2"/>
        </w:rPr>
      </w:pPr>
    </w:p>
    <w:tbl>
      <w:tblPr>
        <w:tblStyle w:val="affe"/>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9789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Joaquin</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1,416</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4,603</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Rafael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Barbara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10,556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38,095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Tigbauan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Zarraga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Occidental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160,526</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58,427</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646,285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213,239</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Bago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Binalbagan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Cadiz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Calatrava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Candoni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6,184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27,658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24,258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Cauayan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48,868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B. Magalona (Saravia)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Escalante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6,375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Himamaylan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34,264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33,758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99,128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96,598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Hinigaran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Hinoba-an (Asia)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3,983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16,728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83,615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83,615</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Isabela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Kabankalan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27,338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112,879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Carlota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Castellana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Manapla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Moises Padilla (Magallon)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Murcia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Pulupandan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7,974</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26,923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 Benedicto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Carlos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3,995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Silay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Sipalay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379</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Toboso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Valladolid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Victorias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9,575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137,031</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16,898</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489,772</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55,906</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Bohol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34,030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4,682</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111,605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16,536</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Alburquerque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Alicia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Anda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Antequera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Baclayon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Balilihan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Calape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Candijay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Dimiao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Garcia Hernandez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9,829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9,829</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Guindulman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Inabanga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Loboc</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352</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Maribojoc</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2,416</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Panglao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f"/>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9789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Isidro</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24,300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919</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Sevilla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Sierra Bullones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Tagbilaran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1,063</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Trinidad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Tubigon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39,906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439</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Cebu</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90,154</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11,203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326,798</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35,237</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Alcantara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Alcoy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Aloguinsan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375</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Asturias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Balamban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Bantayan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Barili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23,037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1,787</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Bogo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Boljoon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Borbon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Carcar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Catmon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Cebu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Compostela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Consolacion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Cordoba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2,341</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Daanbantayan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Danao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7,693</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Dumanjug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Lapu-Lapu City (Opon)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10,802</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Madridejos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Mandaue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35,598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Medellin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31,592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Minglanilla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Naga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2,242</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Oslob</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Ronda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393</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Samboan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Fernando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1,437</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Fe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Tabuelan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932</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Toledo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2,683</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Tudela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Siquijor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606</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2,164</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Villanueva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Larena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Lazi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Siquijor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Oriental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12,241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1,013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49,205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4,133</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Amlan (Ayuquitan)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Ayungon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f0"/>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9789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Bacong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224</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Bais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Bayawan (Tulong)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Bindoy (Payabon)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Canlaon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920</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Dumaguete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Guihulngan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490</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Jimalalud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w:t>
            </w:r>
          </w:p>
        </w:tc>
      </w:tr>
      <w:tr w:rsidR="00397897">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690</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Manjuyod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Pamplona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Catalina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Siaton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14,795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 (Luzurriaga)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Vallehermoso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Zamboanguita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40,753</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17,923</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155,788</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72,469</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Eastern Samar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469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2,345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Dolores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Sulat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Giporlos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Hernani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Leyte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8,305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1,165</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33,937</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5,806</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f1"/>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9789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Abuyog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931</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2,560</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Inopacan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5,685</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Matalom</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Southern Leyte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31,979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16,758</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119,506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66,663</w:t>
            </w:r>
          </w:p>
        </w:tc>
      </w:tr>
    </w:tbl>
    <w:p w:rsidR="00397897" w:rsidRDefault="00397897">
      <w:pPr>
        <w:spacing w:after="0" w:line="240" w:lineRule="auto"/>
        <w:ind w:right="27"/>
        <w:jc w:val="both"/>
        <w:rPr>
          <w:rFonts w:ascii="Arial" w:eastAsia="Arial" w:hAnsi="Arial" w:cs="Arial"/>
          <w:i/>
          <w:sz w:val="2"/>
          <w:szCs w:val="2"/>
        </w:rPr>
      </w:pPr>
    </w:p>
    <w:tbl>
      <w:tblPr>
        <w:tblStyle w:val="afff2"/>
        <w:tblW w:w="906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45"/>
        <w:gridCol w:w="1425"/>
        <w:gridCol w:w="1410"/>
        <w:gridCol w:w="1275"/>
        <w:gridCol w:w="1605"/>
      </w:tblGrid>
      <w:tr w:rsidR="00397897">
        <w:trPr>
          <w:trHeight w:val="255"/>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Bontoc</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3,666</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1,488</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14,587</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5,875</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Limasawa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3,129</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Maasin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905</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Macrohon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Padre Burgos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3,872</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Tomas Oppus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17,238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733</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Anahawan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2,056</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1,871</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Hinundayan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610</w:t>
            </w:r>
          </w:p>
        </w:tc>
      </w:tr>
      <w:tr w:rsidR="00397897">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4,611</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1,476</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Pintuyan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877</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Saint Bernard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13,464</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4,433</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 (Cabalian)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2,282</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Ricardo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1,052</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4,545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4,545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18,876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18,816</w:t>
            </w:r>
          </w:p>
        </w:tc>
      </w:tr>
    </w:tbl>
    <w:p w:rsidR="00397897" w:rsidRDefault="00397897">
      <w:pPr>
        <w:spacing w:after="0" w:line="240" w:lineRule="auto"/>
        <w:ind w:right="27"/>
        <w:jc w:val="both"/>
        <w:rPr>
          <w:rFonts w:ascii="Arial" w:eastAsia="Arial" w:hAnsi="Arial" w:cs="Arial"/>
          <w:i/>
          <w:sz w:val="2"/>
          <w:szCs w:val="2"/>
        </w:rPr>
      </w:pPr>
    </w:p>
    <w:tbl>
      <w:tblPr>
        <w:tblStyle w:val="afff3"/>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9789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37,213</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145,295</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lastRenderedPageBreak/>
              <w:t>Bukidnon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4,114</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13,790</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Libona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Sumilao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Cabanglasan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Impasug-ong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Malaybalay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1,519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Maramag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Camiguin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1,998</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8,353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Mahinog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Mambajao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Catarman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Guinsiliban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Lanao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3,607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19,358</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Iligan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Kauswagan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Kolambugan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Matungao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Pantar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Occidental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901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3,779</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Aloran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f4"/>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9789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Lopez Jaena</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Oroquieta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Plaridel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Bonifacio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Clarin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Don Victoriano Chiongbian (Don Mariano Marcos)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Ozamis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Sinacaban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Oriental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26,593</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100,015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 De Oro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Balingasag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Balingoan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Binuangan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Gingoog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Kinoguitan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Lagonglong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 (Linugos)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Medina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Salay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Sugbongcogon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8,583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Talisayan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Alubijid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El Salvador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Initao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Jasaan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Lugait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Manticao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Opol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Villanueva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295</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848</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Davao de Oro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848</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Nabunturan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Bataan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f5"/>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9789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XII</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669</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3,096</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North Cotabato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669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3,096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Kabacan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f6"/>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397897">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CARAGA</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164,464</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31,898</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642,970</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111,325</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35,768</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135</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151,350</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534</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Butuan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39,801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Cabadbaran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62,004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534</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Kitcharao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Las Nieves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Magallanes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Nasipit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Remedios T. Romualdez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Santiago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7,664</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31,412</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Bunawan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Paz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Loreto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Prosperidad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Rosario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Luis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Josefa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Sibagat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Talacogon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Trento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Veruela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Dinagat Island</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475</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1,553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1,553</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Libjo (Albor)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322</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1,231</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60,332</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31,288</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226,293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109,238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Bacuag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4,599</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6,691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5,778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1,344</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Dapa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2,882</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Del 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8,891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28,086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25,703</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General Luna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Gigaquit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14,519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Mainit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8,487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2,897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36,379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13,342</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Malimono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2,244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7,849</w:t>
            </w:r>
          </w:p>
        </w:tc>
      </w:tr>
      <w:tr w:rsidR="00397897">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409</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Benito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 (Anao-aon)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3,276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8,961</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Isidro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2,834</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Monica (Sapao)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911</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18,271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Socorro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2,088</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Surigao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27,321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27,321</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Tagana-an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8,891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2,629</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60,225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232,362</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Barobo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Bayabas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Cagwait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Cantilan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13,431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Carrascal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Cortes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Hinatuan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41,351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Lanuza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12,553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Lingig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Madrid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5,524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397897">
      <w:pPr>
        <w:spacing w:after="0" w:line="240" w:lineRule="auto"/>
        <w:ind w:right="27"/>
        <w:jc w:val="both"/>
        <w:rPr>
          <w:rFonts w:ascii="Arial" w:eastAsia="Arial" w:hAnsi="Arial" w:cs="Arial"/>
          <w:i/>
          <w:sz w:val="2"/>
          <w:szCs w:val="2"/>
        </w:rPr>
      </w:pPr>
    </w:p>
    <w:tbl>
      <w:tblPr>
        <w:tblStyle w:val="afff7"/>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397897">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Marihatag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3,071</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12,767</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Agustin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Tagbina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Tandag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33,464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bl>
    <w:p w:rsidR="00397897" w:rsidRDefault="00E4639B">
      <w:pPr>
        <w:spacing w:after="0" w:line="240" w:lineRule="auto"/>
        <w:ind w:left="426" w:right="27" w:firstLine="294"/>
        <w:jc w:val="both"/>
        <w:rPr>
          <w:rFonts w:ascii="Arial" w:eastAsia="Arial" w:hAnsi="Arial" w:cs="Arial"/>
          <w:i/>
          <w:sz w:val="16"/>
          <w:szCs w:val="16"/>
        </w:rPr>
      </w:pPr>
      <w:r>
        <w:rPr>
          <w:rFonts w:ascii="Arial" w:eastAsia="Arial" w:hAnsi="Arial" w:cs="Arial"/>
          <w:i/>
          <w:sz w:val="16"/>
          <w:szCs w:val="16"/>
        </w:rPr>
        <w:t>Note: Changes in figures are based on the ongoing assessment and validation that are continuously being conducted.</w:t>
      </w:r>
    </w:p>
    <w:p w:rsidR="00397897" w:rsidRDefault="00E4639B">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397897" w:rsidRDefault="00397897">
      <w:pPr>
        <w:pBdr>
          <w:top w:val="nil"/>
          <w:left w:val="nil"/>
          <w:bottom w:val="nil"/>
          <w:right w:val="nil"/>
          <w:between w:val="nil"/>
        </w:pBdr>
        <w:spacing w:after="0" w:line="240" w:lineRule="auto"/>
        <w:ind w:left="426"/>
        <w:rPr>
          <w:rFonts w:ascii="Arial" w:eastAsia="Arial" w:hAnsi="Arial" w:cs="Arial"/>
          <w:b/>
          <w:color w:val="002060"/>
          <w:sz w:val="24"/>
          <w:szCs w:val="24"/>
        </w:rPr>
      </w:pPr>
    </w:p>
    <w:p w:rsidR="00397897" w:rsidRDefault="00397897">
      <w:pPr>
        <w:pBdr>
          <w:top w:val="nil"/>
          <w:left w:val="nil"/>
          <w:bottom w:val="nil"/>
          <w:right w:val="nil"/>
          <w:between w:val="nil"/>
        </w:pBdr>
        <w:spacing w:after="0" w:line="240" w:lineRule="auto"/>
        <w:ind w:left="426"/>
        <w:rPr>
          <w:rFonts w:ascii="Arial" w:eastAsia="Arial" w:hAnsi="Arial" w:cs="Arial"/>
          <w:b/>
          <w:color w:val="002060"/>
          <w:sz w:val="24"/>
          <w:szCs w:val="24"/>
        </w:rPr>
      </w:pPr>
    </w:p>
    <w:p w:rsidR="00397897" w:rsidRDefault="00397897">
      <w:pPr>
        <w:pBdr>
          <w:top w:val="nil"/>
          <w:left w:val="nil"/>
          <w:bottom w:val="nil"/>
          <w:right w:val="nil"/>
          <w:between w:val="nil"/>
        </w:pBdr>
        <w:spacing w:after="0" w:line="240" w:lineRule="auto"/>
        <w:ind w:left="426"/>
        <w:rPr>
          <w:rFonts w:ascii="Arial" w:eastAsia="Arial" w:hAnsi="Arial" w:cs="Arial"/>
          <w:b/>
          <w:color w:val="002060"/>
          <w:sz w:val="24"/>
          <w:szCs w:val="24"/>
        </w:rPr>
      </w:pPr>
    </w:p>
    <w:p w:rsidR="00397897" w:rsidRDefault="00397897">
      <w:pPr>
        <w:pBdr>
          <w:top w:val="nil"/>
          <w:left w:val="nil"/>
          <w:bottom w:val="nil"/>
          <w:right w:val="nil"/>
          <w:between w:val="nil"/>
        </w:pBdr>
        <w:spacing w:after="0" w:line="240" w:lineRule="auto"/>
        <w:ind w:left="426"/>
        <w:rPr>
          <w:rFonts w:ascii="Arial" w:eastAsia="Arial" w:hAnsi="Arial" w:cs="Arial"/>
          <w:b/>
          <w:color w:val="002060"/>
          <w:sz w:val="24"/>
          <w:szCs w:val="24"/>
        </w:rPr>
      </w:pPr>
    </w:p>
    <w:p w:rsidR="00397897" w:rsidRDefault="00397897">
      <w:pPr>
        <w:pBdr>
          <w:top w:val="nil"/>
          <w:left w:val="nil"/>
          <w:bottom w:val="nil"/>
          <w:right w:val="nil"/>
          <w:between w:val="nil"/>
        </w:pBdr>
        <w:spacing w:after="0" w:line="240" w:lineRule="auto"/>
        <w:ind w:left="426"/>
        <w:rPr>
          <w:rFonts w:ascii="Arial" w:eastAsia="Arial" w:hAnsi="Arial" w:cs="Arial"/>
          <w:b/>
          <w:color w:val="002060"/>
          <w:sz w:val="24"/>
          <w:szCs w:val="24"/>
        </w:rPr>
      </w:pPr>
    </w:p>
    <w:p w:rsidR="00397897" w:rsidRDefault="00E4639B">
      <w:pPr>
        <w:numPr>
          <w:ilvl w:val="0"/>
          <w:numId w:val="3"/>
        </w:numPr>
        <w:pBdr>
          <w:top w:val="nil"/>
          <w:left w:val="nil"/>
          <w:bottom w:val="nil"/>
          <w:right w:val="nil"/>
          <w:between w:val="nil"/>
        </w:pBdr>
        <w:spacing w:after="0" w:line="240" w:lineRule="auto"/>
        <w:ind w:left="426" w:hanging="426"/>
        <w:rPr>
          <w:rFonts w:ascii="Arial" w:eastAsia="Arial" w:hAnsi="Arial" w:cs="Arial"/>
          <w:b/>
          <w:color w:val="002060"/>
          <w:sz w:val="28"/>
          <w:szCs w:val="28"/>
        </w:rPr>
      </w:pPr>
      <w:r>
        <w:rPr>
          <w:rFonts w:ascii="Arial" w:eastAsia="Arial" w:hAnsi="Arial" w:cs="Arial"/>
          <w:b/>
          <w:color w:val="002060"/>
          <w:sz w:val="28"/>
          <w:szCs w:val="28"/>
        </w:rPr>
        <w:t>Damaged Houses</w:t>
      </w:r>
    </w:p>
    <w:p w:rsidR="00397897" w:rsidRDefault="00E4639B">
      <w:pPr>
        <w:spacing w:after="0" w:line="240" w:lineRule="auto"/>
        <w:ind w:left="426"/>
        <w:jc w:val="both"/>
        <w:rPr>
          <w:rFonts w:ascii="Arial" w:eastAsia="Arial" w:hAnsi="Arial" w:cs="Arial"/>
          <w:b/>
          <w:color w:val="000000"/>
          <w:sz w:val="28"/>
          <w:szCs w:val="28"/>
        </w:rPr>
      </w:pPr>
      <w:r>
        <w:rPr>
          <w:rFonts w:ascii="Arial" w:eastAsia="Arial" w:hAnsi="Arial" w:cs="Arial"/>
          <w:sz w:val="24"/>
          <w:szCs w:val="24"/>
        </w:rPr>
        <w:t>A total of</w:t>
      </w:r>
      <w:r>
        <w:rPr>
          <w:rFonts w:ascii="Arial" w:eastAsia="Arial" w:hAnsi="Arial" w:cs="Arial"/>
          <w:b/>
          <w:sz w:val="24"/>
          <w:szCs w:val="24"/>
        </w:rPr>
        <w:t xml:space="preserve"> </w:t>
      </w:r>
      <w:r>
        <w:rPr>
          <w:rFonts w:ascii="Arial" w:eastAsia="Arial" w:hAnsi="Arial" w:cs="Arial"/>
          <w:b/>
          <w:color w:val="0070C0"/>
          <w:sz w:val="24"/>
          <w:szCs w:val="24"/>
        </w:rPr>
        <w:t>915,838 houses</w:t>
      </w:r>
      <w:r>
        <w:rPr>
          <w:rFonts w:ascii="Arial" w:eastAsia="Arial" w:hAnsi="Arial" w:cs="Arial"/>
          <w:sz w:val="24"/>
          <w:szCs w:val="24"/>
        </w:rPr>
        <w:t xml:space="preserve"> were damaged; of which,</w:t>
      </w:r>
      <w:r>
        <w:rPr>
          <w:rFonts w:ascii="Arial" w:eastAsia="Arial" w:hAnsi="Arial" w:cs="Arial"/>
          <w:b/>
          <w:sz w:val="24"/>
          <w:szCs w:val="24"/>
        </w:rPr>
        <w:t xml:space="preserve"> </w:t>
      </w:r>
      <w:r>
        <w:rPr>
          <w:rFonts w:ascii="Arial" w:eastAsia="Arial" w:hAnsi="Arial" w:cs="Arial"/>
          <w:b/>
          <w:color w:val="0070C0"/>
          <w:sz w:val="24"/>
          <w:szCs w:val="24"/>
        </w:rPr>
        <w:t>259,551</w:t>
      </w:r>
      <w:r>
        <w:rPr>
          <w:rFonts w:ascii="Arial" w:eastAsia="Arial" w:hAnsi="Arial" w:cs="Arial"/>
          <w:b/>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totally damaged</w:t>
      </w:r>
      <w:r>
        <w:rPr>
          <w:rFonts w:ascii="Arial" w:eastAsia="Arial" w:hAnsi="Arial" w:cs="Arial"/>
          <w:sz w:val="24"/>
          <w:szCs w:val="24"/>
        </w:rPr>
        <w:t xml:space="preserve"> and </w:t>
      </w:r>
      <w:r>
        <w:rPr>
          <w:rFonts w:ascii="Arial" w:eastAsia="Arial" w:hAnsi="Arial" w:cs="Arial"/>
          <w:b/>
          <w:color w:val="0070C0"/>
          <w:sz w:val="24"/>
          <w:szCs w:val="24"/>
        </w:rPr>
        <w:t>656,287</w:t>
      </w:r>
      <w:r>
        <w:rPr>
          <w:rFonts w:ascii="Arial" w:eastAsia="Arial" w:hAnsi="Arial" w:cs="Arial"/>
          <w:b/>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partially damaged</w:t>
      </w:r>
      <w:r>
        <w:rPr>
          <w:rFonts w:ascii="Arial" w:eastAsia="Arial" w:hAnsi="Arial" w:cs="Arial"/>
          <w:sz w:val="24"/>
          <w:szCs w:val="24"/>
        </w:rPr>
        <w:t xml:space="preserve"> in </w:t>
      </w:r>
      <w:r>
        <w:rPr>
          <w:rFonts w:ascii="Arial" w:eastAsia="Arial" w:hAnsi="Arial" w:cs="Arial"/>
          <w:b/>
          <w:sz w:val="24"/>
          <w:szCs w:val="24"/>
        </w:rPr>
        <w:t xml:space="preserve">Regions VI, VII, VIII, IX, X,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(see Table 5).</w:t>
      </w:r>
    </w:p>
    <w:p w:rsidR="00397897" w:rsidRDefault="00397897">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397897" w:rsidRDefault="00E4639B">
      <w:pPr>
        <w:pBdr>
          <w:top w:val="nil"/>
          <w:left w:val="nil"/>
          <w:bottom w:val="nil"/>
          <w:right w:val="nil"/>
          <w:between w:val="nil"/>
        </w:pBdr>
        <w:spacing w:after="0" w:line="240" w:lineRule="auto"/>
        <w:ind w:left="450"/>
        <w:jc w:val="both"/>
        <w:rPr>
          <w:rFonts w:ascii="Arial" w:eastAsia="Arial" w:hAnsi="Arial" w:cs="Arial"/>
          <w:b/>
          <w:i/>
          <w:sz w:val="20"/>
          <w:szCs w:val="20"/>
        </w:rPr>
      </w:pPr>
      <w:r>
        <w:rPr>
          <w:rFonts w:ascii="Arial" w:eastAsia="Arial" w:hAnsi="Arial" w:cs="Arial"/>
          <w:b/>
          <w:i/>
          <w:color w:val="000000"/>
          <w:sz w:val="20"/>
          <w:szCs w:val="20"/>
        </w:rPr>
        <w:t>Table 5. Number of Damaged Houses</w:t>
      </w:r>
    </w:p>
    <w:tbl>
      <w:tblPr>
        <w:tblStyle w:val="afff8"/>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97897" w:rsidTr="004922B8">
        <w:trPr>
          <w:trHeight w:val="300"/>
        </w:trPr>
        <w:tc>
          <w:tcPr>
            <w:tcW w:w="3615" w:type="dxa"/>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580" w:type="dxa"/>
            <w:gridSpan w:val="3"/>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NO. OF DAMAGE HOUSES</w:t>
            </w:r>
          </w:p>
        </w:tc>
      </w:tr>
      <w:tr w:rsidR="00397897" w:rsidTr="004922B8">
        <w:trPr>
          <w:trHeight w:val="285"/>
        </w:trPr>
        <w:tc>
          <w:tcPr>
            <w:tcW w:w="361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pPr>
          </w:p>
        </w:tc>
        <w:tc>
          <w:tcPr>
            <w:tcW w:w="186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Total</w:t>
            </w:r>
          </w:p>
        </w:tc>
        <w:tc>
          <w:tcPr>
            <w:tcW w:w="186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Totally</w:t>
            </w:r>
          </w:p>
        </w:tc>
        <w:tc>
          <w:tcPr>
            <w:tcW w:w="186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Partially</w:t>
            </w:r>
          </w:p>
        </w:tc>
      </w:tr>
      <w:tr w:rsidR="00397897" w:rsidTr="004922B8">
        <w:trPr>
          <w:trHeight w:val="285"/>
        </w:trPr>
        <w:tc>
          <w:tcPr>
            <w:tcW w:w="3615" w:type="dxa"/>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GRAND TOTAL</w:t>
            </w:r>
          </w:p>
        </w:tc>
        <w:tc>
          <w:tcPr>
            <w:tcW w:w="1860" w:type="dxa"/>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915,838</w:t>
            </w:r>
          </w:p>
        </w:tc>
        <w:tc>
          <w:tcPr>
            <w:tcW w:w="1860" w:type="dxa"/>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259,551</w:t>
            </w:r>
          </w:p>
        </w:tc>
        <w:tc>
          <w:tcPr>
            <w:tcW w:w="1860" w:type="dxa"/>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656,287</w:t>
            </w:r>
          </w:p>
        </w:tc>
      </w:tr>
      <w:tr w:rsidR="00397897" w:rsidTr="004922B8">
        <w:trPr>
          <w:trHeight w:val="270"/>
        </w:trPr>
        <w:tc>
          <w:tcPr>
            <w:tcW w:w="3615" w:type="dxa"/>
            <w:tcBorders>
              <w:top w:val="single" w:sz="4" w:space="0" w:color="auto"/>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MIMAROPA</w:t>
            </w:r>
          </w:p>
        </w:tc>
        <w:tc>
          <w:tcPr>
            <w:tcW w:w="1860" w:type="dxa"/>
            <w:tcBorders>
              <w:top w:val="single" w:sz="4" w:space="0" w:color="auto"/>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35,298</w:t>
            </w:r>
          </w:p>
        </w:tc>
        <w:tc>
          <w:tcPr>
            <w:tcW w:w="1860" w:type="dxa"/>
            <w:tcBorders>
              <w:top w:val="single" w:sz="4" w:space="0" w:color="auto"/>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16,339</w:t>
            </w:r>
          </w:p>
        </w:tc>
        <w:tc>
          <w:tcPr>
            <w:tcW w:w="1860" w:type="dxa"/>
            <w:tcBorders>
              <w:top w:val="single" w:sz="4" w:space="0" w:color="auto"/>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18,959</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Oriental Mindoro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Naujan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Palawan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35,296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16,337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18,959</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Aborlan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Agutaya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450</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Brooke's Point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Cagayancillo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444</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Cuyo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2,150</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Linapacan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1,587</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Narra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Princesa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13,163</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Vicente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Taytay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Kalayaan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r>
    </w:tbl>
    <w:p w:rsidR="00397897" w:rsidRDefault="00397897">
      <w:pPr>
        <w:spacing w:after="0" w:line="240" w:lineRule="auto"/>
        <w:jc w:val="both"/>
        <w:rPr>
          <w:rFonts w:ascii="Arial" w:eastAsia="Arial" w:hAnsi="Arial" w:cs="Arial"/>
          <w:b/>
          <w:i/>
          <w:sz w:val="2"/>
          <w:szCs w:val="2"/>
        </w:rPr>
      </w:pPr>
    </w:p>
    <w:tbl>
      <w:tblPr>
        <w:tblStyle w:val="afff9"/>
        <w:tblW w:w="9202" w:type="dxa"/>
        <w:tblInd w:w="514"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9789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209,500</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56,909</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152,591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Aklan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324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Kalibo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Washington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Numancia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Antique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7,950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1,356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6,594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Belison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Hamtic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2,308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Tobias Fornier (Dao)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Barbaza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Bugasong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Caluya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Culasi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Laua-an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Tibiao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Capiz</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Guimaras</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1,567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1,450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Lorenzo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Iloilo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28,516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27,909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Ajuy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Alimodian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Badiangan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Banate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Barotac Nuevo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3,134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Barotac Viejo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Concepcion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Dingle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Dueñas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w:t>
            </w:r>
          </w:p>
        </w:tc>
      </w:tr>
    </w:tbl>
    <w:p w:rsidR="00397897" w:rsidRDefault="00397897">
      <w:pPr>
        <w:spacing w:after="0" w:line="240" w:lineRule="auto"/>
        <w:jc w:val="both"/>
        <w:rPr>
          <w:rFonts w:ascii="Arial" w:eastAsia="Arial" w:hAnsi="Arial" w:cs="Arial"/>
          <w:b/>
          <w:i/>
          <w:sz w:val="2"/>
          <w:szCs w:val="2"/>
        </w:rPr>
      </w:pPr>
    </w:p>
    <w:tbl>
      <w:tblPr>
        <w:tblStyle w:val="afffa"/>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9789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Guimbal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Igbaras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Janiuay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Lambunao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2,023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Leganes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Lemery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Maasin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Miagao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Passi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Pototan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Barbara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10,502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Zarraga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171,108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54,810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116,298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8,335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Bago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Binalbagan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12,373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Cadiz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Candoni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5,293</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Cauayan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8,971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B. Magalona (Saravia)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9,647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Himamaylan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8,737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Ilog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4,138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Kabankalan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14,742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Carlota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9,314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Castellana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10,304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Manapla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Moises Padilla (Magallon)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1,445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Pulupandan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 Benedicto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2,969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Valladolid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6,171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453,546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114,855</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338,691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Bohol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102,247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33,573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68,674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Alburquerque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3,516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Balilihan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3,718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Bien Unido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Candijay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5,376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7,473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3,153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3,286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2,704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Dimiao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Jagna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7,911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w:t>
            </w:r>
          </w:p>
        </w:tc>
      </w:tr>
    </w:tbl>
    <w:p w:rsidR="00397897" w:rsidRDefault="00397897">
      <w:pPr>
        <w:spacing w:after="0" w:line="240" w:lineRule="auto"/>
        <w:jc w:val="both"/>
        <w:rPr>
          <w:rFonts w:ascii="Arial" w:eastAsia="Arial" w:hAnsi="Arial" w:cs="Arial"/>
          <w:b/>
          <w:i/>
          <w:sz w:val="2"/>
          <w:szCs w:val="2"/>
        </w:rPr>
      </w:pPr>
    </w:p>
    <w:tbl>
      <w:tblPr>
        <w:tblStyle w:val="afffb"/>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9789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6,859</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3,790</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3,069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Sevilla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1,958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Tubigon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8,480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10,164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Cebu</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254,930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56,822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198,108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Alcantara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2,453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Alcoy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875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1,952</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Argao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15,395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12,740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Barili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13,015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Boljoon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Catmon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Cebu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10,924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Compostela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13,873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Consolacion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23,383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Dalaguete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Dumanjug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lastRenderedPageBreak/>
              <w:t>Ginatilan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1,149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941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Lapu-Lapu City (Opon)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68,741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51,584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Malabuyoc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1,736</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Moalboal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6,026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Naga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977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79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5,348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11,088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8,665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Tabuelan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43,030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38,161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Siquijor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Lazi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Siquijor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96,151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24,383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71,768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Amlan (Ayuquitan)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Ayungon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4,536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3,251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Bayawan (Tulong)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4,619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Bindoy (Payabon)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Canlaon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3,998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Dumaguete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Guihulngan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6,614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Jimalalud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2,961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5,246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10,060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Manjuyod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7,657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Pamplona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Catalina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Siaton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Tanjay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3,619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 (Luzurriaga)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Vallehermoso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3,853</w:t>
            </w:r>
          </w:p>
        </w:tc>
      </w:tr>
    </w:tbl>
    <w:p w:rsidR="00397897" w:rsidRDefault="00397897">
      <w:pPr>
        <w:spacing w:after="0" w:line="240" w:lineRule="auto"/>
        <w:jc w:val="both"/>
        <w:rPr>
          <w:rFonts w:ascii="Arial" w:eastAsia="Arial" w:hAnsi="Arial" w:cs="Arial"/>
          <w:b/>
          <w:i/>
          <w:sz w:val="2"/>
          <w:szCs w:val="2"/>
        </w:rPr>
      </w:pPr>
    </w:p>
    <w:tbl>
      <w:tblPr>
        <w:tblStyle w:val="afffc"/>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9789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Zamboanguita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397</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136,037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45,916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90,121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Eastern Samar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635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575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Sulat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Balangiga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Balangkayan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Giporlos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Hernani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71,158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16,279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54,879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Alangalang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Mayorga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Ormoc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Abuyog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7,049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8,515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Hilongos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11,317</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Hindang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2,354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Inopacan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4,395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Javier (Bugho)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3,405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Mahaplag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6,107</w:t>
            </w:r>
          </w:p>
        </w:tc>
      </w:tr>
    </w:tbl>
    <w:p w:rsidR="00397897" w:rsidRDefault="00397897">
      <w:pPr>
        <w:spacing w:after="0" w:line="240" w:lineRule="auto"/>
        <w:jc w:val="both"/>
        <w:rPr>
          <w:rFonts w:ascii="Arial" w:eastAsia="Arial" w:hAnsi="Arial" w:cs="Arial"/>
          <w:b/>
          <w:i/>
          <w:sz w:val="2"/>
          <w:szCs w:val="2"/>
        </w:rPr>
      </w:pPr>
    </w:p>
    <w:tbl>
      <w:tblPr>
        <w:tblStyle w:val="afffd"/>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9789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Southern Leyte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64,244</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29,577</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34,667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Bontoc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4,251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Limasawa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Macrohon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Padre 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1,588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Tomas Oppus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Anahawan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1,288</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2,977</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3,699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Pintuyan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1,011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Saint Bernard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3,410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 (Cabalian)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1,685</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Ricardo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1,971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2,790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IX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80</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Zamboanga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Dapitan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Jose Dalman (Ponot)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Zamboanga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80</w:t>
            </w:r>
          </w:p>
        </w:tc>
      </w:tr>
    </w:tbl>
    <w:p w:rsidR="00397897" w:rsidRDefault="00397897">
      <w:pPr>
        <w:spacing w:after="0" w:line="240" w:lineRule="auto"/>
        <w:jc w:val="both"/>
        <w:rPr>
          <w:rFonts w:ascii="Arial" w:eastAsia="Arial" w:hAnsi="Arial" w:cs="Arial"/>
          <w:b/>
          <w:i/>
          <w:sz w:val="2"/>
          <w:szCs w:val="2"/>
        </w:rPr>
      </w:pPr>
    </w:p>
    <w:tbl>
      <w:tblPr>
        <w:tblStyle w:val="afffe"/>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9789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Zamboanga City</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6,464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704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5,760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Bukidnon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Sumilao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Cabanglasan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Camiguin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3,281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282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2,999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Mahinog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686</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Mambajao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1,289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Catarman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Guinsiliban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Lanao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Kauswagan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Kolambugan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Matungao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Aloran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w:t>
            </w:r>
          </w:p>
        </w:tc>
      </w:tr>
    </w:tbl>
    <w:p w:rsidR="00397897" w:rsidRDefault="00397897">
      <w:pPr>
        <w:spacing w:after="0" w:line="240" w:lineRule="auto"/>
        <w:jc w:val="both"/>
        <w:rPr>
          <w:rFonts w:ascii="Arial" w:eastAsia="Arial" w:hAnsi="Arial" w:cs="Arial"/>
          <w:b/>
          <w:i/>
          <w:sz w:val="2"/>
          <w:szCs w:val="2"/>
        </w:rPr>
      </w:pPr>
    </w:p>
    <w:tbl>
      <w:tblPr>
        <w:tblStyle w:val="affff"/>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9789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Lopez Jaena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Oroquieta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Plaridel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Don Victoriano Chiongbian (Don Mariano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Ozamis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3,044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2,675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 De Oro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Balingasag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Gingoog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Lagonglong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 (Linugos)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Sugbongcogon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Talisayan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El 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Jasaan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bl>
    <w:p w:rsidR="00397897" w:rsidRDefault="00397897">
      <w:pPr>
        <w:spacing w:after="0" w:line="240" w:lineRule="auto"/>
        <w:jc w:val="both"/>
        <w:rPr>
          <w:rFonts w:ascii="Arial" w:eastAsia="Arial" w:hAnsi="Arial" w:cs="Arial"/>
          <w:b/>
          <w:i/>
          <w:sz w:val="2"/>
          <w:szCs w:val="2"/>
        </w:rPr>
      </w:pPr>
    </w:p>
    <w:tbl>
      <w:tblPr>
        <w:tblStyle w:val="affff0"/>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397897">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CARAGA</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74,767</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24,682</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50,085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8,886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2,334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6,552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Butuan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Kitcharao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32</w:t>
            </w:r>
          </w:p>
        </w:tc>
      </w:tr>
      <w:tr w:rsidR="00397897">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Trento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lastRenderedPageBreak/>
              <w:t>Dinagat Island</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13,918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6,543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7,375</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Basilisa (Rizal)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849</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Cagdianao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2,432</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Dinagat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531</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1,856</w:t>
            </w:r>
          </w:p>
        </w:tc>
      </w:tr>
      <w:tr w:rsidR="00397897">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Tubajon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1,707</w:t>
            </w:r>
          </w:p>
        </w:tc>
      </w:tr>
    </w:tbl>
    <w:p w:rsidR="00397897" w:rsidRDefault="00397897">
      <w:pPr>
        <w:spacing w:after="0" w:line="240" w:lineRule="auto"/>
        <w:jc w:val="both"/>
        <w:rPr>
          <w:rFonts w:ascii="Arial" w:eastAsia="Arial" w:hAnsi="Arial" w:cs="Arial"/>
          <w:b/>
          <w:i/>
          <w:sz w:val="2"/>
          <w:szCs w:val="2"/>
        </w:rPr>
      </w:pPr>
    </w:p>
    <w:tbl>
      <w:tblPr>
        <w:tblStyle w:val="affff1"/>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397897">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Norte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47,452</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15,580</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31,872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Bacuag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Claver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1,181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Mainit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4,832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Malimono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2,183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4,774</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Benito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834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 (Anao-aon)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2,701</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Monica (Sapao)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808</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3,056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Socorro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Surigao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Tagana-an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3,642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4,442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4,254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Barobo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Bayabas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Cagwait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859</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753</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Carrascal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w:t>
            </w:r>
          </w:p>
        </w:tc>
      </w:tr>
      <w:tr w:rsidR="00397897">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Madrid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226</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w:t>
            </w:r>
          </w:p>
        </w:tc>
      </w:tr>
      <w:tr w:rsidR="00397897">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494</w:t>
            </w:r>
          </w:p>
        </w:tc>
      </w:tr>
    </w:tbl>
    <w:p w:rsidR="00397897" w:rsidRDefault="00E4639B">
      <w:pPr>
        <w:spacing w:after="0" w:line="240" w:lineRule="auto"/>
        <w:ind w:left="426" w:right="27"/>
        <w:jc w:val="both"/>
        <w:rPr>
          <w:rFonts w:ascii="Arial" w:eastAsia="Arial" w:hAnsi="Arial" w:cs="Arial"/>
          <w:i/>
          <w:sz w:val="20"/>
          <w:szCs w:val="20"/>
        </w:rPr>
      </w:pPr>
      <w:r>
        <w:rPr>
          <w:rFonts w:ascii="Arial" w:eastAsia="Arial" w:hAnsi="Arial" w:cs="Arial"/>
          <w:i/>
          <w:sz w:val="20"/>
          <w:szCs w:val="20"/>
        </w:rPr>
        <w:t>Note: This version reflects the actual number of damaged houses in Regions VIII and X after data validation on 03 January 2022, 12NN. Hence, changes in figures are based on the ongoing assessment and validation that are continuously being conducted.</w:t>
      </w:r>
    </w:p>
    <w:p w:rsidR="00397897" w:rsidRDefault="00E4639B">
      <w:pPr>
        <w:spacing w:after="0" w:line="240" w:lineRule="auto"/>
        <w:ind w:left="720"/>
        <w:jc w:val="right"/>
        <w:rPr>
          <w:rFonts w:ascii="Arial" w:eastAsia="Arial" w:hAnsi="Arial" w:cs="Arial"/>
          <w:i/>
          <w:color w:val="0070C0"/>
          <w:sz w:val="20"/>
          <w:szCs w:val="20"/>
        </w:rPr>
      </w:pPr>
      <w:r>
        <w:rPr>
          <w:rFonts w:ascii="Arial" w:eastAsia="Arial" w:hAnsi="Arial" w:cs="Arial"/>
          <w:i/>
          <w:color w:val="0070C0"/>
          <w:sz w:val="20"/>
          <w:szCs w:val="20"/>
        </w:rPr>
        <w:t xml:space="preserve"> Source: DSWD-FOs</w:t>
      </w:r>
    </w:p>
    <w:p w:rsidR="00397897" w:rsidRDefault="00E4639B">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0"/>
          <w:szCs w:val="20"/>
        </w:rPr>
      </w:pPr>
      <w:r>
        <w:rPr>
          <w:rFonts w:ascii="Arial" w:eastAsia="Arial" w:hAnsi="Arial" w:cs="Arial"/>
          <w:b/>
          <w:color w:val="002060"/>
          <w:sz w:val="20"/>
          <w:szCs w:val="20"/>
        </w:rPr>
        <w:t>Cost of Humanitarian Assistance Provided</w:t>
      </w:r>
    </w:p>
    <w:p w:rsidR="00397897" w:rsidRDefault="00E4639B">
      <w:pPr>
        <w:spacing w:after="0" w:line="240" w:lineRule="auto"/>
        <w:ind w:left="450"/>
        <w:jc w:val="both"/>
        <w:rPr>
          <w:rFonts w:ascii="Arial" w:eastAsia="Arial" w:hAnsi="Arial" w:cs="Arial"/>
          <w:sz w:val="20"/>
          <w:szCs w:val="20"/>
        </w:rPr>
      </w:pPr>
      <w:bookmarkStart w:id="4" w:name="_3znysh7" w:colFirst="0" w:colLast="0"/>
      <w:bookmarkEnd w:id="4"/>
      <w:r>
        <w:rPr>
          <w:rFonts w:ascii="Arial" w:eastAsia="Arial" w:hAnsi="Arial" w:cs="Arial"/>
          <w:sz w:val="20"/>
          <w:szCs w:val="20"/>
        </w:rPr>
        <w:t xml:space="preserve">A total of </w:t>
      </w:r>
      <w:r>
        <w:rPr>
          <w:rFonts w:ascii="Arial" w:eastAsia="Arial" w:hAnsi="Arial" w:cs="Arial"/>
          <w:b/>
          <w:color w:val="0070C0"/>
          <w:sz w:val="20"/>
          <w:szCs w:val="20"/>
        </w:rPr>
        <w:t>₱</w:t>
      </w:r>
      <w:r w:rsidR="004922B8" w:rsidRPr="004922B8">
        <w:rPr>
          <w:rFonts w:ascii="Arial" w:eastAsia="Arial" w:hAnsi="Arial" w:cs="Arial"/>
          <w:b/>
          <w:color w:val="0070C0"/>
          <w:sz w:val="20"/>
          <w:szCs w:val="20"/>
        </w:rPr>
        <w:t>354,691,560.46</w:t>
      </w:r>
      <w:r>
        <w:rPr>
          <w:rFonts w:ascii="Arial" w:eastAsia="Arial" w:hAnsi="Arial" w:cs="Arial"/>
          <w:b/>
          <w:sz w:val="20"/>
          <w:szCs w:val="20"/>
        </w:rPr>
        <w:t xml:space="preserve"> </w:t>
      </w:r>
      <w:r>
        <w:rPr>
          <w:rFonts w:ascii="Arial" w:eastAsia="Arial" w:hAnsi="Arial" w:cs="Arial"/>
          <w:sz w:val="20"/>
          <w:szCs w:val="20"/>
        </w:rPr>
        <w:t>worth of assistance was provided to the affected</w:t>
      </w:r>
      <w:r>
        <w:rPr>
          <w:rFonts w:ascii="Arial" w:eastAsia="Arial" w:hAnsi="Arial" w:cs="Arial"/>
          <w:b/>
          <w:sz w:val="20"/>
          <w:szCs w:val="20"/>
        </w:rPr>
        <w:t xml:space="preserve"> </w:t>
      </w:r>
      <w:r>
        <w:rPr>
          <w:rFonts w:ascii="Arial" w:eastAsia="Arial" w:hAnsi="Arial" w:cs="Arial"/>
          <w:sz w:val="20"/>
          <w:szCs w:val="20"/>
        </w:rPr>
        <w:t xml:space="preserve">families; of which, </w:t>
      </w:r>
      <w:r>
        <w:rPr>
          <w:rFonts w:ascii="Arial" w:eastAsia="Arial" w:hAnsi="Arial" w:cs="Arial"/>
          <w:b/>
          <w:color w:val="0070C0"/>
          <w:sz w:val="20"/>
          <w:szCs w:val="20"/>
        </w:rPr>
        <w:t>₱</w:t>
      </w:r>
      <w:r w:rsidR="004922B8" w:rsidRPr="004922B8">
        <w:rPr>
          <w:rFonts w:ascii="Arial" w:eastAsia="Arial" w:hAnsi="Arial" w:cs="Arial"/>
          <w:b/>
          <w:color w:val="0070C0"/>
          <w:sz w:val="20"/>
          <w:szCs w:val="20"/>
        </w:rPr>
        <w:t>287,148,455.49</w:t>
      </w:r>
      <w:r w:rsidR="004922B8">
        <w:rPr>
          <w:rFonts w:ascii="Arial" w:eastAsia="Arial" w:hAnsi="Arial" w:cs="Arial"/>
          <w:b/>
          <w:color w:val="0070C0"/>
          <w:sz w:val="20"/>
          <w:szCs w:val="20"/>
        </w:rPr>
        <w:t xml:space="preserve"> </w:t>
      </w:r>
      <w:r>
        <w:rPr>
          <w:rFonts w:ascii="Arial" w:eastAsia="Arial" w:hAnsi="Arial" w:cs="Arial"/>
          <w:sz w:val="20"/>
          <w:szCs w:val="20"/>
        </w:rPr>
        <w:t>from the</w:t>
      </w:r>
      <w:r>
        <w:rPr>
          <w:rFonts w:ascii="Arial" w:eastAsia="Arial" w:hAnsi="Arial" w:cs="Arial"/>
          <w:b/>
          <w:sz w:val="20"/>
          <w:szCs w:val="20"/>
        </w:rPr>
        <w:t xml:space="preserve"> </w:t>
      </w:r>
      <w:r>
        <w:rPr>
          <w:rFonts w:ascii="Arial" w:eastAsia="Arial" w:hAnsi="Arial" w:cs="Arial"/>
          <w:b/>
          <w:color w:val="0070C0"/>
          <w:sz w:val="20"/>
          <w:szCs w:val="20"/>
        </w:rPr>
        <w:t>DSWD</w:t>
      </w:r>
      <w:r>
        <w:rPr>
          <w:rFonts w:ascii="Arial" w:eastAsia="Arial" w:hAnsi="Arial" w:cs="Arial"/>
          <w:b/>
          <w:sz w:val="20"/>
          <w:szCs w:val="20"/>
        </w:rPr>
        <w:t xml:space="preserve">, </w:t>
      </w:r>
      <w:r>
        <w:rPr>
          <w:rFonts w:ascii="Arial" w:eastAsia="Arial" w:hAnsi="Arial" w:cs="Arial"/>
          <w:b/>
          <w:color w:val="0070C0"/>
          <w:sz w:val="20"/>
          <w:szCs w:val="20"/>
        </w:rPr>
        <w:t>₱</w:t>
      </w:r>
      <w:r w:rsidR="004922B8" w:rsidRPr="004922B8">
        <w:rPr>
          <w:rFonts w:ascii="Arial" w:eastAsia="Arial" w:hAnsi="Arial" w:cs="Arial"/>
          <w:b/>
          <w:color w:val="0070C0"/>
          <w:sz w:val="20"/>
          <w:szCs w:val="20"/>
        </w:rPr>
        <w:t>62,184,950.79</w:t>
      </w:r>
      <w:r>
        <w:rPr>
          <w:rFonts w:ascii="Arial" w:eastAsia="Arial" w:hAnsi="Arial" w:cs="Arial"/>
          <w:b/>
          <w:sz w:val="20"/>
          <w:szCs w:val="20"/>
        </w:rPr>
        <w:t xml:space="preserve"> </w:t>
      </w:r>
      <w:r>
        <w:rPr>
          <w:rFonts w:ascii="Arial" w:eastAsia="Arial" w:hAnsi="Arial" w:cs="Arial"/>
          <w:sz w:val="20"/>
          <w:szCs w:val="20"/>
        </w:rPr>
        <w:t>was</w:t>
      </w:r>
      <w:r>
        <w:rPr>
          <w:rFonts w:ascii="Arial" w:eastAsia="Arial" w:hAnsi="Arial" w:cs="Arial"/>
          <w:b/>
          <w:sz w:val="20"/>
          <w:szCs w:val="20"/>
        </w:rPr>
        <w:t xml:space="preserve"> </w:t>
      </w:r>
      <w:r>
        <w:rPr>
          <w:rFonts w:ascii="Arial" w:eastAsia="Arial" w:hAnsi="Arial" w:cs="Arial"/>
          <w:sz w:val="20"/>
          <w:szCs w:val="20"/>
        </w:rPr>
        <w:t xml:space="preserve">provided by the </w:t>
      </w:r>
      <w:r>
        <w:rPr>
          <w:rFonts w:ascii="Arial" w:eastAsia="Arial" w:hAnsi="Arial" w:cs="Arial"/>
          <w:b/>
          <w:color w:val="0070C0"/>
          <w:sz w:val="20"/>
          <w:szCs w:val="20"/>
        </w:rPr>
        <w:t>LGUs</w:t>
      </w:r>
      <w:r>
        <w:rPr>
          <w:rFonts w:ascii="Arial" w:eastAsia="Arial" w:hAnsi="Arial" w:cs="Arial"/>
          <w:sz w:val="20"/>
          <w:szCs w:val="20"/>
        </w:rPr>
        <w:t xml:space="preserve">, </w:t>
      </w:r>
      <w:r>
        <w:rPr>
          <w:rFonts w:ascii="Arial" w:eastAsia="Arial" w:hAnsi="Arial" w:cs="Arial"/>
          <w:b/>
          <w:color w:val="0070C0"/>
          <w:sz w:val="20"/>
          <w:szCs w:val="20"/>
        </w:rPr>
        <w:t>₱</w:t>
      </w:r>
      <w:r w:rsidR="004922B8" w:rsidRPr="004922B8">
        <w:rPr>
          <w:rFonts w:ascii="Arial" w:eastAsia="Arial" w:hAnsi="Arial" w:cs="Arial"/>
          <w:b/>
          <w:color w:val="0070C0"/>
          <w:sz w:val="20"/>
          <w:szCs w:val="20"/>
        </w:rPr>
        <w:t>5,345,654.18</w:t>
      </w:r>
      <w:r>
        <w:rPr>
          <w:rFonts w:ascii="Arial" w:eastAsia="Arial" w:hAnsi="Arial" w:cs="Arial"/>
          <w:b/>
          <w:sz w:val="20"/>
          <w:szCs w:val="20"/>
        </w:rPr>
        <w:t xml:space="preserve"> </w:t>
      </w:r>
      <w:r>
        <w:rPr>
          <w:rFonts w:ascii="Arial" w:eastAsia="Arial" w:hAnsi="Arial" w:cs="Arial"/>
          <w:sz w:val="20"/>
          <w:szCs w:val="20"/>
        </w:rPr>
        <w:t>from</w:t>
      </w:r>
      <w:r>
        <w:rPr>
          <w:rFonts w:ascii="Arial" w:eastAsia="Arial" w:hAnsi="Arial" w:cs="Arial"/>
          <w:b/>
          <w:sz w:val="20"/>
          <w:szCs w:val="20"/>
        </w:rPr>
        <w:t xml:space="preserve"> </w:t>
      </w:r>
      <w:r>
        <w:rPr>
          <w:rFonts w:ascii="Arial" w:eastAsia="Arial" w:hAnsi="Arial" w:cs="Arial"/>
          <w:b/>
          <w:color w:val="0070C0"/>
          <w:sz w:val="20"/>
          <w:szCs w:val="20"/>
        </w:rPr>
        <w:t>Non-Government Organizations (NGOs)</w:t>
      </w:r>
      <w:r>
        <w:rPr>
          <w:rFonts w:ascii="Arial" w:eastAsia="Arial" w:hAnsi="Arial" w:cs="Arial"/>
          <w:b/>
          <w:sz w:val="20"/>
          <w:szCs w:val="20"/>
        </w:rPr>
        <w:t xml:space="preserve"> </w:t>
      </w:r>
      <w:r>
        <w:rPr>
          <w:rFonts w:ascii="Arial" w:eastAsia="Arial" w:hAnsi="Arial" w:cs="Arial"/>
          <w:sz w:val="20"/>
          <w:szCs w:val="20"/>
        </w:rPr>
        <w:t xml:space="preserve">and </w:t>
      </w:r>
      <w:r>
        <w:rPr>
          <w:rFonts w:ascii="Arial" w:eastAsia="Arial" w:hAnsi="Arial" w:cs="Arial"/>
          <w:b/>
          <w:sz w:val="20"/>
          <w:szCs w:val="20"/>
        </w:rPr>
        <w:t xml:space="preserve">₱12,500.00 </w:t>
      </w:r>
      <w:r>
        <w:rPr>
          <w:rFonts w:ascii="Arial" w:eastAsia="Arial" w:hAnsi="Arial" w:cs="Arial"/>
          <w:sz w:val="20"/>
          <w:szCs w:val="20"/>
        </w:rPr>
        <w:t xml:space="preserve">from </w:t>
      </w:r>
      <w:r>
        <w:rPr>
          <w:rFonts w:ascii="Arial" w:eastAsia="Arial" w:hAnsi="Arial" w:cs="Arial"/>
          <w:b/>
          <w:sz w:val="20"/>
          <w:szCs w:val="20"/>
        </w:rPr>
        <w:t xml:space="preserve">Other Partners </w:t>
      </w:r>
      <w:r>
        <w:rPr>
          <w:rFonts w:ascii="Arial" w:eastAsia="Arial" w:hAnsi="Arial" w:cs="Arial"/>
          <w:sz w:val="20"/>
          <w:szCs w:val="20"/>
        </w:rPr>
        <w:t>(see Table 6).</w:t>
      </w:r>
    </w:p>
    <w:p w:rsidR="00397897" w:rsidRDefault="00397897">
      <w:pPr>
        <w:pBdr>
          <w:top w:val="nil"/>
          <w:left w:val="nil"/>
          <w:bottom w:val="nil"/>
          <w:right w:val="nil"/>
          <w:between w:val="nil"/>
        </w:pBdr>
        <w:spacing w:after="0" w:line="240" w:lineRule="auto"/>
        <w:ind w:left="450"/>
        <w:jc w:val="both"/>
        <w:rPr>
          <w:rFonts w:ascii="Arial" w:eastAsia="Arial" w:hAnsi="Arial" w:cs="Arial"/>
          <w:b/>
          <w:sz w:val="20"/>
          <w:szCs w:val="20"/>
        </w:rPr>
      </w:pPr>
    </w:p>
    <w:p w:rsidR="00397897" w:rsidRDefault="00E4639B">
      <w:pPr>
        <w:pBdr>
          <w:top w:val="nil"/>
          <w:left w:val="nil"/>
          <w:bottom w:val="nil"/>
          <w:right w:val="nil"/>
          <w:between w:val="nil"/>
        </w:pBdr>
        <w:spacing w:after="0" w:line="240" w:lineRule="auto"/>
        <w:ind w:left="450"/>
        <w:jc w:val="both"/>
        <w:rPr>
          <w:rFonts w:ascii="Arial" w:eastAsia="Arial" w:hAnsi="Arial" w:cs="Arial"/>
          <w:i/>
          <w:sz w:val="20"/>
          <w:szCs w:val="20"/>
        </w:rPr>
      </w:pPr>
      <w:r>
        <w:rPr>
          <w:rFonts w:ascii="Arial" w:eastAsia="Arial" w:hAnsi="Arial" w:cs="Arial"/>
          <w:b/>
          <w:i/>
          <w:color w:val="000000"/>
          <w:sz w:val="20"/>
          <w:szCs w:val="20"/>
        </w:rPr>
        <w:t>Table 6. Cost of Assistance Provided to Affected Families / Persons</w:t>
      </w:r>
    </w:p>
    <w:tbl>
      <w:tblPr>
        <w:tblStyle w:val="affff2"/>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595"/>
        <w:gridCol w:w="1500"/>
        <w:gridCol w:w="1461"/>
        <w:gridCol w:w="1239"/>
        <w:gridCol w:w="945"/>
        <w:gridCol w:w="1485"/>
      </w:tblGrid>
      <w:tr w:rsidR="00397897" w:rsidTr="004922B8">
        <w:trPr>
          <w:trHeight w:val="20"/>
        </w:trPr>
        <w:tc>
          <w:tcPr>
            <w:tcW w:w="2595" w:type="dxa"/>
            <w:vMerge w:val="restart"/>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6630" w:type="dxa"/>
            <w:gridSpan w:val="5"/>
            <w:tcBorders>
              <w:top w:val="single" w:sz="4" w:space="0" w:color="auto"/>
              <w:left w:val="single" w:sz="4" w:space="0" w:color="auto"/>
              <w:bottom w:val="single" w:sz="4" w:space="0" w:color="auto"/>
              <w:right w:val="single" w:sz="4" w:space="0" w:color="auto"/>
            </w:tcBorders>
            <w:shd w:val="clear" w:color="auto" w:fill="7F7F7F"/>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COST OF ASSISTANCE</w:t>
            </w:r>
          </w:p>
        </w:tc>
      </w:tr>
      <w:tr w:rsidR="00397897" w:rsidTr="004922B8">
        <w:trPr>
          <w:trHeight w:val="20"/>
        </w:trPr>
        <w:tc>
          <w:tcPr>
            <w:tcW w:w="259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97897" w:rsidRDefault="00397897">
            <w:pPr>
              <w:widowControl w:val="0"/>
              <w:spacing w:after="0" w:line="276" w:lineRule="auto"/>
              <w:rPr>
                <w:rFonts w:ascii="Arial" w:eastAsia="Arial" w:hAnsi="Arial" w:cs="Arial"/>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DSWD</w:t>
            </w:r>
          </w:p>
        </w:tc>
        <w:tc>
          <w:tcPr>
            <w:tcW w:w="1461"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LGUs</w:t>
            </w:r>
          </w:p>
        </w:tc>
        <w:tc>
          <w:tcPr>
            <w:tcW w:w="1239"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NGOs</w:t>
            </w:r>
          </w:p>
        </w:tc>
        <w:tc>
          <w:tcPr>
            <w:tcW w:w="94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OTHERS</w:t>
            </w:r>
          </w:p>
        </w:tc>
        <w:tc>
          <w:tcPr>
            <w:tcW w:w="1485" w:type="dxa"/>
            <w:tcBorders>
              <w:top w:val="single" w:sz="4" w:space="0" w:color="auto"/>
              <w:left w:val="single" w:sz="4" w:space="0" w:color="auto"/>
              <w:bottom w:val="single" w:sz="4" w:space="0" w:color="auto"/>
              <w:right w:val="single" w:sz="4" w:space="0" w:color="auto"/>
            </w:tcBorders>
            <w:shd w:val="clear" w:color="auto" w:fill="808080"/>
            <w:tcMar>
              <w:top w:w="0" w:type="dxa"/>
              <w:left w:w="40" w:type="dxa"/>
              <w:bottom w:w="0" w:type="dxa"/>
              <w:right w:w="40" w:type="dxa"/>
            </w:tcMar>
            <w:vAlign w:val="center"/>
          </w:tcPr>
          <w:p w:rsidR="00397897" w:rsidRDefault="00E4639B">
            <w:pPr>
              <w:widowControl w:val="0"/>
              <w:spacing w:after="0" w:line="276" w:lineRule="auto"/>
              <w:jc w:val="center"/>
            </w:pPr>
            <w:r>
              <w:rPr>
                <w:rFonts w:ascii="Arial" w:eastAsia="Arial" w:hAnsi="Arial" w:cs="Arial"/>
                <w:b/>
                <w:sz w:val="20"/>
                <w:szCs w:val="20"/>
              </w:rPr>
              <w:t>GRAND TOTAL</w:t>
            </w:r>
          </w:p>
        </w:tc>
      </w:tr>
      <w:tr w:rsidR="00397897" w:rsidTr="004922B8">
        <w:trPr>
          <w:trHeight w:val="20"/>
        </w:trPr>
        <w:tc>
          <w:tcPr>
            <w:tcW w:w="2595" w:type="dxa"/>
            <w:tcBorders>
              <w:top w:val="single" w:sz="4" w:space="0" w:color="auto"/>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Pr="004922B8" w:rsidRDefault="00E4639B">
            <w:pPr>
              <w:widowControl w:val="0"/>
              <w:spacing w:after="0" w:line="276" w:lineRule="auto"/>
              <w:jc w:val="center"/>
              <w:rPr>
                <w:sz w:val="19"/>
                <w:szCs w:val="19"/>
              </w:rPr>
            </w:pPr>
            <w:r w:rsidRPr="004922B8">
              <w:rPr>
                <w:rFonts w:ascii="Arial" w:eastAsia="Arial" w:hAnsi="Arial" w:cs="Arial"/>
                <w:b/>
                <w:sz w:val="19"/>
                <w:szCs w:val="19"/>
              </w:rPr>
              <w:t>GRAND TOTAL</w:t>
            </w:r>
          </w:p>
        </w:tc>
        <w:tc>
          <w:tcPr>
            <w:tcW w:w="1500"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Pr="004922B8" w:rsidRDefault="004922B8">
            <w:pPr>
              <w:widowControl w:val="0"/>
              <w:spacing w:after="0" w:line="276" w:lineRule="auto"/>
              <w:jc w:val="center"/>
              <w:rPr>
                <w:sz w:val="19"/>
                <w:szCs w:val="19"/>
              </w:rPr>
            </w:pPr>
            <w:r w:rsidRPr="004922B8">
              <w:rPr>
                <w:rFonts w:ascii="Arial" w:eastAsia="Arial" w:hAnsi="Arial" w:cs="Arial"/>
                <w:b/>
                <w:sz w:val="19"/>
                <w:szCs w:val="19"/>
              </w:rPr>
              <w:t>287,148,455.49</w:t>
            </w:r>
          </w:p>
        </w:tc>
        <w:tc>
          <w:tcPr>
            <w:tcW w:w="1461"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Pr="004922B8" w:rsidRDefault="004922B8">
            <w:pPr>
              <w:widowControl w:val="0"/>
              <w:spacing w:after="0" w:line="276" w:lineRule="auto"/>
              <w:jc w:val="center"/>
              <w:rPr>
                <w:sz w:val="19"/>
                <w:szCs w:val="19"/>
              </w:rPr>
            </w:pPr>
            <w:r w:rsidRPr="004922B8">
              <w:rPr>
                <w:rFonts w:ascii="Arial" w:eastAsia="Arial" w:hAnsi="Arial" w:cs="Arial"/>
                <w:b/>
                <w:sz w:val="19"/>
                <w:szCs w:val="19"/>
              </w:rPr>
              <w:t>62,184,950.79</w:t>
            </w:r>
          </w:p>
        </w:tc>
        <w:tc>
          <w:tcPr>
            <w:tcW w:w="1239"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Pr="004922B8" w:rsidRDefault="004922B8">
            <w:pPr>
              <w:widowControl w:val="0"/>
              <w:spacing w:after="0" w:line="276" w:lineRule="auto"/>
              <w:jc w:val="center"/>
              <w:rPr>
                <w:sz w:val="19"/>
                <w:szCs w:val="19"/>
              </w:rPr>
            </w:pPr>
            <w:r w:rsidRPr="004922B8">
              <w:rPr>
                <w:rFonts w:ascii="Arial" w:eastAsia="Arial" w:hAnsi="Arial" w:cs="Arial"/>
                <w:b/>
                <w:sz w:val="19"/>
                <w:szCs w:val="19"/>
              </w:rPr>
              <w:t>5,345,654.18</w:t>
            </w:r>
          </w:p>
        </w:tc>
        <w:tc>
          <w:tcPr>
            <w:tcW w:w="94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Pr="004922B8" w:rsidRDefault="00E4639B">
            <w:pPr>
              <w:widowControl w:val="0"/>
              <w:spacing w:after="0" w:line="276" w:lineRule="auto"/>
              <w:jc w:val="center"/>
              <w:rPr>
                <w:sz w:val="19"/>
                <w:szCs w:val="19"/>
              </w:rPr>
            </w:pPr>
            <w:r w:rsidRPr="004922B8">
              <w:rPr>
                <w:rFonts w:ascii="Arial" w:eastAsia="Arial" w:hAnsi="Arial" w:cs="Arial"/>
                <w:b/>
                <w:sz w:val="19"/>
                <w:szCs w:val="19"/>
              </w:rPr>
              <w:t>12,500</w:t>
            </w:r>
            <w:r w:rsidR="004922B8">
              <w:rPr>
                <w:rFonts w:ascii="Arial" w:eastAsia="Arial" w:hAnsi="Arial" w:cs="Arial"/>
                <w:b/>
                <w:sz w:val="19"/>
                <w:szCs w:val="19"/>
              </w:rPr>
              <w:t>.00</w:t>
            </w:r>
          </w:p>
        </w:tc>
        <w:tc>
          <w:tcPr>
            <w:tcW w:w="1485" w:type="dxa"/>
            <w:tcBorders>
              <w:top w:val="single" w:sz="4" w:space="0" w:color="auto"/>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397897" w:rsidRPr="004922B8" w:rsidRDefault="004922B8">
            <w:pPr>
              <w:widowControl w:val="0"/>
              <w:spacing w:after="0" w:line="276" w:lineRule="auto"/>
              <w:jc w:val="center"/>
              <w:rPr>
                <w:sz w:val="19"/>
                <w:szCs w:val="19"/>
              </w:rPr>
            </w:pPr>
            <w:r w:rsidRPr="004922B8">
              <w:rPr>
                <w:rFonts w:ascii="Arial" w:eastAsia="Arial" w:hAnsi="Arial" w:cs="Arial"/>
                <w:b/>
                <w:sz w:val="19"/>
                <w:szCs w:val="19"/>
              </w:rPr>
              <w:t>354,691,560.46</w:t>
            </w:r>
          </w:p>
        </w:tc>
      </w:tr>
      <w:tr w:rsidR="00397897" w:rsidTr="004922B8">
        <w:trPr>
          <w:trHeight w:val="270"/>
        </w:trPr>
        <w:tc>
          <w:tcPr>
            <w:tcW w:w="259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MIMAROPA</w:t>
            </w:r>
          </w:p>
        </w:tc>
        <w:tc>
          <w:tcPr>
            <w:tcW w:w="150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30,595,621.05</w:t>
            </w:r>
          </w:p>
        </w:tc>
        <w:tc>
          <w:tcPr>
            <w:tcW w:w="1461"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12,466,198.75</w:t>
            </w:r>
          </w:p>
        </w:tc>
        <w:tc>
          <w:tcPr>
            <w:tcW w:w="1239"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43,061,819.80</w:t>
            </w:r>
          </w:p>
        </w:tc>
      </w:tr>
      <w:tr w:rsidR="00397897" w:rsidTr="004922B8">
        <w:trPr>
          <w:trHeight w:val="270"/>
        </w:trPr>
        <w:tc>
          <w:tcPr>
            <w:tcW w:w="259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Oriental Mindoro</w:t>
            </w:r>
          </w:p>
        </w:tc>
        <w:tc>
          <w:tcPr>
            <w:tcW w:w="15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14,213</w:t>
            </w:r>
          </w:p>
        </w:tc>
        <w:tc>
          <w:tcPr>
            <w:tcW w:w="1239"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14,213</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Naujan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3,350</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Victoria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10,863</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10,863</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Palawan</w:t>
            </w:r>
          </w:p>
        </w:tc>
        <w:tc>
          <w:tcPr>
            <w:tcW w:w="15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30,595,621</w:t>
            </w:r>
          </w:p>
        </w:tc>
        <w:tc>
          <w:tcPr>
            <w:tcW w:w="1461"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12,451,986</w:t>
            </w:r>
          </w:p>
        </w:tc>
        <w:tc>
          <w:tcPr>
            <w:tcW w:w="1239"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43,047,607</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Aborlan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282,900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213,200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496,100</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Agutaya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125,000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125,000</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Araceli</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1,626,500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1,578,891</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3,205,391</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Cagayancillo</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540,618</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540,618</w:t>
            </w:r>
          </w:p>
        </w:tc>
      </w:tr>
      <w:tr w:rsidR="00397897" w:rsidTr="004922B8">
        <w:trPr>
          <w:trHeight w:val="270"/>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Cuyo</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125,000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125,000</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1,706,912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2,267,060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3,973,972</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Linapacan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270,309</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270,309</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Magsaysay</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125,000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125,000</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Narra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157,500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215,150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372,650</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Puerto Princesa City (Capital)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3,434,005</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3,434,005</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Quezon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349,500</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349,500</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Roxas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14,015,658</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3,924,313</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17,939,971</w:t>
            </w:r>
          </w:p>
        </w:tc>
      </w:tr>
      <w:tr w:rsidR="00397897" w:rsidTr="004922B8">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Vicente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4,250,584</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1,383,854</w:t>
            </w:r>
          </w:p>
        </w:tc>
        <w:tc>
          <w:tcPr>
            <w:tcW w:w="12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5,634,438</w:t>
            </w:r>
          </w:p>
        </w:tc>
      </w:tr>
    </w:tbl>
    <w:p w:rsidR="00397897" w:rsidRDefault="00397897">
      <w:pPr>
        <w:spacing w:after="0" w:line="240" w:lineRule="auto"/>
        <w:ind w:left="426" w:right="27"/>
        <w:jc w:val="both"/>
        <w:rPr>
          <w:rFonts w:ascii="Arial" w:eastAsia="Arial" w:hAnsi="Arial" w:cs="Arial"/>
          <w:i/>
          <w:sz w:val="2"/>
          <w:szCs w:val="2"/>
        </w:rPr>
      </w:pPr>
    </w:p>
    <w:tbl>
      <w:tblPr>
        <w:tblStyle w:val="affff3"/>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25"/>
        <w:gridCol w:w="1500"/>
        <w:gridCol w:w="1515"/>
        <w:gridCol w:w="1185"/>
        <w:gridCol w:w="1020"/>
        <w:gridCol w:w="1395"/>
      </w:tblGrid>
      <w:tr w:rsidR="00397897">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Taytay</w:t>
            </w:r>
          </w:p>
        </w:tc>
        <w:tc>
          <w:tcPr>
            <w:tcW w:w="15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4,964,063</w:t>
            </w:r>
          </w:p>
        </w:tc>
        <w:tc>
          <w:tcPr>
            <w:tcW w:w="15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1,302,060</w:t>
            </w:r>
          </w:p>
        </w:tc>
        <w:tc>
          <w:tcPr>
            <w:tcW w:w="118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2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6,266,123</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Kalayaan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157,500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32,031</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189,531</w:t>
            </w:r>
          </w:p>
        </w:tc>
      </w:tr>
    </w:tbl>
    <w:p w:rsidR="00397897" w:rsidRDefault="00397897">
      <w:pPr>
        <w:spacing w:after="0" w:line="240" w:lineRule="auto"/>
        <w:ind w:left="426" w:right="27"/>
        <w:jc w:val="both"/>
        <w:rPr>
          <w:rFonts w:ascii="Arial" w:eastAsia="Arial" w:hAnsi="Arial" w:cs="Arial"/>
          <w:i/>
          <w:sz w:val="2"/>
          <w:szCs w:val="2"/>
        </w:rPr>
      </w:pPr>
    </w:p>
    <w:tbl>
      <w:tblPr>
        <w:tblStyle w:val="affff4"/>
        <w:tblW w:w="9232"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17"/>
        <w:gridCol w:w="1500"/>
        <w:gridCol w:w="1515"/>
        <w:gridCol w:w="1215"/>
        <w:gridCol w:w="990"/>
        <w:gridCol w:w="1395"/>
      </w:tblGrid>
      <w:tr w:rsidR="00397897">
        <w:tc>
          <w:tcPr>
            <w:tcW w:w="2617"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w:t>
            </w:r>
          </w:p>
        </w:tc>
        <w:tc>
          <w:tcPr>
            <w:tcW w:w="150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37,152,644</w:t>
            </w:r>
          </w:p>
        </w:tc>
        <w:tc>
          <w:tcPr>
            <w:tcW w:w="151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20,538,918</w:t>
            </w:r>
          </w:p>
        </w:tc>
        <w:tc>
          <w:tcPr>
            <w:tcW w:w="121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1,240,175</w:t>
            </w:r>
          </w:p>
        </w:tc>
        <w:tc>
          <w:tcPr>
            <w:tcW w:w="9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58,931,736</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Aklan</w:t>
            </w:r>
          </w:p>
        </w:tc>
        <w:tc>
          <w:tcPr>
            <w:tcW w:w="15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1,399,568</w:t>
            </w:r>
          </w:p>
        </w:tc>
        <w:tc>
          <w:tcPr>
            <w:tcW w:w="15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1,026,023</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53,415</w:t>
            </w:r>
          </w:p>
        </w:tc>
        <w:tc>
          <w:tcPr>
            <w:tcW w:w="9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2,479,006</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Altavas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228,000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124,800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352,800</w:t>
            </w:r>
          </w:p>
        </w:tc>
      </w:tr>
      <w:tr w:rsidR="00397897">
        <w:trPr>
          <w:trHeight w:val="270"/>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Balete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33,750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33,750</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Banga</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34,200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14,853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9,583</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58,636</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167,000</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Kalibo (capital)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59,700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12,100</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71,800</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Libacao</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14,900</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49,900</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Madalag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213,968</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312,968</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New Washington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784,320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117,040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901,360</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Ibajay</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143,181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2,062</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145,243</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Lezo</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139,080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94,579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233,659</w:t>
            </w:r>
          </w:p>
        </w:tc>
      </w:tr>
      <w:tr w:rsidR="00397897">
        <w:trPr>
          <w:trHeight w:val="255"/>
        </w:trPr>
        <w:tc>
          <w:tcPr>
            <w:tcW w:w="261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Malay</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37,370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14,770</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52,140</w:t>
            </w:r>
          </w:p>
        </w:tc>
      </w:tr>
    </w:tbl>
    <w:p w:rsidR="00397897" w:rsidRDefault="00397897">
      <w:pPr>
        <w:spacing w:after="0" w:line="240" w:lineRule="auto"/>
        <w:ind w:left="426" w:right="27"/>
        <w:jc w:val="both"/>
        <w:rPr>
          <w:rFonts w:ascii="Arial" w:eastAsia="Arial" w:hAnsi="Arial" w:cs="Arial"/>
          <w:i/>
          <w:sz w:val="2"/>
          <w:szCs w:val="2"/>
        </w:rPr>
      </w:pPr>
    </w:p>
    <w:tbl>
      <w:tblPr>
        <w:tblStyle w:val="affff5"/>
        <w:tblW w:w="9232"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02"/>
        <w:gridCol w:w="1530"/>
        <w:gridCol w:w="1515"/>
        <w:gridCol w:w="1200"/>
        <w:gridCol w:w="1005"/>
        <w:gridCol w:w="1380"/>
      </w:tblGrid>
      <w:tr w:rsidR="00397897">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Numancia</w:t>
            </w:r>
          </w:p>
        </w:tc>
        <w:tc>
          <w:tcPr>
            <w:tcW w:w="15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33,750</w:t>
            </w:r>
          </w:p>
        </w:tc>
        <w:tc>
          <w:tcPr>
            <w:tcW w:w="12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33,750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Tangalan</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66,000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Antique</w:t>
            </w:r>
          </w:p>
        </w:tc>
        <w:tc>
          <w:tcPr>
            <w:tcW w:w="15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3,989,877</w:t>
            </w:r>
          </w:p>
        </w:tc>
        <w:tc>
          <w:tcPr>
            <w:tcW w:w="15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2,584,463</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6,574,340</w:t>
            </w:r>
          </w:p>
        </w:tc>
      </w:tr>
      <w:tr w:rsidR="00397897">
        <w:trPr>
          <w:trHeight w:val="270"/>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Anini-y</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135,308</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262,188</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397,496</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Belison</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140,608</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140,608</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Hamtic</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738,512</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738,512</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Remigio</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226,000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226,000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Sibalom</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395,708</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254,246</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649,954</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Tobias Fornier (Dao)</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779,638</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893,638</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Barbaza</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93,004</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93,004</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Bugasong</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451,409</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451,409</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Caluya</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47,181</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47,181</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Culasi</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999,860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525,128</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1,524,988</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Laua-an</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311,000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472,000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783,000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Libertad</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451,780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482,380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Pandan</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146,170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146,170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Capiz</w:t>
            </w:r>
          </w:p>
        </w:tc>
        <w:tc>
          <w:tcPr>
            <w:tcW w:w="15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2,089,755</w:t>
            </w:r>
          </w:p>
        </w:tc>
        <w:tc>
          <w:tcPr>
            <w:tcW w:w="15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2,130,968</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4,220,723</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Cuartero</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295,050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520,940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Dao</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228,000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228,000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Dumalag</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60,932</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60,932</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Dumarao</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228,000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850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228,850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Ivisan</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179,480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179,480</w:t>
            </w:r>
          </w:p>
        </w:tc>
      </w:tr>
      <w:tr w:rsidR="00397897">
        <w:trPr>
          <w:trHeight w:val="270"/>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Mambusao</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78,320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78,320</w:t>
            </w:r>
          </w:p>
        </w:tc>
      </w:tr>
      <w:tr w:rsidR="00397897">
        <w:trPr>
          <w:trHeight w:val="270"/>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Panay</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16,000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740,269</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966,159</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569,232</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637,938</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1,207,170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President Roxas</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4,200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Sapi-an</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293,542</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107,250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400,792</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Sigma</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319,200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1,850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321,050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Tapaz</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8,829</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8,829</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Guimaras</w:t>
            </w:r>
          </w:p>
        </w:tc>
        <w:tc>
          <w:tcPr>
            <w:tcW w:w="15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1,269,604</w:t>
            </w:r>
          </w:p>
        </w:tc>
        <w:tc>
          <w:tcPr>
            <w:tcW w:w="15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404,600</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1,674,204</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162,885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162,885</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Lorenzo</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162,065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208,210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370,275</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Jordan (capital)</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162,885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196,390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359,275</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Nueva Valencia</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162,885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162,885</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Sibunag</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618,885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618,885</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Iloilo</w:t>
            </w:r>
          </w:p>
        </w:tc>
        <w:tc>
          <w:tcPr>
            <w:tcW w:w="15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6,273,408</w:t>
            </w:r>
          </w:p>
        </w:tc>
        <w:tc>
          <w:tcPr>
            <w:tcW w:w="15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1,434,219</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174,350</w:t>
            </w:r>
          </w:p>
        </w:tc>
        <w:tc>
          <w:tcPr>
            <w:tcW w:w="10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7,881,977</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Balasan</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Banate</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677,670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677,670</w:t>
            </w:r>
          </w:p>
        </w:tc>
      </w:tr>
      <w:tr w:rsidR="00397897">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Batad</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r>
    </w:tbl>
    <w:p w:rsidR="00397897" w:rsidRDefault="00397897">
      <w:pPr>
        <w:spacing w:after="0" w:line="240" w:lineRule="auto"/>
        <w:ind w:left="426" w:right="27"/>
        <w:jc w:val="both"/>
        <w:rPr>
          <w:rFonts w:ascii="Arial" w:eastAsia="Arial" w:hAnsi="Arial" w:cs="Arial"/>
          <w:i/>
          <w:sz w:val="2"/>
          <w:szCs w:val="2"/>
        </w:rPr>
      </w:pPr>
    </w:p>
    <w:tbl>
      <w:tblPr>
        <w:tblStyle w:val="affff6"/>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25"/>
        <w:gridCol w:w="1485"/>
        <w:gridCol w:w="1530"/>
        <w:gridCol w:w="1155"/>
        <w:gridCol w:w="1035"/>
        <w:gridCol w:w="1395"/>
      </w:tblGrid>
      <w:tr w:rsidR="00397897">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Concepcion</w:t>
            </w:r>
          </w:p>
        </w:tc>
        <w:tc>
          <w:tcPr>
            <w:tcW w:w="148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Estancia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Guimbal</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622,000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126,875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748,875</w:t>
            </w:r>
          </w:p>
        </w:tc>
      </w:tr>
      <w:tr w:rsidR="0039789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Igbaras</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104,000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104,000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Iloilo City (capital)</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51,072</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128,722</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179,794</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Janiuay</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232,780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237,700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174,350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644,830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Lambunao</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126,000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126,000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Leganes</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456,000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456,000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Leon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340,222</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32,220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372,442</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Maasin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228,912</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228,912</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Miagao</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100,800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100,800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New Lucena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583,268</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583,268</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Oton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39,600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39,600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Pototan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11,180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11,180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San Dionisio</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225,890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502,160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728,050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Joaquin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538,140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114,912</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653,052</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508,174</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508,174</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Sara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136,850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362,740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Tubungan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227,140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227,140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Zarraga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Occidental</w:t>
            </w:r>
          </w:p>
        </w:tc>
        <w:tc>
          <w:tcPr>
            <w:tcW w:w="14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22,130,432</w:t>
            </w:r>
          </w:p>
        </w:tc>
        <w:tc>
          <w:tcPr>
            <w:tcW w:w="15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12,958,645</w:t>
            </w:r>
          </w:p>
        </w:tc>
        <w:tc>
          <w:tcPr>
            <w:tcW w:w="11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1,012,410</w:t>
            </w:r>
          </w:p>
        </w:tc>
        <w:tc>
          <w:tcPr>
            <w:tcW w:w="103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36,101,487</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Bacolod City (capital)</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1,032,400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1,032,400</w:t>
            </w:r>
          </w:p>
        </w:tc>
      </w:tr>
      <w:tr w:rsidR="0039789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Bago City</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903,560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231,328</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1,134,888</w:t>
            </w:r>
          </w:p>
        </w:tc>
      </w:tr>
      <w:tr w:rsidR="0039789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Binalbagan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3,432,486</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3,432,486</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Cadiz City</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675,280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372,500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1,047,780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Candoni</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1,815,816</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231,328</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2,047,144</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Cauayan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1,365,217</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236,000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1,601,217</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Enrique B. Magalona (Saravia)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30,000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Escalante</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236,000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461,890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Himamaylan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2,206,688</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1,048,496</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3,255,184</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Hinigaran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384,013</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115,664</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499,677</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Hinoba-an (Asia)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1,318,223</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484,459</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609,910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2,412,592</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Ilog</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4,040,631</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346,992</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4,387,623</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Isabela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497,999</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497,999</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Kabankalan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1,762,368</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324,496</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2,086,864</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Carlota City</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384,013</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231,328</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615,341</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Castellana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1,135,831</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412,920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1,548,751</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Manapla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384,013</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30,000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414,013</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Moises Padilla (Magallon)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516,775</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121,447</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638,222</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Pontevedra</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569,232</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637,938</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1,207,170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Pulupandan</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135,534</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278,146</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413,680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Salvador Benedicto</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225,890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86,800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312,690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Carlos City</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80,000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Enrique</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248,479</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714,994</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963,473</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Sipalay</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2,976,790</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2,195,820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5,172,610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181,060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181,060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Toboso</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135,534</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135,534</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Valladolid</w:t>
            </w:r>
          </w:p>
        </w:tc>
        <w:tc>
          <w:tcPr>
            <w:tcW w:w="14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363,534</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115,664</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479,198</w:t>
            </w:r>
          </w:p>
        </w:tc>
      </w:tr>
    </w:tbl>
    <w:p w:rsidR="00397897" w:rsidRDefault="00397897">
      <w:pPr>
        <w:spacing w:after="0" w:line="240" w:lineRule="auto"/>
        <w:ind w:left="426" w:right="27"/>
        <w:jc w:val="both"/>
        <w:rPr>
          <w:rFonts w:ascii="Arial" w:eastAsia="Arial" w:hAnsi="Arial" w:cs="Arial"/>
          <w:i/>
          <w:sz w:val="2"/>
          <w:szCs w:val="2"/>
        </w:rPr>
      </w:pPr>
    </w:p>
    <w:tbl>
      <w:tblPr>
        <w:tblStyle w:val="affff7"/>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25"/>
        <w:gridCol w:w="1455"/>
        <w:gridCol w:w="1545"/>
        <w:gridCol w:w="1170"/>
        <w:gridCol w:w="1050"/>
        <w:gridCol w:w="1380"/>
      </w:tblGrid>
      <w:tr w:rsidR="00397897">
        <w:tc>
          <w:tcPr>
            <w:tcW w:w="262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VII</w:t>
            </w:r>
          </w:p>
        </w:tc>
        <w:tc>
          <w:tcPr>
            <w:tcW w:w="145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94,292,653</w:t>
            </w:r>
          </w:p>
        </w:tc>
        <w:tc>
          <w:tcPr>
            <w:tcW w:w="154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3,157,174</w:t>
            </w:r>
          </w:p>
        </w:tc>
        <w:tc>
          <w:tcPr>
            <w:tcW w:w="117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5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12,500</w:t>
            </w:r>
          </w:p>
        </w:tc>
        <w:tc>
          <w:tcPr>
            <w:tcW w:w="138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97,462,327</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Bohol</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41,252,302</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1,082,520</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42,334,822</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Alburquerque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Alicia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1,154,256</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1,154,256</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Anda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Balilihan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Batuan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1,871,160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1,871,160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Bien Unido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997,360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997,360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Calape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Candijay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1,325,000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465,000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Catigbian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Clarin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901,000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901,000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Corella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318,000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318,000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Dagohoy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901,000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901,000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Danao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997,360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997,360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Duero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795,000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795,000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Garcia Hernandez</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Jetafe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Guindulman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1,154,256</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1,154,256</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Inabanga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2,385,000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2,385,000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Loay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r>
      <w:tr w:rsidR="0039789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Loboc</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930,000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930,000</w:t>
            </w:r>
          </w:p>
        </w:tc>
      </w:tr>
      <w:tr w:rsidR="00397897">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Loon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2,333,060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2,333,060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Mabini</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Maribojoc</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417,570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417,570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Panglao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232,500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232,500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901,000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Pres. Carlos P. Garcia (Pitogo)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2,181,480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617,520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2,799,000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Sagbayan (Borja)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901,000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901,000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2,120,000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Sevilla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Sikatuna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Talibon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Trinidad</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697,500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697,500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Ubay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2,628,800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2,628,800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Valencia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Cebu</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34,638,915</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2,074,654</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12,500</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36,726,069</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Argao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8,480,000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1,777,900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12,500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10,270,400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Balamban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886,160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886,160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Barili</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1,302,000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1,302,000</w:t>
            </w:r>
          </w:p>
        </w:tc>
      </w:tr>
      <w:tr w:rsidR="00397897">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Boljoon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1,590,000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1,590,000</w:t>
            </w:r>
          </w:p>
        </w:tc>
      </w:tr>
    </w:tbl>
    <w:p w:rsidR="00397897" w:rsidRDefault="00397897">
      <w:pPr>
        <w:spacing w:after="0" w:line="240" w:lineRule="auto"/>
        <w:ind w:left="426" w:right="27"/>
        <w:jc w:val="both"/>
        <w:rPr>
          <w:rFonts w:ascii="Arial" w:eastAsia="Arial" w:hAnsi="Arial" w:cs="Arial"/>
          <w:i/>
          <w:sz w:val="2"/>
          <w:szCs w:val="2"/>
        </w:rPr>
      </w:pPr>
    </w:p>
    <w:tbl>
      <w:tblPr>
        <w:tblStyle w:val="affff8"/>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55"/>
        <w:gridCol w:w="1560"/>
        <w:gridCol w:w="1125"/>
        <w:gridCol w:w="1065"/>
        <w:gridCol w:w="1380"/>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Carcar</w:t>
            </w:r>
          </w:p>
        </w:tc>
        <w:tc>
          <w:tcPr>
            <w:tcW w:w="14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530,000</w:t>
            </w:r>
          </w:p>
        </w:tc>
        <w:tc>
          <w:tcPr>
            <w:tcW w:w="15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Cebu City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2,325,000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2,325,000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Compostela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294,972</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294,972</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Cordoba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728,750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728,750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Dalaguete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930,000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930,000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Dumanjug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Lapu-Lapu City (Opon)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5,485,500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5,485,500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Minglanilla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Moalboal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1,782</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1,061,782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Naga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465,000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Ronda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Fernando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Sibonga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6,086,505</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6,086,505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Talisay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530,000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Negros Oriental</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18,401,436</w:t>
            </w: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18,401,436</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Ayungon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1,302,000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1,302,000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Bacong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348,750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348,750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Bais City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557,295</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557,295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Basay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790,500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790,500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Bayawan (Tulong)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434,070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434,070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Bindoy (Payabon)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Canlaon City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2,156,397</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2,156,397</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Guihulngan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1,164,360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1,164,360</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Jimalalud</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1,226,397</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1,226,397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La Libertad</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1,961,000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1,961,000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Mabinay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790,500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790,500</w:t>
            </w:r>
          </w:p>
        </w:tc>
      </w:tr>
    </w:tbl>
    <w:p w:rsidR="00397897" w:rsidRDefault="00397897">
      <w:pPr>
        <w:spacing w:after="0" w:line="240" w:lineRule="auto"/>
        <w:ind w:left="426" w:right="27"/>
        <w:jc w:val="both"/>
        <w:rPr>
          <w:rFonts w:ascii="Arial" w:eastAsia="Arial" w:hAnsi="Arial" w:cs="Arial"/>
          <w:i/>
          <w:sz w:val="2"/>
          <w:szCs w:val="2"/>
        </w:rPr>
      </w:pPr>
    </w:p>
    <w:tbl>
      <w:tblPr>
        <w:tblStyle w:val="affff9"/>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55"/>
        <w:gridCol w:w="1575"/>
        <w:gridCol w:w="1110"/>
        <w:gridCol w:w="1065"/>
        <w:gridCol w:w="1380"/>
      </w:tblGrid>
      <w:tr w:rsidR="0039789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Manjuyod</w:t>
            </w:r>
          </w:p>
        </w:tc>
        <w:tc>
          <w:tcPr>
            <w:tcW w:w="14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2,686,770</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2,686,770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Pamplona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Siaton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1,395,000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1,395,000</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Tayasan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1,598,397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1,598,397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lastRenderedPageBreak/>
              <w:t>REGION VIII</w:t>
            </w:r>
          </w:p>
        </w:tc>
        <w:tc>
          <w:tcPr>
            <w:tcW w:w="145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45,205,921</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127,504</w:t>
            </w:r>
          </w:p>
        </w:tc>
        <w:tc>
          <w:tcPr>
            <w:tcW w:w="11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45,333,425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Eastern Samar</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513,090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513,090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Mercedes</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513,090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513,090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Leyte</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6,121,285</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6,121,285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Tacloban City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1,282,725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1,282,725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Dulag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605,245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605,245</w:t>
            </w:r>
          </w:p>
        </w:tc>
      </w:tr>
    </w:tbl>
    <w:p w:rsidR="00397897" w:rsidRDefault="00397897">
      <w:pPr>
        <w:spacing w:after="0" w:line="240" w:lineRule="auto"/>
        <w:ind w:left="426" w:right="27"/>
        <w:jc w:val="both"/>
        <w:rPr>
          <w:rFonts w:ascii="Arial" w:eastAsia="Arial" w:hAnsi="Arial" w:cs="Arial"/>
          <w:i/>
          <w:sz w:val="2"/>
          <w:szCs w:val="2"/>
        </w:rPr>
      </w:pPr>
    </w:p>
    <w:tbl>
      <w:tblPr>
        <w:tblStyle w:val="affffa"/>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575"/>
        <w:gridCol w:w="1110"/>
        <w:gridCol w:w="1065"/>
        <w:gridCol w:w="1395"/>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Abuyog</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1,007,135</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1,007,135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Bato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769,635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769,635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Hilongos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356,404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356,404</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Hindang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128,273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128,273</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Inopacan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256,545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256,545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Javier (Bugho)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791,762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791,762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Mahaplag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410,472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410,472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Matalom</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513,090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513,090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b/>
                <w:sz w:val="20"/>
                <w:szCs w:val="20"/>
              </w:rPr>
              <w:t>Western Samar</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b/>
                <w:sz w:val="20"/>
                <w:szCs w:val="20"/>
              </w:rPr>
              <w:t>-</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b/>
                <w:sz w:val="20"/>
                <w:szCs w:val="20"/>
              </w:rPr>
              <w:t>127,504</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b/>
                <w:sz w:val="20"/>
                <w:szCs w:val="20"/>
              </w:rPr>
              <w:t>127,504</w:t>
            </w:r>
          </w:p>
        </w:tc>
      </w:tr>
    </w:tbl>
    <w:p w:rsidR="00397897" w:rsidRDefault="00397897">
      <w:pPr>
        <w:spacing w:after="0" w:line="240" w:lineRule="auto"/>
        <w:ind w:left="426" w:right="27"/>
        <w:jc w:val="both"/>
        <w:rPr>
          <w:rFonts w:ascii="Arial" w:eastAsia="Arial" w:hAnsi="Arial" w:cs="Arial"/>
          <w:i/>
          <w:sz w:val="2"/>
          <w:szCs w:val="2"/>
        </w:rPr>
      </w:pPr>
    </w:p>
    <w:tbl>
      <w:tblPr>
        <w:tblStyle w:val="affffb"/>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55"/>
        <w:gridCol w:w="1440"/>
        <w:gridCol w:w="1560"/>
        <w:gridCol w:w="1125"/>
        <w:gridCol w:w="1050"/>
        <w:gridCol w:w="1410"/>
      </w:tblGrid>
      <w:tr w:rsidR="00397897">
        <w:tc>
          <w:tcPr>
            <w:tcW w:w="26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Santa Rita</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5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127,504</w:t>
            </w:r>
          </w:p>
        </w:tc>
        <w:tc>
          <w:tcPr>
            <w:tcW w:w="11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127,504</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Southern Leyte</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38,571,546</w:t>
            </w: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38,571,546</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Bontoc</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1,665,660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1,665,660</w:t>
            </w:r>
          </w:p>
        </w:tc>
      </w:tr>
      <w:tr w:rsidR="00397897">
        <w:trPr>
          <w:trHeight w:val="270"/>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Limasawa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3,736,366</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3,736,366</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Maasin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1,795,815</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1,795,815</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Macrohon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1,752,715</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1,752,715</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1,057,566</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1,057,566</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Padre Burgos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1,869,560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1,869,560</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Tomas Oppus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2,161,503</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2,161,503</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Anahawan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1,077,489</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1,077,489</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Hinunangan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2,755,779</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2,755,779</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Hinundayan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1,912,286</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1,912,286</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Libagon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1,526,443</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1,526,443</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Liloan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2,001,051</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2,001,051</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Pintuyan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2,081,402</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2,081,402</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Saint Bernard</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3,490,486</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3,490,486</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1,209,344</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1,209,344</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Juan (Cabalian)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2,140,984</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2,140,984</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Ricardo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2,151,308</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2,151,308</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Silago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1,209,866</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1,209,866</w:t>
            </w:r>
          </w:p>
        </w:tc>
      </w:tr>
      <w:tr w:rsidR="00397897">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Sogod</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2,975,922</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2,975,922</w:t>
            </w:r>
          </w:p>
        </w:tc>
      </w:tr>
    </w:tbl>
    <w:p w:rsidR="00397897" w:rsidRDefault="00397897">
      <w:pPr>
        <w:spacing w:after="0" w:line="240" w:lineRule="auto"/>
        <w:ind w:left="426" w:right="27"/>
        <w:jc w:val="both"/>
        <w:rPr>
          <w:rFonts w:ascii="Arial" w:eastAsia="Arial" w:hAnsi="Arial" w:cs="Arial"/>
          <w:i/>
          <w:sz w:val="2"/>
          <w:szCs w:val="2"/>
        </w:rPr>
      </w:pPr>
    </w:p>
    <w:tbl>
      <w:tblPr>
        <w:tblStyle w:val="affffc"/>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560"/>
        <w:gridCol w:w="1125"/>
        <w:gridCol w:w="1065"/>
        <w:gridCol w:w="1395"/>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w:t>
            </w:r>
          </w:p>
        </w:tc>
        <w:tc>
          <w:tcPr>
            <w:tcW w:w="144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24,077,857</w:t>
            </w:r>
          </w:p>
        </w:tc>
        <w:tc>
          <w:tcPr>
            <w:tcW w:w="15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4,252,000</w:t>
            </w:r>
          </w:p>
        </w:tc>
        <w:tc>
          <w:tcPr>
            <w:tcW w:w="11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28,329,857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Bukidnon</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7,494,550</w:t>
            </w: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7,494,550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Malitbog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7,494,550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7,494,550</w:t>
            </w:r>
          </w:p>
        </w:tc>
      </w:tr>
    </w:tbl>
    <w:p w:rsidR="00397897" w:rsidRDefault="00397897">
      <w:pPr>
        <w:spacing w:after="0" w:line="240" w:lineRule="auto"/>
        <w:ind w:left="426" w:right="27"/>
        <w:jc w:val="both"/>
        <w:rPr>
          <w:rFonts w:ascii="Arial" w:eastAsia="Arial" w:hAnsi="Arial" w:cs="Arial"/>
          <w:i/>
          <w:sz w:val="2"/>
          <w:szCs w:val="2"/>
        </w:rPr>
      </w:pPr>
    </w:p>
    <w:tbl>
      <w:tblPr>
        <w:tblStyle w:val="affffd"/>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545"/>
        <w:gridCol w:w="1080"/>
        <w:gridCol w:w="1125"/>
        <w:gridCol w:w="1395"/>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Camiguin</w:t>
            </w:r>
          </w:p>
        </w:tc>
        <w:tc>
          <w:tcPr>
            <w:tcW w:w="144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54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2,752,000</w:t>
            </w:r>
          </w:p>
        </w:tc>
        <w:tc>
          <w:tcPr>
            <w:tcW w:w="108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2,752,000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Province</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2,432,000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397897">
            <w:pPr>
              <w:widowControl w:val="0"/>
              <w:spacing w:after="0" w:line="276" w:lineRule="auto"/>
              <w:jc w:val="right"/>
            </w:pP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397897">
            <w:pPr>
              <w:widowControl w:val="0"/>
              <w:spacing w:after="0" w:line="276" w:lineRule="auto"/>
              <w:jc w:val="right"/>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2,432,000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Mahinog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80,000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80,000</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Catarman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150,000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Guinsiliban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Sagay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65,000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65,000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Lanao del Norte</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9,366,669</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9,366,669</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Iligan City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9,366,669</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9,366,669</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Occidental</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193,062</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193,062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Don Victoriano Chiongbian (Don Mariano Marcos)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193,062</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193,062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Misamis Oriental</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7,023,576</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1,500,000</w:t>
            </w:r>
          </w:p>
        </w:tc>
        <w:tc>
          <w:tcPr>
            <w:tcW w:w="10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8,523,576</w:t>
            </w:r>
          </w:p>
        </w:tc>
      </w:tr>
    </w:tbl>
    <w:p w:rsidR="00397897" w:rsidRDefault="00397897">
      <w:pPr>
        <w:spacing w:after="0" w:line="240" w:lineRule="auto"/>
        <w:ind w:left="426" w:right="27"/>
        <w:jc w:val="both"/>
        <w:rPr>
          <w:rFonts w:ascii="Arial" w:eastAsia="Arial" w:hAnsi="Arial" w:cs="Arial"/>
          <w:i/>
          <w:sz w:val="2"/>
          <w:szCs w:val="2"/>
        </w:rPr>
      </w:pPr>
    </w:p>
    <w:tbl>
      <w:tblPr>
        <w:tblStyle w:val="affffe"/>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545"/>
        <w:gridCol w:w="1080"/>
        <w:gridCol w:w="1125"/>
        <w:gridCol w:w="1395"/>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Cagayan De Oro City (capital)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697,820</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sz w:val="20"/>
                <w:szCs w:val="20"/>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697,820</w:t>
            </w:r>
          </w:p>
        </w:tc>
      </w:tr>
      <w:tr w:rsidR="0039789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Kinoguitan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1,395,640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1,395,640</w:t>
            </w:r>
          </w:p>
        </w:tc>
      </w:tr>
      <w:tr w:rsidR="0039789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Magsaysay (Linugos)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3,489,100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3,489,100</w:t>
            </w:r>
          </w:p>
        </w:tc>
      </w:tr>
      <w:tr w:rsidR="00397897">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Talisayan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1,441,016</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1,441,016</w:t>
            </w:r>
          </w:p>
        </w:tc>
      </w:tr>
      <w:tr w:rsidR="0039789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Jasaan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1,500,000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1,500,000</w:t>
            </w:r>
          </w:p>
        </w:tc>
      </w:tr>
      <w:tr w:rsidR="0039789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REGION XI</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593,750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593,750</w:t>
            </w:r>
          </w:p>
        </w:tc>
      </w:tr>
      <w:tr w:rsidR="0039789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Davao de Oro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593,750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593,750</w:t>
            </w:r>
          </w:p>
        </w:tc>
      </w:tr>
      <w:tr w:rsidR="00397897">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rPr>
                <w:rFonts w:ascii="Arial" w:eastAsia="Arial" w:hAnsi="Arial" w:cs="Arial"/>
                <w:sz w:val="20"/>
                <w:szCs w:val="20"/>
              </w:rPr>
            </w:pPr>
            <w:r>
              <w:rPr>
                <w:rFonts w:ascii="Arial" w:eastAsia="Arial" w:hAnsi="Arial" w:cs="Arial"/>
                <w:i/>
                <w:sz w:val="20"/>
                <w:szCs w:val="20"/>
              </w:rPr>
              <w:t>Province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593,750</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397897">
            <w:pPr>
              <w:widowControl w:val="0"/>
              <w:spacing w:after="0" w:line="276" w:lineRule="auto"/>
              <w:jc w:val="right"/>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397897">
            <w:pPr>
              <w:widowControl w:val="0"/>
              <w:spacing w:after="0" w:line="276" w:lineRule="auto"/>
              <w:jc w:val="right"/>
              <w:rPr>
                <w:rFonts w:ascii="Arial" w:eastAsia="Arial" w:hAnsi="Arial" w:cs="Arial"/>
                <w:sz w:val="20"/>
                <w:szCs w:val="20"/>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397897">
            <w:pPr>
              <w:widowControl w:val="0"/>
              <w:spacing w:after="0" w:line="276" w:lineRule="auto"/>
              <w:jc w:val="right"/>
              <w:rPr>
                <w:rFonts w:ascii="Arial" w:eastAsia="Arial" w:hAnsi="Arial" w:cs="Arial"/>
                <w:sz w:val="20"/>
                <w:szCs w:val="20"/>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rPr>
                <w:rFonts w:ascii="Arial" w:eastAsia="Arial" w:hAnsi="Arial" w:cs="Arial"/>
                <w:sz w:val="20"/>
                <w:szCs w:val="20"/>
              </w:rPr>
            </w:pPr>
            <w:r>
              <w:rPr>
                <w:rFonts w:ascii="Arial" w:eastAsia="Arial" w:hAnsi="Arial" w:cs="Arial"/>
                <w:i/>
                <w:sz w:val="20"/>
                <w:szCs w:val="20"/>
              </w:rPr>
              <w:t>593,750</w:t>
            </w:r>
          </w:p>
        </w:tc>
      </w:tr>
    </w:tbl>
    <w:p w:rsidR="00397897" w:rsidRDefault="00397897">
      <w:pPr>
        <w:spacing w:after="0" w:line="240" w:lineRule="auto"/>
        <w:ind w:left="426" w:right="27"/>
        <w:jc w:val="both"/>
        <w:rPr>
          <w:rFonts w:ascii="Arial" w:eastAsia="Arial" w:hAnsi="Arial" w:cs="Arial"/>
          <w:i/>
          <w:sz w:val="2"/>
          <w:szCs w:val="2"/>
        </w:rPr>
      </w:pPr>
    </w:p>
    <w:tbl>
      <w:tblPr>
        <w:tblStyle w:val="afffff"/>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545"/>
        <w:gridCol w:w="1080"/>
        <w:gridCol w:w="1125"/>
        <w:gridCol w:w="1395"/>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REGION XII</w:t>
            </w:r>
          </w:p>
        </w:tc>
        <w:tc>
          <w:tcPr>
            <w:tcW w:w="144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54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299,547</w:t>
            </w:r>
          </w:p>
        </w:tc>
        <w:tc>
          <w:tcPr>
            <w:tcW w:w="108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299,547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North Cotabato</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299,547</w:t>
            </w:r>
          </w:p>
        </w:tc>
        <w:tc>
          <w:tcPr>
            <w:tcW w:w="10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299,547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Kabacan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299,547</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299,547</w:t>
            </w:r>
          </w:p>
        </w:tc>
      </w:tr>
    </w:tbl>
    <w:p w:rsidR="00397897" w:rsidRDefault="00397897">
      <w:pPr>
        <w:spacing w:after="0" w:line="240" w:lineRule="auto"/>
        <w:ind w:left="426" w:right="27"/>
        <w:jc w:val="both"/>
        <w:rPr>
          <w:rFonts w:ascii="Arial" w:eastAsia="Arial" w:hAnsi="Arial" w:cs="Arial"/>
          <w:i/>
          <w:sz w:val="2"/>
          <w:szCs w:val="2"/>
        </w:rPr>
      </w:pPr>
    </w:p>
    <w:tbl>
      <w:tblPr>
        <w:tblStyle w:val="afffff0"/>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25"/>
        <w:gridCol w:w="1545"/>
        <w:gridCol w:w="1095"/>
        <w:gridCol w:w="1125"/>
        <w:gridCol w:w="1395"/>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CARAGA</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55,230,010</w:t>
            </w:r>
          </w:p>
        </w:tc>
        <w:tc>
          <w:tcPr>
            <w:tcW w:w="154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21,343,609</w:t>
            </w:r>
          </w:p>
        </w:tc>
        <w:tc>
          <w:tcPr>
            <w:tcW w:w="10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4,105,479</w:t>
            </w:r>
          </w:p>
        </w:tc>
        <w:tc>
          <w:tcPr>
            <w:tcW w:w="11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80,679,099</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235,881</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8,505,358</w:t>
            </w:r>
          </w:p>
        </w:tc>
        <w:tc>
          <w:tcPr>
            <w:tcW w:w="10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1,324,263</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10,065,502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119,736</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22,736</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142,472</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Butuan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3,314,350</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3,314,350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Jabonga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2,000,000</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660,000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2,660,000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Kitcharao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116,145</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1,818,000</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664,263</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2,598,408</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Remedios T. Romualdez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140,000</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140,000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1,210,272</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1,210,272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Agusan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1,707,698</w:t>
            </w:r>
          </w:p>
        </w:tc>
        <w:tc>
          <w:tcPr>
            <w:tcW w:w="10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1,707,698</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Sibagat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1,160,662</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1,160,662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Trento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547,036</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547,036</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Dinagat Island</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18,742,112</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18,742,112</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Basilisa (Rizal)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2,619,294</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2,619,294</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Cagdianao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3,348,777</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3,348,777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Dinagat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2,632,701</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2,632,701</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Libjo (Albor)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1,358,209</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1,358,209</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Loreto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1,613,326</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1,613,326</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Jose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4,772,676</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4,772,676</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Narrow" w:eastAsia="Arial Narrow" w:hAnsi="Arial Narrow" w:cs="Arial Narrow"/>
                <w:i/>
                <w:sz w:val="20"/>
                <w:szCs w:val="20"/>
              </w:rPr>
              <w:t>Tubajon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2,397,128</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Narrow" w:eastAsia="Arial Narrow" w:hAnsi="Arial Narrow" w:cs="Arial Narrow"/>
                <w:i/>
                <w:sz w:val="20"/>
                <w:szCs w:val="20"/>
              </w:rPr>
              <w:t>2,397,128</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36,007,251</w:t>
            </w:r>
          </w:p>
        </w:tc>
        <w:tc>
          <w:tcPr>
            <w:tcW w:w="15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3,998,980</w:t>
            </w:r>
          </w:p>
        </w:tc>
        <w:tc>
          <w:tcPr>
            <w:tcW w:w="10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2,781,217</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42,787,447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Alegria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263,903</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263,903</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Bacuag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2,507,147</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2,507,147</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Burgos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961,137</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961,137</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Dapa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2,308,350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2,308,350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Del 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1,672,325</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1,672,325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General Luna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1,571,770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1,571,770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Gigaquit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2,284,900</w:t>
            </w:r>
          </w:p>
        </w:tc>
        <w:tc>
          <w:tcPr>
            <w:tcW w:w="1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2,284,900</w:t>
            </w:r>
          </w:p>
        </w:tc>
      </w:tr>
    </w:tbl>
    <w:p w:rsidR="00397897" w:rsidRDefault="00397897">
      <w:pPr>
        <w:spacing w:after="0" w:line="240" w:lineRule="auto"/>
        <w:ind w:left="426" w:right="27"/>
        <w:jc w:val="both"/>
        <w:rPr>
          <w:rFonts w:ascii="Arial" w:eastAsia="Arial" w:hAnsi="Arial" w:cs="Arial"/>
          <w:i/>
          <w:sz w:val="2"/>
          <w:szCs w:val="2"/>
        </w:rPr>
      </w:pPr>
    </w:p>
    <w:tbl>
      <w:tblPr>
        <w:tblStyle w:val="afffff1"/>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25"/>
        <w:gridCol w:w="1560"/>
        <w:gridCol w:w="1080"/>
        <w:gridCol w:w="1140"/>
        <w:gridCol w:w="1380"/>
      </w:tblGrid>
      <w:tr w:rsidR="00397897">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Mainit</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2,640,375</w:t>
            </w:r>
          </w:p>
        </w:tc>
        <w:tc>
          <w:tcPr>
            <w:tcW w:w="15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2,100,000</w:t>
            </w:r>
          </w:p>
        </w:tc>
        <w:tc>
          <w:tcPr>
            <w:tcW w:w="108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4,740,375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Malimono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2,476,633</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2,100,000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4,576,633</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721,803</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721,803</w:t>
            </w:r>
          </w:p>
        </w:tc>
      </w:tr>
      <w:tr w:rsidR="00397897">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Placer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2,549,969</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1,381,480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3,931,449</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Benito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699,228</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699,228</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Francisco (Anao-aon)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2,773,889</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681,217</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3,455,105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lastRenderedPageBreak/>
              <w:t>San Isidro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639,647</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639,647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Santa Monica (Sapao)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867,771</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867,771</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Sison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1,802,800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1,802,800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Socorro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4,159,180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4,159,180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Surigao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4,262,261</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4,262,261</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Tagana-an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550,000</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517,500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1,067,500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Tubod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294,165</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294,165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b/>
                <w:sz w:val="20"/>
                <w:szCs w:val="20"/>
              </w:rPr>
              <w:t>Surigao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244,767</w:t>
            </w:r>
          </w:p>
        </w:tc>
        <w:tc>
          <w:tcPr>
            <w:tcW w:w="15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7,131,573</w:t>
            </w:r>
          </w:p>
        </w:tc>
        <w:tc>
          <w:tcPr>
            <w:tcW w:w="10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b/>
                <w:sz w:val="20"/>
                <w:szCs w:val="20"/>
              </w:rPr>
              <w:t>7,376,340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Barobo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384,789</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384,789</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Bayabas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1,032,170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1,032,170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183,050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183,050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Lianga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1,232,859</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1,232,859</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Marihatag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244,767</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244,767</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26,565</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26,565</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Tago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382,140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382,140</w:t>
            </w:r>
          </w:p>
        </w:tc>
      </w:tr>
      <w:tr w:rsidR="00397897">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pPr>
            <w:r>
              <w:rPr>
                <w:rFonts w:ascii="Arial" w:eastAsia="Arial" w:hAnsi="Arial" w:cs="Arial"/>
                <w:i/>
                <w:sz w:val="20"/>
                <w:szCs w:val="20"/>
              </w:rPr>
              <w:t>City of Tandag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3,350,000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397897" w:rsidRDefault="00E4639B">
            <w:pPr>
              <w:widowControl w:val="0"/>
              <w:spacing w:after="0" w:line="276" w:lineRule="auto"/>
              <w:jc w:val="right"/>
            </w:pPr>
            <w:r>
              <w:rPr>
                <w:rFonts w:ascii="Arial" w:eastAsia="Arial" w:hAnsi="Arial" w:cs="Arial"/>
                <w:i/>
                <w:sz w:val="20"/>
                <w:szCs w:val="20"/>
              </w:rPr>
              <w:t>3,350,000</w:t>
            </w:r>
          </w:p>
        </w:tc>
      </w:tr>
    </w:tbl>
    <w:p w:rsidR="00397897" w:rsidRDefault="00E4639B">
      <w:pPr>
        <w:spacing w:after="0" w:line="240" w:lineRule="auto"/>
        <w:ind w:left="426" w:right="27"/>
        <w:jc w:val="both"/>
        <w:rPr>
          <w:rFonts w:ascii="Arial" w:eastAsia="Arial" w:hAnsi="Arial" w:cs="Arial"/>
          <w:i/>
          <w:sz w:val="16"/>
          <w:szCs w:val="16"/>
        </w:rPr>
      </w:pPr>
      <w:r>
        <w:rPr>
          <w:rFonts w:ascii="Arial" w:eastAsia="Arial" w:hAnsi="Arial" w:cs="Arial"/>
          <w:i/>
          <w:sz w:val="16"/>
          <w:szCs w:val="16"/>
        </w:rPr>
        <w:t>Note: This version reflects the updated cost of assistance provided by DSWD to Palawan upon validation of DSWD-Field Office MIMAROPA as of 28 December 2021, 12MN.</w:t>
      </w:r>
    </w:p>
    <w:p w:rsidR="00397897" w:rsidRDefault="00E4639B">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DSWD-FOs</w:t>
      </w:r>
    </w:p>
    <w:p w:rsidR="00397897" w:rsidRDefault="00397897">
      <w:pPr>
        <w:spacing w:after="0" w:line="240" w:lineRule="auto"/>
        <w:rPr>
          <w:rFonts w:ascii="Arial" w:eastAsia="Arial" w:hAnsi="Arial" w:cs="Arial"/>
          <w:i/>
          <w:color w:val="0070C0"/>
          <w:sz w:val="16"/>
          <w:szCs w:val="16"/>
        </w:rPr>
      </w:pPr>
    </w:p>
    <w:p w:rsidR="00397897" w:rsidRDefault="00397897">
      <w:pPr>
        <w:spacing w:after="0" w:line="240" w:lineRule="auto"/>
        <w:rPr>
          <w:rFonts w:ascii="Arial" w:eastAsia="Arial" w:hAnsi="Arial" w:cs="Arial"/>
          <w:i/>
          <w:color w:val="0070C0"/>
          <w:sz w:val="16"/>
          <w:szCs w:val="16"/>
        </w:rPr>
      </w:pPr>
    </w:p>
    <w:p w:rsidR="00397897" w:rsidRDefault="00E4639B">
      <w:pPr>
        <w:numPr>
          <w:ilvl w:val="0"/>
          <w:numId w:val="3"/>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Response Actions and Interventions</w:t>
      </w:r>
    </w:p>
    <w:p w:rsidR="00397897" w:rsidRDefault="00397897">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397897" w:rsidRDefault="00E4639B">
      <w:pPr>
        <w:numPr>
          <w:ilvl w:val="0"/>
          <w:numId w:val="5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Standby Funds and Prepositioned Relief Stockpile</w:t>
      </w:r>
    </w:p>
    <w:tbl>
      <w:tblPr>
        <w:tblStyle w:val="afffff2"/>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278"/>
        <w:gridCol w:w="1219"/>
        <w:gridCol w:w="1431"/>
        <w:gridCol w:w="1701"/>
        <w:gridCol w:w="1600"/>
      </w:tblGrid>
      <w:tr w:rsidR="00397897">
        <w:trPr>
          <w:trHeight w:val="20"/>
        </w:trPr>
        <w:tc>
          <w:tcPr>
            <w:tcW w:w="1843" w:type="dxa"/>
            <w:vMerge w:val="restart"/>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OFFICE</w:t>
            </w:r>
          </w:p>
        </w:tc>
        <w:tc>
          <w:tcPr>
            <w:tcW w:w="1278" w:type="dxa"/>
            <w:vMerge w:val="restart"/>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4351" w:type="dxa"/>
            <w:gridSpan w:val="3"/>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STOCKPILE</w:t>
            </w:r>
          </w:p>
        </w:tc>
        <w:tc>
          <w:tcPr>
            <w:tcW w:w="1600" w:type="dxa"/>
            <w:vMerge w:val="restart"/>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397897">
        <w:trPr>
          <w:trHeight w:val="20"/>
        </w:trPr>
        <w:tc>
          <w:tcPr>
            <w:tcW w:w="1843" w:type="dxa"/>
            <w:vMerge/>
            <w:shd w:val="clear" w:color="auto" w:fill="B7B7B7"/>
            <w:vAlign w:val="center"/>
          </w:tcPr>
          <w:p w:rsidR="00397897" w:rsidRDefault="00397897">
            <w:pPr>
              <w:widowControl w:val="0"/>
              <w:spacing w:line="276" w:lineRule="auto"/>
              <w:rPr>
                <w:rFonts w:ascii="Arial Narrow" w:eastAsia="Arial Narrow" w:hAnsi="Arial Narrow" w:cs="Arial Narrow"/>
                <w:b/>
                <w:sz w:val="18"/>
                <w:szCs w:val="18"/>
              </w:rPr>
            </w:pPr>
          </w:p>
        </w:tc>
        <w:tc>
          <w:tcPr>
            <w:tcW w:w="1278" w:type="dxa"/>
            <w:vMerge/>
            <w:shd w:val="clear" w:color="auto" w:fill="B7B7B7"/>
            <w:vAlign w:val="center"/>
          </w:tcPr>
          <w:p w:rsidR="00397897" w:rsidRDefault="00397897">
            <w:pPr>
              <w:widowControl w:val="0"/>
              <w:spacing w:line="276" w:lineRule="auto"/>
              <w:rPr>
                <w:rFonts w:ascii="Arial Narrow" w:eastAsia="Arial Narrow" w:hAnsi="Arial Narrow" w:cs="Arial Narrow"/>
                <w:b/>
                <w:sz w:val="18"/>
                <w:szCs w:val="18"/>
              </w:rPr>
            </w:pPr>
          </w:p>
        </w:tc>
        <w:tc>
          <w:tcPr>
            <w:tcW w:w="2650" w:type="dxa"/>
            <w:gridSpan w:val="2"/>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FAMILY FOOD PACKS</w:t>
            </w:r>
          </w:p>
        </w:tc>
        <w:tc>
          <w:tcPr>
            <w:tcW w:w="1701" w:type="dxa"/>
            <w:vMerge w:val="restart"/>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OTHER FOOD AND NON-FOOD ITEMS (FNIs)</w:t>
            </w:r>
          </w:p>
        </w:tc>
        <w:tc>
          <w:tcPr>
            <w:tcW w:w="1600" w:type="dxa"/>
            <w:vMerge/>
            <w:shd w:val="clear" w:color="auto" w:fill="B7B7B7"/>
            <w:vAlign w:val="center"/>
          </w:tcPr>
          <w:p w:rsidR="00397897" w:rsidRDefault="00397897">
            <w:pPr>
              <w:widowControl w:val="0"/>
              <w:spacing w:line="276" w:lineRule="auto"/>
              <w:rPr>
                <w:rFonts w:ascii="Arial Narrow" w:eastAsia="Arial Narrow" w:hAnsi="Arial Narrow" w:cs="Arial Narrow"/>
                <w:b/>
                <w:sz w:val="18"/>
                <w:szCs w:val="18"/>
              </w:rPr>
            </w:pPr>
          </w:p>
        </w:tc>
      </w:tr>
      <w:tr w:rsidR="00397897">
        <w:trPr>
          <w:trHeight w:val="20"/>
        </w:trPr>
        <w:tc>
          <w:tcPr>
            <w:tcW w:w="1843" w:type="dxa"/>
            <w:vMerge/>
            <w:shd w:val="clear" w:color="auto" w:fill="B7B7B7"/>
            <w:vAlign w:val="center"/>
          </w:tcPr>
          <w:p w:rsidR="00397897" w:rsidRDefault="00397897">
            <w:pPr>
              <w:widowControl w:val="0"/>
              <w:spacing w:line="276" w:lineRule="auto"/>
              <w:rPr>
                <w:rFonts w:ascii="Arial Narrow" w:eastAsia="Arial Narrow" w:hAnsi="Arial Narrow" w:cs="Arial Narrow"/>
                <w:b/>
                <w:sz w:val="18"/>
                <w:szCs w:val="18"/>
              </w:rPr>
            </w:pPr>
          </w:p>
        </w:tc>
        <w:tc>
          <w:tcPr>
            <w:tcW w:w="1278" w:type="dxa"/>
            <w:vMerge/>
            <w:shd w:val="clear" w:color="auto" w:fill="B7B7B7"/>
            <w:vAlign w:val="center"/>
          </w:tcPr>
          <w:p w:rsidR="00397897" w:rsidRDefault="00397897">
            <w:pPr>
              <w:widowControl w:val="0"/>
              <w:spacing w:line="276" w:lineRule="auto"/>
              <w:rPr>
                <w:rFonts w:ascii="Arial Narrow" w:eastAsia="Arial Narrow" w:hAnsi="Arial Narrow" w:cs="Arial Narrow"/>
                <w:b/>
                <w:sz w:val="18"/>
                <w:szCs w:val="18"/>
              </w:rPr>
            </w:pPr>
          </w:p>
        </w:tc>
        <w:tc>
          <w:tcPr>
            <w:tcW w:w="1219" w:type="dxa"/>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QUANTITY</w:t>
            </w:r>
          </w:p>
        </w:tc>
        <w:tc>
          <w:tcPr>
            <w:tcW w:w="1431" w:type="dxa"/>
            <w:shd w:val="clear" w:color="auto" w:fill="B7B7B7"/>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 COST</w:t>
            </w:r>
          </w:p>
        </w:tc>
        <w:tc>
          <w:tcPr>
            <w:tcW w:w="1701" w:type="dxa"/>
            <w:vMerge/>
            <w:shd w:val="clear" w:color="auto" w:fill="B7B7B7"/>
            <w:vAlign w:val="center"/>
          </w:tcPr>
          <w:p w:rsidR="00397897" w:rsidRDefault="00397897">
            <w:pPr>
              <w:widowControl w:val="0"/>
              <w:spacing w:line="276" w:lineRule="auto"/>
              <w:rPr>
                <w:rFonts w:ascii="Arial Narrow" w:eastAsia="Arial Narrow" w:hAnsi="Arial Narrow" w:cs="Arial Narrow"/>
                <w:b/>
                <w:sz w:val="18"/>
                <w:szCs w:val="18"/>
              </w:rPr>
            </w:pPr>
          </w:p>
        </w:tc>
        <w:tc>
          <w:tcPr>
            <w:tcW w:w="1600" w:type="dxa"/>
            <w:vMerge/>
            <w:shd w:val="clear" w:color="auto" w:fill="B7B7B7"/>
            <w:vAlign w:val="center"/>
          </w:tcPr>
          <w:p w:rsidR="00397897" w:rsidRDefault="00397897">
            <w:pPr>
              <w:widowControl w:val="0"/>
              <w:spacing w:line="276" w:lineRule="auto"/>
              <w:rPr>
                <w:rFonts w:ascii="Arial Narrow" w:eastAsia="Arial Narrow" w:hAnsi="Arial Narrow" w:cs="Arial Narrow"/>
                <w:b/>
                <w:sz w:val="18"/>
                <w:szCs w:val="18"/>
              </w:rPr>
            </w:pPr>
          </w:p>
        </w:tc>
      </w:tr>
      <w:tr w:rsidR="00397897">
        <w:trPr>
          <w:trHeight w:val="20"/>
        </w:trPr>
        <w:tc>
          <w:tcPr>
            <w:tcW w:w="1843" w:type="dxa"/>
            <w:shd w:val="clear" w:color="auto" w:fill="EFEFEF"/>
            <w:vAlign w:val="center"/>
          </w:tcPr>
          <w:p w:rsidR="00397897" w:rsidRDefault="00E4639B">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w:t>
            </w:r>
          </w:p>
        </w:tc>
        <w:tc>
          <w:tcPr>
            <w:tcW w:w="1278"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b/>
                <w:sz w:val="18"/>
                <w:szCs w:val="18"/>
              </w:rPr>
              <w:t>737,726,807.49</w:t>
            </w:r>
          </w:p>
        </w:tc>
        <w:tc>
          <w:tcPr>
            <w:tcW w:w="121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b/>
                <w:sz w:val="18"/>
                <w:szCs w:val="18"/>
              </w:rPr>
              <w:t>319,499</w:t>
            </w:r>
          </w:p>
        </w:tc>
        <w:tc>
          <w:tcPr>
            <w:tcW w:w="143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b/>
                <w:sz w:val="18"/>
                <w:szCs w:val="18"/>
              </w:rPr>
              <w:t>203,495,737.39</w:t>
            </w:r>
          </w:p>
        </w:tc>
        <w:tc>
          <w:tcPr>
            <w:tcW w:w="1701"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b/>
                <w:sz w:val="18"/>
                <w:szCs w:val="18"/>
              </w:rPr>
              <w:t>648,610,321.85</w:t>
            </w:r>
          </w:p>
        </w:tc>
        <w:tc>
          <w:tcPr>
            <w:tcW w:w="1600"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b/>
                <w:sz w:val="18"/>
                <w:szCs w:val="18"/>
              </w:rPr>
              <w:t>1,589,832,866.73</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DSWD-CO</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662,500,000.00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662,500,000.00</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NRLMB-NROC</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73,505</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53,937,822.50</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119,867,516.99</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173,805,339.49</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NRLMB-VDRC</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8,698</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4,337,550.00</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47,865,497.95</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52,203,047.95</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MIMAROPA</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5,000,000.00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30,115</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21,213,439.81</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24,988,356.10</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51,201,795.91</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V</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5,000,608.00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15,746</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9,112,851.18</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23,236,014.15</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37,349,473.33</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VI</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5,000,661.42</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23,474</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11,630,816.08</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17,116,316.49</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33,747,793.99</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VII</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5,752,250.00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16,246</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9,790,626.90</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40,556,000.22</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56,098,877.12</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VIII</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5,000,000.00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8,310</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4,277,349.43</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23,903,552.77</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33,180,902.20</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IX</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5,000,000.00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14,125</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7,719,171.25</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28,791,018.48</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41,510,189.73</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X</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5,389,034.22</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22,242</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14,552,015.93</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42,938,967.02</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62,880,017.17</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XI</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5,000,000.00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4,931</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2,342,225.00</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24,599,513.80</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31,941,738.80</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XII</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3,000,969.85</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4,552</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2,503,600.00</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28,805,218.17</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34,309,788.02</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DSWD-FO CARAGA</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5,000,000.00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6,850</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3,195,787.50</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23,838,410.13</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jc w:val="right"/>
              <w:rPr>
                <w:sz w:val="20"/>
                <w:szCs w:val="20"/>
              </w:rPr>
            </w:pPr>
            <w:r>
              <w:rPr>
                <w:rFonts w:ascii="Arial Narrow" w:eastAsia="Arial Narrow" w:hAnsi="Arial Narrow" w:cs="Arial Narrow"/>
                <w:sz w:val="18"/>
                <w:szCs w:val="18"/>
              </w:rPr>
              <w:t>32,034,197.63</w:t>
            </w:r>
          </w:p>
        </w:tc>
      </w:tr>
      <w:tr w:rsidR="00397897">
        <w:trPr>
          <w:trHeight w:val="20"/>
        </w:trPr>
        <w:tc>
          <w:tcPr>
            <w:tcW w:w="1843" w:type="dxa"/>
            <w:shd w:val="clear" w:color="auto" w:fill="auto"/>
            <w:vAlign w:val="center"/>
          </w:tcPr>
          <w:p w:rsidR="00397897" w:rsidRDefault="00E4639B">
            <w:pPr>
              <w:ind w:right="57"/>
              <w:rPr>
                <w:rFonts w:ascii="Arial Narrow" w:eastAsia="Arial Narrow" w:hAnsi="Arial Narrow" w:cs="Arial Narrow"/>
                <w:sz w:val="18"/>
                <w:szCs w:val="18"/>
              </w:rPr>
            </w:pPr>
            <w:r>
              <w:rPr>
                <w:rFonts w:ascii="Arial Narrow" w:eastAsia="Arial Narrow" w:hAnsi="Arial Narrow" w:cs="Arial Narrow"/>
                <w:sz w:val="18"/>
                <w:szCs w:val="18"/>
              </w:rPr>
              <w:t>Other FOs</w:t>
            </w:r>
          </w:p>
        </w:tc>
        <w:tc>
          <w:tcPr>
            <w:tcW w:w="12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spacing w:line="276" w:lineRule="auto"/>
              <w:jc w:val="right"/>
              <w:rPr>
                <w:sz w:val="20"/>
                <w:szCs w:val="20"/>
              </w:rPr>
            </w:pPr>
            <w:r>
              <w:rPr>
                <w:rFonts w:ascii="Arial Narrow" w:eastAsia="Arial Narrow" w:hAnsi="Arial Narrow" w:cs="Arial Narrow"/>
                <w:sz w:val="18"/>
                <w:szCs w:val="18"/>
              </w:rPr>
              <w:t>26,083,284.00</w:t>
            </w:r>
          </w:p>
        </w:tc>
        <w:tc>
          <w:tcPr>
            <w:tcW w:w="12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spacing w:line="276" w:lineRule="auto"/>
              <w:jc w:val="right"/>
              <w:rPr>
                <w:sz w:val="20"/>
                <w:szCs w:val="20"/>
              </w:rPr>
            </w:pPr>
            <w:r>
              <w:rPr>
                <w:rFonts w:ascii="Arial Narrow" w:eastAsia="Arial Narrow" w:hAnsi="Arial Narrow" w:cs="Arial Narrow"/>
                <w:sz w:val="18"/>
                <w:szCs w:val="18"/>
              </w:rPr>
              <w:t>90,705</w:t>
            </w:r>
          </w:p>
        </w:tc>
        <w:tc>
          <w:tcPr>
            <w:tcW w:w="14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spacing w:line="276" w:lineRule="auto"/>
              <w:jc w:val="right"/>
              <w:rPr>
                <w:sz w:val="20"/>
                <w:szCs w:val="20"/>
              </w:rPr>
            </w:pPr>
            <w:r>
              <w:rPr>
                <w:rFonts w:ascii="Arial Narrow" w:eastAsia="Arial Narrow" w:hAnsi="Arial Narrow" w:cs="Arial Narrow"/>
                <w:sz w:val="18"/>
                <w:szCs w:val="18"/>
              </w:rPr>
              <w:t>58,882,481.81</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spacing w:line="276" w:lineRule="auto"/>
              <w:jc w:val="right"/>
              <w:rPr>
                <w:sz w:val="20"/>
                <w:szCs w:val="20"/>
              </w:rPr>
            </w:pPr>
            <w:r>
              <w:rPr>
                <w:rFonts w:ascii="Arial Narrow" w:eastAsia="Arial Narrow" w:hAnsi="Arial Narrow" w:cs="Arial Narrow"/>
                <w:sz w:val="18"/>
                <w:szCs w:val="18"/>
              </w:rPr>
              <w:t>202,103,939.58</w:t>
            </w:r>
          </w:p>
        </w:tc>
        <w:tc>
          <w:tcPr>
            <w:tcW w:w="1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7897" w:rsidRDefault="00E4639B">
            <w:pPr>
              <w:widowControl w:val="0"/>
              <w:spacing w:line="276" w:lineRule="auto"/>
              <w:jc w:val="right"/>
              <w:rPr>
                <w:sz w:val="20"/>
                <w:szCs w:val="20"/>
              </w:rPr>
            </w:pPr>
            <w:r>
              <w:rPr>
                <w:rFonts w:ascii="Arial Narrow" w:eastAsia="Arial Narrow" w:hAnsi="Arial Narrow" w:cs="Arial Narrow"/>
                <w:sz w:val="18"/>
                <w:szCs w:val="18"/>
              </w:rPr>
              <w:t>287,069,705.39</w:t>
            </w:r>
          </w:p>
        </w:tc>
      </w:tr>
    </w:tbl>
    <w:p w:rsidR="00397897" w:rsidRDefault="00E4639B">
      <w:pPr>
        <w:spacing w:after="0" w:line="240" w:lineRule="auto"/>
        <w:ind w:left="720"/>
        <w:jc w:val="both"/>
        <w:rPr>
          <w:rFonts w:ascii="Arial" w:eastAsia="Arial" w:hAnsi="Arial" w:cs="Arial"/>
          <w:i/>
          <w:sz w:val="16"/>
          <w:szCs w:val="16"/>
        </w:rPr>
      </w:pPr>
      <w:r>
        <w:rPr>
          <w:rFonts w:ascii="Arial" w:eastAsia="Arial" w:hAnsi="Arial" w:cs="Arial"/>
          <w:i/>
          <w:sz w:val="16"/>
          <w:szCs w:val="16"/>
        </w:rPr>
        <w:t xml:space="preserve">Note: The Inventory Summary is as of 04 January 2022, 10PM. </w:t>
      </w:r>
    </w:p>
    <w:p w:rsidR="00397897" w:rsidRDefault="00397897">
      <w:pPr>
        <w:spacing w:after="0" w:line="240" w:lineRule="auto"/>
        <w:ind w:left="720"/>
        <w:jc w:val="both"/>
        <w:rPr>
          <w:rFonts w:ascii="Arial" w:eastAsia="Arial" w:hAnsi="Arial" w:cs="Arial"/>
          <w:i/>
          <w:color w:val="0070C0"/>
          <w:sz w:val="16"/>
          <w:szCs w:val="16"/>
        </w:rPr>
      </w:pPr>
      <w:bookmarkStart w:id="5" w:name="_2wdd6qvxiuux" w:colFirst="0" w:colLast="0"/>
      <w:bookmarkEnd w:id="5"/>
    </w:p>
    <w:p w:rsidR="00397897" w:rsidRDefault="00E4639B">
      <w:pPr>
        <w:spacing w:after="0" w:line="240" w:lineRule="auto"/>
        <w:ind w:left="5760" w:firstLine="720"/>
        <w:jc w:val="both"/>
        <w:rPr>
          <w:rFonts w:ascii="Arial" w:eastAsia="Arial" w:hAnsi="Arial" w:cs="Arial"/>
          <w:i/>
          <w:color w:val="0070C0"/>
          <w:sz w:val="16"/>
          <w:szCs w:val="16"/>
        </w:rPr>
      </w:pPr>
      <w:bookmarkStart w:id="6" w:name="_8qcpb6bes7rc" w:colFirst="0" w:colLast="0"/>
      <w:bookmarkEnd w:id="6"/>
      <w:r>
        <w:rPr>
          <w:rFonts w:ascii="Arial" w:eastAsia="Arial" w:hAnsi="Arial" w:cs="Arial"/>
          <w:i/>
          <w:color w:val="0070C0"/>
          <w:sz w:val="16"/>
          <w:szCs w:val="16"/>
        </w:rPr>
        <w:t>Source: DSWD-DRMB and DSWD-NRLMB</w:t>
      </w:r>
    </w:p>
    <w:p w:rsidR="00397897" w:rsidRDefault="00397897">
      <w:pPr>
        <w:pBdr>
          <w:top w:val="nil"/>
          <w:left w:val="nil"/>
          <w:bottom w:val="nil"/>
          <w:right w:val="nil"/>
          <w:between w:val="nil"/>
        </w:pBdr>
        <w:spacing w:after="0" w:line="240" w:lineRule="auto"/>
        <w:ind w:left="1170"/>
        <w:rPr>
          <w:rFonts w:ascii="Arial" w:eastAsia="Arial" w:hAnsi="Arial" w:cs="Arial"/>
          <w:b/>
          <w:color w:val="000000"/>
          <w:sz w:val="24"/>
          <w:szCs w:val="24"/>
        </w:rPr>
      </w:pPr>
    </w:p>
    <w:p w:rsidR="00397897" w:rsidRDefault="00E4639B">
      <w:pPr>
        <w:numPr>
          <w:ilvl w:val="1"/>
          <w:numId w:val="5"/>
        </w:numPr>
        <w:pBdr>
          <w:top w:val="nil"/>
          <w:left w:val="nil"/>
          <w:bottom w:val="nil"/>
          <w:right w:val="nil"/>
          <w:between w:val="nil"/>
        </w:pBdr>
        <w:spacing w:after="0" w:line="240" w:lineRule="auto"/>
        <w:ind w:left="1170"/>
        <w:rPr>
          <w:rFonts w:ascii="Arial" w:eastAsia="Arial" w:hAnsi="Arial" w:cs="Arial"/>
          <w:b/>
          <w:color w:val="000000"/>
          <w:sz w:val="24"/>
          <w:szCs w:val="24"/>
        </w:rPr>
      </w:pPr>
      <w:r>
        <w:rPr>
          <w:rFonts w:ascii="Arial" w:eastAsia="Arial" w:hAnsi="Arial" w:cs="Arial"/>
          <w:b/>
          <w:color w:val="000000"/>
          <w:sz w:val="24"/>
          <w:szCs w:val="24"/>
        </w:rPr>
        <w:t xml:space="preserve">Standby Funds </w:t>
      </w:r>
    </w:p>
    <w:p w:rsidR="00397897" w:rsidRDefault="00E4639B">
      <w:pPr>
        <w:numPr>
          <w:ilvl w:val="2"/>
          <w:numId w:val="28"/>
        </w:numPr>
        <w:spacing w:after="0" w:line="240" w:lineRule="auto"/>
        <w:ind w:left="1620"/>
        <w:jc w:val="both"/>
        <w:rPr>
          <w:sz w:val="24"/>
          <w:szCs w:val="24"/>
        </w:rPr>
      </w:pPr>
      <w:r>
        <w:rPr>
          <w:rFonts w:ascii="Arial" w:eastAsia="Arial" w:hAnsi="Arial" w:cs="Arial"/>
          <w:sz w:val="24"/>
          <w:szCs w:val="24"/>
        </w:rPr>
        <w:t>₱662.5 million Quick Response Fund (QRF) at the DSWD-Central Office.</w:t>
      </w:r>
    </w:p>
    <w:p w:rsidR="00397897" w:rsidRDefault="00E4639B">
      <w:pPr>
        <w:numPr>
          <w:ilvl w:val="2"/>
          <w:numId w:val="28"/>
        </w:numPr>
        <w:spacing w:after="0" w:line="240" w:lineRule="auto"/>
        <w:ind w:left="1620"/>
        <w:jc w:val="both"/>
        <w:rPr>
          <w:sz w:val="24"/>
          <w:szCs w:val="24"/>
        </w:rPr>
      </w:pPr>
      <w:r>
        <w:rPr>
          <w:rFonts w:ascii="Arial" w:eastAsia="Arial" w:hAnsi="Arial" w:cs="Arial"/>
          <w:sz w:val="24"/>
          <w:szCs w:val="24"/>
        </w:rPr>
        <w:t>₱49.14 million available at DSWD-FOs V, VI, VII, VIII, IX X, XI, XII, MIMAROPA, and Caraga.</w:t>
      </w:r>
    </w:p>
    <w:p w:rsidR="00397897" w:rsidRDefault="00E4639B">
      <w:pPr>
        <w:numPr>
          <w:ilvl w:val="2"/>
          <w:numId w:val="28"/>
        </w:numPr>
        <w:spacing w:after="0" w:line="240" w:lineRule="auto"/>
        <w:ind w:left="1620"/>
        <w:jc w:val="both"/>
        <w:rPr>
          <w:sz w:val="24"/>
          <w:szCs w:val="24"/>
        </w:rPr>
      </w:pPr>
      <w:r>
        <w:rPr>
          <w:rFonts w:ascii="Arial" w:eastAsia="Arial" w:hAnsi="Arial" w:cs="Arial"/>
          <w:sz w:val="24"/>
          <w:szCs w:val="24"/>
        </w:rPr>
        <w:t>₱26.08 million in other DSWD-FOs which may support the relief needs of the displaced families due to Typhoon “Odette” through inter-FO augmentation.</w:t>
      </w:r>
    </w:p>
    <w:p w:rsidR="00397897" w:rsidRDefault="00397897">
      <w:pPr>
        <w:spacing w:after="0" w:line="240" w:lineRule="auto"/>
        <w:rPr>
          <w:rFonts w:ascii="Arial" w:eastAsia="Arial" w:hAnsi="Arial" w:cs="Arial"/>
          <w:b/>
          <w:sz w:val="24"/>
          <w:szCs w:val="24"/>
        </w:rPr>
      </w:pPr>
    </w:p>
    <w:p w:rsidR="00397897" w:rsidRDefault="00E4639B">
      <w:pPr>
        <w:numPr>
          <w:ilvl w:val="1"/>
          <w:numId w:val="5"/>
        </w:numPr>
        <w:pBdr>
          <w:top w:val="nil"/>
          <w:left w:val="nil"/>
          <w:bottom w:val="nil"/>
          <w:right w:val="nil"/>
          <w:between w:val="nil"/>
        </w:pBdr>
        <w:spacing w:after="0" w:line="240" w:lineRule="auto"/>
        <w:ind w:left="1170"/>
        <w:jc w:val="both"/>
        <w:rPr>
          <w:rFonts w:ascii="Arial" w:eastAsia="Arial" w:hAnsi="Arial" w:cs="Arial"/>
          <w:b/>
          <w:color w:val="000000"/>
          <w:sz w:val="24"/>
          <w:szCs w:val="24"/>
        </w:rPr>
      </w:pPr>
      <w:r>
        <w:rPr>
          <w:rFonts w:ascii="Arial" w:eastAsia="Arial" w:hAnsi="Arial" w:cs="Arial"/>
          <w:b/>
          <w:color w:val="000000"/>
          <w:sz w:val="24"/>
          <w:szCs w:val="24"/>
        </w:rPr>
        <w:t>Prepositioned FFPs and Other Relief Items</w:t>
      </w:r>
    </w:p>
    <w:p w:rsidR="00397897" w:rsidRDefault="00E4639B">
      <w:pPr>
        <w:numPr>
          <w:ilvl w:val="2"/>
          <w:numId w:val="51"/>
        </w:numPr>
        <w:spacing w:after="0" w:line="240" w:lineRule="auto"/>
        <w:ind w:left="1620"/>
        <w:jc w:val="both"/>
        <w:rPr>
          <w:sz w:val="24"/>
          <w:szCs w:val="24"/>
        </w:rPr>
      </w:pPr>
      <w:r>
        <w:rPr>
          <w:rFonts w:ascii="Arial" w:eastAsia="Arial" w:hAnsi="Arial" w:cs="Arial"/>
          <w:sz w:val="24"/>
          <w:szCs w:val="24"/>
        </w:rPr>
        <w:lastRenderedPageBreak/>
        <w:t>82,203 FFPs available in Disaster Response Centers; of which, 73,505 FFPs are at the National Resource Operations Center (NROC), Pasay City and 8,698 FFPs are at the Visayas Disaster Response Center (VDRC), Cebu City.</w:t>
      </w:r>
    </w:p>
    <w:p w:rsidR="00397897" w:rsidRDefault="00E4639B">
      <w:pPr>
        <w:numPr>
          <w:ilvl w:val="2"/>
          <w:numId w:val="51"/>
        </w:numPr>
        <w:spacing w:after="0" w:line="240" w:lineRule="auto"/>
        <w:ind w:left="1620"/>
        <w:jc w:val="both"/>
        <w:rPr>
          <w:sz w:val="24"/>
          <w:szCs w:val="24"/>
        </w:rPr>
      </w:pPr>
      <w:r>
        <w:rPr>
          <w:rFonts w:ascii="Arial" w:eastAsia="Arial" w:hAnsi="Arial" w:cs="Arial"/>
          <w:sz w:val="24"/>
          <w:szCs w:val="24"/>
        </w:rPr>
        <w:t>146,591 FFPs available at DSWD-FO V, VI, VII, VIII, IX, X, XI, XII, MIMAROPA, and Caraga.</w:t>
      </w:r>
    </w:p>
    <w:p w:rsidR="00397897" w:rsidRDefault="00E4639B">
      <w:pPr>
        <w:numPr>
          <w:ilvl w:val="2"/>
          <w:numId w:val="51"/>
        </w:numPr>
        <w:spacing w:after="0" w:line="240" w:lineRule="auto"/>
        <w:ind w:left="1620"/>
        <w:jc w:val="both"/>
        <w:rPr>
          <w:sz w:val="24"/>
          <w:szCs w:val="24"/>
        </w:rPr>
      </w:pPr>
      <w:r>
        <w:rPr>
          <w:rFonts w:ascii="Arial" w:eastAsia="Arial" w:hAnsi="Arial" w:cs="Arial"/>
          <w:sz w:val="24"/>
          <w:szCs w:val="24"/>
        </w:rPr>
        <w:t>90,705 FFPs in other DSWD-FOs which may support the relief needs of the displaced families due to Typhoon “Odette” through inter-FO augmentation.</w:t>
      </w:r>
    </w:p>
    <w:p w:rsidR="00397897" w:rsidRDefault="00E4639B">
      <w:pPr>
        <w:numPr>
          <w:ilvl w:val="2"/>
          <w:numId w:val="51"/>
        </w:numPr>
        <w:spacing w:after="0" w:line="240" w:lineRule="auto"/>
        <w:ind w:left="1620"/>
        <w:jc w:val="both"/>
        <w:rPr>
          <w:sz w:val="24"/>
          <w:szCs w:val="24"/>
        </w:rPr>
      </w:pPr>
      <w:r>
        <w:rPr>
          <w:rFonts w:ascii="Arial" w:eastAsia="Arial" w:hAnsi="Arial" w:cs="Arial"/>
          <w:sz w:val="24"/>
          <w:szCs w:val="24"/>
        </w:rPr>
        <w:t>₱648.61 million worth of other food and non-food items (FNIs) at NROC, VDRC and DSWD-FO warehouses countrywide.</w:t>
      </w:r>
    </w:p>
    <w:p w:rsidR="00397897" w:rsidRDefault="00397897">
      <w:pPr>
        <w:pBdr>
          <w:top w:val="nil"/>
          <w:left w:val="nil"/>
          <w:bottom w:val="nil"/>
          <w:right w:val="nil"/>
          <w:between w:val="nil"/>
        </w:pBdr>
        <w:spacing w:after="0" w:line="240" w:lineRule="auto"/>
        <w:jc w:val="both"/>
        <w:rPr>
          <w:rFonts w:ascii="Arial" w:eastAsia="Arial" w:hAnsi="Arial" w:cs="Arial"/>
          <w:sz w:val="24"/>
          <w:szCs w:val="24"/>
        </w:rPr>
      </w:pPr>
    </w:p>
    <w:p w:rsidR="00397897" w:rsidRDefault="00E4639B">
      <w:pPr>
        <w:numPr>
          <w:ilvl w:val="0"/>
          <w:numId w:val="5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Food and Non-Food Items</w:t>
      </w:r>
    </w:p>
    <w:p w:rsidR="00397897" w:rsidRDefault="00397897">
      <w:pPr>
        <w:pBdr>
          <w:top w:val="nil"/>
          <w:left w:val="nil"/>
          <w:bottom w:val="nil"/>
          <w:right w:val="nil"/>
          <w:between w:val="nil"/>
        </w:pBdr>
        <w:spacing w:after="0" w:line="240" w:lineRule="auto"/>
        <w:ind w:left="810"/>
        <w:jc w:val="both"/>
        <w:rPr>
          <w:rFonts w:ascii="Arial" w:eastAsia="Arial" w:hAnsi="Arial" w:cs="Arial"/>
          <w:b/>
          <w:color w:val="000000"/>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w:t>
      </w:r>
    </w:p>
    <w:tbl>
      <w:tblPr>
        <w:tblStyle w:val="afffff3"/>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28 December 2021</w:t>
            </w:r>
          </w:p>
        </w:tc>
        <w:tc>
          <w:tcPr>
            <w:tcW w:w="6907" w:type="dxa"/>
          </w:tcPr>
          <w:p w:rsidR="00397897" w:rsidRDefault="00E4639B">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DSWD-FO CAR augmented the following to the affected families of TY Odette:</w:t>
            </w:r>
          </w:p>
          <w:p w:rsidR="00397897" w:rsidRDefault="00E4639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provided 10,200 boxes of FFPs amounting to PHP5,146,328.3 coursed through NRLMB</w:t>
            </w:r>
          </w:p>
          <w:p w:rsidR="00397897" w:rsidRDefault="00E4639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with on-going delivery of 6,453 boxes of FFPs already transported to Clark Airbase Staging Area through OPLAN “Binnadang” for Region VIII and 608 FFPs (commitment of DSWD FO CAR to OPLAN BINNADANG (Bayanihan) through Cordillera DRRMC) to complete the 7,061 FFPs for Region VIII amounting to PHO3,481,110 to be transported on Dec. 29, 2021.</w:t>
            </w:r>
          </w:p>
        </w:tc>
      </w:tr>
    </w:tbl>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II</w:t>
      </w:r>
    </w:p>
    <w:tbl>
      <w:tblPr>
        <w:tblStyle w:val="afffff4"/>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16 December 2021</w:t>
            </w:r>
          </w:p>
        </w:tc>
        <w:tc>
          <w:tcPr>
            <w:tcW w:w="6907" w:type="dxa"/>
          </w:tcPr>
          <w:p w:rsidR="00397897" w:rsidRDefault="00E4639B">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II </w:t>
            </w:r>
            <w:r>
              <w:rPr>
                <w:rFonts w:ascii="Arial" w:eastAsia="Arial" w:hAnsi="Arial" w:cs="Arial"/>
                <w:sz w:val="20"/>
                <w:szCs w:val="20"/>
              </w:rPr>
              <w:t>unloaded an additional</w:t>
            </w:r>
            <w:r>
              <w:rPr>
                <w:rFonts w:ascii="Arial" w:eastAsia="Arial" w:hAnsi="Arial" w:cs="Arial"/>
                <w:color w:val="000000"/>
                <w:sz w:val="20"/>
                <w:szCs w:val="20"/>
              </w:rPr>
              <w:t xml:space="preserve"> 5,000 FFPs out of the 20,000 FFPs requested from DRMB </w:t>
            </w:r>
            <w:r>
              <w:rPr>
                <w:rFonts w:ascii="Arial" w:eastAsia="Arial" w:hAnsi="Arial" w:cs="Arial"/>
                <w:sz w:val="20"/>
                <w:szCs w:val="20"/>
              </w:rPr>
              <w:t>to the Tuguegarao</w:t>
            </w:r>
            <w:r>
              <w:rPr>
                <w:rFonts w:ascii="Arial" w:eastAsia="Arial" w:hAnsi="Arial" w:cs="Arial"/>
                <w:color w:val="000000"/>
                <w:sz w:val="20"/>
                <w:szCs w:val="20"/>
              </w:rPr>
              <w:t xml:space="preserve"> City satellite warehouse.</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15 December 2021</w:t>
            </w:r>
          </w:p>
        </w:tc>
        <w:tc>
          <w:tcPr>
            <w:tcW w:w="6907" w:type="dxa"/>
          </w:tcPr>
          <w:p w:rsidR="00397897" w:rsidRDefault="00E4639B">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hanging="321"/>
              <w:jc w:val="both"/>
              <w:rPr>
                <w:rFonts w:ascii="Arial" w:eastAsia="Arial" w:hAnsi="Arial" w:cs="Arial"/>
                <w:sz w:val="20"/>
                <w:szCs w:val="20"/>
              </w:rPr>
            </w:pPr>
            <w:r>
              <w:rPr>
                <w:rFonts w:ascii="Arial" w:eastAsia="Arial" w:hAnsi="Arial" w:cs="Arial"/>
                <w:color w:val="000000"/>
                <w:sz w:val="20"/>
                <w:szCs w:val="20"/>
              </w:rPr>
              <w:t>DSWD-FO II unloaded 5,000 FFPs to the two (2) satellite warehouses at Social Welfare and Development (SWAD)-Isabela (1,700 FPPs) and Tuguegarao City (3,300 FFPs) as initial delivery out of the 20,000 FFPs requested from DRMB.</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97897" w:rsidRDefault="00E4639B">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DSWD-FO MIMAROPA attended the consultation dialogue with NRLMB and FO CALABARZON to discuss their augmentation plan to Region MIMAROPA. Agreed to provide the following F/NFIs as their initial augmentation to FO MIMAROPA to support the immediate needs of affected families/individuals in the Province of Palawan:</w:t>
            </w:r>
          </w:p>
          <w:p w:rsidR="00397897" w:rsidRDefault="00E4639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2,000 FFPs</w:t>
            </w:r>
          </w:p>
          <w:p w:rsidR="00397897" w:rsidRDefault="00E4639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1,000 sleeping kits</w:t>
            </w:r>
          </w:p>
          <w:p w:rsidR="00397897" w:rsidRDefault="00E4639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family tent</w:t>
            </w:r>
          </w:p>
          <w:p w:rsidR="00397897" w:rsidRDefault="00E4639B">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modular tent</w:t>
            </w:r>
          </w:p>
        </w:tc>
      </w:tr>
      <w:tr w:rsidR="00397897">
        <w:tc>
          <w:tcPr>
            <w:tcW w:w="2025" w:type="dxa"/>
          </w:tcPr>
          <w:p w:rsidR="00397897" w:rsidRDefault="00E4639B">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DSWD-FO MIMAROPA coordinated with NROC, Air Asia, OCD, AFP, and Philippine Coast Guard (PCG) Oriental Mindoro on the hauling and transportation of FFPs. FFPs updates are the following:</w:t>
            </w:r>
          </w:p>
          <w:p w:rsidR="00397897" w:rsidRDefault="00E4639B">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delivered 2,600 FFPs to the Municipality of Roxas and Palawan</w:t>
            </w:r>
          </w:p>
          <w:p w:rsidR="00397897" w:rsidRDefault="00E4639B">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loaded 5,000 FFPs to another coast guard vessel bound to Puerto Princesa City (ETD 24 Dec. 2021, 8AM; ETA 26 Dec. 2021, 8AM)</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received 20 FFPs and escorted by QRT on duty in the Municipality of El Nino via Air Swift</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lastRenderedPageBreak/>
              <w:t>22</w:t>
            </w:r>
            <w:r>
              <w:rPr>
                <w:rFonts w:ascii="Arial" w:eastAsia="Arial" w:hAnsi="Arial" w:cs="Arial"/>
                <w:color w:val="000000"/>
                <w:sz w:val="20"/>
                <w:szCs w:val="20"/>
              </w:rPr>
              <w:t xml:space="preserve"> December 2021</w:t>
            </w:r>
          </w:p>
        </w:tc>
        <w:tc>
          <w:tcPr>
            <w:tcW w:w="6907" w:type="dxa"/>
          </w:tcPr>
          <w:p w:rsidR="00397897" w:rsidRDefault="00E4639B">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sz w:val="20"/>
                <w:szCs w:val="20"/>
              </w:rPr>
            </w:pPr>
            <w:r>
              <w:rPr>
                <w:rFonts w:ascii="Arial" w:eastAsia="Arial" w:hAnsi="Arial" w:cs="Arial"/>
                <w:color w:val="000000"/>
                <w:sz w:val="20"/>
                <w:szCs w:val="20"/>
              </w:rPr>
              <w:t>DSWD-FO MIMAROPA facilitated the provision of 1,600 FFPs to the affected families in San Vicente, Palawan amounting to PHP1,120,000.00.</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397897" w:rsidRDefault="00E4639B">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MIMAROPA </w:t>
            </w:r>
            <w:r>
              <w:rPr>
                <w:rFonts w:ascii="Arial" w:eastAsia="Arial" w:hAnsi="Arial" w:cs="Arial"/>
                <w:sz w:val="20"/>
                <w:szCs w:val="20"/>
              </w:rPr>
              <w:t>continuously</w:t>
            </w:r>
            <w:r>
              <w:rPr>
                <w:rFonts w:ascii="Arial" w:eastAsia="Arial" w:hAnsi="Arial" w:cs="Arial"/>
                <w:color w:val="000000"/>
                <w:sz w:val="20"/>
                <w:szCs w:val="20"/>
              </w:rPr>
              <w:t xml:space="preserve"> </w:t>
            </w:r>
            <w:r>
              <w:rPr>
                <w:rFonts w:ascii="Arial" w:eastAsia="Arial" w:hAnsi="Arial" w:cs="Arial"/>
                <w:sz w:val="20"/>
                <w:szCs w:val="20"/>
              </w:rPr>
              <w:t>repacking FFPs</w:t>
            </w:r>
            <w:r>
              <w:rPr>
                <w:rFonts w:ascii="Arial" w:eastAsia="Arial" w:hAnsi="Arial" w:cs="Arial"/>
                <w:color w:val="000000"/>
                <w:sz w:val="20"/>
                <w:szCs w:val="20"/>
              </w:rPr>
              <w:t xml:space="preserve"> in the Province of Palawan to support the resource augmentation of LGUs with request and other affected municipalities.</w:t>
            </w:r>
          </w:p>
          <w:p w:rsidR="00397897" w:rsidRDefault="00E4639B">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202124"/>
                <w:sz w:val="20"/>
                <w:szCs w:val="20"/>
              </w:rPr>
              <w:t>Calapan City LGU provided assistance amounting to 30,000.00 to the stranded trucking drivers in Calapan Port area.</w:t>
            </w:r>
          </w:p>
        </w:tc>
      </w:tr>
    </w:tbl>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fffff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397897" w:rsidRDefault="00E4639B">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rPr>
                <w:rFonts w:ascii="Arial" w:eastAsia="Arial" w:hAnsi="Arial" w:cs="Arial"/>
                <w:sz w:val="20"/>
                <w:szCs w:val="20"/>
              </w:rPr>
            </w:pPr>
            <w:r>
              <w:rPr>
                <w:rFonts w:ascii="Arial" w:eastAsia="Arial" w:hAnsi="Arial" w:cs="Arial"/>
                <w:sz w:val="20"/>
                <w:szCs w:val="20"/>
              </w:rPr>
              <w:t>DSWD-FO V facilitated and delivered a total of 6,200 FFPs as augmentation support to FO VIII.</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rsidR="00397897" w:rsidRDefault="00E4639B">
      <w:pPr>
        <w:rPr>
          <w:rFonts w:ascii="Arial" w:eastAsia="Arial" w:hAnsi="Arial" w:cs="Arial"/>
          <w:b/>
          <w:color w:val="000000"/>
          <w:sz w:val="24"/>
          <w:szCs w:val="24"/>
        </w:rPr>
      </w:pPr>
      <w:r>
        <w:br w:type="page"/>
      </w:r>
    </w:p>
    <w:p w:rsidR="00397897" w:rsidRDefault="00E4639B">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lastRenderedPageBreak/>
        <w:t>DSWD-FO VI</w:t>
      </w:r>
    </w:p>
    <w:tbl>
      <w:tblPr>
        <w:tblStyle w:val="afffff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ACTIVITIES</w:t>
            </w:r>
          </w:p>
        </w:tc>
      </w:tr>
      <w:tr w:rsidR="00397897">
        <w:tc>
          <w:tcPr>
            <w:tcW w:w="2025" w:type="dxa"/>
          </w:tcPr>
          <w:p w:rsidR="00397897" w:rsidRDefault="00E4639B">
            <w:pPr>
              <w:ind w:right="57"/>
              <w:jc w:val="center"/>
              <w:rPr>
                <w:rFonts w:ascii="Arial" w:eastAsia="Arial" w:hAnsi="Arial" w:cs="Arial"/>
                <w:color w:val="222222"/>
                <w:sz w:val="20"/>
                <w:szCs w:val="20"/>
              </w:rPr>
            </w:pPr>
            <w:r>
              <w:rPr>
                <w:rFonts w:ascii="Arial" w:eastAsia="Arial" w:hAnsi="Arial" w:cs="Arial"/>
                <w:color w:val="222222"/>
                <w:sz w:val="20"/>
                <w:szCs w:val="20"/>
              </w:rPr>
              <w:t>04 January 2022</w:t>
            </w:r>
          </w:p>
        </w:tc>
        <w:tc>
          <w:tcPr>
            <w:tcW w:w="6907" w:type="dxa"/>
          </w:tcPr>
          <w:p w:rsidR="00397897" w:rsidRDefault="00E4639B">
            <w:pPr>
              <w:numPr>
                <w:ilvl w:val="0"/>
                <w:numId w:val="23"/>
              </w:numPr>
              <w:ind w:left="321" w:right="57" w:hanging="284"/>
              <w:jc w:val="both"/>
              <w:rPr>
                <w:sz w:val="20"/>
                <w:szCs w:val="20"/>
              </w:rPr>
            </w:pPr>
            <w:r>
              <w:rPr>
                <w:rFonts w:ascii="Arial" w:eastAsia="Arial" w:hAnsi="Arial" w:cs="Arial"/>
                <w:color w:val="222222"/>
                <w:sz w:val="20"/>
                <w:szCs w:val="20"/>
              </w:rPr>
              <w:t>DSWD-FO VI repacked 2,087 FFPs in Dumarao repacking hub through the help of the pantawid Parent Leaders, BLGU Officials, and SK Federation from Dumarao, Capiz.</w:t>
            </w:r>
          </w:p>
          <w:p w:rsidR="00397897" w:rsidRDefault="00E4639B">
            <w:pPr>
              <w:numPr>
                <w:ilvl w:val="0"/>
                <w:numId w:val="23"/>
              </w:numPr>
              <w:ind w:left="321" w:right="57" w:hanging="284"/>
              <w:jc w:val="both"/>
              <w:rPr>
                <w:rFonts w:ascii="Arial" w:eastAsia="Arial" w:hAnsi="Arial" w:cs="Arial"/>
                <w:color w:val="222222"/>
                <w:sz w:val="20"/>
                <w:szCs w:val="20"/>
              </w:rPr>
            </w:pPr>
            <w:r>
              <w:rPr>
                <w:rFonts w:ascii="Arial" w:eastAsia="Arial" w:hAnsi="Arial" w:cs="Arial"/>
                <w:color w:val="222222"/>
                <w:sz w:val="20"/>
                <w:szCs w:val="20"/>
              </w:rPr>
              <w:t>DSWD-FO VI released a total of 2,824 FFPs to Antique Province, 2,000 FFPs to Capiz Province, 1,810 FFPs to Iloilo Province, and 600 FFPs Negros Occidental Province.</w:t>
            </w:r>
          </w:p>
          <w:p w:rsidR="00397897" w:rsidRDefault="00E4639B">
            <w:pPr>
              <w:numPr>
                <w:ilvl w:val="0"/>
                <w:numId w:val="23"/>
              </w:numPr>
              <w:ind w:left="321" w:right="57" w:hanging="284"/>
              <w:jc w:val="both"/>
              <w:rPr>
                <w:rFonts w:ascii="Arial" w:eastAsia="Arial" w:hAnsi="Arial" w:cs="Arial"/>
                <w:color w:val="222222"/>
                <w:sz w:val="20"/>
                <w:szCs w:val="20"/>
              </w:rPr>
            </w:pPr>
            <w:r>
              <w:rPr>
                <w:rFonts w:ascii="Arial" w:eastAsia="Arial" w:hAnsi="Arial" w:cs="Arial"/>
                <w:color w:val="222222"/>
                <w:sz w:val="20"/>
                <w:szCs w:val="20"/>
              </w:rPr>
              <w:t>DSWD-FO VI attended meeting with OCD for orientation on Post Disaster Assessment and Needs Analysis (PDNA)</w:t>
            </w:r>
          </w:p>
        </w:tc>
      </w:tr>
      <w:tr w:rsidR="00397897">
        <w:tc>
          <w:tcPr>
            <w:tcW w:w="2025" w:type="dxa"/>
          </w:tcPr>
          <w:p w:rsidR="00397897" w:rsidRDefault="00E4639B">
            <w:pPr>
              <w:ind w:right="57"/>
              <w:jc w:val="center"/>
              <w:rPr>
                <w:rFonts w:ascii="Arial" w:eastAsia="Arial" w:hAnsi="Arial" w:cs="Arial"/>
                <w:color w:val="222222"/>
                <w:sz w:val="20"/>
                <w:szCs w:val="20"/>
              </w:rPr>
            </w:pPr>
            <w:r>
              <w:rPr>
                <w:rFonts w:ascii="Arial" w:eastAsia="Arial" w:hAnsi="Arial" w:cs="Arial"/>
                <w:color w:val="222222"/>
                <w:sz w:val="20"/>
                <w:szCs w:val="20"/>
              </w:rPr>
              <w:t>01 January 2022</w:t>
            </w:r>
          </w:p>
        </w:tc>
        <w:tc>
          <w:tcPr>
            <w:tcW w:w="6907" w:type="dxa"/>
          </w:tcPr>
          <w:p w:rsidR="00397897" w:rsidRDefault="00E4639B">
            <w:pPr>
              <w:numPr>
                <w:ilvl w:val="0"/>
                <w:numId w:val="23"/>
              </w:numPr>
              <w:ind w:left="321" w:right="57" w:hanging="284"/>
              <w:jc w:val="both"/>
              <w:rPr>
                <w:sz w:val="20"/>
                <w:szCs w:val="20"/>
              </w:rPr>
            </w:pPr>
            <w:r>
              <w:rPr>
                <w:rFonts w:ascii="Arial" w:eastAsia="Arial" w:hAnsi="Arial" w:cs="Arial"/>
                <w:color w:val="222222"/>
                <w:sz w:val="20"/>
                <w:szCs w:val="20"/>
              </w:rPr>
              <w:t>DSWD-FO VI released a total of 5,950 FFPs to affected LGUs in the southern part of Negros Occidental.</w:t>
            </w:r>
          </w:p>
        </w:tc>
      </w:tr>
      <w:tr w:rsidR="00397897">
        <w:tc>
          <w:tcPr>
            <w:tcW w:w="2025" w:type="dxa"/>
          </w:tcPr>
          <w:p w:rsidR="00397897" w:rsidRDefault="00E4639B">
            <w:pPr>
              <w:ind w:right="57"/>
              <w:jc w:val="center"/>
              <w:rPr>
                <w:rFonts w:ascii="Arial" w:eastAsia="Arial" w:hAnsi="Arial" w:cs="Arial"/>
                <w:b/>
                <w:color w:val="222222"/>
                <w:sz w:val="20"/>
                <w:szCs w:val="20"/>
              </w:rPr>
            </w:pPr>
            <w:r>
              <w:rPr>
                <w:rFonts w:ascii="Arial" w:eastAsia="Arial" w:hAnsi="Arial" w:cs="Arial"/>
                <w:color w:val="222222"/>
                <w:sz w:val="20"/>
                <w:szCs w:val="20"/>
              </w:rPr>
              <w:t>31 December 2021</w:t>
            </w:r>
          </w:p>
        </w:tc>
        <w:tc>
          <w:tcPr>
            <w:tcW w:w="6907" w:type="dxa"/>
          </w:tcPr>
          <w:p w:rsidR="00397897" w:rsidRDefault="00E4639B">
            <w:pPr>
              <w:numPr>
                <w:ilvl w:val="0"/>
                <w:numId w:val="23"/>
              </w:numPr>
              <w:ind w:left="321" w:right="57" w:hanging="284"/>
              <w:jc w:val="both"/>
              <w:rPr>
                <w:sz w:val="20"/>
                <w:szCs w:val="20"/>
              </w:rPr>
            </w:pPr>
            <w:r>
              <w:rPr>
                <w:rFonts w:ascii="Arial" w:eastAsia="Arial" w:hAnsi="Arial" w:cs="Arial"/>
                <w:color w:val="222222"/>
                <w:sz w:val="20"/>
                <w:szCs w:val="20"/>
              </w:rPr>
              <w:t>DSWD-FO VI repacked 1,023 FFPs at the Regional Warehouse through the help of the SK Federation, Pantawid volunteers and parent leaders from Sagrada Familia, Sibariwan, San Juan, Ilaya and Codingle of Dumarao, Capiz.</w:t>
            </w:r>
          </w:p>
          <w:p w:rsidR="00397897" w:rsidRDefault="00E4639B">
            <w:pPr>
              <w:numPr>
                <w:ilvl w:val="0"/>
                <w:numId w:val="23"/>
              </w:numPr>
              <w:ind w:left="321" w:right="57" w:hanging="284"/>
              <w:jc w:val="both"/>
              <w:rPr>
                <w:sz w:val="20"/>
                <w:szCs w:val="20"/>
              </w:rPr>
            </w:pPr>
            <w:r>
              <w:rPr>
                <w:rFonts w:ascii="Arial" w:eastAsia="Arial" w:hAnsi="Arial" w:cs="Arial"/>
                <w:color w:val="222222"/>
                <w:sz w:val="20"/>
                <w:szCs w:val="20"/>
              </w:rPr>
              <w:t>DSWD-FO VI released a total of 4,797 FFPs to eight (8) LGUs.</w:t>
            </w:r>
          </w:p>
        </w:tc>
      </w:tr>
      <w:tr w:rsidR="00397897">
        <w:tc>
          <w:tcPr>
            <w:tcW w:w="2025" w:type="dxa"/>
          </w:tcPr>
          <w:p w:rsidR="00397897" w:rsidRDefault="00E4639B">
            <w:pPr>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907" w:type="dxa"/>
          </w:tcPr>
          <w:p w:rsidR="00397897" w:rsidRDefault="00E4639B">
            <w:pPr>
              <w:numPr>
                <w:ilvl w:val="0"/>
                <w:numId w:val="23"/>
              </w:numPr>
              <w:ind w:left="321" w:right="57" w:hanging="284"/>
              <w:jc w:val="both"/>
              <w:rPr>
                <w:sz w:val="20"/>
                <w:szCs w:val="20"/>
              </w:rPr>
            </w:pPr>
            <w:r>
              <w:rPr>
                <w:rFonts w:ascii="Arial" w:eastAsia="Arial" w:hAnsi="Arial" w:cs="Arial"/>
                <w:color w:val="222222"/>
                <w:sz w:val="20"/>
                <w:szCs w:val="20"/>
              </w:rPr>
              <w:t>DSWD-FO VI facilitated the delivery of 850 FFPs each to LGUs of Sipalay, Kabankalan, Ilog and Hinoban and 500 FFPs to LGU Cauayan in Negros Occidental.</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VII</w:t>
      </w:r>
    </w:p>
    <w:tbl>
      <w:tblPr>
        <w:tblStyle w:val="afffff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ACTIVITIES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03 January 2021</w:t>
            </w:r>
          </w:p>
        </w:tc>
        <w:tc>
          <w:tcPr>
            <w:tcW w:w="6907" w:type="dxa"/>
          </w:tcPr>
          <w:p w:rsidR="00397897" w:rsidRDefault="00E4639B">
            <w:pPr>
              <w:numPr>
                <w:ilvl w:val="0"/>
                <w:numId w:val="9"/>
              </w:numPr>
              <w:ind w:left="322" w:right="57" w:hanging="284"/>
              <w:jc w:val="both"/>
              <w:rPr>
                <w:b/>
                <w:sz w:val="20"/>
                <w:szCs w:val="20"/>
              </w:rPr>
            </w:pPr>
            <w:r>
              <w:rPr>
                <w:rFonts w:ascii="Arial" w:eastAsia="Arial" w:hAnsi="Arial" w:cs="Arial"/>
                <w:sz w:val="20"/>
                <w:szCs w:val="20"/>
              </w:rPr>
              <w:t>DSWD-FO VII continues to produce relief goods through the help of volunteer groups mobilized in its three warehouses located in Bohol, Negros Oriental and Bohol.</w:t>
            </w:r>
          </w:p>
          <w:p w:rsidR="00397897" w:rsidRDefault="00E4639B">
            <w:pPr>
              <w:numPr>
                <w:ilvl w:val="0"/>
                <w:numId w:val="9"/>
              </w:numPr>
              <w:ind w:left="322" w:right="57" w:hanging="284"/>
              <w:jc w:val="both"/>
              <w:rPr>
                <w:rFonts w:ascii="Arial" w:eastAsia="Arial" w:hAnsi="Arial" w:cs="Arial"/>
                <w:sz w:val="20"/>
                <w:szCs w:val="20"/>
              </w:rPr>
            </w:pPr>
            <w:r>
              <w:rPr>
                <w:rFonts w:ascii="Arial" w:eastAsia="Arial" w:hAnsi="Arial" w:cs="Arial"/>
                <w:sz w:val="20"/>
                <w:szCs w:val="20"/>
              </w:rPr>
              <w:t>Relief items are immediately dispatched by land, sea and air through the continuous support and assistance provided by the PCG, AFP, PNP, OCD-7, Cebu Chamber of Commerce, and other member agencies of the RDRRMC Response and Logistics Clusters including truckers’ groups and associations.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397897" w:rsidRDefault="00E4639B">
            <w:pPr>
              <w:numPr>
                <w:ilvl w:val="0"/>
                <w:numId w:val="9"/>
              </w:numPr>
              <w:ind w:left="322" w:right="57" w:hanging="284"/>
              <w:jc w:val="both"/>
              <w:rPr>
                <w:sz w:val="20"/>
                <w:szCs w:val="20"/>
              </w:rPr>
            </w:pPr>
            <w:r>
              <w:rPr>
                <w:rFonts w:ascii="Arial" w:eastAsia="Arial" w:hAnsi="Arial" w:cs="Arial"/>
                <w:sz w:val="20"/>
                <w:szCs w:val="20"/>
              </w:rPr>
              <w:t>DSWD-FO VII scheduled the delivery of 8,000 FFPs to four (4) LGUs in Bohol while additional 21,700 FFPs from NRLMB and VDRC were in transit.</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20 December 2021</w:t>
            </w:r>
          </w:p>
        </w:tc>
        <w:tc>
          <w:tcPr>
            <w:tcW w:w="6907" w:type="dxa"/>
          </w:tcPr>
          <w:p w:rsidR="00397897" w:rsidRDefault="00E4639B">
            <w:pPr>
              <w:numPr>
                <w:ilvl w:val="0"/>
                <w:numId w:val="9"/>
              </w:numPr>
              <w:ind w:left="322" w:right="57" w:hanging="284"/>
              <w:jc w:val="both"/>
              <w:rPr>
                <w:b/>
                <w:sz w:val="20"/>
                <w:szCs w:val="20"/>
              </w:rPr>
            </w:pPr>
            <w:r>
              <w:rPr>
                <w:rFonts w:ascii="Arial" w:eastAsia="Arial" w:hAnsi="Arial" w:cs="Arial"/>
                <w:sz w:val="20"/>
                <w:szCs w:val="20"/>
              </w:rPr>
              <w:t>DSWD-FO VII facilitated the release of 2,000 FPPs to LGU Carlos P. Garcia in Bohol in preparation of the Regional Disaster Risk Reduction and Management Council (RDRRMC) Joint Venture Response Activities.</w:t>
            </w:r>
          </w:p>
          <w:p w:rsidR="00397897" w:rsidRDefault="00E4639B">
            <w:pPr>
              <w:numPr>
                <w:ilvl w:val="0"/>
                <w:numId w:val="9"/>
              </w:numPr>
              <w:ind w:left="322" w:right="57" w:hanging="284"/>
              <w:jc w:val="both"/>
              <w:rPr>
                <w:b/>
                <w:sz w:val="20"/>
                <w:szCs w:val="20"/>
              </w:rPr>
            </w:pPr>
            <w:r>
              <w:rPr>
                <w:rFonts w:ascii="Arial" w:eastAsia="Arial" w:hAnsi="Arial" w:cs="Arial"/>
                <w:sz w:val="20"/>
                <w:szCs w:val="20"/>
              </w:rPr>
              <w:t>DSWD-FO VII facilitated the release of 600 FPPs to LGU Manjuyod, Negros Oriental.</w:t>
            </w:r>
          </w:p>
          <w:p w:rsidR="00397897" w:rsidRDefault="00E4639B">
            <w:pPr>
              <w:numPr>
                <w:ilvl w:val="0"/>
                <w:numId w:val="9"/>
              </w:numPr>
              <w:ind w:left="322" w:right="57" w:hanging="284"/>
              <w:jc w:val="both"/>
              <w:rPr>
                <w:b/>
                <w:sz w:val="20"/>
                <w:szCs w:val="20"/>
              </w:rPr>
            </w:pPr>
            <w:r>
              <w:rPr>
                <w:rFonts w:ascii="Arial" w:eastAsia="Arial" w:hAnsi="Arial" w:cs="Arial"/>
                <w:sz w:val="20"/>
                <w:szCs w:val="20"/>
              </w:rPr>
              <w:t>DSWD-FO VII coordinated with AFP to transport 1,700 FFPs to Negros Oriental.</w:t>
            </w:r>
          </w:p>
        </w:tc>
      </w:tr>
    </w:tbl>
    <w:p w:rsidR="00397897" w:rsidRDefault="00397897">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rsidR="00397897" w:rsidRDefault="00E4639B">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r>
        <w:rPr>
          <w:rFonts w:ascii="Arial" w:eastAsia="Arial" w:hAnsi="Arial" w:cs="Arial"/>
          <w:b/>
          <w:color w:val="000000"/>
          <w:sz w:val="24"/>
          <w:szCs w:val="24"/>
        </w:rPr>
        <w:t>DSWD-FO VIII</w:t>
      </w:r>
    </w:p>
    <w:tbl>
      <w:tblPr>
        <w:tblStyle w:val="affff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ACTIVITIES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03 January 2022</w:t>
            </w:r>
          </w:p>
        </w:tc>
        <w:tc>
          <w:tcPr>
            <w:tcW w:w="6907" w:type="dxa"/>
          </w:tcPr>
          <w:p w:rsidR="00397897" w:rsidRDefault="00E4639B">
            <w:pPr>
              <w:numPr>
                <w:ilvl w:val="0"/>
                <w:numId w:val="49"/>
              </w:numPr>
              <w:ind w:left="295" w:right="57" w:hanging="270"/>
              <w:jc w:val="both"/>
              <w:rPr>
                <w:sz w:val="20"/>
                <w:szCs w:val="20"/>
              </w:rPr>
            </w:pPr>
            <w:r>
              <w:rPr>
                <w:rFonts w:ascii="Arial" w:eastAsia="Arial" w:hAnsi="Arial" w:cs="Arial"/>
                <w:sz w:val="20"/>
                <w:szCs w:val="20"/>
              </w:rPr>
              <w:t>DSWD-FO VIII continuously augments relief items to the following to LGUs:</w:t>
            </w:r>
          </w:p>
          <w:p w:rsidR="00397897" w:rsidRDefault="00E4639B">
            <w:pPr>
              <w:numPr>
                <w:ilvl w:val="0"/>
                <w:numId w:val="21"/>
              </w:numPr>
              <w:ind w:right="57"/>
              <w:jc w:val="both"/>
              <w:rPr>
                <w:rFonts w:ascii="Arial" w:eastAsia="Arial" w:hAnsi="Arial" w:cs="Arial"/>
                <w:sz w:val="20"/>
                <w:szCs w:val="20"/>
              </w:rPr>
            </w:pPr>
            <w:r>
              <w:rPr>
                <w:rFonts w:ascii="Arial" w:eastAsia="Arial" w:hAnsi="Arial" w:cs="Arial"/>
                <w:sz w:val="20"/>
                <w:szCs w:val="20"/>
              </w:rPr>
              <w:t>additional 1,700 FFPs to San Ricardo, Southern Leyte</w:t>
            </w:r>
          </w:p>
          <w:p w:rsidR="00397897" w:rsidRDefault="00E4639B">
            <w:pPr>
              <w:numPr>
                <w:ilvl w:val="0"/>
                <w:numId w:val="21"/>
              </w:numPr>
              <w:ind w:right="57"/>
              <w:jc w:val="both"/>
              <w:rPr>
                <w:rFonts w:ascii="Arial" w:eastAsia="Arial" w:hAnsi="Arial" w:cs="Arial"/>
                <w:sz w:val="20"/>
                <w:szCs w:val="20"/>
              </w:rPr>
            </w:pPr>
            <w:r>
              <w:rPr>
                <w:rFonts w:ascii="Arial" w:eastAsia="Arial" w:hAnsi="Arial" w:cs="Arial"/>
                <w:sz w:val="20"/>
                <w:szCs w:val="20"/>
              </w:rPr>
              <w:t>additional 1,600 FFPs to Pintuyan, Southern Leyte</w:t>
            </w:r>
          </w:p>
          <w:p w:rsidR="00397897" w:rsidRDefault="00E4639B">
            <w:pPr>
              <w:numPr>
                <w:ilvl w:val="0"/>
                <w:numId w:val="21"/>
              </w:numPr>
              <w:ind w:right="57"/>
              <w:jc w:val="both"/>
              <w:rPr>
                <w:rFonts w:ascii="Arial" w:eastAsia="Arial" w:hAnsi="Arial" w:cs="Arial"/>
                <w:sz w:val="20"/>
                <w:szCs w:val="20"/>
              </w:rPr>
            </w:pPr>
            <w:r>
              <w:rPr>
                <w:rFonts w:ascii="Arial" w:eastAsia="Arial" w:hAnsi="Arial" w:cs="Arial"/>
                <w:sz w:val="20"/>
                <w:szCs w:val="20"/>
              </w:rPr>
              <w:t>additional 1,000 FFPs to Bato, Leyte</w:t>
            </w:r>
          </w:p>
          <w:p w:rsidR="00397897" w:rsidRDefault="00E4639B">
            <w:pPr>
              <w:numPr>
                <w:ilvl w:val="0"/>
                <w:numId w:val="21"/>
              </w:numPr>
              <w:ind w:right="57"/>
              <w:jc w:val="both"/>
              <w:rPr>
                <w:rFonts w:ascii="Arial" w:eastAsia="Arial" w:hAnsi="Arial" w:cs="Arial"/>
                <w:sz w:val="20"/>
                <w:szCs w:val="20"/>
              </w:rPr>
            </w:pPr>
            <w:r>
              <w:rPr>
                <w:rFonts w:ascii="Arial" w:eastAsia="Arial" w:hAnsi="Arial" w:cs="Arial"/>
                <w:sz w:val="20"/>
                <w:szCs w:val="20"/>
              </w:rPr>
              <w:t>800 FFPs to Mahaplag, Leyte</w:t>
            </w:r>
          </w:p>
        </w:tc>
      </w:tr>
      <w:tr w:rsidR="00397897">
        <w:trPr>
          <w:trHeight w:val="1725"/>
        </w:trPr>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lastRenderedPageBreak/>
              <w:t>31 December 2021</w:t>
            </w:r>
          </w:p>
        </w:tc>
        <w:tc>
          <w:tcPr>
            <w:tcW w:w="6907" w:type="dxa"/>
          </w:tcPr>
          <w:p w:rsidR="00397897" w:rsidRDefault="00E4639B">
            <w:pPr>
              <w:numPr>
                <w:ilvl w:val="0"/>
                <w:numId w:val="49"/>
              </w:numPr>
              <w:ind w:left="295" w:right="57" w:hanging="270"/>
              <w:jc w:val="both"/>
              <w:rPr>
                <w:sz w:val="20"/>
                <w:szCs w:val="20"/>
              </w:rPr>
            </w:pPr>
            <w:r>
              <w:rPr>
                <w:rFonts w:ascii="Arial" w:eastAsia="Arial" w:hAnsi="Arial" w:cs="Arial"/>
                <w:sz w:val="20"/>
                <w:szCs w:val="20"/>
              </w:rPr>
              <w:t>Various LGUs have continuously conducted repacking and distribution of relief goods.</w:t>
            </w:r>
          </w:p>
          <w:p w:rsidR="00397897" w:rsidRDefault="00E4639B">
            <w:pPr>
              <w:numPr>
                <w:ilvl w:val="0"/>
                <w:numId w:val="49"/>
              </w:numPr>
              <w:ind w:left="295" w:right="57" w:hanging="270"/>
              <w:jc w:val="both"/>
              <w:rPr>
                <w:sz w:val="20"/>
                <w:szCs w:val="20"/>
              </w:rPr>
            </w:pPr>
            <w:r>
              <w:rPr>
                <w:rFonts w:ascii="Arial" w:eastAsia="Arial" w:hAnsi="Arial" w:cs="Arial"/>
                <w:sz w:val="20"/>
                <w:szCs w:val="20"/>
              </w:rPr>
              <w:t>Production of FFPs at the Regional Resource Operations Center (RROC) was conducted through the help of QRT members, Disaster Response Management Division (DRMD) personnel, and volunteers from Philippine National Police (PNP), Bureau of Fire Protection (BFP), and other organizations.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rsidR="00397897" w:rsidRDefault="00E4639B">
            <w:pPr>
              <w:numPr>
                <w:ilvl w:val="0"/>
                <w:numId w:val="49"/>
              </w:numPr>
              <w:ind w:left="295" w:right="57" w:hanging="270"/>
              <w:jc w:val="both"/>
              <w:rPr>
                <w:sz w:val="20"/>
                <w:szCs w:val="20"/>
              </w:rPr>
            </w:pPr>
            <w:r>
              <w:rPr>
                <w:rFonts w:ascii="Arial" w:eastAsia="Arial" w:hAnsi="Arial" w:cs="Arial"/>
                <w:sz w:val="20"/>
                <w:szCs w:val="20"/>
              </w:rPr>
              <w:t>DSWD-FO VIII continued the release and delivery of FFPs to affected LGUs as per allocation, to wit:</w:t>
            </w:r>
          </w:p>
          <w:p w:rsidR="00397897" w:rsidRDefault="00E4639B">
            <w:pPr>
              <w:numPr>
                <w:ilvl w:val="0"/>
                <w:numId w:val="20"/>
              </w:numPr>
              <w:ind w:right="57"/>
              <w:jc w:val="both"/>
              <w:rPr>
                <w:rFonts w:ascii="Arial" w:eastAsia="Arial" w:hAnsi="Arial" w:cs="Arial"/>
                <w:sz w:val="20"/>
                <w:szCs w:val="20"/>
              </w:rPr>
            </w:pPr>
            <w:r>
              <w:rPr>
                <w:rFonts w:ascii="Arial" w:eastAsia="Arial" w:hAnsi="Arial" w:cs="Arial"/>
                <w:sz w:val="20"/>
                <w:szCs w:val="20"/>
              </w:rPr>
              <w:t>1,000 FFPs to Matalom, Leyte</w:t>
            </w:r>
          </w:p>
          <w:p w:rsidR="00397897" w:rsidRDefault="00E4639B">
            <w:pPr>
              <w:numPr>
                <w:ilvl w:val="0"/>
                <w:numId w:val="20"/>
              </w:numPr>
              <w:ind w:right="57"/>
              <w:jc w:val="both"/>
              <w:rPr>
                <w:rFonts w:ascii="Arial" w:eastAsia="Arial" w:hAnsi="Arial" w:cs="Arial"/>
                <w:sz w:val="20"/>
                <w:szCs w:val="20"/>
              </w:rPr>
            </w:pPr>
            <w:r>
              <w:rPr>
                <w:rFonts w:ascii="Arial" w:eastAsia="Arial" w:hAnsi="Arial" w:cs="Arial"/>
                <w:sz w:val="20"/>
                <w:szCs w:val="20"/>
              </w:rPr>
              <w:t>Additional 1,400 FFPs to St. Bernard, Southern Leyte</w:t>
            </w:r>
          </w:p>
          <w:p w:rsidR="00397897" w:rsidRDefault="00E4639B">
            <w:pPr>
              <w:numPr>
                <w:ilvl w:val="0"/>
                <w:numId w:val="20"/>
              </w:numPr>
              <w:ind w:right="57"/>
              <w:jc w:val="both"/>
              <w:rPr>
                <w:rFonts w:ascii="Arial" w:eastAsia="Arial" w:hAnsi="Arial" w:cs="Arial"/>
                <w:sz w:val="20"/>
                <w:szCs w:val="20"/>
              </w:rPr>
            </w:pPr>
            <w:r>
              <w:rPr>
                <w:rFonts w:ascii="Arial" w:eastAsia="Arial" w:hAnsi="Arial" w:cs="Arial"/>
                <w:sz w:val="20"/>
                <w:szCs w:val="20"/>
              </w:rPr>
              <w:t>Additional 1,000 FFPs to Sogod, Southern Leyte</w:t>
            </w:r>
          </w:p>
        </w:tc>
      </w:tr>
    </w:tbl>
    <w:p w:rsidR="00397897" w:rsidRDefault="00397897">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p>
    <w:p w:rsidR="00397897" w:rsidRDefault="00397897">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p>
    <w:p w:rsidR="00397897" w:rsidRDefault="00397897">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p>
    <w:p w:rsidR="00397897" w:rsidRDefault="00397897">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p>
    <w:p w:rsidR="00397897" w:rsidRDefault="00E4639B">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a"/>
        <w:tblW w:w="8991"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6930"/>
      </w:tblGrid>
      <w:tr w:rsidR="00397897">
        <w:tc>
          <w:tcPr>
            <w:tcW w:w="2061"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30"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61" w:type="dxa"/>
          </w:tcPr>
          <w:p w:rsidR="00397897" w:rsidRDefault="00E4639B">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6930" w:type="dxa"/>
          </w:tcPr>
          <w:p w:rsidR="00397897" w:rsidRDefault="00E4639B">
            <w:pPr>
              <w:numPr>
                <w:ilvl w:val="0"/>
                <w:numId w:val="48"/>
              </w:numPr>
              <w:pBdr>
                <w:top w:val="nil"/>
                <w:left w:val="nil"/>
                <w:bottom w:val="nil"/>
                <w:right w:val="nil"/>
                <w:between w:val="nil"/>
              </w:pBdr>
              <w:spacing w:after="0" w:line="240" w:lineRule="auto"/>
              <w:ind w:left="360" w:right="57"/>
              <w:jc w:val="both"/>
              <w:rPr>
                <w:rFonts w:ascii="Arial" w:eastAsia="Arial" w:hAnsi="Arial" w:cs="Arial"/>
                <w:sz w:val="20"/>
                <w:szCs w:val="20"/>
              </w:rPr>
            </w:pPr>
            <w:r>
              <w:rPr>
                <w:rFonts w:ascii="Arial" w:eastAsia="Arial" w:hAnsi="Arial" w:cs="Arial"/>
                <w:sz w:val="20"/>
                <w:szCs w:val="20"/>
              </w:rPr>
              <w:t>DSWD-FO IX received 47 cases of bottled water from BFP Regional Office-Pagadian and were brought to SWAD Pagadian.</w:t>
            </w:r>
          </w:p>
        </w:tc>
      </w:tr>
      <w:tr w:rsidR="00397897">
        <w:tc>
          <w:tcPr>
            <w:tcW w:w="2061" w:type="dxa"/>
          </w:tcPr>
          <w:p w:rsidR="00397897" w:rsidRDefault="00E4639B">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30" w:type="dxa"/>
          </w:tcPr>
          <w:p w:rsidR="00397897" w:rsidRDefault="00E4639B">
            <w:pPr>
              <w:numPr>
                <w:ilvl w:val="0"/>
                <w:numId w:val="16"/>
              </w:numPr>
              <w:spacing w:after="0" w:line="240" w:lineRule="auto"/>
              <w:ind w:left="360" w:right="57"/>
              <w:jc w:val="both"/>
              <w:rPr>
                <w:rFonts w:ascii="Arial" w:eastAsia="Arial" w:hAnsi="Arial" w:cs="Arial"/>
                <w:sz w:val="20"/>
                <w:szCs w:val="20"/>
              </w:rPr>
            </w:pPr>
            <w:r>
              <w:rPr>
                <w:rFonts w:ascii="Arial" w:eastAsia="Arial" w:hAnsi="Arial" w:cs="Arial"/>
                <w:sz w:val="20"/>
                <w:szCs w:val="20"/>
              </w:rPr>
              <w:t>PNP Regional Office IX donated two (2) boxes of sardines containing 100 tin cans each box.</w:t>
            </w:r>
          </w:p>
        </w:tc>
      </w:tr>
      <w:tr w:rsidR="00397897">
        <w:tc>
          <w:tcPr>
            <w:tcW w:w="2061" w:type="dxa"/>
          </w:tcPr>
          <w:p w:rsidR="00397897" w:rsidRDefault="00E4639B">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30" w:type="dxa"/>
          </w:tcPr>
          <w:p w:rsidR="00397897" w:rsidRDefault="00E4639B">
            <w:pPr>
              <w:numPr>
                <w:ilvl w:val="0"/>
                <w:numId w:val="12"/>
              </w:numPr>
              <w:spacing w:after="0" w:line="240" w:lineRule="auto"/>
              <w:ind w:left="360" w:right="57"/>
              <w:jc w:val="both"/>
              <w:rPr>
                <w:rFonts w:ascii="Arial" w:eastAsia="Arial" w:hAnsi="Arial" w:cs="Arial"/>
                <w:sz w:val="20"/>
                <w:szCs w:val="20"/>
              </w:rPr>
            </w:pPr>
            <w:r>
              <w:rPr>
                <w:rFonts w:ascii="Arial" w:eastAsia="Arial" w:hAnsi="Arial" w:cs="Arial"/>
                <w:sz w:val="20"/>
                <w:szCs w:val="20"/>
              </w:rPr>
              <w:t>Zamboanga City Medical Center (ZCMC) donated assorted medical supplies and health kits for the victims of Typhoon “ODETTE”, while the National Police Commission (NAPOLCOM) donated 40 bags of 5kg rice.</w:t>
            </w:r>
          </w:p>
        </w:tc>
      </w:tr>
      <w:tr w:rsidR="00397897">
        <w:trPr>
          <w:trHeight w:val="200"/>
        </w:trPr>
        <w:tc>
          <w:tcPr>
            <w:tcW w:w="2061" w:type="dxa"/>
            <w:vMerge w:val="restart"/>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sz w:val="20"/>
                <w:szCs w:val="20"/>
              </w:rPr>
              <w:t>23 December 2021</w:t>
            </w:r>
          </w:p>
        </w:tc>
        <w:tc>
          <w:tcPr>
            <w:tcW w:w="6930" w:type="dxa"/>
          </w:tcPr>
          <w:p w:rsidR="00397897" w:rsidRDefault="00E4639B">
            <w:pPr>
              <w:numPr>
                <w:ilvl w:val="0"/>
                <w:numId w:val="32"/>
              </w:numPr>
              <w:pBdr>
                <w:top w:val="nil"/>
                <w:left w:val="nil"/>
                <w:bottom w:val="nil"/>
                <w:right w:val="nil"/>
                <w:between w:val="nil"/>
              </w:pBdr>
              <w:spacing w:after="0" w:line="240" w:lineRule="auto"/>
              <w:ind w:left="360" w:right="57"/>
              <w:jc w:val="both"/>
              <w:rPr>
                <w:rFonts w:ascii="Arial" w:eastAsia="Arial" w:hAnsi="Arial" w:cs="Arial"/>
                <w:sz w:val="20"/>
                <w:szCs w:val="20"/>
              </w:rPr>
            </w:pPr>
            <w:r>
              <w:rPr>
                <w:rFonts w:ascii="Arial" w:eastAsia="Arial" w:hAnsi="Arial" w:cs="Arial"/>
                <w:sz w:val="20"/>
                <w:szCs w:val="20"/>
              </w:rPr>
              <w:t>DSWD-FO IX through its DRMD augmented FFPs and NFIs to DSWD-FO Caraga with the help of AFP-Western MIndanao Command (WESMINCOM) through the LC298 Cargo Vessel (Navy). Meanwhile, an additional 4,000 FFPs were augmented to Surigao.</w:t>
            </w:r>
          </w:p>
        </w:tc>
      </w:tr>
      <w:tr w:rsidR="00397897">
        <w:trPr>
          <w:trHeight w:val="200"/>
        </w:trPr>
        <w:tc>
          <w:tcPr>
            <w:tcW w:w="2061" w:type="dxa"/>
            <w:vMerge/>
          </w:tcPr>
          <w:p w:rsidR="00397897" w:rsidRDefault="00397897">
            <w:pPr>
              <w:pBdr>
                <w:top w:val="nil"/>
                <w:left w:val="nil"/>
                <w:bottom w:val="nil"/>
                <w:right w:val="nil"/>
                <w:between w:val="nil"/>
              </w:pBdr>
              <w:spacing w:after="0" w:line="240" w:lineRule="auto"/>
              <w:ind w:right="57"/>
              <w:jc w:val="center"/>
              <w:rPr>
                <w:rFonts w:ascii="Arial" w:eastAsia="Arial" w:hAnsi="Arial" w:cs="Arial"/>
                <w:sz w:val="20"/>
                <w:szCs w:val="20"/>
              </w:rPr>
            </w:pPr>
          </w:p>
        </w:tc>
        <w:tc>
          <w:tcPr>
            <w:tcW w:w="6930" w:type="dxa"/>
          </w:tcPr>
          <w:p w:rsidR="00397897" w:rsidRDefault="00E4639B">
            <w:pPr>
              <w:numPr>
                <w:ilvl w:val="0"/>
                <w:numId w:val="42"/>
              </w:numPr>
              <w:spacing w:after="0" w:line="240" w:lineRule="auto"/>
              <w:ind w:left="360" w:right="57"/>
              <w:jc w:val="both"/>
              <w:rPr>
                <w:sz w:val="20"/>
                <w:szCs w:val="20"/>
              </w:rPr>
            </w:pPr>
            <w:r>
              <w:rPr>
                <w:rFonts w:ascii="Arial" w:eastAsia="Arial" w:hAnsi="Arial" w:cs="Arial"/>
                <w:sz w:val="20"/>
                <w:szCs w:val="20"/>
              </w:rPr>
              <w:t>LGU Zamboanga City provided FFPs (composed of 5kg rice, 3 cans of sardines and corned beef), plastic mat and blanket to families in Brgy. Labuan.</w:t>
            </w:r>
          </w:p>
        </w:tc>
      </w:tr>
      <w:tr w:rsidR="00397897">
        <w:tc>
          <w:tcPr>
            <w:tcW w:w="2061"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sz w:val="20"/>
                <w:szCs w:val="20"/>
              </w:rPr>
              <w:t>19 December 2021</w:t>
            </w:r>
          </w:p>
        </w:tc>
        <w:tc>
          <w:tcPr>
            <w:tcW w:w="6930" w:type="dxa"/>
          </w:tcPr>
          <w:p w:rsidR="00397897" w:rsidRDefault="00E4639B">
            <w:pPr>
              <w:numPr>
                <w:ilvl w:val="0"/>
                <w:numId w:val="30"/>
              </w:numPr>
              <w:pBdr>
                <w:top w:val="nil"/>
                <w:left w:val="nil"/>
                <w:bottom w:val="nil"/>
                <w:right w:val="nil"/>
                <w:between w:val="nil"/>
              </w:pBdr>
              <w:spacing w:after="0" w:line="240" w:lineRule="auto"/>
              <w:ind w:left="360" w:right="57"/>
              <w:jc w:val="both"/>
              <w:rPr>
                <w:rFonts w:ascii="Arial" w:eastAsia="Arial" w:hAnsi="Arial" w:cs="Arial"/>
                <w:sz w:val="20"/>
                <w:szCs w:val="20"/>
              </w:rPr>
            </w:pPr>
            <w:r>
              <w:rPr>
                <w:rFonts w:ascii="Arial" w:eastAsia="Arial" w:hAnsi="Arial" w:cs="Arial"/>
                <w:sz w:val="20"/>
                <w:szCs w:val="20"/>
              </w:rPr>
              <w:t>DSWD-FO IX continuously repacked goods to maintain the required 20,000 FFPs at any given time.</w:t>
            </w:r>
          </w:p>
        </w:tc>
      </w:tr>
    </w:tbl>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ffff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24</w:t>
            </w:r>
            <w:r>
              <w:rPr>
                <w:rFonts w:ascii="Arial" w:eastAsia="Arial" w:hAnsi="Arial" w:cs="Arial"/>
                <w:color w:val="000000"/>
                <w:sz w:val="20"/>
                <w:szCs w:val="20"/>
              </w:rPr>
              <w:t xml:space="preserve"> December 2021</w:t>
            </w:r>
          </w:p>
        </w:tc>
        <w:tc>
          <w:tcPr>
            <w:tcW w:w="6907" w:type="dxa"/>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has prepositioned a total of 11,331 FFPs to their warehouses strategically located in Cagayan de Oro City, Iligan City, Bukidnon, Camiguin and Misamis Occidental to easily access and immediately deliver to LGUs that need augmentation support.</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rPr>
          <w:trHeight w:val="161"/>
        </w:trPr>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4</w:t>
            </w:r>
            <w:r>
              <w:rPr>
                <w:rFonts w:ascii="Arial" w:eastAsia="Arial" w:hAnsi="Arial" w:cs="Arial"/>
                <w:color w:val="000000"/>
                <w:sz w:val="20"/>
                <w:szCs w:val="20"/>
              </w:rPr>
              <w:t xml:space="preserve"> </w:t>
            </w:r>
            <w:r>
              <w:rPr>
                <w:rFonts w:ascii="Arial" w:eastAsia="Arial" w:hAnsi="Arial" w:cs="Arial"/>
                <w:sz w:val="20"/>
                <w:szCs w:val="20"/>
              </w:rPr>
              <w:t>January</w:t>
            </w:r>
            <w:r>
              <w:rPr>
                <w:rFonts w:ascii="Arial" w:eastAsia="Arial" w:hAnsi="Arial" w:cs="Arial"/>
                <w:color w:val="000000"/>
                <w:sz w:val="20"/>
                <w:szCs w:val="20"/>
              </w:rPr>
              <w:t xml:space="preserve"> 202</w:t>
            </w:r>
            <w:r>
              <w:rPr>
                <w:rFonts w:ascii="Arial" w:eastAsia="Arial" w:hAnsi="Arial" w:cs="Arial"/>
                <w:sz w:val="20"/>
                <w:szCs w:val="20"/>
              </w:rPr>
              <w:t>2</w:t>
            </w:r>
          </w:p>
        </w:tc>
        <w:tc>
          <w:tcPr>
            <w:tcW w:w="6907" w:type="dxa"/>
          </w:tcPr>
          <w:p w:rsidR="00397897" w:rsidRDefault="00E4639B">
            <w:pPr>
              <w:numPr>
                <w:ilvl w:val="0"/>
                <w:numId w:val="42"/>
              </w:numPr>
              <w:pBdr>
                <w:top w:val="nil"/>
                <w:left w:val="nil"/>
                <w:bottom w:val="nil"/>
                <w:right w:val="nil"/>
                <w:between w:val="nil"/>
              </w:pBdr>
              <w:spacing w:after="0" w:line="240" w:lineRule="auto"/>
              <w:ind w:left="385" w:right="57"/>
              <w:jc w:val="both"/>
              <w:rPr>
                <w:sz w:val="20"/>
                <w:szCs w:val="20"/>
              </w:rPr>
            </w:pPr>
            <w:r>
              <w:rPr>
                <w:rFonts w:ascii="Arial" w:eastAsia="Arial" w:hAnsi="Arial" w:cs="Arial"/>
                <w:sz w:val="20"/>
                <w:szCs w:val="20"/>
              </w:rPr>
              <w:t xml:space="preserve">DSWD-FO XI continuously provided resource augmentation on the additional 318 FFPs to Javier, </w:t>
            </w:r>
          </w:p>
        </w:tc>
      </w:tr>
      <w:tr w:rsidR="00397897">
        <w:trPr>
          <w:trHeight w:val="225"/>
        </w:trPr>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17 December 2021</w:t>
            </w:r>
          </w:p>
        </w:tc>
        <w:tc>
          <w:tcPr>
            <w:tcW w:w="6907" w:type="dxa"/>
          </w:tcPr>
          <w:p w:rsidR="00397897" w:rsidRDefault="00E4639B">
            <w:pPr>
              <w:numPr>
                <w:ilvl w:val="0"/>
                <w:numId w:val="42"/>
              </w:numPr>
              <w:spacing w:after="0" w:line="240" w:lineRule="auto"/>
              <w:ind w:left="385" w:right="57"/>
              <w:jc w:val="both"/>
              <w:rPr>
                <w:sz w:val="20"/>
                <w:szCs w:val="20"/>
              </w:rPr>
            </w:pPr>
            <w:r>
              <w:rPr>
                <w:rFonts w:ascii="Arial" w:eastAsia="Arial" w:hAnsi="Arial" w:cs="Arial"/>
                <w:sz w:val="20"/>
                <w:szCs w:val="20"/>
              </w:rPr>
              <w:t>The Provincial Disaster Risk Reduction and Management Council (PDRRMC) in partnership with Provincial Social Welfare and Development (PSWDO) deployed a composite team for the distribution of lunch, snacks, bottled water, and 62 Jerry Cans filled with potable water.</w:t>
            </w:r>
          </w:p>
          <w:p w:rsidR="00397897" w:rsidRDefault="00E4639B">
            <w:pPr>
              <w:numPr>
                <w:ilvl w:val="0"/>
                <w:numId w:val="42"/>
              </w:numPr>
              <w:spacing w:after="0" w:line="240" w:lineRule="auto"/>
              <w:ind w:left="385" w:right="57"/>
              <w:jc w:val="both"/>
              <w:rPr>
                <w:sz w:val="20"/>
                <w:szCs w:val="20"/>
              </w:rPr>
            </w:pPr>
            <w:r>
              <w:rPr>
                <w:rFonts w:ascii="Arial" w:eastAsia="Arial" w:hAnsi="Arial" w:cs="Arial"/>
                <w:sz w:val="20"/>
                <w:szCs w:val="20"/>
              </w:rPr>
              <w:t>The LGU Nabunturan in Davao de Oro distributed FFPs, hygiene kits to the IDPs.</w:t>
            </w:r>
          </w:p>
          <w:p w:rsidR="00397897" w:rsidRDefault="00E4639B">
            <w:pPr>
              <w:numPr>
                <w:ilvl w:val="0"/>
                <w:numId w:val="42"/>
              </w:numPr>
              <w:pBdr>
                <w:top w:val="nil"/>
                <w:left w:val="nil"/>
                <w:bottom w:val="nil"/>
                <w:right w:val="nil"/>
                <w:between w:val="nil"/>
              </w:pBdr>
              <w:spacing w:after="0" w:line="240" w:lineRule="auto"/>
              <w:ind w:left="385" w:right="57"/>
              <w:jc w:val="both"/>
              <w:rPr>
                <w:sz w:val="20"/>
                <w:szCs w:val="20"/>
              </w:rPr>
            </w:pPr>
            <w:r>
              <w:rPr>
                <w:rFonts w:ascii="Arial" w:eastAsia="Arial" w:hAnsi="Arial" w:cs="Arial"/>
                <w:sz w:val="20"/>
                <w:szCs w:val="20"/>
              </w:rPr>
              <w:t>The Philippine Red Cross distributed hot meals in coordination with the Provincial Local Government Unit (PLGU) of Davao de Oro through PDRRMO and PSWDO.</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Caraga</w:t>
      </w:r>
    </w:p>
    <w:tbl>
      <w:tblPr>
        <w:tblStyle w:val="afffffd"/>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97897" w:rsidRDefault="00E4639B">
            <w:pPr>
              <w:ind w:right="57"/>
              <w:jc w:val="center"/>
              <w:rPr>
                <w:rFonts w:ascii="Arial" w:eastAsia="Arial" w:hAnsi="Arial" w:cs="Arial"/>
                <w:b/>
                <w:sz w:val="20"/>
                <w:szCs w:val="20"/>
              </w:rPr>
            </w:pPr>
            <w:r>
              <w:rPr>
                <w:rFonts w:ascii="Arial" w:eastAsia="Arial" w:hAnsi="Arial" w:cs="Arial"/>
                <w:b/>
                <w:sz w:val="20"/>
                <w:szCs w:val="20"/>
              </w:rPr>
              <w:t>ACTIVITIES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04 January 2022</w:t>
            </w:r>
          </w:p>
        </w:tc>
        <w:tc>
          <w:tcPr>
            <w:tcW w:w="6907" w:type="dxa"/>
          </w:tcPr>
          <w:p w:rsidR="00397897" w:rsidRDefault="00E4639B">
            <w:pPr>
              <w:numPr>
                <w:ilvl w:val="0"/>
                <w:numId w:val="15"/>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DSWD-FO Caraga continuously monitors the delivery status of the Food and Non-Food Items to the affected LGUs.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03 January 2022</w:t>
            </w:r>
          </w:p>
        </w:tc>
        <w:tc>
          <w:tcPr>
            <w:tcW w:w="6907" w:type="dxa"/>
          </w:tcPr>
          <w:p w:rsidR="00397897" w:rsidRDefault="00E4639B">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The Province of Davao de Oro provided 764 boxes of 6-liter bottled water to Surigao.</w:t>
            </w:r>
          </w:p>
          <w:p w:rsidR="00397897" w:rsidRDefault="00E4639B">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5,000 FFPs from DSWD-FO XII and 8,300 FFPs from NRLMB intended for Siargao Island are in transit.</w:t>
            </w:r>
          </w:p>
          <w:p w:rsidR="00397897" w:rsidRDefault="00E4639B">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1,500 FFPs have arrived and are for distribution to LGUs Pilar, General Luna, Burgos, and Sta. Monica in Siargao Island.</w:t>
            </w:r>
          </w:p>
          <w:p w:rsidR="00397897" w:rsidRDefault="00E4639B">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Food items from the Department of Interior and Local Government (DILG) XIII and Regional Inter-Agency Task Force (RIATF) XII are in transit to Sison, Surigao del Norte.</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01 January 2022</w:t>
            </w:r>
          </w:p>
        </w:tc>
        <w:tc>
          <w:tcPr>
            <w:tcW w:w="6907" w:type="dxa"/>
          </w:tcPr>
          <w:p w:rsidR="00397897" w:rsidRDefault="00E463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facilitated the delivery of 2,500 NFIs to Siargao Island.</w:t>
            </w:r>
          </w:p>
          <w:p w:rsidR="00397897" w:rsidRDefault="00E463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received from DSWD-FO X 300 family tents, 300 modular tents, and 300 laminated sacks bound for the Province of Dinagat Islands.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31 December 2021</w:t>
            </w:r>
          </w:p>
        </w:tc>
        <w:tc>
          <w:tcPr>
            <w:tcW w:w="6907" w:type="dxa"/>
          </w:tcPr>
          <w:p w:rsidR="00397897" w:rsidRDefault="00E463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planned the distribution of 50,000 FFPs from NRLMB to affected areas.</w:t>
            </w:r>
          </w:p>
        </w:tc>
      </w:tr>
      <w:tr w:rsidR="00397897">
        <w:tc>
          <w:tcPr>
            <w:tcW w:w="2025" w:type="dxa"/>
          </w:tcPr>
          <w:p w:rsidR="00397897" w:rsidRDefault="00E4639B">
            <w:pPr>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397897" w:rsidRDefault="00E463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facilitated the delivery of 49,010 FFPs and 95 rolls of laminated sacks as augmentation support to the affected LGUs in the Region including Dinagat Islands and Siargao Island.</w:t>
            </w:r>
          </w:p>
          <w:p w:rsidR="00397897" w:rsidRDefault="00E463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augmented and delivered a total of 21,355 FFPs to Surigao and Dinagat Islands intended for the families affected by Typhoon “ODETTE”.</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97897" w:rsidRDefault="00E4639B">
      <w:pPr>
        <w:numPr>
          <w:ilvl w:val="0"/>
          <w:numId w:val="5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Camp Coordination and Camp Management</w:t>
      </w:r>
    </w:p>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fe"/>
        <w:tblW w:w="8909" w:type="dxa"/>
        <w:tblInd w:w="805" w:type="dxa"/>
        <w:tblLayout w:type="fixed"/>
        <w:tblLook w:val="0400" w:firstRow="0" w:lastRow="0" w:firstColumn="0" w:lastColumn="0" w:noHBand="0" w:noVBand="1"/>
      </w:tblPr>
      <w:tblGrid>
        <w:gridCol w:w="2070"/>
        <w:gridCol w:w="6839"/>
      </w:tblGrid>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 xml:space="preserve"> </w:t>
      </w: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w:t>
      </w:r>
    </w:p>
    <w:tbl>
      <w:tblPr>
        <w:tblStyle w:val="affffff"/>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97897">
        <w:trPr>
          <w:trHeight w:val="20"/>
        </w:trPr>
        <w:tc>
          <w:tcPr>
            <w:tcW w:w="2065"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395"/>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Mar>
              <w:top w:w="0" w:type="dxa"/>
              <w:left w:w="115" w:type="dxa"/>
              <w:bottom w:w="0" w:type="dxa"/>
              <w:right w:w="115" w:type="dxa"/>
            </w:tcMar>
          </w:tcPr>
          <w:p w:rsidR="00397897" w:rsidRDefault="00E4639B">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DSWD-FO VI </w:t>
            </w:r>
            <w:r>
              <w:rPr>
                <w:rFonts w:ascii="Arial" w:eastAsia="Arial" w:hAnsi="Arial" w:cs="Arial"/>
                <w:sz w:val="20"/>
                <w:szCs w:val="20"/>
              </w:rPr>
              <w:t>CCCM coordinated and monitored the status of LGUs with open ECs and reporting of closed ECs.</w:t>
            </w:r>
          </w:p>
        </w:tc>
      </w:tr>
      <w:tr w:rsidR="00397897">
        <w:trPr>
          <w:trHeight w:val="395"/>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397897" w:rsidRDefault="00E4639B">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b/>
                <w:color w:val="000000"/>
                <w:sz w:val="20"/>
                <w:szCs w:val="20"/>
              </w:rPr>
              <w:t>3,386 Families</w:t>
            </w:r>
            <w:r>
              <w:rPr>
                <w:rFonts w:ascii="Arial" w:eastAsia="Arial" w:hAnsi="Arial" w:cs="Arial"/>
                <w:color w:val="000000"/>
                <w:sz w:val="20"/>
                <w:szCs w:val="20"/>
              </w:rPr>
              <w:t xml:space="preserve"> or </w:t>
            </w:r>
            <w:r>
              <w:rPr>
                <w:rFonts w:ascii="Arial" w:eastAsia="Arial" w:hAnsi="Arial" w:cs="Arial"/>
                <w:b/>
                <w:color w:val="000000"/>
                <w:sz w:val="20"/>
                <w:szCs w:val="20"/>
              </w:rPr>
              <w:t>12,830 persons</w:t>
            </w:r>
            <w:r>
              <w:rPr>
                <w:rFonts w:ascii="Arial" w:eastAsia="Arial" w:hAnsi="Arial" w:cs="Arial"/>
                <w:color w:val="000000"/>
                <w:sz w:val="20"/>
                <w:szCs w:val="20"/>
              </w:rPr>
              <w:t xml:space="preserve"> who took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are still taking temporary shelter in </w:t>
            </w:r>
            <w:r>
              <w:rPr>
                <w:rFonts w:ascii="Arial" w:eastAsia="Arial" w:hAnsi="Arial" w:cs="Arial"/>
                <w:b/>
                <w:color w:val="000000"/>
                <w:sz w:val="20"/>
                <w:szCs w:val="20"/>
              </w:rPr>
              <w:t>188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249 families</w:t>
            </w:r>
            <w:r>
              <w:rPr>
                <w:rFonts w:ascii="Arial" w:eastAsia="Arial" w:hAnsi="Arial" w:cs="Arial"/>
                <w:color w:val="000000"/>
                <w:sz w:val="20"/>
                <w:szCs w:val="20"/>
              </w:rPr>
              <w:t xml:space="preserve"> or </w:t>
            </w:r>
            <w:r>
              <w:rPr>
                <w:rFonts w:ascii="Arial" w:eastAsia="Arial" w:hAnsi="Arial" w:cs="Arial"/>
                <w:b/>
                <w:color w:val="000000"/>
                <w:sz w:val="20"/>
                <w:szCs w:val="20"/>
              </w:rPr>
              <w:t>897 persons</w:t>
            </w:r>
            <w:r>
              <w:rPr>
                <w:rFonts w:ascii="Arial" w:eastAsia="Arial" w:hAnsi="Arial" w:cs="Arial"/>
                <w:color w:val="000000"/>
                <w:sz w:val="20"/>
                <w:szCs w:val="20"/>
              </w:rPr>
              <w:t xml:space="preserve"> are temporarily staying with their relatives and/or friends. </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VII</w:t>
      </w:r>
    </w:p>
    <w:tbl>
      <w:tblPr>
        <w:tblStyle w:val="affffff0"/>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97897">
        <w:trPr>
          <w:trHeight w:val="20"/>
        </w:trPr>
        <w:tc>
          <w:tcPr>
            <w:tcW w:w="2065"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Mar>
              <w:top w:w="0" w:type="dxa"/>
              <w:left w:w="115" w:type="dxa"/>
              <w:bottom w:w="0" w:type="dxa"/>
              <w:right w:w="115" w:type="dxa"/>
            </w:tcMar>
          </w:tcPr>
          <w:p w:rsidR="00397897" w:rsidRDefault="00E463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rFonts w:ascii="Arial" w:eastAsia="Arial" w:hAnsi="Arial" w:cs="Arial"/>
                <w:sz w:val="20"/>
                <w:szCs w:val="20"/>
              </w:rPr>
            </w:pPr>
            <w:r>
              <w:rPr>
                <w:rFonts w:ascii="Arial" w:eastAsia="Arial" w:hAnsi="Arial" w:cs="Arial"/>
                <w:sz w:val="20"/>
                <w:szCs w:val="20"/>
              </w:rPr>
              <w:t xml:space="preserve">DSWD-FO VII provided </w:t>
            </w:r>
            <w:r>
              <w:rPr>
                <w:rFonts w:ascii="Arial" w:eastAsia="Arial" w:hAnsi="Arial" w:cs="Arial"/>
                <w:color w:val="202124"/>
                <w:sz w:val="20"/>
                <w:szCs w:val="20"/>
              </w:rPr>
              <w:t>2,000 FFPs amounting to 930,000.00 to families who took pre-emptive evacuation in Sibonga.</w:t>
            </w:r>
          </w:p>
        </w:tc>
      </w:tr>
      <w:tr w:rsidR="00397897">
        <w:trPr>
          <w:trHeight w:val="20"/>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397897" w:rsidRDefault="00E463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Around </w:t>
            </w:r>
            <w:r>
              <w:rPr>
                <w:rFonts w:ascii="Arial" w:eastAsia="Arial" w:hAnsi="Arial" w:cs="Arial"/>
                <w:b/>
                <w:color w:val="000000"/>
                <w:sz w:val="20"/>
                <w:szCs w:val="20"/>
              </w:rPr>
              <w:t>7,000 families</w:t>
            </w:r>
            <w:r>
              <w:rPr>
                <w:rFonts w:ascii="Arial" w:eastAsia="Arial" w:hAnsi="Arial" w:cs="Arial"/>
                <w:color w:val="000000"/>
                <w:sz w:val="20"/>
                <w:szCs w:val="20"/>
              </w:rPr>
              <w:t xml:space="preserve"> from Bohol, Cebu and Negros Oriental have been evacuated to at least </w:t>
            </w:r>
            <w:r>
              <w:rPr>
                <w:rFonts w:ascii="Arial" w:eastAsia="Arial" w:hAnsi="Arial" w:cs="Arial"/>
                <w:b/>
                <w:color w:val="000000"/>
                <w:sz w:val="20"/>
                <w:szCs w:val="20"/>
              </w:rPr>
              <w:t>100 evacuation centers</w:t>
            </w:r>
            <w:r>
              <w:rPr>
                <w:rFonts w:ascii="Arial" w:eastAsia="Arial" w:hAnsi="Arial" w:cs="Arial"/>
                <w:color w:val="000000"/>
                <w:sz w:val="20"/>
                <w:szCs w:val="20"/>
              </w:rPr>
              <w:t>.</w:t>
            </w:r>
          </w:p>
        </w:tc>
      </w:tr>
      <w:tr w:rsidR="00397897">
        <w:trPr>
          <w:trHeight w:val="20"/>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rsidR="00397897" w:rsidRDefault="00E4639B">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hanging="348"/>
              <w:jc w:val="both"/>
              <w:rPr>
                <w:rFonts w:ascii="Arial" w:eastAsia="Arial" w:hAnsi="Arial" w:cs="Arial"/>
                <w:sz w:val="20"/>
                <w:szCs w:val="20"/>
              </w:rPr>
            </w:pPr>
            <w:r>
              <w:rPr>
                <w:rFonts w:ascii="Arial" w:eastAsia="Arial" w:hAnsi="Arial" w:cs="Arial"/>
                <w:color w:val="000000"/>
                <w:sz w:val="20"/>
                <w:szCs w:val="20"/>
              </w:rPr>
              <w:t>54 LGUs have implemented pre-emptive evacuation.</w:t>
            </w:r>
          </w:p>
        </w:tc>
      </w:tr>
    </w:tbl>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18"/>
          <w:szCs w:val="18"/>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firstLine="130"/>
        <w:jc w:val="both"/>
        <w:rPr>
          <w:rFonts w:ascii="Arial" w:eastAsia="Arial" w:hAnsi="Arial" w:cs="Arial"/>
          <w:b/>
          <w:sz w:val="24"/>
          <w:szCs w:val="24"/>
        </w:rPr>
      </w:pPr>
      <w:r>
        <w:rPr>
          <w:rFonts w:ascii="Arial" w:eastAsia="Arial" w:hAnsi="Arial" w:cs="Arial"/>
          <w:b/>
          <w:sz w:val="24"/>
          <w:szCs w:val="24"/>
        </w:rPr>
        <w:t>DSWD-FO VIII</w:t>
      </w:r>
    </w:p>
    <w:tbl>
      <w:tblPr>
        <w:tblStyle w:val="affffff1"/>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97897">
        <w:trPr>
          <w:trHeight w:val="20"/>
        </w:trPr>
        <w:tc>
          <w:tcPr>
            <w:tcW w:w="2065"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Mar>
              <w:top w:w="0" w:type="dxa"/>
              <w:left w:w="115" w:type="dxa"/>
              <w:bottom w:w="0" w:type="dxa"/>
              <w:right w:w="115" w:type="dxa"/>
            </w:tcMar>
          </w:tcPr>
          <w:p w:rsidR="00397897" w:rsidRDefault="00E463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b/>
                <w:sz w:val="20"/>
                <w:szCs w:val="20"/>
              </w:rPr>
            </w:pPr>
            <w:r>
              <w:rPr>
                <w:rFonts w:ascii="Arial" w:eastAsia="Arial" w:hAnsi="Arial" w:cs="Arial"/>
                <w:b/>
                <w:color w:val="000000"/>
                <w:sz w:val="20"/>
                <w:szCs w:val="20"/>
              </w:rPr>
              <w:t xml:space="preserve"> 77,318 Families</w:t>
            </w:r>
            <w:r>
              <w:rPr>
                <w:rFonts w:ascii="Arial" w:eastAsia="Arial" w:hAnsi="Arial" w:cs="Arial"/>
                <w:color w:val="000000"/>
                <w:sz w:val="20"/>
                <w:szCs w:val="20"/>
              </w:rPr>
              <w:t xml:space="preserve"> or </w:t>
            </w:r>
            <w:r>
              <w:rPr>
                <w:rFonts w:ascii="Arial" w:eastAsia="Arial" w:hAnsi="Arial" w:cs="Arial"/>
                <w:b/>
                <w:color w:val="000000"/>
                <w:sz w:val="20"/>
                <w:szCs w:val="20"/>
              </w:rPr>
              <w:t>319,087 persons</w:t>
            </w:r>
            <w:r>
              <w:rPr>
                <w:rFonts w:ascii="Arial" w:eastAsia="Arial" w:hAnsi="Arial" w:cs="Arial"/>
                <w:color w:val="000000"/>
                <w:sz w:val="20"/>
                <w:szCs w:val="20"/>
              </w:rPr>
              <w:t xml:space="preserve"> who took </w:t>
            </w:r>
            <w:r>
              <w:rPr>
                <w:rFonts w:ascii="Arial" w:eastAsia="Arial" w:hAnsi="Arial" w:cs="Arial"/>
                <w:b/>
                <w:color w:val="000000"/>
                <w:sz w:val="20"/>
                <w:szCs w:val="20"/>
              </w:rPr>
              <w:t xml:space="preserve">pre-emptive evacuation </w:t>
            </w:r>
            <w:r>
              <w:rPr>
                <w:rFonts w:ascii="Arial" w:eastAsia="Arial" w:hAnsi="Arial" w:cs="Arial"/>
                <w:color w:val="000000"/>
                <w:sz w:val="20"/>
                <w:szCs w:val="20"/>
              </w:rPr>
              <w:t xml:space="preserve">are currently taking temporary shelter in </w:t>
            </w:r>
            <w:r>
              <w:rPr>
                <w:rFonts w:ascii="Arial" w:eastAsia="Arial" w:hAnsi="Arial" w:cs="Arial"/>
                <w:b/>
                <w:color w:val="000000"/>
                <w:sz w:val="20"/>
                <w:szCs w:val="20"/>
              </w:rPr>
              <w:t xml:space="preserve">1,327 evacuation </w:t>
            </w:r>
            <w:r>
              <w:rPr>
                <w:rFonts w:ascii="Arial" w:eastAsia="Arial" w:hAnsi="Arial" w:cs="Arial"/>
                <w:b/>
                <w:color w:val="000000"/>
                <w:sz w:val="20"/>
                <w:szCs w:val="20"/>
              </w:rPr>
              <w:lastRenderedPageBreak/>
              <w:t>centers</w:t>
            </w:r>
            <w:r>
              <w:rPr>
                <w:rFonts w:ascii="Arial" w:eastAsia="Arial" w:hAnsi="Arial" w:cs="Arial"/>
                <w:color w:val="000000"/>
                <w:sz w:val="20"/>
                <w:szCs w:val="20"/>
              </w:rPr>
              <w:t xml:space="preserve"> while </w:t>
            </w:r>
            <w:r>
              <w:rPr>
                <w:rFonts w:ascii="Arial" w:eastAsia="Arial" w:hAnsi="Arial" w:cs="Arial"/>
                <w:b/>
                <w:color w:val="000000"/>
                <w:sz w:val="20"/>
                <w:szCs w:val="20"/>
              </w:rPr>
              <w:t>9,025 families</w:t>
            </w:r>
            <w:r>
              <w:rPr>
                <w:rFonts w:ascii="Arial" w:eastAsia="Arial" w:hAnsi="Arial" w:cs="Arial"/>
                <w:color w:val="000000"/>
                <w:sz w:val="20"/>
                <w:szCs w:val="20"/>
              </w:rPr>
              <w:t xml:space="preserve"> or </w:t>
            </w:r>
            <w:r>
              <w:rPr>
                <w:rFonts w:ascii="Arial" w:eastAsia="Arial" w:hAnsi="Arial" w:cs="Arial"/>
                <w:b/>
                <w:color w:val="000000"/>
                <w:sz w:val="20"/>
                <w:szCs w:val="20"/>
              </w:rPr>
              <w:t>31,094 persons</w:t>
            </w:r>
            <w:r>
              <w:rPr>
                <w:rFonts w:ascii="Arial" w:eastAsia="Arial" w:hAnsi="Arial" w:cs="Arial"/>
                <w:color w:val="000000"/>
                <w:sz w:val="20"/>
                <w:szCs w:val="20"/>
              </w:rPr>
              <w:t xml:space="preserve"> are temporarily staying with their relatives and/or friends. </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IX</w:t>
      </w:r>
    </w:p>
    <w:tbl>
      <w:tblPr>
        <w:tblStyle w:val="affffff2"/>
        <w:tblW w:w="8910" w:type="dxa"/>
        <w:tblInd w:w="805" w:type="dxa"/>
        <w:tblLayout w:type="fixed"/>
        <w:tblLook w:val="0400" w:firstRow="0" w:lastRow="0" w:firstColumn="0" w:lastColumn="0" w:noHBand="0" w:noVBand="1"/>
      </w:tblPr>
      <w:tblGrid>
        <w:gridCol w:w="2065"/>
        <w:gridCol w:w="6845"/>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The affected LGUs in Region IX through their respective LSWDOs facilitated pre-emptive evacuation of the families.</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ff3"/>
        <w:tblW w:w="8910" w:type="dxa"/>
        <w:tblInd w:w="805" w:type="dxa"/>
        <w:tblLayout w:type="fixed"/>
        <w:tblLook w:val="0400" w:firstRow="0" w:lastRow="0" w:firstColumn="0" w:lastColumn="0" w:noHBand="0" w:noVBand="1"/>
      </w:tblPr>
      <w:tblGrid>
        <w:gridCol w:w="2065"/>
        <w:gridCol w:w="6845"/>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16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A total of </w:t>
            </w:r>
            <w:r>
              <w:rPr>
                <w:rFonts w:ascii="Arial" w:eastAsia="Arial" w:hAnsi="Arial" w:cs="Arial"/>
                <w:b/>
                <w:color w:val="000000"/>
                <w:sz w:val="20"/>
                <w:szCs w:val="20"/>
              </w:rPr>
              <w:t>64 families</w:t>
            </w:r>
            <w:r>
              <w:rPr>
                <w:rFonts w:ascii="Arial" w:eastAsia="Arial" w:hAnsi="Arial" w:cs="Arial"/>
                <w:color w:val="000000"/>
                <w:sz w:val="20"/>
                <w:szCs w:val="20"/>
              </w:rPr>
              <w:t xml:space="preserve"> or </w:t>
            </w:r>
            <w:r>
              <w:rPr>
                <w:rFonts w:ascii="Arial" w:eastAsia="Arial" w:hAnsi="Arial" w:cs="Arial"/>
                <w:b/>
                <w:color w:val="000000"/>
                <w:sz w:val="20"/>
                <w:szCs w:val="20"/>
              </w:rPr>
              <w:t>320 persons</w:t>
            </w:r>
            <w:r>
              <w:rPr>
                <w:rFonts w:ascii="Arial" w:eastAsia="Arial" w:hAnsi="Arial" w:cs="Arial"/>
                <w:color w:val="000000"/>
                <w:sz w:val="20"/>
                <w:szCs w:val="20"/>
              </w:rPr>
              <w:t xml:space="preserve"> have taken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in </w:t>
            </w:r>
            <w:r>
              <w:rPr>
                <w:rFonts w:ascii="Arial" w:eastAsia="Arial" w:hAnsi="Arial" w:cs="Arial"/>
                <w:b/>
                <w:color w:val="000000"/>
                <w:sz w:val="20"/>
                <w:szCs w:val="20"/>
              </w:rPr>
              <w:t>seven (7) evacuation centers</w:t>
            </w:r>
            <w:r>
              <w:rPr>
                <w:rFonts w:ascii="Arial" w:eastAsia="Arial" w:hAnsi="Arial" w:cs="Arial"/>
                <w:color w:val="000000"/>
                <w:sz w:val="20"/>
                <w:szCs w:val="20"/>
              </w:rPr>
              <w:t xml:space="preserve"> in Cagayan de Oro, Misamis Oriental while </w:t>
            </w:r>
            <w:r>
              <w:rPr>
                <w:rFonts w:ascii="Arial" w:eastAsia="Arial" w:hAnsi="Arial" w:cs="Arial"/>
                <w:b/>
                <w:color w:val="000000"/>
                <w:sz w:val="20"/>
                <w:szCs w:val="20"/>
              </w:rPr>
              <w:t xml:space="preserve">107 families or 414 persons </w:t>
            </w:r>
            <w:r>
              <w:rPr>
                <w:rFonts w:ascii="Arial" w:eastAsia="Arial" w:hAnsi="Arial" w:cs="Arial"/>
                <w:color w:val="000000"/>
                <w:sz w:val="20"/>
                <w:szCs w:val="20"/>
              </w:rPr>
              <w:t xml:space="preserve">also took pre-emptive evacuation in </w:t>
            </w:r>
            <w:r>
              <w:rPr>
                <w:rFonts w:ascii="Arial" w:eastAsia="Arial" w:hAnsi="Arial" w:cs="Arial"/>
                <w:b/>
                <w:color w:val="000000"/>
                <w:sz w:val="20"/>
                <w:szCs w:val="20"/>
              </w:rPr>
              <w:t>four (4) evacuation centers</w:t>
            </w:r>
            <w:r>
              <w:rPr>
                <w:rFonts w:ascii="Arial" w:eastAsia="Arial" w:hAnsi="Arial" w:cs="Arial"/>
                <w:color w:val="000000"/>
                <w:sz w:val="20"/>
                <w:szCs w:val="20"/>
              </w:rPr>
              <w:t xml:space="preserve"> in Gingoog City, Misamis Oriental. </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09"/>
        <w:jc w:val="both"/>
        <w:rPr>
          <w:rFonts w:ascii="Arial" w:eastAsia="Arial" w:hAnsi="Arial" w:cs="Arial"/>
          <w:b/>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ff4"/>
        <w:tblW w:w="8910" w:type="dxa"/>
        <w:tblInd w:w="805" w:type="dxa"/>
        <w:tblLayout w:type="fixed"/>
        <w:tblLook w:val="0400" w:firstRow="0" w:lastRow="0" w:firstColumn="0" w:lastColumn="0" w:noHBand="0" w:noVBand="1"/>
      </w:tblPr>
      <w:tblGrid>
        <w:gridCol w:w="2065"/>
        <w:gridCol w:w="6845"/>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The LDRRMO of New Bataan, Davao de Oro and the PDRRMC conducted </w:t>
            </w:r>
            <w:r>
              <w:rPr>
                <w:rFonts w:ascii="Arial" w:eastAsia="Arial" w:hAnsi="Arial" w:cs="Arial"/>
                <w:sz w:val="20"/>
                <w:szCs w:val="20"/>
              </w:rPr>
              <w:t>inspections</w:t>
            </w:r>
            <w:r>
              <w:rPr>
                <w:rFonts w:ascii="Arial" w:eastAsia="Arial" w:hAnsi="Arial" w:cs="Arial"/>
                <w:color w:val="000000"/>
                <w:sz w:val="20"/>
                <w:szCs w:val="20"/>
              </w:rPr>
              <w:t xml:space="preserve"> on water, sanitation and hygiene (WASH) in evacuation centers.</w:t>
            </w:r>
          </w:p>
          <w:p w:rsidR="00397897" w:rsidRDefault="00E4639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Pre-emptive evacuation of families and individuals was implemented in Nabunturan, Davao de Oro.</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ffff5"/>
        <w:tblW w:w="8910" w:type="dxa"/>
        <w:tblInd w:w="805" w:type="dxa"/>
        <w:tblLayout w:type="fixed"/>
        <w:tblLook w:val="0400" w:firstRow="0" w:lastRow="0" w:firstColumn="0" w:lastColumn="0" w:noHBand="0" w:noVBand="1"/>
      </w:tblPr>
      <w:tblGrid>
        <w:gridCol w:w="2065"/>
        <w:gridCol w:w="6845"/>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516 families</w:t>
            </w:r>
            <w:r>
              <w:rPr>
                <w:rFonts w:ascii="Arial" w:eastAsia="Arial" w:hAnsi="Arial" w:cs="Arial"/>
                <w:sz w:val="20"/>
                <w:szCs w:val="20"/>
              </w:rPr>
              <w:t xml:space="preserve"> or </w:t>
            </w:r>
            <w:r>
              <w:rPr>
                <w:rFonts w:ascii="Arial" w:eastAsia="Arial" w:hAnsi="Arial" w:cs="Arial"/>
                <w:b/>
                <w:sz w:val="20"/>
                <w:szCs w:val="20"/>
              </w:rPr>
              <w:t>1,689 persons</w:t>
            </w:r>
            <w:r>
              <w:rPr>
                <w:rFonts w:ascii="Arial" w:eastAsia="Arial" w:hAnsi="Arial" w:cs="Arial"/>
                <w:sz w:val="20"/>
                <w:szCs w:val="20"/>
              </w:rPr>
              <w:t xml:space="preserve"> took pre-emptive evacuation and stayed temporarily in </w:t>
            </w:r>
            <w:r>
              <w:rPr>
                <w:rFonts w:ascii="Arial" w:eastAsia="Arial" w:hAnsi="Arial" w:cs="Arial"/>
                <w:b/>
                <w:sz w:val="20"/>
                <w:szCs w:val="20"/>
              </w:rPr>
              <w:t>10 evacuation centers</w:t>
            </w:r>
            <w:r>
              <w:rPr>
                <w:rFonts w:ascii="Arial" w:eastAsia="Arial" w:hAnsi="Arial" w:cs="Arial"/>
                <w:sz w:val="20"/>
                <w:szCs w:val="20"/>
              </w:rPr>
              <w:t>.</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rPr>
      </w:pPr>
    </w:p>
    <w:p w:rsidR="00397897" w:rsidRDefault="00E4639B">
      <w:pPr>
        <w:numPr>
          <w:ilvl w:val="0"/>
          <w:numId w:val="5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Internally Displaced Persons (IDPs) Protection</w:t>
      </w:r>
    </w:p>
    <w:p w:rsidR="00397897" w:rsidRDefault="00397897">
      <w:pPr>
        <w:pBdr>
          <w:top w:val="nil"/>
          <w:left w:val="nil"/>
          <w:bottom w:val="nil"/>
          <w:right w:val="nil"/>
          <w:between w:val="nil"/>
        </w:pBdr>
        <w:spacing w:after="0" w:line="240" w:lineRule="auto"/>
        <w:ind w:left="810" w:right="57"/>
        <w:jc w:val="both"/>
        <w:rPr>
          <w:rFonts w:ascii="Arial" w:eastAsia="Arial" w:hAnsi="Arial" w:cs="Arial"/>
          <w:b/>
          <w:sz w:val="24"/>
          <w:szCs w:val="24"/>
        </w:rPr>
      </w:pPr>
    </w:p>
    <w:p w:rsidR="00397897" w:rsidRDefault="00E4639B">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MIMAROPA</w:t>
      </w:r>
    </w:p>
    <w:tbl>
      <w:tblPr>
        <w:tblStyle w:val="affffff6"/>
        <w:tblW w:w="8909" w:type="dxa"/>
        <w:tblInd w:w="805" w:type="dxa"/>
        <w:tblLayout w:type="fixed"/>
        <w:tblLook w:val="0400" w:firstRow="0" w:lastRow="0" w:firstColumn="0" w:lastColumn="0" w:noHBand="0" w:noVBand="1"/>
      </w:tblPr>
      <w:tblGrid>
        <w:gridCol w:w="2070"/>
        <w:gridCol w:w="6839"/>
      </w:tblGrid>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397897" w:rsidRDefault="00397897">
      <w:pPr>
        <w:pBdr>
          <w:top w:val="nil"/>
          <w:left w:val="nil"/>
          <w:bottom w:val="nil"/>
          <w:right w:val="nil"/>
          <w:between w:val="nil"/>
        </w:pBdr>
        <w:spacing w:after="0" w:line="240" w:lineRule="auto"/>
        <w:ind w:left="810" w:right="57"/>
        <w:jc w:val="both"/>
        <w:rPr>
          <w:rFonts w:ascii="Arial" w:eastAsia="Arial" w:hAnsi="Arial" w:cs="Arial"/>
          <w:b/>
          <w:sz w:val="20"/>
          <w:szCs w:val="20"/>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ffffff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VI coordinated with LGU Dao in Capiz for the conduct of psychosocial activities for displaced children.</w:t>
            </w:r>
          </w:p>
        </w:tc>
      </w:tr>
    </w:tbl>
    <w:p w:rsidR="00397897" w:rsidRDefault="00397897">
      <w:pPr>
        <w:pBdr>
          <w:top w:val="nil"/>
          <w:left w:val="nil"/>
          <w:bottom w:val="nil"/>
          <w:right w:val="nil"/>
          <w:between w:val="nil"/>
        </w:pBdr>
        <w:spacing w:after="0" w:line="240" w:lineRule="auto"/>
        <w:ind w:right="57" w:firstLine="851"/>
        <w:jc w:val="both"/>
        <w:rPr>
          <w:rFonts w:ascii="Arial" w:eastAsia="Arial" w:hAnsi="Arial" w:cs="Arial"/>
          <w:b/>
          <w:sz w:val="20"/>
          <w:szCs w:val="20"/>
        </w:rPr>
      </w:pPr>
    </w:p>
    <w:p w:rsidR="00397897" w:rsidRDefault="00E4639B">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ffff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397897" w:rsidRDefault="00E4639B">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397897">
        <w:tc>
          <w:tcPr>
            <w:tcW w:w="2025" w:type="dxa"/>
          </w:tcPr>
          <w:p w:rsidR="00397897" w:rsidRDefault="00E4639B">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VII City/Municipal actions Teams continuously assisting the LGU counterparts in the administration of DAFAC enlisting, repacking of relief and distribution in the evacuation camps.</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sz w:val="20"/>
          <w:szCs w:val="20"/>
        </w:rPr>
      </w:pPr>
    </w:p>
    <w:p w:rsidR="00397897" w:rsidRDefault="00E4639B">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All displaced families were provided needed intervention while staying in temporary shelters and monitored by the Barangay Responders in close coordination with PSWDO.</w:t>
            </w:r>
          </w:p>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DSWD-FO XI closely coordinated with the PSWDO of Davao De Oro in monitoring the situation of the IDPs inside the evacuation centers to ensure compliance with the provision of emergency relief and protection for the children during emergency situations (Republic Act No. 10821) </w:t>
            </w:r>
            <w:r>
              <w:rPr>
                <w:rFonts w:ascii="Arial" w:eastAsia="Arial" w:hAnsi="Arial" w:cs="Arial"/>
                <w:sz w:val="20"/>
                <w:szCs w:val="20"/>
              </w:rPr>
              <w:lastRenderedPageBreak/>
              <w:t>as well as to monitor the compliance with the safety and health protocols set by the IATF.</w:t>
            </w:r>
          </w:p>
        </w:tc>
      </w:tr>
    </w:tbl>
    <w:p w:rsidR="00397897" w:rsidRDefault="00397897">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397897" w:rsidRDefault="00E4639B">
      <w:pPr>
        <w:numPr>
          <w:ilvl w:val="0"/>
          <w:numId w:val="5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Other Activities</w:t>
      </w:r>
    </w:p>
    <w:p w:rsidR="00397897" w:rsidRDefault="00397897">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397897" w:rsidRDefault="00E4639B">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DSWD-DRMB</w:t>
      </w:r>
    </w:p>
    <w:tbl>
      <w:tblPr>
        <w:tblStyle w:val="affffffa"/>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02 January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attended the Emergency NDRRMC Full Council Meeting relative to the Emergency Shelter by DSWD and DHSUD and Health and Medical Concern by DOH.</w:t>
            </w:r>
          </w:p>
          <w:p w:rsidR="00397897" w:rsidRDefault="00E4639B">
            <w:pPr>
              <w:numPr>
                <w:ilvl w:val="0"/>
                <w:numId w:val="2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monitored the delivery of laminated sacks/tarpaulin to the affected regions.</w:t>
            </w:r>
          </w:p>
          <w:p w:rsidR="00397897" w:rsidRDefault="00E4639B">
            <w:pPr>
              <w:numPr>
                <w:ilvl w:val="0"/>
                <w:numId w:val="2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coordinated with DSWD PAMD to facilitate the release of 30 DSWD Vest for QRT of DSWD FO VII deployed for TY Odette Response Operation. The vest are delivered through the staff of A/sec. Encabo for departure from Manila to Cebu today.</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coordinated with the Gender-based Violence (GBV) Sub-cluster members for response updates.</w:t>
            </w:r>
          </w:p>
          <w:p w:rsidR="00397897" w:rsidRDefault="00E4639B">
            <w:pPr>
              <w:numPr>
                <w:ilvl w:val="0"/>
                <w:numId w:val="2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participated in the Philippine International Humanitarian Assistance (PIHA) Cluster Meeting where offers of assistance to the Philippine Government relative to TY Odette were discussed.</w:t>
            </w:r>
          </w:p>
          <w:p w:rsidR="00397897" w:rsidRDefault="00E4639B">
            <w:pPr>
              <w:numPr>
                <w:ilvl w:val="0"/>
                <w:numId w:val="2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maintained close coordination with DSWD-NRLMB relative to the status of delivery of laminated sacks and/or tarpaulins to Typhoon “ODETTE”-affected Regions.</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397897">
            <w:p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p>
          <w:p w:rsidR="00397897" w:rsidRDefault="00E4639B">
            <w:pPr>
              <w:numPr>
                <w:ilvl w:val="0"/>
                <w:numId w:val="52"/>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facilitated the release of 62 DSWD vests as requested by DSWD-FO Caraga for proper identification of QRT members deployed for Typhoon “ODETTE” disaster response operations.</w:t>
            </w:r>
          </w:p>
          <w:p w:rsidR="00397897" w:rsidRDefault="00E4639B">
            <w:pPr>
              <w:numPr>
                <w:ilvl w:val="0"/>
                <w:numId w:val="1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 xml:space="preserve">DSWD-DRMB facilitated the request of winged vans from DSWD-FOs XI and X to augment the fleet of DSWD-FO Caraga. </w:t>
            </w:r>
          </w:p>
          <w:p w:rsidR="00397897" w:rsidRDefault="00E4639B">
            <w:pPr>
              <w:numPr>
                <w:ilvl w:val="0"/>
                <w:numId w:val="1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coordinated with DSWD-FOs VI, VII, and VIII relative to the delivery of tarpaulins from DSWD-FOs V and X.</w:t>
            </w:r>
          </w:p>
          <w:p w:rsidR="00397897" w:rsidRDefault="00E4639B">
            <w:pPr>
              <w:numPr>
                <w:ilvl w:val="0"/>
                <w:numId w:val="1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facilitated the request for sub-allotment and transfer of funds amounting to ₱2.9 million to DSWD-FO IX and submitted the said request to Financial Management Service (FMS)-Budget Division.</w:t>
            </w:r>
          </w:p>
          <w:p w:rsidR="00397897" w:rsidRDefault="00E4639B">
            <w:pPr>
              <w:numPr>
                <w:ilvl w:val="0"/>
                <w:numId w:val="1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coordinated with Southern Luzon Command (SOLCOM) and Eastern Mindanao Command (EASTMINCOM) for the logistics request to transport and deliver the laminated sacks to DSWD-FOs.</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5"/>
              </w:numPr>
              <w:pBdr>
                <w:top w:val="none" w:sz="0" w:space="0" w:color="000000"/>
                <w:left w:val="none" w:sz="0" w:space="0" w:color="000000"/>
                <w:bottom w:val="none" w:sz="0" w:space="0" w:color="000000"/>
                <w:right w:val="none" w:sz="0" w:space="0" w:color="000000"/>
                <w:between w:val="none" w:sz="0" w:space="0" w:color="000000"/>
              </w:pBdr>
              <w:ind w:left="346" w:right="57"/>
              <w:jc w:val="both"/>
              <w:rPr>
                <w:sz w:val="20"/>
                <w:szCs w:val="20"/>
              </w:rPr>
            </w:pPr>
            <w:r>
              <w:rPr>
                <w:rFonts w:ascii="Arial" w:eastAsia="Arial" w:hAnsi="Arial" w:cs="Arial"/>
                <w:sz w:val="20"/>
                <w:szCs w:val="20"/>
              </w:rPr>
              <w:t>DSWD-DRMB coordinated with DSWD-FOs VII and Caraga regarding the International Organization for Migration’s (IOM) distribution of shelter grade tarpaulins to affected areas.</w:t>
            </w:r>
          </w:p>
          <w:p w:rsidR="00397897" w:rsidRDefault="00E4639B">
            <w:pPr>
              <w:numPr>
                <w:ilvl w:val="0"/>
                <w:numId w:val="35"/>
              </w:numPr>
              <w:pBdr>
                <w:top w:val="none" w:sz="0" w:space="0" w:color="000000"/>
                <w:left w:val="none" w:sz="0" w:space="0" w:color="000000"/>
                <w:bottom w:val="none" w:sz="0" w:space="0" w:color="000000"/>
                <w:right w:val="none" w:sz="0" w:space="0" w:color="000000"/>
                <w:between w:val="none" w:sz="0" w:space="0" w:color="000000"/>
              </w:pBdr>
              <w:ind w:left="346" w:right="57"/>
              <w:jc w:val="both"/>
              <w:rPr>
                <w:sz w:val="20"/>
                <w:szCs w:val="20"/>
              </w:rPr>
            </w:pPr>
            <w:r>
              <w:rPr>
                <w:rFonts w:ascii="Arial" w:eastAsia="Arial" w:hAnsi="Arial" w:cs="Arial"/>
                <w:sz w:val="20"/>
                <w:szCs w:val="20"/>
              </w:rPr>
              <w:t>DSWD-DRMB facilitated fund augmentation to the following in support to the disaster response operations:</w:t>
            </w:r>
          </w:p>
          <w:p w:rsidR="00397897" w:rsidRDefault="00E4639B">
            <w:pPr>
              <w:numPr>
                <w:ilvl w:val="0"/>
                <w:numId w:val="39"/>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₱101,523,600.00 for DSWD-FO Caraga</w:t>
            </w:r>
          </w:p>
          <w:p w:rsidR="00397897" w:rsidRDefault="00E4639B">
            <w:pPr>
              <w:numPr>
                <w:ilvl w:val="0"/>
                <w:numId w:val="39"/>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₱148,860,000.00 for DSWD-VDRC</w:t>
            </w:r>
          </w:p>
          <w:p w:rsidR="00397897" w:rsidRDefault="00E4639B">
            <w:pPr>
              <w:numPr>
                <w:ilvl w:val="0"/>
                <w:numId w:val="2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 xml:space="preserve">DSWD-DRMB coordinated DSWD-FOs V and X relative to the directive from PRRD to provide tarpaulins to severely affected areas. DSWD-FO V committed 900 rolls of laminated sacks to be delivered to DSWD-FOs VI and VII, while DSWD-FO X committed 300 laminated sacks together with family tents and modular tents to be delivered to DSWD-FO Caraga. </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35"/>
              </w:numPr>
              <w:pBdr>
                <w:top w:val="none" w:sz="0" w:space="0" w:color="000000"/>
                <w:left w:val="none" w:sz="0" w:space="0" w:color="000000"/>
                <w:bottom w:val="none" w:sz="0" w:space="0" w:color="000000"/>
                <w:right w:val="none" w:sz="0" w:space="0" w:color="000000"/>
                <w:between w:val="none" w:sz="0" w:space="0" w:color="000000"/>
              </w:pBdr>
              <w:ind w:left="346" w:right="57"/>
              <w:jc w:val="both"/>
              <w:rPr>
                <w:sz w:val="20"/>
                <w:szCs w:val="20"/>
              </w:rPr>
            </w:pPr>
            <w:r>
              <w:rPr>
                <w:rFonts w:ascii="Arial" w:eastAsia="Arial" w:hAnsi="Arial" w:cs="Arial"/>
                <w:sz w:val="20"/>
                <w:szCs w:val="20"/>
              </w:rPr>
              <w:t>DSWD-DRMB attended the coordination meeting together with the DILG and Department of National Defense (DND) to discuss and agree on matters relative to the directive of PRRD to provide immediate financial assistance to the families affected by Typhoon “ODETTE”. Agreements reached during the meeting are the following:</w:t>
            </w:r>
          </w:p>
          <w:p w:rsidR="00397897" w:rsidRDefault="00E4639B">
            <w:pPr>
              <w:widowControl w:val="0"/>
              <w:numPr>
                <w:ilvl w:val="0"/>
                <w:numId w:val="43"/>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 xml:space="preserve">The agreed amount of ₱5,000.00 per affected family shall be provided in priority areas that are hardly hit in the Provinces of </w:t>
            </w:r>
            <w:r>
              <w:rPr>
                <w:rFonts w:ascii="Arial" w:eastAsia="Arial" w:hAnsi="Arial" w:cs="Arial"/>
                <w:sz w:val="20"/>
                <w:szCs w:val="20"/>
              </w:rPr>
              <w:lastRenderedPageBreak/>
              <w:t>Palawan and Bohol, and in Caraga Region following the data from the NDRRMC.</w:t>
            </w:r>
          </w:p>
          <w:p w:rsidR="00397897" w:rsidRDefault="00E4639B">
            <w:pPr>
              <w:widowControl w:val="0"/>
              <w:numPr>
                <w:ilvl w:val="0"/>
                <w:numId w:val="43"/>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DSWD to prioritize and initially provide financial assistance to Dapa, Siargao Island as directed by PRRD and to simultaneously distribute FNIs to all the affected areas.</w:t>
            </w:r>
          </w:p>
          <w:p w:rsidR="00397897" w:rsidRDefault="00E4639B">
            <w:pPr>
              <w:widowControl w:val="0"/>
              <w:numPr>
                <w:ilvl w:val="0"/>
                <w:numId w:val="43"/>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Rapid Damage Assessment and Needs Analysis (RDANA) result is expected to be available no later than 27 December 2021 which will be utilized as reference of the number of beneficiaries for the “ayuda” assistance prior to the PRRD’s State of the Nation Address.</w:t>
            </w:r>
          </w:p>
        </w:tc>
      </w:tr>
    </w:tbl>
    <w:p w:rsidR="00397897" w:rsidRDefault="00397897">
      <w:pPr>
        <w:spacing w:after="0" w:line="240" w:lineRule="auto"/>
        <w:ind w:right="57"/>
        <w:rPr>
          <w:rFonts w:ascii="Arial" w:eastAsia="Arial" w:hAnsi="Arial" w:cs="Arial"/>
          <w:b/>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NRLMB</w:t>
      </w:r>
    </w:p>
    <w:tbl>
      <w:tblPr>
        <w:tblStyle w:val="affffffb"/>
        <w:tblW w:w="8909" w:type="dxa"/>
        <w:tblInd w:w="805" w:type="dxa"/>
        <w:tblLayout w:type="fixed"/>
        <w:tblLook w:val="0400" w:firstRow="0" w:lastRow="0" w:firstColumn="0" w:lastColumn="0" w:noHBand="0" w:noVBand="1"/>
      </w:tblPr>
      <w:tblGrid>
        <w:gridCol w:w="2070"/>
        <w:gridCol w:w="6839"/>
      </w:tblGrid>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04 January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DSWD-NRLMB were able to release and transported the following FFPs and NFIs amounted to Php17,216,529.75:</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VI - 1,700 FFPs amounting Php1,057,400.00 in Kabangkalan, Negros</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FO VII - 5,100 FFPs amounting Php3,172,200.00 and 950 DAFAC form amounting to Php1,691.00 in Labanagon, Cebu</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FO VIII - 1,700 &amp; 3,400 FFPs amounting to Php3,172,200.00 in Bontoc and Sogod, SO Leyte respectively.</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FO CARAGA - 5,100 FFPs amounting to Php3,555,758.75, 1,114 Family Kit, amounting to Php2,807,280.00, 1,000 Laminated Sacks amounting to Php3,650,000.00 in Surigao City</w:t>
            </w:r>
          </w:p>
          <w:p w:rsidR="00397897" w:rsidRDefault="00E4639B">
            <w:pPr>
              <w:numPr>
                <w:ilvl w:val="0"/>
                <w:numId w:val="18"/>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DSWD-NRLMB received the following:</w:t>
            </w:r>
          </w:p>
          <w:p w:rsidR="00397897" w:rsidRDefault="00E4639B">
            <w:pPr>
              <w:numPr>
                <w:ilvl w:val="0"/>
                <w:numId w:val="31"/>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3,400 prepacked FFPs from 2GO International Corp.</w:t>
            </w:r>
          </w:p>
          <w:p w:rsidR="00397897" w:rsidRDefault="00E4639B">
            <w:pPr>
              <w:numPr>
                <w:ilvl w:val="0"/>
                <w:numId w:val="31"/>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1,770 rolls of Laminated Sacks from DIO Implant.</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499 Rolls of laminated sacks from NROC were airlifted from Clark to Surigao City</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NRLMB transported (land travel) 300 rolls of laminated sacks for delivery to DSWD-FO VIII.</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300 Rolls of laminated sacks and other NFIs from DSWD-FO X for delivery going to Surigao City are still being communicated with EASTMINCOM for possible transport today.</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Delivery of 900 rolls of laminated sacks from DSWD-FO V is being coordinated with SOLCOM for possible transport to DSWD-FOs VI, VII, and VIII.</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b/>
                <w:sz w:val="20"/>
                <w:szCs w:val="20"/>
              </w:rPr>
            </w:pPr>
            <w:r>
              <w:rPr>
                <w:rFonts w:ascii="Arial" w:eastAsia="Arial" w:hAnsi="Arial" w:cs="Arial"/>
                <w:sz w:val="20"/>
                <w:szCs w:val="20"/>
              </w:rPr>
              <w:t>29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DSWD-NRLMB were able to release and transported the following FFPs and NFIs:</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100 FFPs and 1,600 FFPs delivered to Palawan via PAL and Meridian Pier, respectively.</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 xml:space="preserve">FO VII released 20,000 DAFAC delivered to Mactan Cebu via Cebu Pacific </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Caraga released 30,000 DAFAC delivered to Butuan City via Cebu Pacific</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60 laminated sacks delivered to Palawan via Meridian Cargo Forwarders</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 xml:space="preserve">FO MIMAROPA released 20 laminated sacks delivered to Oriental Mindoro via DSWD FO-4B Truck </w:t>
            </w:r>
          </w:p>
          <w:p w:rsidR="00397897" w:rsidRDefault="00E4639B">
            <w:pPr>
              <w:numPr>
                <w:ilvl w:val="0"/>
                <w:numId w:val="22"/>
              </w:numPr>
              <w:pBdr>
                <w:top w:val="none" w:sz="0" w:space="0" w:color="000000"/>
                <w:left w:val="none" w:sz="0" w:space="0" w:color="000000"/>
                <w:bottom w:val="none" w:sz="0" w:space="0" w:color="000000"/>
                <w:right w:val="none" w:sz="0" w:space="0" w:color="000000"/>
                <w:between w:val="none" w:sz="0" w:space="0" w:color="000000"/>
              </w:pBdr>
              <w:ind w:left="423" w:right="57"/>
              <w:jc w:val="both"/>
              <w:rPr>
                <w:sz w:val="20"/>
                <w:szCs w:val="20"/>
              </w:rPr>
            </w:pPr>
            <w:r>
              <w:rPr>
                <w:rFonts w:ascii="Arial" w:eastAsia="Arial" w:hAnsi="Arial" w:cs="Arial"/>
                <w:sz w:val="20"/>
                <w:szCs w:val="20"/>
              </w:rPr>
              <w:t>DSWD-NRLMB facilitated the production of FFPS at NROC and produced 9,900 FFPs with a total of 87 volunteers assisting in the repacking of FFPs.</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were able to release and transported the following FFPs and NFIs:</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VI released 6,800 FPPs and 1,700 FFPs delivered to Himaymaylan and Oton via WFP Service Provider</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Caraga released 500 laminated sacks delivered to Surigao via Clark Cargo Plane</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lastRenderedPageBreak/>
              <w:t>DSWD-NRLMB continuously coordinated the ongoing loading of JICA in-kind donations at Pier 13 and received assorted relief items from Mayor “Bistek” Bautista, AMIAI Residences and MMDA.</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incoming deliveries at NROC and received the following:</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3,200 prepacked FFPs from 2GO International Corp.</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2,038 Hygiene Kits and 240 kitchen kits from Dextel Trading</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production of FFPS at NROC and produced 6,600 FFPs with a total of 74 volunteers assisting in the repacking of FFPs.</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27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were able to release and transported a total of 4,040 FFPs and 4,129 NFIs with following details:</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 xml:space="preserve">FO VI released 120 FPPs delivered to Iloilo </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Caraga released 2,000 FPPs delivered to Surigao</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2,040 FPPs delivered to Puerto Princesa, Palawan</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150 laminated sacks, 1,899 hygiene kits, 1,040 family kits, and 1,040 sleeping kits delivered to Palawan</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incoming deliveries at NROC and received the following:</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4,800 prepacked FFPs from 2GO International Corp.</w:t>
            </w:r>
          </w:p>
          <w:p w:rsidR="00397897" w:rsidRDefault="00E4639B">
            <w:pPr>
              <w:numPr>
                <w:ilvl w:val="0"/>
                <w:numId w:val="36"/>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2,326 Hygiene Kits from Dextel Trading</w:t>
            </w:r>
          </w:p>
          <w:p w:rsidR="00397897" w:rsidRDefault="00E4639B">
            <w:pPr>
              <w:numPr>
                <w:ilvl w:val="0"/>
                <w:numId w:val="37"/>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production of FFPS at NROC and produced 8,500 FFPs with a total of 74 volunteers assisting in the repacking of FFPs.</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24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14"/>
              </w:numPr>
              <w:pBdr>
                <w:top w:val="none" w:sz="0" w:space="0" w:color="000000"/>
                <w:left w:val="none" w:sz="0" w:space="0" w:color="000000"/>
                <w:bottom w:val="none" w:sz="0" w:space="0" w:color="000000"/>
                <w:right w:val="none" w:sz="0" w:space="0" w:color="000000"/>
                <w:between w:val="none" w:sz="0" w:space="0" w:color="000000"/>
              </w:pBdr>
              <w:ind w:left="360" w:right="57"/>
              <w:rPr>
                <w:rFonts w:ascii="Arial" w:eastAsia="Arial" w:hAnsi="Arial" w:cs="Arial"/>
                <w:sz w:val="20"/>
                <w:szCs w:val="20"/>
              </w:rPr>
            </w:pPr>
            <w:r>
              <w:rPr>
                <w:rFonts w:ascii="Arial" w:eastAsia="Arial" w:hAnsi="Arial" w:cs="Arial"/>
                <w:sz w:val="20"/>
                <w:szCs w:val="20"/>
              </w:rPr>
              <w:t xml:space="preserve">DSWD-NRLMB were able to release and transported a total 83,720 FFPs and 1,784 NFIs to FOs VI, VII, </w:t>
            </w:r>
            <w:proofErr w:type="gramStart"/>
            <w:r>
              <w:rPr>
                <w:rFonts w:ascii="Arial" w:eastAsia="Arial" w:hAnsi="Arial" w:cs="Arial"/>
                <w:sz w:val="20"/>
                <w:szCs w:val="20"/>
              </w:rPr>
              <w:t>VIII,CARAGA</w:t>
            </w:r>
            <w:proofErr w:type="gramEnd"/>
            <w:r>
              <w:rPr>
                <w:rFonts w:ascii="Arial" w:eastAsia="Arial" w:hAnsi="Arial" w:cs="Arial"/>
                <w:sz w:val="20"/>
                <w:szCs w:val="20"/>
              </w:rPr>
              <w:t>, MIMAROPA.</w:t>
            </w:r>
          </w:p>
          <w:p w:rsidR="00397897" w:rsidRDefault="00E4639B">
            <w:pPr>
              <w:numPr>
                <w:ilvl w:val="0"/>
                <w:numId w:val="14"/>
              </w:numPr>
              <w:pBdr>
                <w:top w:val="none" w:sz="0" w:space="0" w:color="000000"/>
                <w:left w:val="none" w:sz="0" w:space="0" w:color="000000"/>
                <w:bottom w:val="none" w:sz="0" w:space="0" w:color="000000"/>
                <w:right w:val="none" w:sz="0" w:space="0" w:color="000000"/>
                <w:between w:val="none" w:sz="0" w:space="0" w:color="000000"/>
              </w:pBdr>
              <w:ind w:left="360" w:right="57"/>
              <w:rPr>
                <w:rFonts w:ascii="Arial" w:eastAsia="Arial" w:hAnsi="Arial" w:cs="Arial"/>
                <w:sz w:val="20"/>
                <w:szCs w:val="20"/>
              </w:rPr>
            </w:pPr>
            <w:r>
              <w:rPr>
                <w:rFonts w:ascii="Arial" w:eastAsia="Arial" w:hAnsi="Arial" w:cs="Arial"/>
                <w:sz w:val="20"/>
                <w:szCs w:val="20"/>
              </w:rPr>
              <w:t>DSWD-NRLMB were able to repack 5,000 FFPs through the help of various volunteers from Brgy. 178 and 194 and the Philippine National Police.</w:t>
            </w:r>
          </w:p>
          <w:p w:rsidR="00397897" w:rsidRDefault="00E4639B">
            <w:pPr>
              <w:numPr>
                <w:ilvl w:val="0"/>
                <w:numId w:val="14"/>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Noto Sans Symbols" w:eastAsia="Noto Sans Symbols" w:hAnsi="Noto Sans Symbols" w:cs="Noto Sans Symbols"/>
                <w:sz w:val="20"/>
                <w:szCs w:val="20"/>
              </w:rPr>
            </w:pPr>
            <w:r>
              <w:rPr>
                <w:rFonts w:ascii="Arial" w:eastAsia="Arial" w:hAnsi="Arial" w:cs="Arial"/>
                <w:sz w:val="20"/>
                <w:szCs w:val="20"/>
              </w:rPr>
              <w:t>DSWD-NRLMB facilitated receiving and checking of the following delivered items in NROC:</w:t>
            </w:r>
          </w:p>
          <w:p w:rsidR="00397897" w:rsidRDefault="00E4639B">
            <w:pPr>
              <w:numPr>
                <w:ilvl w:val="0"/>
                <w:numId w:val="17"/>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1,757 sets of Hygiene Kits</w:t>
            </w:r>
          </w:p>
          <w:p w:rsidR="00397897" w:rsidRDefault="00E4639B">
            <w:pPr>
              <w:numPr>
                <w:ilvl w:val="0"/>
                <w:numId w:val="17"/>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1,700 Family Food Packs from FO CAR (a total of 10,200 as of this date)</w:t>
            </w:r>
          </w:p>
          <w:p w:rsidR="00397897" w:rsidRDefault="00E4639B">
            <w:pPr>
              <w:numPr>
                <w:ilvl w:val="0"/>
                <w:numId w:val="14"/>
              </w:numPr>
              <w:pBdr>
                <w:top w:val="none" w:sz="0" w:space="0" w:color="000000"/>
                <w:left w:val="none" w:sz="0" w:space="0" w:color="000000"/>
                <w:bottom w:val="none" w:sz="0" w:space="0" w:color="000000"/>
                <w:right w:val="none" w:sz="0" w:space="0" w:color="000000"/>
                <w:between w:val="none" w:sz="0" w:space="0" w:color="000000"/>
              </w:pBdr>
              <w:ind w:left="360" w:right="57"/>
              <w:rPr>
                <w:rFonts w:ascii="Arial" w:eastAsia="Arial" w:hAnsi="Arial" w:cs="Arial"/>
                <w:sz w:val="20"/>
                <w:szCs w:val="20"/>
              </w:rPr>
            </w:pPr>
            <w:r>
              <w:rPr>
                <w:rFonts w:ascii="Arial" w:eastAsia="Arial" w:hAnsi="Arial" w:cs="Arial"/>
                <w:sz w:val="20"/>
                <w:szCs w:val="20"/>
              </w:rPr>
              <w:t>6,697 Family Food Pack from FO III</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5"/>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the loading of 13,750 Family Food Packs, 1,212 bound to Field Offices VII, MIMAROPA AND CARAGA.</w:t>
            </w:r>
          </w:p>
          <w:p w:rsidR="00397897" w:rsidRDefault="00E4639B">
            <w:pPr>
              <w:numPr>
                <w:ilvl w:val="0"/>
                <w:numId w:val="25"/>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receiving and checking of the following delivered items in NROC:</w:t>
            </w:r>
          </w:p>
          <w:p w:rsidR="00397897" w:rsidRDefault="00E4639B">
            <w:pPr>
              <w:numPr>
                <w:ilvl w:val="0"/>
                <w:numId w:val="17"/>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2,513 sets of Family KIts</w:t>
            </w:r>
          </w:p>
          <w:p w:rsidR="00397897" w:rsidRDefault="00E4639B">
            <w:pPr>
              <w:numPr>
                <w:ilvl w:val="0"/>
                <w:numId w:val="17"/>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4,800 pre-packed FFPs</w:t>
            </w:r>
          </w:p>
          <w:p w:rsidR="00397897" w:rsidRDefault="00E4639B">
            <w:pPr>
              <w:numPr>
                <w:ilvl w:val="0"/>
                <w:numId w:val="17"/>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845 set of kitchen kit</w:t>
            </w:r>
          </w:p>
          <w:p w:rsidR="00397897" w:rsidRDefault="00E4639B">
            <w:pPr>
              <w:numPr>
                <w:ilvl w:val="0"/>
                <w:numId w:val="17"/>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132,480 tins of can goods</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5"/>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the loading of 17,700 FFPs, 1,212 Hygiene kits and 300 rolls of Laminated Sacks bound Field Offices VII, VIII and CARAGA.</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r>
              <w:rPr>
                <w:rFonts w:ascii="Arial" w:eastAsia="Arial" w:hAnsi="Arial" w:cs="Arial"/>
                <w:sz w:val="20"/>
                <w:szCs w:val="20"/>
              </w:rPr>
              <w:t>18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loading of 8,100 FFPs bound for Iligan City, Bukidnon and Bacolod City.</w:t>
            </w:r>
          </w:p>
          <w:p w:rsidR="00397897" w:rsidRDefault="00E4639B">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and coordinated PAF loading of 100 FFPs through C130 bound for Surigao City.</w:t>
            </w:r>
          </w:p>
          <w:p w:rsidR="00397897" w:rsidRDefault="00E4639B">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facilitates unloading and receiving of 7 cargo truck containers with a total of 3,500 of 50 kilos bags of donated china rice to support response operations for TY Odette affected areas.</w:t>
            </w:r>
          </w:p>
          <w:p w:rsidR="00397897" w:rsidRDefault="00E4639B">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Facilitates continuous repacking of Food Pack through the mechanized production system with the assistance of volunteers from Brgy. 178, PNP and PCG personnel.</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bookmarkStart w:id="7" w:name="_2et92p0" w:colFirst="0" w:colLast="0"/>
      <w:bookmarkEnd w:id="7"/>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bookmarkStart w:id="8" w:name="_l6d4bryjzww" w:colFirst="0" w:colLast="0"/>
      <w:bookmarkEnd w:id="8"/>
      <w:r>
        <w:rPr>
          <w:rFonts w:ascii="Arial" w:eastAsia="Arial" w:hAnsi="Arial" w:cs="Arial"/>
          <w:b/>
          <w:sz w:val="24"/>
          <w:szCs w:val="24"/>
        </w:rPr>
        <w:lastRenderedPageBreak/>
        <w:t>DSWD-FO CAR</w:t>
      </w:r>
    </w:p>
    <w:tbl>
      <w:tblPr>
        <w:tblStyle w:val="affffffc"/>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b/>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4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 xml:space="preserve">DSWD-FO CAR facilitated the delivery of FFP raw materials amounting to Php1,620,960 </w:t>
            </w:r>
            <w:proofErr w:type="gramStart"/>
            <w:r>
              <w:rPr>
                <w:rFonts w:ascii="Arial" w:eastAsia="Arial" w:hAnsi="Arial" w:cs="Arial"/>
                <w:sz w:val="20"/>
                <w:szCs w:val="20"/>
              </w:rPr>
              <w:t>equivalent</w:t>
            </w:r>
            <w:proofErr w:type="gramEnd"/>
            <w:r>
              <w:rPr>
                <w:rFonts w:ascii="Arial" w:eastAsia="Arial" w:hAnsi="Arial" w:cs="Arial"/>
                <w:sz w:val="20"/>
                <w:szCs w:val="20"/>
              </w:rPr>
              <w:t xml:space="preserve"> to 5,000 FFPs for production as augmentation to Region IV B</w:t>
            </w:r>
          </w:p>
          <w:p w:rsidR="00397897" w:rsidRDefault="00E4639B">
            <w:pPr>
              <w:widowControl w:val="0"/>
              <w:numPr>
                <w:ilvl w:val="0"/>
                <w:numId w:val="4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mobilized 55 volunteers for production at the Regional Warehouse.</w:t>
            </w:r>
          </w:p>
          <w:p w:rsidR="00397897" w:rsidRDefault="00E4639B">
            <w:pPr>
              <w:widowControl w:val="0"/>
              <w:numPr>
                <w:ilvl w:val="0"/>
                <w:numId w:val="4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continuously facilitated the ongoing inspection of 1,280 FFPs from Ifugao for augmentation to MIMAROPA.</w:t>
            </w:r>
          </w:p>
          <w:p w:rsidR="00397897" w:rsidRDefault="00E4639B">
            <w:pPr>
              <w:widowControl w:val="0"/>
              <w:numPr>
                <w:ilvl w:val="0"/>
                <w:numId w:val="4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coordinated with FO I for the link in the Cordillera CDRRMC convoy going to Clark Airbase.</w:t>
            </w:r>
          </w:p>
          <w:p w:rsidR="00397897" w:rsidRDefault="00E4639B">
            <w:pPr>
              <w:widowControl w:val="0"/>
              <w:numPr>
                <w:ilvl w:val="0"/>
                <w:numId w:val="4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provided four (4) escorts to accompany the goods from Baguio to Clark Airbase.</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ind w:left="340" w:right="57"/>
              <w:jc w:val="both"/>
              <w:rPr>
                <w:b/>
                <w:sz w:val="20"/>
                <w:szCs w:val="20"/>
              </w:rPr>
            </w:pPr>
            <w:r>
              <w:rPr>
                <w:rFonts w:ascii="Arial" w:eastAsia="Arial" w:hAnsi="Arial" w:cs="Arial"/>
                <w:sz w:val="20"/>
                <w:szCs w:val="20"/>
              </w:rPr>
              <w:t>DSWD-FO CAR facilitated the donations received through the DSWD Operations Desk with 4,338 pcs. Of bottled drinking water and 150 pcs blankets already delivered to Clark Airbase Staging Area amounting to PHP83,770.00.</w:t>
            </w:r>
          </w:p>
          <w:p w:rsidR="00397897" w:rsidRDefault="00E4639B">
            <w:pPr>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ind w:left="340" w:right="57"/>
              <w:jc w:val="both"/>
              <w:rPr>
                <w:b/>
                <w:sz w:val="20"/>
                <w:szCs w:val="20"/>
              </w:rPr>
            </w:pPr>
            <w:r>
              <w:rPr>
                <w:rFonts w:ascii="Arial" w:eastAsia="Arial" w:hAnsi="Arial" w:cs="Arial"/>
                <w:sz w:val="20"/>
                <w:szCs w:val="20"/>
              </w:rPr>
              <w:t>DSWD-FO CAR conducted the post evaluation on the First Hauling activity from 27 Dec. 2021.</w:t>
            </w:r>
          </w:p>
          <w:p w:rsidR="00397897" w:rsidRDefault="00E4639B">
            <w:pPr>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ind w:left="340" w:right="57"/>
              <w:jc w:val="both"/>
              <w:rPr>
                <w:b/>
                <w:sz w:val="20"/>
                <w:szCs w:val="20"/>
              </w:rPr>
            </w:pPr>
            <w:r>
              <w:rPr>
                <w:rFonts w:ascii="Arial" w:eastAsia="Arial" w:hAnsi="Arial" w:cs="Arial"/>
                <w:sz w:val="20"/>
                <w:szCs w:val="20"/>
              </w:rPr>
              <w:t>DSWD-FO CAR conducted travel plan for the delivery of additional 608 FFPs to Clark Airbase staging area with the following details</w:t>
            </w:r>
            <w:r>
              <w:rPr>
                <w:b/>
                <w:sz w:val="20"/>
                <w:szCs w:val="20"/>
              </w:rPr>
              <w:t>:</w:t>
            </w:r>
          </w:p>
          <w:p w:rsidR="00397897" w:rsidRDefault="00E4639B">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PAF, TOG 1 to provide three (3) vehicles (1 KM 250 and 2 KM 450) to deliver the goods and to coordinate with TOWNOL</w:t>
            </w:r>
          </w:p>
          <w:p w:rsidR="00397897" w:rsidRDefault="00E4639B">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OCD to inform Kennon Road on the convoy and will provide for the fuel of the vehicles</w:t>
            </w:r>
          </w:p>
          <w:p w:rsidR="00397897" w:rsidRDefault="00E4639B">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Convoy to leave Baguio at 10:30AM</w:t>
            </w:r>
          </w:p>
          <w:p w:rsidR="00397897" w:rsidRDefault="00E4639B">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Goods to deliver to Clark Airbase Staging Area: FO CAR with 608 FFPs, FO I with 6,250 FFPs, FO III with 540 hygiene kits, 2,00 family kits, and 1,040 sleeping kits</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II</w:t>
      </w:r>
    </w:p>
    <w:tbl>
      <w:tblPr>
        <w:tblStyle w:val="affffffd"/>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 xml:space="preserve">DSWD-FO II submitted their </w:t>
            </w:r>
            <w:r>
              <w:rPr>
                <w:rFonts w:ascii="Arial" w:eastAsia="Arial" w:hAnsi="Arial" w:cs="Arial"/>
                <w:b/>
                <w:sz w:val="20"/>
                <w:szCs w:val="20"/>
              </w:rPr>
              <w:t>terminal report.</w:t>
            </w:r>
            <w:r>
              <w:rPr>
                <w:rFonts w:ascii="Arial" w:eastAsia="Arial" w:hAnsi="Arial" w:cs="Arial"/>
                <w:sz w:val="20"/>
                <w:szCs w:val="20"/>
              </w:rPr>
              <w:t xml:space="preserve"> </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CALABARZON</w:t>
      </w:r>
    </w:p>
    <w:tbl>
      <w:tblPr>
        <w:tblStyle w:val="affffffe"/>
        <w:tblW w:w="8909" w:type="dxa"/>
        <w:tblInd w:w="805" w:type="dxa"/>
        <w:tblLayout w:type="fixed"/>
        <w:tblLook w:val="0400" w:firstRow="0" w:lastRow="0" w:firstColumn="0" w:lastColumn="0" w:noHBand="0" w:noVBand="1"/>
      </w:tblPr>
      <w:tblGrid>
        <w:gridCol w:w="2070"/>
        <w:gridCol w:w="6839"/>
      </w:tblGrid>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23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CALABARZON Regional Director coordinated with the RDRRMC CALABARZON Chairperson to convene the members of Regional Response Cluster to discuss and ensure availability of resources that will complement the ongoing response operations in the affected Regions. </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CALABARZON-DRMD coordinated with the Batangas PDRRMO, Batangas Police Provincial Office, Philippine Coast Guard-Southern Tagalog and Philippine Red Cross - Batangas Chapter for the mobilization of personnel to assist the hauling of Family Tents to be delivered in the affected regions.</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Regional and Provincial quick response teams were advised to be on standby alert status and ready for deployment to the affected regions by TY Odette.</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Emergency Operations Center (EOC) remains on heightened alert status to provide coordination support to the ongoing humanitarian assistance and disaster response operations relative to TY Odette.</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MIMAROPA</w:t>
      </w:r>
    </w:p>
    <w:tbl>
      <w:tblPr>
        <w:tblStyle w:val="afffffff"/>
        <w:tblW w:w="8909" w:type="dxa"/>
        <w:tblInd w:w="805" w:type="dxa"/>
        <w:tblLayout w:type="fixed"/>
        <w:tblLook w:val="0400" w:firstRow="0" w:lastRow="0" w:firstColumn="0" w:lastColumn="0" w:noHBand="0" w:noVBand="1"/>
      </w:tblPr>
      <w:tblGrid>
        <w:gridCol w:w="2070"/>
        <w:gridCol w:w="6839"/>
      </w:tblGrid>
      <w:tr w:rsidR="00397897">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03 January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4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MIMAROPA is closely coordinating with DSWD-FO CALABARZON for the augmentation and hauling of FNIs intended for the Province of Palawan.</w:t>
            </w:r>
          </w:p>
          <w:p w:rsidR="00397897" w:rsidRDefault="00E4639B">
            <w:pPr>
              <w:numPr>
                <w:ilvl w:val="0"/>
                <w:numId w:val="40"/>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A total of 10,942 families benefited from the financial assistance provided through Assistance for Individuals in Crisis Situation (AICS).</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22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4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MIMAROPA facilitated the mobilization of P/C/M/QRT to conduct RDANA.</w:t>
            </w:r>
          </w:p>
        </w:tc>
      </w:tr>
      <w:tr w:rsidR="0039789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4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MIMAROPA participated in the conduct of Rapid Damage Assessment and Needs Analysis (RDANA) within the affected areas.</w:t>
            </w:r>
          </w:p>
        </w:tc>
      </w:tr>
    </w:tbl>
    <w:p w:rsidR="00397897" w:rsidRDefault="00397897">
      <w:pPr>
        <w:spacing w:after="0" w:line="240" w:lineRule="auto"/>
        <w:ind w:right="57"/>
        <w:rPr>
          <w:rFonts w:ascii="Arial" w:eastAsia="Arial" w:hAnsi="Arial" w:cs="Arial"/>
          <w:b/>
          <w:sz w:val="24"/>
          <w:szCs w:val="24"/>
        </w:rPr>
      </w:pPr>
    </w:p>
    <w:p w:rsidR="00397897" w:rsidRDefault="00E4639B">
      <w:pPr>
        <w:spacing w:after="0" w:line="240" w:lineRule="auto"/>
        <w:ind w:left="810" w:right="57"/>
        <w:rPr>
          <w:rFonts w:ascii="Arial" w:eastAsia="Arial" w:hAnsi="Arial" w:cs="Arial"/>
          <w:b/>
          <w:sz w:val="24"/>
          <w:szCs w:val="24"/>
        </w:rPr>
      </w:pPr>
      <w:r>
        <w:rPr>
          <w:rFonts w:ascii="Arial" w:eastAsia="Arial" w:hAnsi="Arial" w:cs="Arial"/>
          <w:b/>
          <w:sz w:val="24"/>
          <w:szCs w:val="24"/>
        </w:rPr>
        <w:t>DSWD-FO V</w:t>
      </w:r>
    </w:p>
    <w:tbl>
      <w:tblPr>
        <w:tblStyle w:val="afffffff0"/>
        <w:tblW w:w="8909" w:type="dxa"/>
        <w:tblInd w:w="805" w:type="dxa"/>
        <w:tblLayout w:type="fixed"/>
        <w:tblLook w:val="0400" w:firstRow="0" w:lastRow="0" w:firstColumn="0" w:lastColumn="0" w:noHBand="0" w:noVBand="1"/>
      </w:tblPr>
      <w:tblGrid>
        <w:gridCol w:w="2067"/>
        <w:gridCol w:w="6842"/>
      </w:tblGrid>
      <w:tr w:rsidR="0039789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color w:val="222222"/>
                <w:sz w:val="20"/>
                <w:szCs w:val="20"/>
              </w:rPr>
              <w:t>26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DSWD-FO V facilitated and delivered a total of 6,200 FFPs as augmentation support to DSWD-FO VIII..</w:t>
            </w:r>
          </w:p>
        </w:tc>
      </w:tr>
      <w:tr w:rsidR="0039789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color w:val="222222"/>
                <w:sz w:val="20"/>
                <w:szCs w:val="20"/>
              </w:rPr>
              <w:t>13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DSWD-FO V ensured the availability of FFPs and other FNIs.</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w:t>
      </w:r>
    </w:p>
    <w:tbl>
      <w:tblPr>
        <w:tblStyle w:val="afffffff1"/>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397897">
        <w:trPr>
          <w:trHeight w:val="20"/>
        </w:trPr>
        <w:tc>
          <w:tcPr>
            <w:tcW w:w="2065"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844" w:type="dxa"/>
            <w:tcMar>
              <w:top w:w="0" w:type="dxa"/>
              <w:left w:w="115" w:type="dxa"/>
              <w:bottom w:w="0" w:type="dxa"/>
              <w:right w:w="115" w:type="dxa"/>
            </w:tcMar>
          </w:tcPr>
          <w:p w:rsidR="00397897" w:rsidRDefault="00397897">
            <w:p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p>
          <w:p w:rsidR="00397897" w:rsidRDefault="00E4639B">
            <w:pPr>
              <w:numPr>
                <w:ilvl w:val="0"/>
                <w:numId w:val="6"/>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DSWD-FO VI facilitated the delivery of raw materials to the San Rafael repacking site.</w:t>
            </w:r>
          </w:p>
          <w:p w:rsidR="00397897" w:rsidRDefault="00E4639B">
            <w:pPr>
              <w:numPr>
                <w:ilvl w:val="0"/>
                <w:numId w:val="6"/>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VI continuously coordinates the ongoing repacking of food packs in the regional warehouse and repacking sites (San Rafael, Iloilo, and Dumarao) by volunteers from BLGU and municipal staff of LGU New Washington.</w:t>
            </w:r>
          </w:p>
        </w:tc>
      </w:tr>
      <w:tr w:rsidR="00397897">
        <w:trPr>
          <w:trHeight w:val="20"/>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26 December 2021</w:t>
            </w:r>
          </w:p>
        </w:tc>
        <w:tc>
          <w:tcPr>
            <w:tcW w:w="6844" w:type="dxa"/>
            <w:tcMar>
              <w:top w:w="0" w:type="dxa"/>
              <w:left w:w="115" w:type="dxa"/>
              <w:bottom w:w="0" w:type="dxa"/>
              <w:right w:w="115" w:type="dxa"/>
            </w:tcMar>
          </w:tcPr>
          <w:p w:rsidR="00397897" w:rsidRDefault="00E4639B">
            <w:pPr>
              <w:numPr>
                <w:ilvl w:val="0"/>
                <w:numId w:val="6"/>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DSWD-FO VI provided a total of Php265,000.00 cash assistance thru AICS in Candoni,Cauayan, Ilog, Kabankalan, La Carlota, Manapla, San Carlos and Sipalay, Negros Occidental and in Miag-Ao, ILoilo.</w:t>
            </w:r>
          </w:p>
        </w:tc>
      </w:tr>
      <w:tr w:rsidR="00397897">
        <w:trPr>
          <w:trHeight w:val="20"/>
        </w:trPr>
        <w:tc>
          <w:tcPr>
            <w:tcW w:w="2065" w:type="dxa"/>
            <w:tcMar>
              <w:top w:w="0" w:type="dxa"/>
              <w:left w:w="115" w:type="dxa"/>
              <w:bottom w:w="0" w:type="dxa"/>
              <w:right w:w="115" w:type="dxa"/>
            </w:tcMar>
            <w:vAlign w:val="cente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22 December 2021</w:t>
            </w:r>
          </w:p>
        </w:tc>
        <w:tc>
          <w:tcPr>
            <w:tcW w:w="6844" w:type="dxa"/>
            <w:tcMar>
              <w:top w:w="0" w:type="dxa"/>
              <w:left w:w="115" w:type="dxa"/>
              <w:bottom w:w="0" w:type="dxa"/>
              <w:right w:w="115" w:type="dxa"/>
            </w:tcMar>
          </w:tcPr>
          <w:p w:rsidR="00397897" w:rsidRDefault="00397897">
            <w:p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p>
          <w:p w:rsidR="00397897" w:rsidRDefault="00E4639B">
            <w:pPr>
              <w:numPr>
                <w:ilvl w:val="0"/>
                <w:numId w:val="46"/>
              </w:numPr>
              <w:ind w:left="360" w:right="57"/>
              <w:jc w:val="both"/>
              <w:rPr>
                <w:color w:val="222222"/>
              </w:rPr>
            </w:pPr>
            <w:r>
              <w:rPr>
                <w:rFonts w:ascii="Arial" w:eastAsia="Arial" w:hAnsi="Arial" w:cs="Arial"/>
                <w:color w:val="222222"/>
                <w:sz w:val="20"/>
                <w:szCs w:val="20"/>
              </w:rPr>
              <w:t>DSWD-FO VI AICS provided PHP180,000.00 to nine (9) casualties of TY Odette in Iloilo City and Provinces of Guimaras and Negros Occidental.</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fffff2"/>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03 January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 has extended financial assistance to 595 families affected by the Typhoon “ODETTE” through Assistance for Individuals in Crisis Situation (AICS) amounting to a total of ₱3 million.</w:t>
            </w:r>
          </w:p>
          <w:p w:rsidR="00397897" w:rsidRDefault="00E4639B">
            <w:pPr>
              <w:numPr>
                <w:ilvl w:val="0"/>
                <w:numId w:val="38"/>
              </w:numPr>
              <w:pBdr>
                <w:top w:val="none" w:sz="0" w:space="0" w:color="000000"/>
                <w:left w:val="none" w:sz="0" w:space="0" w:color="000000"/>
                <w:bottom w:val="none" w:sz="0" w:space="0" w:color="000000"/>
                <w:right w:val="none" w:sz="0" w:space="0" w:color="000000"/>
                <w:between w:val="none" w:sz="0" w:space="0" w:color="000000"/>
              </w:pBdr>
              <w:ind w:left="348" w:right="57"/>
              <w:jc w:val="both"/>
              <w:rPr>
                <w:rFonts w:ascii="Arial" w:eastAsia="Arial" w:hAnsi="Arial" w:cs="Arial"/>
                <w:sz w:val="20"/>
                <w:szCs w:val="20"/>
              </w:rPr>
            </w:pPr>
            <w:r>
              <w:rPr>
                <w:rFonts w:ascii="Arial" w:eastAsia="Arial" w:hAnsi="Arial" w:cs="Arial"/>
                <w:sz w:val="20"/>
                <w:szCs w:val="20"/>
              </w:rPr>
              <w:t>DSWD Assistant Secretary Rodolfo M. Encabo visited Ubay, Bohol particularly Tres Reyes Island and instructed DSWD-FO VII to provide laminated sacks to the affected families in the island who lost their homes due to the devastating winds brought by Typhoon “ODETTE”.</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 xml:space="preserve">DSWD-FO VII continuously repacking at the warehouse located in Bohol, Negros Oriental and Cebu with the help of CFW grantees/beneficiaries. </w:t>
            </w:r>
          </w:p>
          <w:p w:rsidR="00397897" w:rsidRDefault="00E4639B">
            <w:pPr>
              <w:numPr>
                <w:ilvl w:val="0"/>
                <w:numId w:val="3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 facilitated the release of 500 FFPs from the Bohol warehouse to be distributed in LGU Panglao and 898 food packs to Maribojoc.</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 Regional Director Geamala joined the Office of Civil Defense (OCD) 7 for the conduct of RDANA and it has been observed that Cebu Province was the hardest hit by TY Odette among other provinces in the Region.</w:t>
            </w:r>
          </w:p>
        </w:tc>
      </w:tr>
    </w:tbl>
    <w:p w:rsidR="00397897" w:rsidRDefault="00397897">
      <w:pPr>
        <w:spacing w:after="0" w:line="240" w:lineRule="auto"/>
        <w:ind w:right="57" w:firstLine="851"/>
        <w:rPr>
          <w:rFonts w:ascii="Arial" w:eastAsia="Arial" w:hAnsi="Arial" w:cs="Arial"/>
          <w:b/>
          <w:sz w:val="24"/>
          <w:szCs w:val="24"/>
        </w:rPr>
      </w:pPr>
    </w:p>
    <w:p w:rsidR="00397897" w:rsidRDefault="00E4639B">
      <w:pPr>
        <w:spacing w:after="0" w:line="240" w:lineRule="auto"/>
        <w:ind w:right="57" w:firstLine="851"/>
        <w:rPr>
          <w:rFonts w:ascii="Arial" w:eastAsia="Arial" w:hAnsi="Arial" w:cs="Arial"/>
          <w:b/>
          <w:sz w:val="24"/>
          <w:szCs w:val="24"/>
        </w:rPr>
      </w:pPr>
      <w:r>
        <w:rPr>
          <w:rFonts w:ascii="Arial" w:eastAsia="Arial" w:hAnsi="Arial" w:cs="Arial"/>
          <w:b/>
          <w:sz w:val="24"/>
          <w:szCs w:val="24"/>
        </w:rPr>
        <w:t>DSWD-FO VIII</w:t>
      </w:r>
    </w:p>
    <w:tbl>
      <w:tblPr>
        <w:tblStyle w:val="afffffff3"/>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3"/>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VIII attended the regular RDRRMC Meeting at the OCD OpCen.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3"/>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VIII facilitated the installation of VSAT Internet at the Sub Field Office in Maasin City, Southern Leyte.</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33"/>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Rapid Damage Assessment and Needs Analysis (RDANA) in highly affected areas of Southern Leyte is being done by DSWD-FO VIII QRT members and DRMD personnel. RDANA for the Provinces of Leyte and Eastern Samar has already been conducted and reported.</w:t>
            </w:r>
          </w:p>
        </w:tc>
      </w:tr>
    </w:tbl>
    <w:p w:rsidR="00397897" w:rsidRDefault="00397897">
      <w:pPr>
        <w:spacing w:after="0" w:line="240" w:lineRule="auto"/>
        <w:ind w:right="57"/>
        <w:rPr>
          <w:rFonts w:ascii="Arial" w:eastAsia="Arial" w:hAnsi="Arial" w:cs="Arial"/>
          <w:b/>
          <w:sz w:val="20"/>
          <w:szCs w:val="20"/>
        </w:rPr>
      </w:pPr>
    </w:p>
    <w:p w:rsidR="00397897" w:rsidRDefault="00E4639B">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ff4"/>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885"/>
      </w:tblGrid>
      <w:tr w:rsidR="00397897">
        <w:tc>
          <w:tcPr>
            <w:tcW w:w="202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885" w:type="dxa"/>
          </w:tcPr>
          <w:p w:rsidR="00397897" w:rsidRDefault="00E4639B">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397897">
        <w:tc>
          <w:tcPr>
            <w:tcW w:w="2025" w:type="dxa"/>
          </w:tcPr>
          <w:p w:rsidR="00397897" w:rsidRDefault="00E4639B">
            <w:pP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85" w:type="dxa"/>
          </w:tcPr>
          <w:p w:rsidR="00397897" w:rsidRDefault="00E4639B">
            <w:pPr>
              <w:numPr>
                <w:ilvl w:val="0"/>
                <w:numId w:val="42"/>
              </w:numPr>
              <w:spacing w:after="0" w:line="240" w:lineRule="auto"/>
              <w:ind w:left="401" w:right="57"/>
              <w:jc w:val="both"/>
              <w:rPr>
                <w:sz w:val="20"/>
                <w:szCs w:val="20"/>
              </w:rPr>
            </w:pPr>
            <w:r>
              <w:rPr>
                <w:rFonts w:ascii="Arial" w:eastAsia="Arial" w:hAnsi="Arial" w:cs="Arial"/>
                <w:sz w:val="20"/>
                <w:szCs w:val="20"/>
              </w:rPr>
              <w:t>DSWD-FO IX facilitated the deployment of QRT members to assist in the receiving and organizing of donations for the affected families due to Typhoon “ODETTE”.</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fff5"/>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QRT assisted in the escorting and delivery of food packs to different provinces in the Region.</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coordinated with OCD for the logistical support of the transport of relief augmentation in the Region.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personnel conducted Rapid Damaged Assessment and Needs Analysis (RDANA) in the areas affected by the TY Odette provinces of Bukidnon and Camiguin.</w:t>
            </w:r>
          </w:p>
        </w:tc>
      </w:tr>
    </w:tbl>
    <w:p w:rsidR="00397897" w:rsidRDefault="0039789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fff6"/>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4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DRMD IO Joshua Kempis was interviewed by PR TV regarding the updates on DSWD relief operations.</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facilitated the delivery of FNIs amounting to P15,421,400.00 and 593,750.00 as augmentation support to FO CARAGA and Davao de Oro province respectively.</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is closely coordinating with the PSWDO in Davao de Oro for significant updates related to the monitoring and reporting of those affected due to TY Odette.</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attended and participated in several response cluster coordination meetings presided by RDRRMC-OCD 11.</w:t>
            </w:r>
          </w:p>
          <w:p w:rsidR="00397897" w:rsidRDefault="00E4639B">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organized a pool of volunteers to continuously repack FFPs in the Regional warehouse.</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in Davao de Oro to monitor the situation and get updates.</w:t>
            </w:r>
          </w:p>
          <w:p w:rsidR="00397897" w:rsidRDefault="00E4639B">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The members of Disaster Response Cluster were convened to present preparedness measures and activities on the potential threat brought by Typhoon ODETTE.</w:t>
            </w:r>
          </w:p>
        </w:tc>
      </w:tr>
    </w:tbl>
    <w:p w:rsidR="00397897" w:rsidRDefault="00397897">
      <w:pPr>
        <w:spacing w:after="0" w:line="240" w:lineRule="auto"/>
        <w:ind w:right="57"/>
        <w:rPr>
          <w:rFonts w:ascii="Arial" w:eastAsia="Arial" w:hAnsi="Arial" w:cs="Arial"/>
          <w:b/>
          <w:sz w:val="20"/>
          <w:szCs w:val="20"/>
        </w:rPr>
      </w:pPr>
    </w:p>
    <w:p w:rsidR="00397897" w:rsidRDefault="00E4639B">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fffff7"/>
        <w:tblW w:w="8909" w:type="dxa"/>
        <w:tblInd w:w="805" w:type="dxa"/>
        <w:tblLayout w:type="fixed"/>
        <w:tblLook w:val="0400" w:firstRow="0" w:lastRow="0" w:firstColumn="0" w:lastColumn="0" w:noHBand="0" w:noVBand="1"/>
      </w:tblPr>
      <w:tblGrid>
        <w:gridCol w:w="2065"/>
        <w:gridCol w:w="6844"/>
      </w:tblGrid>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03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4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DSWD-FO Caraga is closely coordinating with the Emergency Operations Center-Surigao del Norte (EOC-SDN) Team for updates on the status of evacuation centers. The team is conducting spot checks in affected areas.</w:t>
            </w:r>
          </w:p>
          <w:p w:rsidR="00397897" w:rsidRDefault="00E4639B">
            <w:pPr>
              <w:numPr>
                <w:ilvl w:val="0"/>
                <w:numId w:val="4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DSWD-FO Caraga conducted the 2nd EOC Operations Meeting to discuss updates relative to Typhoon “ODETTE” Disaster Response Operations.</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facilitated the delivery of humanitarian cargoes to Siargao and Dinagat Islands.</w:t>
            </w:r>
          </w:p>
          <w:p w:rsidR="00397897" w:rsidRDefault="00E4639B">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is planning for distribution of donated humanitarian cargoes from PLGU of Davao De Oro, ROATF Region IX which will be distributed on January 2, 2021.</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requested a winged van from DSWD-FOs X and XI to be used for the delivery of relief goods.</w:t>
            </w:r>
          </w:p>
          <w:p w:rsidR="00397897" w:rsidRDefault="00E4639B">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had a meeting with the World Food Programme (WFP) and the Provincial Governor of Dinagat Islands to discuss possible food assistance that would be provided by WFP.</w:t>
            </w:r>
          </w:p>
          <w:p w:rsidR="00397897" w:rsidRDefault="00E4639B">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explored the possibility of transporting relief goods directly to island LGUs including freight, handling and labor services through coordination with service providers.</w:t>
            </w:r>
          </w:p>
          <w:p w:rsidR="00397897" w:rsidRDefault="00E4639B">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arranged a commercial vessel to transport pending goods at Surigao City Port.</w:t>
            </w:r>
          </w:p>
        </w:tc>
      </w:tr>
      <w:tr w:rsidR="0039789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7897" w:rsidRDefault="00E4639B">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conducted a Response Cluster Meeting to discuss response efforts of the different response clusters.</w:t>
            </w:r>
          </w:p>
        </w:tc>
      </w:tr>
    </w:tbl>
    <w:p w:rsidR="00397897" w:rsidRDefault="00397897">
      <w:pPr>
        <w:spacing w:after="0" w:line="240" w:lineRule="auto"/>
        <w:rPr>
          <w:rFonts w:ascii="Arial" w:eastAsia="Arial" w:hAnsi="Arial" w:cs="Arial"/>
          <w:b/>
          <w:sz w:val="24"/>
          <w:szCs w:val="24"/>
        </w:rPr>
      </w:pPr>
    </w:p>
    <w:p w:rsidR="00397897" w:rsidRDefault="00397897">
      <w:pPr>
        <w:rPr>
          <w:rFonts w:ascii="Arial" w:eastAsia="Arial" w:hAnsi="Arial" w:cs="Arial"/>
          <w:b/>
          <w:sz w:val="24"/>
          <w:szCs w:val="24"/>
        </w:rPr>
      </w:pPr>
    </w:p>
    <w:p w:rsidR="00397897" w:rsidRDefault="00E4639B">
      <w:pPr>
        <w:rPr>
          <w:rFonts w:ascii="Arial" w:eastAsia="Arial" w:hAnsi="Arial" w:cs="Arial"/>
          <w:b/>
          <w:color w:val="000000"/>
          <w:sz w:val="24"/>
          <w:szCs w:val="24"/>
        </w:rPr>
      </w:pPr>
      <w:r>
        <w:br w:type="page"/>
      </w:r>
    </w:p>
    <w:p w:rsidR="00397897" w:rsidRDefault="00E4639B">
      <w:pPr>
        <w:numPr>
          <w:ilvl w:val="0"/>
          <w:numId w:val="50"/>
        </w:numPr>
        <w:pBdr>
          <w:top w:val="nil"/>
          <w:left w:val="nil"/>
          <w:bottom w:val="nil"/>
          <w:right w:val="nil"/>
          <w:between w:val="nil"/>
        </w:pBdr>
        <w:spacing w:after="0" w:line="240" w:lineRule="auto"/>
        <w:ind w:left="567" w:hanging="425"/>
        <w:jc w:val="both"/>
        <w:rPr>
          <w:rFonts w:ascii="Arial" w:eastAsia="Arial" w:hAnsi="Arial" w:cs="Arial"/>
          <w:b/>
          <w:color w:val="000000"/>
        </w:rPr>
      </w:pPr>
      <w:r>
        <w:rPr>
          <w:rFonts w:ascii="Arial" w:eastAsia="Arial" w:hAnsi="Arial" w:cs="Arial"/>
          <w:b/>
          <w:color w:val="000000"/>
          <w:sz w:val="24"/>
          <w:szCs w:val="24"/>
        </w:rPr>
        <w:lastRenderedPageBreak/>
        <w:t>Photo Documentation</w:t>
      </w:r>
    </w:p>
    <w:p w:rsidR="00397897" w:rsidRDefault="00397897">
      <w:pPr>
        <w:spacing w:after="0" w:line="240" w:lineRule="auto"/>
        <w:ind w:left="567"/>
        <w:jc w:val="both"/>
        <w:rPr>
          <w:rFonts w:ascii="Arial" w:eastAsia="Arial" w:hAnsi="Arial" w:cs="Arial"/>
          <w:b/>
        </w:rPr>
      </w:pPr>
    </w:p>
    <w:p w:rsidR="00397897" w:rsidRDefault="00E4639B">
      <w:pPr>
        <w:spacing w:after="0" w:line="240" w:lineRule="auto"/>
        <w:ind w:left="567"/>
        <w:jc w:val="both"/>
        <w:rPr>
          <w:rFonts w:ascii="Arial" w:eastAsia="Arial" w:hAnsi="Arial" w:cs="Arial"/>
          <w:i/>
          <w:sz w:val="20"/>
          <w:szCs w:val="20"/>
        </w:rPr>
      </w:pPr>
      <w:r>
        <w:rPr>
          <w:rFonts w:ascii="Arial" w:eastAsia="Arial" w:hAnsi="Arial" w:cs="Arial"/>
          <w:b/>
          <w:noProof/>
        </w:rPr>
        <w:drawing>
          <wp:inline distT="0" distB="0" distL="0" distR="0">
            <wp:extent cx="5181600" cy="38862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181600" cy="3886200"/>
                    </a:xfrm>
                    <a:prstGeom prst="rect">
                      <a:avLst/>
                    </a:prstGeom>
                    <a:ln/>
                  </pic:spPr>
                </pic:pic>
              </a:graphicData>
            </a:graphic>
          </wp:inline>
        </w:drawing>
      </w:r>
      <w:r>
        <w:rPr>
          <w:rFonts w:ascii="Arial" w:eastAsia="Arial" w:hAnsi="Arial" w:cs="Arial"/>
          <w:i/>
          <w:sz w:val="20"/>
          <w:szCs w:val="20"/>
        </w:rPr>
        <w:br/>
      </w:r>
    </w:p>
    <w:p w:rsidR="00397897" w:rsidRDefault="00E4639B">
      <w:pPr>
        <w:tabs>
          <w:tab w:val="left" w:pos="3612"/>
          <w:tab w:val="center" w:pos="4873"/>
        </w:tabs>
        <w:spacing w:after="0" w:line="240" w:lineRule="auto"/>
        <w:jc w:val="center"/>
        <w:rPr>
          <w:rFonts w:ascii="Arial" w:eastAsia="Arial" w:hAnsi="Arial" w:cs="Arial"/>
          <w:i/>
          <w:sz w:val="20"/>
          <w:szCs w:val="20"/>
        </w:rPr>
      </w:pPr>
      <w:r>
        <w:rPr>
          <w:rFonts w:ascii="Arial" w:eastAsia="Arial" w:hAnsi="Arial" w:cs="Arial"/>
          <w:i/>
          <w:sz w:val="20"/>
          <w:szCs w:val="20"/>
        </w:rPr>
        <w:br/>
        <w:t>*****</w:t>
      </w:r>
    </w:p>
    <w:p w:rsidR="00397897" w:rsidRDefault="00E4639B">
      <w:pPr>
        <w:spacing w:after="0" w:line="240" w:lineRule="auto"/>
        <w:jc w:val="both"/>
        <w:rPr>
          <w:rFonts w:ascii="Arial" w:eastAsia="Arial" w:hAnsi="Arial" w:cs="Arial"/>
          <w:i/>
          <w:color w:val="222222"/>
          <w:sz w:val="20"/>
          <w:szCs w:val="20"/>
          <w:highlight w:val="white"/>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DSWD-FOs for significant disaster response updates and assistance provided.</w:t>
      </w:r>
    </w:p>
    <w:p w:rsidR="00397897" w:rsidRDefault="00397897">
      <w:pPr>
        <w:spacing w:after="0" w:line="240" w:lineRule="auto"/>
        <w:rPr>
          <w:rFonts w:ascii="Arial" w:eastAsia="Arial" w:hAnsi="Arial" w:cs="Arial"/>
          <w:b/>
          <w:color w:val="002060"/>
          <w:sz w:val="24"/>
          <w:szCs w:val="24"/>
        </w:rPr>
      </w:pPr>
    </w:p>
    <w:tbl>
      <w:tblPr>
        <w:tblStyle w:val="afffffff8"/>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397897">
        <w:trPr>
          <w:trHeight w:val="1515"/>
        </w:trPr>
        <w:tc>
          <w:tcPr>
            <w:tcW w:w="4868" w:type="dxa"/>
          </w:tcPr>
          <w:p w:rsidR="00397897" w:rsidRDefault="00E4639B">
            <w:pPr>
              <w:jc w:val="both"/>
              <w:rPr>
                <w:rFonts w:ascii="Arial" w:eastAsia="Arial" w:hAnsi="Arial" w:cs="Arial"/>
                <w:sz w:val="24"/>
                <w:szCs w:val="24"/>
              </w:rPr>
            </w:pPr>
            <w:r>
              <w:rPr>
                <w:rFonts w:ascii="Arial" w:eastAsia="Arial" w:hAnsi="Arial" w:cs="Arial"/>
                <w:sz w:val="24"/>
                <w:szCs w:val="24"/>
              </w:rPr>
              <w:t>Prepared by:</w:t>
            </w:r>
          </w:p>
          <w:p w:rsidR="00397897" w:rsidRDefault="00397897">
            <w:pPr>
              <w:jc w:val="both"/>
              <w:rPr>
                <w:rFonts w:ascii="Arial" w:eastAsia="Arial" w:hAnsi="Arial" w:cs="Arial"/>
                <w:b/>
                <w:sz w:val="24"/>
                <w:szCs w:val="24"/>
              </w:rPr>
            </w:pPr>
          </w:p>
          <w:p w:rsidR="00397897" w:rsidRDefault="00E4639B">
            <w:pPr>
              <w:jc w:val="both"/>
              <w:rPr>
                <w:rFonts w:ascii="Arial" w:eastAsia="Arial" w:hAnsi="Arial" w:cs="Arial"/>
                <w:b/>
                <w:sz w:val="24"/>
                <w:szCs w:val="24"/>
              </w:rPr>
            </w:pPr>
            <w:r>
              <w:rPr>
                <w:rFonts w:ascii="Arial" w:eastAsia="Arial" w:hAnsi="Arial" w:cs="Arial"/>
                <w:b/>
                <w:sz w:val="24"/>
                <w:szCs w:val="24"/>
              </w:rPr>
              <w:t>DIANE C. PELEGRINO</w:t>
            </w:r>
          </w:p>
          <w:p w:rsidR="00397897" w:rsidRDefault="00E4639B">
            <w:pPr>
              <w:jc w:val="both"/>
              <w:rPr>
                <w:rFonts w:ascii="Arial" w:eastAsia="Arial" w:hAnsi="Arial" w:cs="Arial"/>
                <w:b/>
                <w:sz w:val="24"/>
                <w:szCs w:val="24"/>
              </w:rPr>
            </w:pPr>
            <w:r>
              <w:rPr>
                <w:rFonts w:ascii="Arial" w:eastAsia="Arial" w:hAnsi="Arial" w:cs="Arial"/>
                <w:b/>
                <w:sz w:val="24"/>
                <w:szCs w:val="24"/>
              </w:rPr>
              <w:t>AARON JOHN B. PASCUA</w:t>
            </w:r>
          </w:p>
          <w:p w:rsidR="00397897" w:rsidRDefault="00E4639B">
            <w:pPr>
              <w:jc w:val="both"/>
              <w:rPr>
                <w:rFonts w:ascii="Arial" w:eastAsia="Arial" w:hAnsi="Arial" w:cs="Arial"/>
                <w:b/>
                <w:sz w:val="24"/>
                <w:szCs w:val="24"/>
              </w:rPr>
            </w:pPr>
            <w:r>
              <w:rPr>
                <w:rFonts w:ascii="Arial" w:eastAsia="Arial" w:hAnsi="Arial" w:cs="Arial"/>
                <w:b/>
                <w:sz w:val="24"/>
                <w:szCs w:val="24"/>
              </w:rPr>
              <w:t>JOANNA CAMILLE R. JACINTO</w:t>
            </w:r>
          </w:p>
        </w:tc>
        <w:tc>
          <w:tcPr>
            <w:tcW w:w="4869" w:type="dxa"/>
          </w:tcPr>
          <w:p w:rsidR="00397897" w:rsidRDefault="00E4639B">
            <w:pPr>
              <w:jc w:val="both"/>
              <w:rPr>
                <w:rFonts w:ascii="Arial" w:eastAsia="Arial" w:hAnsi="Arial" w:cs="Arial"/>
                <w:sz w:val="24"/>
                <w:szCs w:val="24"/>
              </w:rPr>
            </w:pPr>
            <w:r>
              <w:rPr>
                <w:rFonts w:ascii="Arial" w:eastAsia="Arial" w:hAnsi="Arial" w:cs="Arial"/>
                <w:sz w:val="24"/>
                <w:szCs w:val="24"/>
              </w:rPr>
              <w:t>Released by:</w:t>
            </w:r>
          </w:p>
          <w:p w:rsidR="00397897" w:rsidRDefault="00397897">
            <w:pPr>
              <w:jc w:val="both"/>
              <w:rPr>
                <w:rFonts w:ascii="Arial" w:eastAsia="Arial" w:hAnsi="Arial" w:cs="Arial"/>
                <w:sz w:val="24"/>
                <w:szCs w:val="24"/>
              </w:rPr>
            </w:pPr>
          </w:p>
          <w:p w:rsidR="00397897" w:rsidRDefault="00E4639B">
            <w:pPr>
              <w:jc w:val="both"/>
              <w:rPr>
                <w:rFonts w:ascii="Arial" w:eastAsia="Arial" w:hAnsi="Arial" w:cs="Arial"/>
                <w:b/>
                <w:sz w:val="24"/>
                <w:szCs w:val="24"/>
              </w:rPr>
            </w:pPr>
            <w:bookmarkStart w:id="9" w:name="_tyjcwt" w:colFirst="0" w:colLast="0"/>
            <w:bookmarkEnd w:id="9"/>
            <w:r>
              <w:rPr>
                <w:rFonts w:ascii="Arial" w:eastAsia="Arial" w:hAnsi="Arial" w:cs="Arial"/>
                <w:b/>
                <w:sz w:val="24"/>
                <w:szCs w:val="24"/>
              </w:rPr>
              <w:t>RODEL V. CABADDU</w:t>
            </w:r>
          </w:p>
        </w:tc>
      </w:tr>
    </w:tbl>
    <w:p w:rsidR="00397897" w:rsidRDefault="00397897">
      <w:pPr>
        <w:spacing w:after="0" w:line="240" w:lineRule="auto"/>
        <w:jc w:val="both"/>
        <w:rPr>
          <w:rFonts w:ascii="Arial" w:eastAsia="Arial" w:hAnsi="Arial" w:cs="Arial"/>
          <w:b/>
        </w:rPr>
      </w:pPr>
      <w:bookmarkStart w:id="10" w:name="_3dy6vkm" w:colFirst="0" w:colLast="0"/>
      <w:bookmarkEnd w:id="10"/>
    </w:p>
    <w:sectPr w:rsidR="00397897">
      <w:headerReference w:type="default" r:id="rId10"/>
      <w:footerReference w:type="default" r:id="rId11"/>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B7" w:rsidRDefault="006403B7">
      <w:pPr>
        <w:spacing w:after="0" w:line="240" w:lineRule="auto"/>
      </w:pPr>
      <w:r>
        <w:separator/>
      </w:r>
    </w:p>
  </w:endnote>
  <w:endnote w:type="continuationSeparator" w:id="0">
    <w:p w:rsidR="006403B7" w:rsidRDefault="006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97" w:rsidRDefault="00397897">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397897" w:rsidRDefault="00E4639B">
    <w:pPr>
      <w:pBdr>
        <w:top w:val="nil"/>
        <w:left w:val="nil"/>
        <w:bottom w:val="nil"/>
        <w:right w:val="nil"/>
        <w:between w:val="nil"/>
      </w:pBdr>
      <w:tabs>
        <w:tab w:val="center" w:pos="4680"/>
        <w:tab w:val="right" w:pos="9360"/>
      </w:tabs>
      <w:spacing w:after="0" w:line="240" w:lineRule="auto"/>
      <w:jc w:val="right"/>
      <w:rPr>
        <w:color w:val="000000"/>
        <w:sz w:val="16"/>
        <w:szCs w:val="16"/>
      </w:rPr>
    </w:pPr>
    <w:r>
      <w:rPr>
        <w:rFonts w:ascii="Arial" w:eastAsia="Arial" w:hAnsi="Arial" w:cs="Arial"/>
        <w:color w:val="222222"/>
        <w:sz w:val="17"/>
        <w:szCs w:val="17"/>
        <w:highlight w:val="white"/>
      </w:rPr>
      <w:t>DSWD DROMIC Report #43 on Typhoon ODETTE as of 05 January 2022, 6AM</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9A41C6">
      <w:rPr>
        <w:b/>
        <w:noProof/>
        <w:color w:val="000000"/>
        <w:sz w:val="16"/>
        <w:szCs w:val="16"/>
      </w:rPr>
      <w:t>40</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9A41C6">
      <w:rPr>
        <w:b/>
        <w:noProof/>
        <w:color w:val="000000"/>
        <w:sz w:val="16"/>
        <w:szCs w:val="16"/>
      </w:rPr>
      <w:t>66</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B7" w:rsidRDefault="006403B7">
      <w:pPr>
        <w:spacing w:after="0" w:line="240" w:lineRule="auto"/>
      </w:pPr>
      <w:r>
        <w:separator/>
      </w:r>
    </w:p>
  </w:footnote>
  <w:footnote w:type="continuationSeparator" w:id="0">
    <w:p w:rsidR="006403B7" w:rsidRDefault="0064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97" w:rsidRDefault="00E4639B">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rsidR="00397897" w:rsidRDefault="00E4639B">
    <w:pPr>
      <w:tabs>
        <w:tab w:val="center" w:pos="4680"/>
        <w:tab w:val="right" w:pos="9360"/>
      </w:tabs>
      <w:spacing w:after="0" w:line="240" w:lineRule="auto"/>
    </w:pPr>
    <w:r>
      <w:rPr>
        <w:noProof/>
      </w:rPr>
      <w:drawing>
        <wp:inline distT="0" distB="0" distL="0" distR="0">
          <wp:extent cx="2279039" cy="6552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397897" w:rsidRDefault="00397897">
    <w:pPr>
      <w:pBdr>
        <w:bottom w:val="single" w:sz="6" w:space="1" w:color="000000"/>
      </w:pBdr>
      <w:tabs>
        <w:tab w:val="center" w:pos="4680"/>
        <w:tab w:val="right" w:pos="9360"/>
      </w:tabs>
      <w:spacing w:after="0" w:line="240" w:lineRule="auto"/>
      <w:jc w:val="right"/>
    </w:pPr>
  </w:p>
  <w:p w:rsidR="00397897" w:rsidRDefault="003978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FA"/>
    <w:multiLevelType w:val="multilevel"/>
    <w:tmpl w:val="6538B41C"/>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03034BA4"/>
    <w:multiLevelType w:val="multilevel"/>
    <w:tmpl w:val="2B3C18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E625E"/>
    <w:multiLevelType w:val="multilevel"/>
    <w:tmpl w:val="169A5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AE21B8"/>
    <w:multiLevelType w:val="multilevel"/>
    <w:tmpl w:val="97C85F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5E685C"/>
    <w:multiLevelType w:val="multilevel"/>
    <w:tmpl w:val="C8B8BE2E"/>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8B6797"/>
    <w:multiLevelType w:val="multilevel"/>
    <w:tmpl w:val="C390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451F18"/>
    <w:multiLevelType w:val="multilevel"/>
    <w:tmpl w:val="470C0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575BEE"/>
    <w:multiLevelType w:val="multilevel"/>
    <w:tmpl w:val="F9664EA2"/>
    <w:lvl w:ilvl="0">
      <w:start w:val="2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130928"/>
    <w:multiLevelType w:val="multilevel"/>
    <w:tmpl w:val="C72A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B52ED5"/>
    <w:multiLevelType w:val="multilevel"/>
    <w:tmpl w:val="B1720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740AF2"/>
    <w:multiLevelType w:val="multilevel"/>
    <w:tmpl w:val="4F5036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D1D1F16"/>
    <w:multiLevelType w:val="multilevel"/>
    <w:tmpl w:val="ACBEA800"/>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D2B33FB"/>
    <w:multiLevelType w:val="multilevel"/>
    <w:tmpl w:val="AD9CCA44"/>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1D6E3694"/>
    <w:multiLevelType w:val="multilevel"/>
    <w:tmpl w:val="2196B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837326"/>
    <w:multiLevelType w:val="multilevel"/>
    <w:tmpl w:val="9CB65B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584BE5"/>
    <w:multiLevelType w:val="multilevel"/>
    <w:tmpl w:val="CAB6256E"/>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60B39D6"/>
    <w:multiLevelType w:val="multilevel"/>
    <w:tmpl w:val="223485B2"/>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28FC09D2"/>
    <w:multiLevelType w:val="multilevel"/>
    <w:tmpl w:val="BAE67F92"/>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29310A2C"/>
    <w:multiLevelType w:val="multilevel"/>
    <w:tmpl w:val="E0ACE1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E93629"/>
    <w:multiLevelType w:val="multilevel"/>
    <w:tmpl w:val="F1F26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F7E1F26"/>
    <w:multiLevelType w:val="multilevel"/>
    <w:tmpl w:val="68CA9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8868AA"/>
    <w:multiLevelType w:val="multilevel"/>
    <w:tmpl w:val="293C48E0"/>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2" w15:restartNumberingAfterBreak="0">
    <w:nsid w:val="32693282"/>
    <w:multiLevelType w:val="multilevel"/>
    <w:tmpl w:val="A77CC490"/>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3" w15:restartNumberingAfterBreak="0">
    <w:nsid w:val="32B46F61"/>
    <w:multiLevelType w:val="multilevel"/>
    <w:tmpl w:val="4FD2B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3B1730"/>
    <w:multiLevelType w:val="multilevel"/>
    <w:tmpl w:val="6AF600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5D2786"/>
    <w:multiLevelType w:val="multilevel"/>
    <w:tmpl w:val="DFC2C21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3B5F7CAF"/>
    <w:multiLevelType w:val="multilevel"/>
    <w:tmpl w:val="476C6476"/>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F715CF"/>
    <w:multiLevelType w:val="multilevel"/>
    <w:tmpl w:val="B03C66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F096EE5"/>
    <w:multiLevelType w:val="multilevel"/>
    <w:tmpl w:val="35D496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F93298C"/>
    <w:multiLevelType w:val="multilevel"/>
    <w:tmpl w:val="4C942380"/>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1702B46"/>
    <w:multiLevelType w:val="multilevel"/>
    <w:tmpl w:val="ACEC64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2F0250"/>
    <w:multiLevelType w:val="multilevel"/>
    <w:tmpl w:val="D25A4C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99222DB"/>
    <w:multiLevelType w:val="multilevel"/>
    <w:tmpl w:val="B51440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0772FC4"/>
    <w:multiLevelType w:val="multilevel"/>
    <w:tmpl w:val="6D96A3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1D817D7"/>
    <w:multiLevelType w:val="multilevel"/>
    <w:tmpl w:val="9BA0D7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2BD73B8"/>
    <w:multiLevelType w:val="multilevel"/>
    <w:tmpl w:val="4912A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3745260"/>
    <w:multiLevelType w:val="multilevel"/>
    <w:tmpl w:val="F0569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6F2CB4"/>
    <w:multiLevelType w:val="multilevel"/>
    <w:tmpl w:val="4BB60A46"/>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38" w15:restartNumberingAfterBreak="0">
    <w:nsid w:val="5B761611"/>
    <w:multiLevelType w:val="multilevel"/>
    <w:tmpl w:val="66BCD9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60BD7F40"/>
    <w:multiLevelType w:val="multilevel"/>
    <w:tmpl w:val="3744A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2550FD"/>
    <w:multiLevelType w:val="multilevel"/>
    <w:tmpl w:val="7D6400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8A2225"/>
    <w:multiLevelType w:val="multilevel"/>
    <w:tmpl w:val="48542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97F074D"/>
    <w:multiLevelType w:val="multilevel"/>
    <w:tmpl w:val="A9C2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9E70750"/>
    <w:multiLevelType w:val="multilevel"/>
    <w:tmpl w:val="7138CAD4"/>
    <w:lvl w:ilvl="0">
      <w:start w:val="1"/>
      <w:numFmt w:val="bullet"/>
      <w:lvlText w:val="●"/>
      <w:lvlJc w:val="left"/>
      <w:pPr>
        <w:ind w:left="1042" w:hanging="360"/>
      </w:pPr>
      <w:rPr>
        <w:rFonts w:ascii="Noto Sans Symbols" w:eastAsia="Noto Sans Symbols" w:hAnsi="Noto Sans Symbols" w:cs="Noto Sans Symbols"/>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44" w15:restartNumberingAfterBreak="0">
    <w:nsid w:val="6A5C152F"/>
    <w:multiLevelType w:val="multilevel"/>
    <w:tmpl w:val="D338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BC5390F"/>
    <w:multiLevelType w:val="multilevel"/>
    <w:tmpl w:val="6302A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FA607C0"/>
    <w:multiLevelType w:val="multilevel"/>
    <w:tmpl w:val="FF8AD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3751DBE"/>
    <w:multiLevelType w:val="multilevel"/>
    <w:tmpl w:val="8564B1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8AA707B"/>
    <w:multiLevelType w:val="multilevel"/>
    <w:tmpl w:val="D394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2F28B2"/>
    <w:multiLevelType w:val="multilevel"/>
    <w:tmpl w:val="B954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E985BD5"/>
    <w:multiLevelType w:val="multilevel"/>
    <w:tmpl w:val="94448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F872F23"/>
    <w:multiLevelType w:val="multilevel"/>
    <w:tmpl w:val="2B2218A8"/>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7"/>
  </w:num>
  <w:num w:numId="2">
    <w:abstractNumId w:val="39"/>
  </w:num>
  <w:num w:numId="3">
    <w:abstractNumId w:val="11"/>
  </w:num>
  <w:num w:numId="4">
    <w:abstractNumId w:val="28"/>
  </w:num>
  <w:num w:numId="5">
    <w:abstractNumId w:val="26"/>
  </w:num>
  <w:num w:numId="6">
    <w:abstractNumId w:val="22"/>
  </w:num>
  <w:num w:numId="7">
    <w:abstractNumId w:val="17"/>
  </w:num>
  <w:num w:numId="8">
    <w:abstractNumId w:val="30"/>
  </w:num>
  <w:num w:numId="9">
    <w:abstractNumId w:val="43"/>
  </w:num>
  <w:num w:numId="10">
    <w:abstractNumId w:val="37"/>
  </w:num>
  <w:num w:numId="11">
    <w:abstractNumId w:val="32"/>
  </w:num>
  <w:num w:numId="12">
    <w:abstractNumId w:val="48"/>
  </w:num>
  <w:num w:numId="13">
    <w:abstractNumId w:val="7"/>
  </w:num>
  <w:num w:numId="14">
    <w:abstractNumId w:val="8"/>
  </w:num>
  <w:num w:numId="15">
    <w:abstractNumId w:val="46"/>
  </w:num>
  <w:num w:numId="16">
    <w:abstractNumId w:val="42"/>
  </w:num>
  <w:num w:numId="17">
    <w:abstractNumId w:val="6"/>
  </w:num>
  <w:num w:numId="18">
    <w:abstractNumId w:val="41"/>
  </w:num>
  <w:num w:numId="19">
    <w:abstractNumId w:val="10"/>
  </w:num>
  <w:num w:numId="20">
    <w:abstractNumId w:val="23"/>
  </w:num>
  <w:num w:numId="21">
    <w:abstractNumId w:val="45"/>
  </w:num>
  <w:num w:numId="22">
    <w:abstractNumId w:val="47"/>
  </w:num>
  <w:num w:numId="23">
    <w:abstractNumId w:val="34"/>
  </w:num>
  <w:num w:numId="24">
    <w:abstractNumId w:val="0"/>
  </w:num>
  <w:num w:numId="25">
    <w:abstractNumId w:val="12"/>
  </w:num>
  <w:num w:numId="26">
    <w:abstractNumId w:val="14"/>
  </w:num>
  <w:num w:numId="27">
    <w:abstractNumId w:val="13"/>
  </w:num>
  <w:num w:numId="28">
    <w:abstractNumId w:val="29"/>
  </w:num>
  <w:num w:numId="29">
    <w:abstractNumId w:val="9"/>
  </w:num>
  <w:num w:numId="30">
    <w:abstractNumId w:val="50"/>
  </w:num>
  <w:num w:numId="31">
    <w:abstractNumId w:val="33"/>
  </w:num>
  <w:num w:numId="32">
    <w:abstractNumId w:val="35"/>
  </w:num>
  <w:num w:numId="33">
    <w:abstractNumId w:val="1"/>
  </w:num>
  <w:num w:numId="34">
    <w:abstractNumId w:val="16"/>
  </w:num>
  <w:num w:numId="35">
    <w:abstractNumId w:val="25"/>
  </w:num>
  <w:num w:numId="36">
    <w:abstractNumId w:val="4"/>
  </w:num>
  <w:num w:numId="37">
    <w:abstractNumId w:val="20"/>
  </w:num>
  <w:num w:numId="38">
    <w:abstractNumId w:val="18"/>
  </w:num>
  <w:num w:numId="39">
    <w:abstractNumId w:val="44"/>
  </w:num>
  <w:num w:numId="40">
    <w:abstractNumId w:val="21"/>
  </w:num>
  <w:num w:numId="41">
    <w:abstractNumId w:val="3"/>
  </w:num>
  <w:num w:numId="42">
    <w:abstractNumId w:val="31"/>
  </w:num>
  <w:num w:numId="43">
    <w:abstractNumId w:val="38"/>
  </w:num>
  <w:num w:numId="44">
    <w:abstractNumId w:val="2"/>
  </w:num>
  <w:num w:numId="45">
    <w:abstractNumId w:val="36"/>
  </w:num>
  <w:num w:numId="46">
    <w:abstractNumId w:val="19"/>
  </w:num>
  <w:num w:numId="47">
    <w:abstractNumId w:val="5"/>
  </w:num>
  <w:num w:numId="48">
    <w:abstractNumId w:val="49"/>
  </w:num>
  <w:num w:numId="49">
    <w:abstractNumId w:val="40"/>
  </w:num>
  <w:num w:numId="50">
    <w:abstractNumId w:val="51"/>
  </w:num>
  <w:num w:numId="51">
    <w:abstractNumId w:val="15"/>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97"/>
    <w:rsid w:val="00397897"/>
    <w:rsid w:val="004922B8"/>
    <w:rsid w:val="006403B7"/>
    <w:rsid w:val="009A41C6"/>
    <w:rsid w:val="00E463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435A"/>
  <w15:docId w15:val="{AB3561CC-1413-4E50-A4CD-2024E2A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gong.pagasa.dost.gov.ph/tropical-cyclone/severe-weather-bulle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15508</Words>
  <Characters>88396</Characters>
  <Application>Microsoft Office Word</Application>
  <DocSecurity>0</DocSecurity>
  <Lines>736</Lines>
  <Paragraphs>207</Paragraphs>
  <ScaleCrop>false</ScaleCrop>
  <Company>DSWD</Company>
  <LinksUpToDate>false</LinksUpToDate>
  <CharactersWithSpaces>103697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DROMIC_HP</cp:lastModifiedBy>
  <cp:revision>5</cp:revision>
  <dcterms:created xsi:type="dcterms:W3CDTF">2022-01-04T16:38:00Z</dcterms:created>
  <dcterms:modified xsi:type="dcterms:W3CDTF">2022-01-04T17:02:00Z</dcterms:modified>
</cp:coreProperties>
</file>