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#72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03 February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A total of </w:t>
      </w:r>
      <w:r w:rsidDel="00000000" w:rsidR="00000000" w:rsidRPr="00000000">
        <w:rPr>
          <w:rFonts w:ascii="Arial" w:cs="Arial" w:eastAsia="Arial" w:hAnsi="Arial"/>
          <w:b w:val="1"/>
          <w:color w:val="0070c0"/>
          <w:sz w:val="24"/>
          <w:szCs w:val="24"/>
          <w:rtl w:val="0"/>
        </w:rPr>
        <w:t xml:space="preserve">2,883,047 families</w:t>
      </w:r>
      <w:r w:rsidDel="00000000" w:rsidR="00000000" w:rsidRPr="00000000">
        <w:rPr>
          <w:rFonts w:ascii="Arial" w:cs="Arial" w:eastAsia="Arial" w:hAnsi="Arial"/>
          <w:color w:val="202124"/>
          <w:sz w:val="24"/>
          <w:szCs w:val="24"/>
          <w:rtl w:val="0"/>
        </w:rPr>
        <w:t xml:space="preserve"> or </w:t>
      </w:r>
      <w:r w:rsidDel="00000000" w:rsidR="00000000" w:rsidRPr="00000000">
        <w:rPr>
          <w:rFonts w:ascii="Arial" w:cs="Arial" w:eastAsia="Arial" w:hAnsi="Arial"/>
          <w:b w:val="1"/>
          <w:color w:val="0070c0"/>
          <w:sz w:val="24"/>
          <w:szCs w:val="24"/>
          <w:rtl w:val="0"/>
        </w:rPr>
        <w:t xml:space="preserve">10,272,760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were affected by Typhoon “ODETTE” in</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9,922 Barangays</w:t>
      </w:r>
      <w:r w:rsidDel="00000000" w:rsidR="00000000" w:rsidRPr="00000000">
        <w:rPr>
          <w:rFonts w:ascii="Arial" w:cs="Arial" w:eastAsia="Arial" w:hAnsi="Arial"/>
          <w:color w:val="202124"/>
          <w:sz w:val="24"/>
          <w:szCs w:val="24"/>
          <w:rtl w:val="0"/>
        </w:rPr>
        <w:t xml:space="preserve"> in </w:t>
      </w:r>
      <w:r w:rsidDel="00000000" w:rsidR="00000000" w:rsidRPr="00000000">
        <w:rPr>
          <w:rFonts w:ascii="Arial" w:cs="Arial" w:eastAsia="Arial" w:hAnsi="Arial"/>
          <w:b w:val="1"/>
          <w:color w:val="202124"/>
          <w:sz w:val="24"/>
          <w:szCs w:val="24"/>
          <w:rtl w:val="0"/>
        </w:rPr>
        <w:t xml:space="preserve">Regions V</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IX, X, XI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XII,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MIMAROPA</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w:t>
      </w:r>
      <w:r w:rsidDel="00000000" w:rsidR="00000000" w:rsidRPr="00000000">
        <w:rPr>
          <w:rFonts w:ascii="Arial" w:cs="Arial" w:eastAsia="Arial" w:hAnsi="Arial"/>
          <w:color w:val="202124"/>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9,922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2,883,047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10,272,760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3,574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632,726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2,541,375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18,965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72,529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2,291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164,807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295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65,661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229,809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144,254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567,198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4,680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340,805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1,423,995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30,315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1,360,809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4,393,594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381,599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1,307,932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21,170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9,901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31,831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25,700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10,080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30,240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88,206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818,928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2,521,002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2,783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9,111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75,610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2,983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70,567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36,132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53,826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135,888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29,630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16,273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54,884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200,247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16,592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2,212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155,510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548,068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37,070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2,093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13,825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41,475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15,780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40,842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33,343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30,631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46,708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21,104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11,578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10,257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30,879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1,297,282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462,054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159,912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7,058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24,120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27,830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97,368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AD">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b w:val="1"/>
                <w:sz w:val="20"/>
                <w:szCs w:val="20"/>
                <w:rtl w:val="0"/>
              </w:rPr>
              <w:t xml:space="preserve">384,766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b w:val="1"/>
                <w:sz w:val="20"/>
                <w:szCs w:val="20"/>
                <w:rtl w:val="0"/>
              </w:rPr>
              <w:t xml:space="preserve">1,471,140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b w:val="1"/>
                <w:sz w:val="20"/>
                <w:szCs w:val="20"/>
                <w:rtl w:val="0"/>
              </w:rPr>
              <w:t xml:space="preserve">38,333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b w:val="1"/>
                <w:sz w:val="20"/>
                <w:szCs w:val="20"/>
                <w:rtl w:val="0"/>
              </w:rPr>
              <w:t xml:space="preserve">148,587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3,077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10,097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4E">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b w:val="1"/>
                <w:sz w:val="20"/>
                <w:szCs w:val="20"/>
                <w:rtl w:val="0"/>
              </w:rPr>
              <w:t xml:space="preserve">173,469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b w:val="1"/>
                <w:sz w:val="20"/>
                <w:szCs w:val="20"/>
                <w:rtl w:val="0"/>
              </w:rPr>
              <w:t xml:space="preserve">641,170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b w:val="1"/>
                <w:sz w:val="20"/>
                <w:szCs w:val="20"/>
                <w:rtl w:val="0"/>
              </w:rPr>
              <w:t xml:space="preserve">89,331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b w:val="1"/>
                <w:sz w:val="20"/>
                <w:szCs w:val="20"/>
                <w:rtl w:val="0"/>
              </w:rPr>
              <w:t xml:space="preserve">346,413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7">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 VIII,  and X after data validation on 03 February 2022, 2PM. Hence, changes in figures are based on the ongoing assessment and validation that are continuously being conducted.</w:t>
      </w:r>
    </w:p>
    <w:p w:rsidR="00000000" w:rsidDel="00000000" w:rsidP="00000000" w:rsidRDefault="00000000" w:rsidRPr="00000000" w14:paraId="000008F8">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9">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B">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FF">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0">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19,471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73,502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727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3">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A">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B">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1">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2">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10,422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580,321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19,471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2,182,490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73,502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b w:val="1"/>
                <w:sz w:val="20"/>
                <w:szCs w:val="20"/>
                <w:rtl w:val="0"/>
              </w:rPr>
              <w:t xml:space="preserve">3,837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b w:val="1"/>
                <w:sz w:val="20"/>
                <w:szCs w:val="20"/>
                <w:rtl w:val="0"/>
              </w:rPr>
              <w:t xml:space="preserve">121,190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484,504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6,947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26,644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1,824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1,005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b w:val="1"/>
                <w:sz w:val="20"/>
                <w:szCs w:val="20"/>
                <w:rtl w:val="0"/>
              </w:rPr>
              <w:t xml:space="preserve">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b w:val="1"/>
                <w:sz w:val="20"/>
                <w:szCs w:val="20"/>
                <w:rtl w:val="0"/>
              </w:rPr>
              <w:t xml:space="preserve">11,275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42,315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b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b w:val="1"/>
                <w:sz w:val="20"/>
                <w:szCs w:val="20"/>
                <w:rtl w:val="0"/>
              </w:rPr>
              <w:t xml:space="preserve">15,524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57,623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b w:val="1"/>
                <w:sz w:val="20"/>
                <w:szCs w:val="20"/>
                <w:rtl w:val="0"/>
              </w:rPr>
              <w:t xml:space="preserve">1,076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b w:val="1"/>
                <w:sz w:val="20"/>
                <w:szCs w:val="20"/>
                <w:rtl w:val="0"/>
              </w:rPr>
              <w:t xml:space="preserve">25,107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96,176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b w:val="1"/>
                <w:sz w:val="20"/>
                <w:szCs w:val="20"/>
                <w:rtl w:val="0"/>
              </w:rPr>
              <w:t xml:space="preserve">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b w:val="1"/>
                <w:sz w:val="20"/>
                <w:szCs w:val="20"/>
                <w:rtl w:val="0"/>
              </w:rPr>
              <w:t xml:space="preserve">58,809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249,676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D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b w:val="1"/>
                <w:sz w:val="20"/>
                <w:szCs w:val="20"/>
                <w:rtl w:val="0"/>
              </w:rPr>
              <w:t xml:space="preserve">2,665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b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b w:val="1"/>
                <w:sz w:val="20"/>
                <w:szCs w:val="20"/>
                <w:rtl w:val="0"/>
              </w:rPr>
              <w:t xml:space="preserve">202,619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686,808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6,738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60,806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191,849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5,928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2,298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7,249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4,171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2,252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b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b w:val="1"/>
                <w:sz w:val="20"/>
                <w:szCs w:val="20"/>
                <w:rtl w:val="0"/>
              </w:rPr>
              <w:t xml:space="preserve">125,761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b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b w:val="1"/>
                <w:sz w:val="20"/>
                <w:szCs w:val="20"/>
                <w:rtl w:val="0"/>
              </w:rPr>
              <w:t xml:space="preserve">438,958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b w:val="1"/>
                <w:sz w:val="20"/>
                <w:szCs w:val="20"/>
                <w:rtl w:val="0"/>
              </w:rPr>
              <w:t xml:space="preserve">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2,657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2,170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8,405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7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b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b w:val="1"/>
                <w:sz w:val="20"/>
                <w:szCs w:val="20"/>
                <w:rtl w:val="0"/>
              </w:rPr>
              <w:t xml:space="preserve">2,838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b w:val="1"/>
                <w:sz w:val="20"/>
                <w:szCs w:val="20"/>
                <w:rtl w:val="0"/>
              </w:rPr>
              <w:t xml:space="preserve">9,342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b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b w:val="1"/>
                <w:sz w:val="20"/>
                <w:szCs w:val="20"/>
                <w:rtl w:val="0"/>
              </w:rPr>
              <w:t xml:space="preserve">13,214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b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b w:val="1"/>
                <w:sz w:val="20"/>
                <w:szCs w:val="20"/>
                <w:rtl w:val="0"/>
              </w:rPr>
              <w:t xml:space="preserve">46,659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b w:val="1"/>
                <w:sz w:val="20"/>
                <w:szCs w:val="20"/>
                <w:rtl w:val="0"/>
              </w:rPr>
              <w:t xml:space="preserve">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B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b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b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b w:val="1"/>
                <w:sz w:val="20"/>
                <w:szCs w:val="20"/>
                <w:rtl w:val="0"/>
              </w:rPr>
              <w:t xml:space="preserve">37,191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b w:val="1"/>
                <w:sz w:val="20"/>
                <w:szCs w:val="20"/>
                <w:rtl w:val="0"/>
              </w:rPr>
              <w:t xml:space="preserve">7,403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b w:val="1"/>
                <w:sz w:val="20"/>
                <w:szCs w:val="20"/>
                <w:rtl w:val="0"/>
              </w:rPr>
              <w:t xml:space="preserve">141,975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b w:val="1"/>
                <w:sz w:val="20"/>
                <w:szCs w:val="20"/>
                <w:rtl w:val="0"/>
              </w:rPr>
              <w:t xml:space="preserve">29,329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0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2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b w:val="1"/>
                <w:sz w:val="20"/>
                <w:szCs w:val="20"/>
                <w:rtl w:val="0"/>
              </w:rPr>
              <w:t xml:space="preserve">350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b w:val="1"/>
                <w:sz w:val="20"/>
                <w:szCs w:val="20"/>
                <w:rtl w:val="0"/>
              </w:rPr>
              <w:t xml:space="preserve">28,978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b w:val="1"/>
                <w:sz w:val="20"/>
                <w:szCs w:val="20"/>
                <w:rtl w:val="0"/>
              </w:rPr>
              <w:t xml:space="preserve">7,403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b w:val="1"/>
                <w:sz w:val="20"/>
                <w:szCs w:val="20"/>
                <w:rtl w:val="0"/>
              </w:rPr>
              <w:t xml:space="preserve">107,751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b w:val="1"/>
                <w:sz w:val="20"/>
                <w:szCs w:val="20"/>
                <w:rtl w:val="0"/>
              </w:rPr>
              <w:t xml:space="preserve">29,329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bl>
    <w:p w:rsidR="00000000" w:rsidDel="00000000" w:rsidP="00000000" w:rsidRDefault="00000000" w:rsidRPr="00000000" w14:paraId="000012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B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b w:val="1"/>
                <w:sz w:val="20"/>
                <w:szCs w:val="20"/>
                <w:rtl w:val="0"/>
              </w:rPr>
              <w:t xml:space="preserve">29,569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b w:val="1"/>
                <w:sz w:val="20"/>
                <w:szCs w:val="20"/>
                <w:rtl w:val="0"/>
              </w:rPr>
              <w:t xml:space="preserve">111,816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E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b w:val="1"/>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b w:val="1"/>
                <w:sz w:val="20"/>
                <w:szCs w:val="20"/>
                <w:rtl w:val="0"/>
              </w:rPr>
              <w:t xml:space="preserve">15,030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b w:val="1"/>
                <w:sz w:val="20"/>
                <w:szCs w:val="20"/>
                <w:rtl w:val="0"/>
              </w:rPr>
              <w:t xml:space="preserve">19,305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b w:val="1"/>
                <w:sz w:val="20"/>
                <w:szCs w:val="20"/>
                <w:rtl w:val="0"/>
              </w:rPr>
              <w:t xml:space="preserve">73,784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6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7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1,946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b w:val="1"/>
                <w:sz w:val="20"/>
                <w:szCs w:val="20"/>
                <w:rtl w:val="0"/>
              </w:rPr>
              <w:t xml:space="preserve">132,902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b w:val="1"/>
                <w:sz w:val="20"/>
                <w:szCs w:val="20"/>
                <w:rtl w:val="0"/>
              </w:rPr>
              <w:t xml:space="preserve">9,996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b w:val="1"/>
                <w:sz w:val="20"/>
                <w:szCs w:val="20"/>
                <w:rtl w:val="0"/>
              </w:rPr>
              <w:t xml:space="preserve">514,101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b w:val="1"/>
                <w:sz w:val="20"/>
                <w:szCs w:val="20"/>
                <w:rtl w:val="0"/>
              </w:rPr>
              <w:t xml:space="preserve">36,874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6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b w:val="1"/>
                <w:sz w:val="20"/>
                <w:szCs w:val="20"/>
                <w:rtl w:val="0"/>
              </w:rPr>
              <w:t xml:space="preserve">45,789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b w:val="1"/>
                <w:sz w:val="20"/>
                <w:szCs w:val="20"/>
                <w:rtl w:val="0"/>
              </w:rPr>
              <w:t xml:space="preserve">9,521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b w:val="1"/>
                <w:sz w:val="20"/>
                <w:szCs w:val="20"/>
                <w:rtl w:val="0"/>
              </w:rPr>
              <w:t xml:space="preserve">170,341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b w:val="1"/>
                <w:sz w:val="20"/>
                <w:szCs w:val="20"/>
                <w:rtl w:val="0"/>
              </w:rPr>
              <w:t xml:space="preserve">35,321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19,808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9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03 February 2022, 2PM. Hence, changes in figures are based on the ongoing assessment and validation that are continuously being conducted.</w:t>
      </w:r>
    </w:p>
    <w:p w:rsidR="00000000" w:rsidDel="00000000" w:rsidP="00000000" w:rsidRDefault="00000000" w:rsidRPr="00000000" w14:paraId="0000169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93">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94">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95">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96">
      <w:pPr>
        <w:spacing w:after="0" w:line="240" w:lineRule="auto"/>
        <w:ind w:left="720" w:firstLine="0"/>
        <w:jc w:val="both"/>
        <w:rPr>
          <w:rFonts w:ascii="Arial" w:cs="Arial" w:eastAsia="Arial" w:hAnsi="Arial"/>
          <w:b w:val="1"/>
          <w:color w:val="202124"/>
          <w:sz w:val="24"/>
          <w:szCs w:val="24"/>
        </w:rPr>
      </w:pPr>
      <w:r w:rsidDel="00000000" w:rsidR="00000000" w:rsidRPr="00000000">
        <w:rPr>
          <w:rFonts w:ascii="Arial" w:cs="Arial" w:eastAsia="Arial" w:hAnsi="Arial"/>
          <w:color w:val="202124"/>
          <w:sz w:val="24"/>
          <w:szCs w:val="24"/>
          <w:rtl w:val="0"/>
        </w:rPr>
        <w:t xml:space="preserve">There are</w:t>
      </w:r>
      <w:r w:rsidDel="00000000" w:rsidR="00000000" w:rsidRPr="00000000">
        <w:rPr>
          <w:rFonts w:ascii="Arial" w:cs="Arial" w:eastAsia="Arial" w:hAnsi="Arial"/>
          <w:b w:val="1"/>
          <w:color w:val="202124"/>
          <w:sz w:val="24"/>
          <w:szCs w:val="24"/>
          <w:rtl w:val="0"/>
        </w:rPr>
        <w:t xml:space="preserve"> 10,799 families</w:t>
      </w:r>
      <w:r w:rsidDel="00000000" w:rsidR="00000000" w:rsidRPr="00000000">
        <w:rPr>
          <w:rFonts w:ascii="Arial" w:cs="Arial" w:eastAsia="Arial" w:hAnsi="Arial"/>
          <w:color w:val="202124"/>
          <w:sz w:val="24"/>
          <w:szCs w:val="24"/>
          <w:rtl w:val="0"/>
        </w:rPr>
        <w:t xml:space="preserve"> or</w:t>
      </w:r>
      <w:r w:rsidDel="00000000" w:rsidR="00000000" w:rsidRPr="00000000">
        <w:rPr>
          <w:rFonts w:ascii="Arial" w:cs="Arial" w:eastAsia="Arial" w:hAnsi="Arial"/>
          <w:b w:val="1"/>
          <w:color w:val="202124"/>
          <w:sz w:val="24"/>
          <w:szCs w:val="24"/>
          <w:rtl w:val="0"/>
        </w:rPr>
        <w:t xml:space="preserve"> 36,631 persons </w:t>
      </w:r>
      <w:r w:rsidDel="00000000" w:rsidR="00000000" w:rsidRPr="00000000">
        <w:rPr>
          <w:rFonts w:ascii="Arial" w:cs="Arial" w:eastAsia="Arial" w:hAnsi="Arial"/>
          <w:color w:val="202124"/>
          <w:sz w:val="24"/>
          <w:szCs w:val="24"/>
          <w:rtl w:val="0"/>
        </w:rPr>
        <w:t xml:space="preserve">temporarily staying with their relatives and/or friends in</w:t>
      </w:r>
      <w:r w:rsidDel="00000000" w:rsidR="00000000" w:rsidRPr="00000000">
        <w:rPr>
          <w:rFonts w:ascii="Arial" w:cs="Arial" w:eastAsia="Arial" w:hAnsi="Arial"/>
          <w:b w:val="1"/>
          <w:color w:val="202124"/>
          <w:sz w:val="24"/>
          <w:szCs w:val="24"/>
          <w:rtl w:val="0"/>
        </w:rPr>
        <w:t xml:space="preserve"> Regions VI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 </w:t>
      </w:r>
      <w:r w:rsidDel="00000000" w:rsidR="00000000" w:rsidRPr="00000000">
        <w:rPr>
          <w:rFonts w:ascii="Arial" w:cs="Arial" w:eastAsia="Arial" w:hAnsi="Arial"/>
          <w:color w:val="202124"/>
          <w:sz w:val="24"/>
          <w:szCs w:val="24"/>
          <w:rtl w:val="0"/>
        </w:rPr>
        <w:t xml:space="preserve">(see Table 3).</w:t>
      </w:r>
      <w:r w:rsidDel="00000000" w:rsidR="00000000" w:rsidRPr="00000000">
        <w:rPr>
          <w:rtl w:val="0"/>
        </w:rPr>
      </w:r>
    </w:p>
    <w:p w:rsidR="00000000" w:rsidDel="00000000" w:rsidP="00000000" w:rsidRDefault="00000000" w:rsidRPr="00000000" w14:paraId="0000169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98">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9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3">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8">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center"/>
              <w:rPr/>
            </w:pPr>
            <w:r w:rsidDel="00000000" w:rsidR="00000000" w:rsidRPr="00000000">
              <w:rPr>
                <w:rFonts w:ascii="Arial" w:cs="Arial" w:eastAsia="Arial" w:hAnsi="Arial"/>
                <w:b w:val="1"/>
                <w:sz w:val="20"/>
                <w:szCs w:val="20"/>
                <w:rtl w:val="0"/>
              </w:rPr>
              <w:t xml:space="preserve">288,109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center"/>
              <w:rPr/>
            </w:pPr>
            <w:r w:rsidDel="00000000" w:rsidR="00000000" w:rsidRPr="00000000">
              <w:rPr>
                <w:rFonts w:ascii="Arial" w:cs="Arial" w:eastAsia="Arial" w:hAnsi="Arial"/>
                <w:b w:val="1"/>
                <w:sz w:val="20"/>
                <w:szCs w:val="20"/>
                <w:rtl w:val="0"/>
              </w:rPr>
              <w:t xml:space="preserve">10,799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pPr>
            <w:r w:rsidDel="00000000" w:rsidR="00000000" w:rsidRPr="00000000">
              <w:rPr>
                <w:rFonts w:ascii="Arial" w:cs="Arial" w:eastAsia="Arial" w:hAnsi="Arial"/>
                <w:b w:val="1"/>
                <w:sz w:val="20"/>
                <w:szCs w:val="20"/>
                <w:rtl w:val="0"/>
              </w:rPr>
              <w:t xml:space="preserve">1,102,430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center"/>
              <w:rPr/>
            </w:pPr>
            <w:r w:rsidDel="00000000" w:rsidR="00000000" w:rsidRPr="00000000">
              <w:rPr>
                <w:rFonts w:ascii="Arial" w:cs="Arial" w:eastAsia="Arial" w:hAnsi="Arial"/>
                <w:b w:val="1"/>
                <w:sz w:val="20"/>
                <w:szCs w:val="20"/>
                <w:rtl w:val="0"/>
              </w:rPr>
              <w:t xml:space="preserve">36,631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F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b w:val="1"/>
                <w:sz w:val="20"/>
                <w:szCs w:val="20"/>
                <w:rtl w:val="0"/>
              </w:rPr>
              <w:t xml:space="preserve">186,741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b w:val="1"/>
                <w:sz w:val="20"/>
                <w:szCs w:val="20"/>
                <w:rtl w:val="0"/>
              </w:rPr>
              <w:t xml:space="preserve">189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b w:val="1"/>
                <w:sz w:val="20"/>
                <w:szCs w:val="20"/>
                <w:rtl w:val="0"/>
              </w:rPr>
              <w:t xml:space="preserve">718,040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b w:val="1"/>
                <w:sz w:val="20"/>
                <w:szCs w:val="20"/>
                <w:rtl w:val="0"/>
              </w:rPr>
              <w:t xml:space="preserve">6,059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21,011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b w:val="1"/>
                <w:sz w:val="20"/>
                <w:szCs w:val="20"/>
                <w:rtl w:val="0"/>
              </w:rPr>
              <w:t xml:space="preserve">10,335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b w:val="1"/>
                <w:sz w:val="20"/>
                <w:szCs w:val="20"/>
                <w:rtl w:val="0"/>
              </w:rPr>
              <w:t xml:space="preserve">38,456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b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6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b w:val="1"/>
                <w:sz w:val="20"/>
                <w:szCs w:val="20"/>
                <w:rtl w:val="0"/>
              </w:rPr>
              <w:t xml:space="preserve">10,882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b w:val="1"/>
                <w:sz w:val="20"/>
                <w:szCs w:val="20"/>
                <w:rtl w:val="0"/>
              </w:rPr>
              <w:t xml:space="preserve">37,355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b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b w:val="1"/>
                <w:sz w:val="20"/>
                <w:szCs w:val="20"/>
                <w:rtl w:val="0"/>
              </w:rPr>
              <w:t xml:space="preserve">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b w:val="1"/>
                <w:sz w:val="20"/>
                <w:szCs w:val="20"/>
                <w:rtl w:val="0"/>
              </w:rPr>
              <w:t xml:space="preserve">32,570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b w:val="1"/>
                <w:sz w:val="20"/>
                <w:szCs w:val="20"/>
                <w:rtl w:val="0"/>
              </w:rPr>
              <w:t xml:space="preserve">134,199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b w:val="1"/>
                <w:sz w:val="20"/>
                <w:szCs w:val="20"/>
                <w:rtl w:val="0"/>
              </w:rPr>
              <w:t xml:space="preserve">280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2,670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A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b w:val="1"/>
                <w:sz w:val="20"/>
                <w:szCs w:val="20"/>
                <w:rtl w:val="0"/>
              </w:rPr>
              <w:t xml:space="preserve">126,172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b w:val="1"/>
                <w:sz w:val="20"/>
                <w:szCs w:val="20"/>
                <w:rtl w:val="0"/>
              </w:rPr>
              <w:t xml:space="preserve">484,329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28,450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119,351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5,314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b w:val="1"/>
                <w:sz w:val="20"/>
                <w:szCs w:val="20"/>
                <w:rtl w:val="0"/>
              </w:rPr>
              <w:t xml:space="preserve">39,128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b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b w:val="1"/>
                <w:sz w:val="20"/>
                <w:szCs w:val="20"/>
                <w:rtl w:val="0"/>
              </w:rPr>
              <w:t xml:space="preserve">137,061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b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b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b w:val="1"/>
                <w:sz w:val="20"/>
                <w:szCs w:val="20"/>
                <w:rtl w:val="0"/>
              </w:rPr>
              <w:t xml:space="preserve">64,485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9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b w:val="1"/>
                <w:sz w:val="20"/>
                <w:szCs w:val="20"/>
                <w:rtl w:val="0"/>
              </w:rPr>
              <w:t xml:space="preserve">20,963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b w:val="1"/>
                <w:sz w:val="20"/>
                <w:szCs w:val="20"/>
                <w:rtl w:val="0"/>
              </w:rPr>
              <w:t xml:space="preserve">67,720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7,768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b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b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b w:val="1"/>
                <w:sz w:val="20"/>
                <w:szCs w:val="20"/>
                <w:rtl w:val="0"/>
              </w:rPr>
              <w:t xml:space="preserve">4,827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3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3,991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5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bl>
    <w:p w:rsidR="00000000" w:rsidDel="00000000" w:rsidP="00000000" w:rsidRDefault="00000000" w:rsidRPr="00000000" w14:paraId="00001A5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AA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C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9">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b w:val="1"/>
                <w:sz w:val="20"/>
                <w:szCs w:val="20"/>
                <w:rtl w:val="0"/>
              </w:rPr>
              <w:t xml:space="preserve">45,785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b w:val="1"/>
                <w:sz w:val="20"/>
                <w:szCs w:val="20"/>
                <w:rtl w:val="0"/>
              </w:rPr>
              <w:t xml:space="preserve">184,999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b w:val="1"/>
                <w:sz w:val="20"/>
                <w:szCs w:val="20"/>
                <w:rtl w:val="0"/>
              </w:rPr>
              <w:t xml:space="preserve">20,321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b w:val="1"/>
                <w:sz w:val="20"/>
                <w:szCs w:val="20"/>
                <w:rtl w:val="0"/>
              </w:rPr>
              <w:t xml:space="preserve">73,514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b w:val="1"/>
                <w:sz w:val="20"/>
                <w:szCs w:val="20"/>
                <w:rtl w:val="0"/>
              </w:rPr>
              <w:t xml:space="preserve">12,976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b w:val="1"/>
                <w:sz w:val="20"/>
                <w:szCs w:val="20"/>
                <w:rtl w:val="0"/>
              </w:rPr>
              <w:t xml:space="preserve">56,895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D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E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03 February 2022, 2PM. Hence, changes in figures are based on the ongoing assessment and validation that are continuously being conducted.</w:t>
      </w:r>
    </w:p>
    <w:p w:rsidR="00000000" w:rsidDel="00000000" w:rsidP="00000000" w:rsidRDefault="00000000" w:rsidRPr="00000000" w14:paraId="00001BEB">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BEC">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BED">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BEE">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30,270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110,133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BE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BF0">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F6">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FB">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00.00000000003638"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0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center"/>
              <w:rPr/>
            </w:pPr>
            <w:r w:rsidDel="00000000" w:rsidR="00000000" w:rsidRPr="00000000">
              <w:rPr>
                <w:rFonts w:ascii="Arial" w:cs="Arial" w:eastAsia="Arial" w:hAnsi="Arial"/>
                <w:b w:val="1"/>
                <w:sz w:val="20"/>
                <w:szCs w:val="20"/>
                <w:rtl w:val="0"/>
              </w:rPr>
              <w:t xml:space="preserve">868,430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center"/>
              <w:rPr/>
            </w:pPr>
            <w:r w:rsidDel="00000000" w:rsidR="00000000" w:rsidRPr="00000000">
              <w:rPr>
                <w:rFonts w:ascii="Arial" w:cs="Arial" w:eastAsia="Arial" w:hAnsi="Arial"/>
                <w:b w:val="1"/>
                <w:sz w:val="20"/>
                <w:szCs w:val="20"/>
                <w:rtl w:val="0"/>
              </w:rPr>
              <w:t xml:space="preserve">30,270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center"/>
              <w:rPr/>
            </w:pPr>
            <w:r w:rsidDel="00000000" w:rsidR="00000000" w:rsidRPr="00000000">
              <w:rPr>
                <w:rFonts w:ascii="Arial" w:cs="Arial" w:eastAsia="Arial" w:hAnsi="Arial"/>
                <w:b w:val="1"/>
                <w:sz w:val="20"/>
                <w:szCs w:val="20"/>
                <w:rtl w:val="0"/>
              </w:rPr>
              <w:t xml:space="preserve">3,284,920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center"/>
              <w:rPr/>
            </w:pPr>
            <w:r w:rsidDel="00000000" w:rsidR="00000000" w:rsidRPr="00000000">
              <w:rPr>
                <w:rFonts w:ascii="Arial" w:cs="Arial" w:eastAsia="Arial" w:hAnsi="Arial"/>
                <w:b w:val="1"/>
                <w:sz w:val="20"/>
                <w:szCs w:val="20"/>
                <w:rtl w:val="0"/>
              </w:rPr>
              <w:t xml:space="preserve">110,133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AA">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b w:val="1"/>
                <w:sz w:val="20"/>
                <w:szCs w:val="20"/>
                <w:rtl w:val="0"/>
              </w:rPr>
              <w:t xml:space="preserve">307,931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b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b w:val="1"/>
                <w:sz w:val="20"/>
                <w:szCs w:val="20"/>
                <w:rtl w:val="0"/>
              </w:rPr>
              <w:t xml:space="preserve">1,202,544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b w:val="1"/>
                <w:sz w:val="20"/>
                <w:szCs w:val="20"/>
                <w:rtl w:val="0"/>
              </w:rPr>
              <w:t xml:space="preserve">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b w:val="1"/>
                <w:sz w:val="20"/>
                <w:szCs w:val="20"/>
                <w:rtl w:val="0"/>
              </w:rPr>
              <w:t xml:space="preserve">13,006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b w:val="1"/>
                <w:sz w:val="20"/>
                <w:szCs w:val="20"/>
                <w:rtl w:val="0"/>
              </w:rPr>
              <w:t xml:space="preserve">47,655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1,956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2,621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2,947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b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b w:val="1"/>
                <w:sz w:val="20"/>
                <w:szCs w:val="20"/>
                <w:rtl w:val="0"/>
              </w:rPr>
              <w:t xml:space="preserve">80,771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b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6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b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b w:val="1"/>
                <w:sz w:val="20"/>
                <w:szCs w:val="20"/>
                <w:rtl w:val="0"/>
              </w:rPr>
              <w:t xml:space="preserve">94,978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1,108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2,420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b w:val="1"/>
                <w:sz w:val="20"/>
                <w:szCs w:val="20"/>
                <w:rtl w:val="0"/>
              </w:rPr>
              <w:t xml:space="preserve">4,251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b w:val="1"/>
                <w:sz w:val="20"/>
                <w:szCs w:val="20"/>
                <w:rtl w:val="0"/>
              </w:rPr>
              <w:t xml:space="preserve">14,760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b w:val="1"/>
                <w:sz w:val="20"/>
                <w:szCs w:val="20"/>
                <w:rtl w:val="0"/>
              </w:rPr>
              <w:t xml:space="preserve">57,677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b w:val="1"/>
                <w:sz w:val="20"/>
                <w:szCs w:val="20"/>
                <w:rtl w:val="0"/>
              </w:rPr>
              <w:t xml:space="preserve">230,375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b w:val="1"/>
                <w:sz w:val="20"/>
                <w:szCs w:val="20"/>
                <w:rtl w:val="0"/>
              </w:rPr>
              <w:t xml:space="preserve">280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4,637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2,670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EE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b w:val="1"/>
                <w:sz w:val="20"/>
                <w:szCs w:val="20"/>
                <w:rtl w:val="0"/>
              </w:rPr>
              <w:t xml:space="preserve">184,981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b w:val="1"/>
                <w:sz w:val="20"/>
                <w:szCs w:val="20"/>
                <w:rtl w:val="0"/>
              </w:rPr>
              <w:t xml:space="preserve">734,005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32,033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131,532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b w:val="1"/>
                <w:sz w:val="20"/>
                <w:szCs w:val="20"/>
                <w:rtl w:val="0"/>
              </w:rPr>
              <w:t xml:space="preserve">241,747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b w:val="1"/>
                <w:sz w:val="20"/>
                <w:szCs w:val="20"/>
                <w:rtl w:val="0"/>
              </w:rPr>
              <w:t xml:space="preserve">1,999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b w:val="1"/>
                <w:sz w:val="20"/>
                <w:szCs w:val="20"/>
                <w:rtl w:val="0"/>
              </w:rPr>
              <w:t xml:space="preserve">823,869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b w:val="1"/>
                <w:sz w:val="20"/>
                <w:szCs w:val="20"/>
                <w:rtl w:val="0"/>
              </w:rPr>
              <w:t xml:space="preserve">6,907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b w:val="1"/>
                <w:sz w:val="20"/>
                <w:szCs w:val="20"/>
                <w:rtl w:val="0"/>
              </w:rPr>
              <w:t xml:space="preserve">77,786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b w:val="1"/>
                <w:sz w:val="20"/>
                <w:szCs w:val="20"/>
                <w:rtl w:val="0"/>
              </w:rPr>
              <w:t xml:space="preserve">1,798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b w:val="1"/>
                <w:sz w:val="20"/>
                <w:szCs w:val="20"/>
                <w:rtl w:val="0"/>
              </w:rPr>
              <w:t xml:space="preserve">256,334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b w:val="1"/>
                <w:sz w:val="20"/>
                <w:szCs w:val="20"/>
                <w:rtl w:val="0"/>
              </w:rPr>
              <w:t xml:space="preserve">6,097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7,415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3,085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2,142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8,212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1,152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10,380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05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b w:val="1"/>
                <w:sz w:val="20"/>
                <w:szCs w:val="20"/>
                <w:rtl w:val="0"/>
              </w:rPr>
              <w:t xml:space="preserve">146,724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b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b w:val="1"/>
                <w:sz w:val="20"/>
                <w:szCs w:val="20"/>
                <w:rtl w:val="0"/>
              </w:rPr>
              <w:t xml:space="preserve">506,678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b w:val="1"/>
                <w:sz w:val="20"/>
                <w:szCs w:val="20"/>
                <w:rtl w:val="0"/>
              </w:rPr>
              <w:t xml:space="preserve">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2,891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5,463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1,498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7,201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3,046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3,263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12,297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3,607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b w:val="1"/>
                <w:sz w:val="20"/>
                <w:szCs w:val="20"/>
                <w:rtl w:val="0"/>
              </w:rPr>
              <w:t xml:space="preserve">9,371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b w:val="1"/>
                <w:sz w:val="20"/>
                <w:szCs w:val="20"/>
                <w:rtl w:val="0"/>
              </w:rPr>
              <w:t xml:space="preserve">14,390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b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b w:val="1"/>
                <w:sz w:val="20"/>
                <w:szCs w:val="20"/>
                <w:rtl w:val="0"/>
              </w:rPr>
              <w:t xml:space="preserve">51,486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b w:val="1"/>
                <w:sz w:val="20"/>
                <w:szCs w:val="20"/>
                <w:rtl w:val="0"/>
              </w:rPr>
              <w:t xml:space="preserve">492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D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b w:val="1"/>
                <w:sz w:val="20"/>
                <w:szCs w:val="20"/>
                <w:rtl w:val="0"/>
              </w:rPr>
              <w:t xml:space="preserve">43,677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b w:val="1"/>
                <w:sz w:val="20"/>
                <w:szCs w:val="20"/>
                <w:rtl w:val="0"/>
              </w:rPr>
              <w:t xml:space="preserve">9,827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b w:val="1"/>
                <w:sz w:val="20"/>
                <w:szCs w:val="20"/>
                <w:rtl w:val="0"/>
              </w:rPr>
              <w:t xml:space="preserve">167,821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b w:val="1"/>
                <w:sz w:val="20"/>
                <w:szCs w:val="20"/>
                <w:rtl w:val="0"/>
              </w:rPr>
              <w:t xml:space="preserve">39,846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6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b w:val="1"/>
                <w:sz w:val="20"/>
                <w:szCs w:val="20"/>
                <w:rtl w:val="0"/>
              </w:rPr>
              <w:t xml:space="preserve">34,903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b w:val="1"/>
                <w:sz w:val="20"/>
                <w:szCs w:val="20"/>
                <w:rtl w:val="0"/>
              </w:rPr>
              <w:t xml:space="preserve">9,827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b w:val="1"/>
                <w:sz w:val="20"/>
                <w:szCs w:val="20"/>
                <w:rtl w:val="0"/>
              </w:rPr>
              <w:t xml:space="preserve">131,539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b w:val="1"/>
                <w:sz w:val="20"/>
                <w:szCs w:val="20"/>
                <w:rtl w:val="0"/>
              </w:rPr>
              <w:t xml:space="preserve">39,846</w:t>
            </w:r>
            <w:r w:rsidDel="00000000" w:rsidR="00000000" w:rsidRPr="00000000">
              <w:rPr>
                <w:rtl w:val="0"/>
              </w:rPr>
            </w:r>
          </w:p>
        </w:tc>
      </w:tr>
    </w:tbl>
    <w:p w:rsidR="00000000" w:rsidDel="00000000" w:rsidP="00000000" w:rsidRDefault="00000000" w:rsidRPr="00000000" w14:paraId="0000228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2,803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2E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b w:val="1"/>
                <w:sz w:val="20"/>
                <w:szCs w:val="20"/>
                <w:rtl w:val="0"/>
              </w:rPr>
              <w:t xml:space="preserve">30,095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b w:val="1"/>
                <w:sz w:val="20"/>
                <w:szCs w:val="20"/>
                <w:rtl w:val="0"/>
              </w:rPr>
              <w:t xml:space="preserve">113,646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b w:val="1"/>
                <w:sz w:val="20"/>
                <w:szCs w:val="20"/>
                <w:rtl w:val="0"/>
              </w:rPr>
              <w:t xml:space="preserve">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b w:val="1"/>
                <w:sz w:val="20"/>
                <w:szCs w:val="20"/>
                <w:rtl w:val="0"/>
              </w:rPr>
              <w:t xml:space="preserve">15,042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7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b w:val="1"/>
                <w:sz w:val="20"/>
                <w:szCs w:val="20"/>
                <w:rtl w:val="0"/>
              </w:rPr>
              <w:t xml:space="preserve">19,426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b w:val="1"/>
                <w:sz w:val="20"/>
                <w:szCs w:val="20"/>
                <w:rtl w:val="0"/>
              </w:rPr>
              <w:t xml:space="preserve">74,275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3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4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b w:val="1"/>
                <w:sz w:val="20"/>
                <w:szCs w:val="20"/>
                <w:rtl w:val="0"/>
              </w:rPr>
              <w:t xml:space="preserve">178,687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b w:val="1"/>
                <w:sz w:val="20"/>
                <w:szCs w:val="20"/>
                <w:rtl w:val="0"/>
              </w:rPr>
              <w:t xml:space="preserve">18,121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b w:val="1"/>
                <w:sz w:val="20"/>
                <w:szCs w:val="20"/>
                <w:rtl w:val="0"/>
              </w:rPr>
              <w:t xml:space="preserve">699,100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b w:val="1"/>
                <w:sz w:val="20"/>
                <w:szCs w:val="20"/>
                <w:rtl w:val="0"/>
              </w:rPr>
              <w:t xml:space="preserve">62,159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b w:val="1"/>
                <w:sz w:val="20"/>
                <w:szCs w:val="20"/>
                <w:rtl w:val="0"/>
              </w:rPr>
              <w:t xml:space="preserve">66,110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b w:val="1"/>
                <w:sz w:val="20"/>
                <w:szCs w:val="20"/>
                <w:rtl w:val="0"/>
              </w:rPr>
              <w:t xml:space="preserve">17,646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b w:val="1"/>
                <w:sz w:val="20"/>
                <w:szCs w:val="20"/>
                <w:rtl w:val="0"/>
              </w:rPr>
              <w:t xml:space="preserve">243,855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b w:val="1"/>
                <w:sz w:val="20"/>
                <w:szCs w:val="20"/>
                <w:rtl w:val="0"/>
              </w:rPr>
              <w:t xml:space="preserve">60,606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4,517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8,777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6,229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23,299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b w:val="1"/>
                <w:sz w:val="20"/>
                <w:szCs w:val="20"/>
                <w:rtl w:val="0"/>
              </w:rPr>
              <w:t xml:space="preserve">65,620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b w:val="1"/>
                <w:sz w:val="20"/>
                <w:szCs w:val="20"/>
                <w:rtl w:val="0"/>
              </w:rPr>
              <w:t xml:space="preserve">259,293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9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B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03 February 2022, 2PM. Hence, changes in figures are based on the ongoing assessment and validation that are continuously being conducted.</w:t>
      </w:r>
    </w:p>
    <w:p w:rsidR="00000000" w:rsidDel="00000000" w:rsidP="00000000" w:rsidRDefault="00000000" w:rsidRPr="00000000" w14:paraId="000025B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5B5">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5B6">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5B7">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5B8">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1,822,020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434,054</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1,387,966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5B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5B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5BF">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center"/>
              <w:rPr/>
            </w:pPr>
            <w:r w:rsidDel="00000000" w:rsidR="00000000" w:rsidRPr="00000000">
              <w:rPr>
                <w:rFonts w:ascii="Arial" w:cs="Arial" w:eastAsia="Arial" w:hAnsi="Arial"/>
                <w:b w:val="1"/>
                <w:sz w:val="20"/>
                <w:szCs w:val="20"/>
                <w:rtl w:val="0"/>
              </w:rPr>
              <w:t xml:space="preserve">1,822,020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center"/>
              <w:rPr/>
            </w:pPr>
            <w:r w:rsidDel="00000000" w:rsidR="00000000" w:rsidRPr="00000000">
              <w:rPr>
                <w:rFonts w:ascii="Arial" w:cs="Arial" w:eastAsia="Arial" w:hAnsi="Arial"/>
                <w:b w:val="1"/>
                <w:sz w:val="20"/>
                <w:szCs w:val="20"/>
                <w:rtl w:val="0"/>
              </w:rPr>
              <w:t xml:space="preserve">434,054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center"/>
              <w:rPr/>
            </w:pPr>
            <w:r w:rsidDel="00000000" w:rsidR="00000000" w:rsidRPr="00000000">
              <w:rPr>
                <w:rFonts w:ascii="Arial" w:cs="Arial" w:eastAsia="Arial" w:hAnsi="Arial"/>
                <w:b w:val="1"/>
                <w:sz w:val="20"/>
                <w:szCs w:val="20"/>
                <w:rtl w:val="0"/>
              </w:rPr>
              <w:t xml:space="preserve">1,387,966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62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b w:val="1"/>
                <w:sz w:val="20"/>
                <w:szCs w:val="20"/>
                <w:rtl w:val="0"/>
              </w:rPr>
              <w:t xml:space="preserve">353,627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b w:val="1"/>
                <w:sz w:val="20"/>
                <w:szCs w:val="20"/>
                <w:rtl w:val="0"/>
              </w:rPr>
              <w:t xml:space="preserve">58,969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b w:val="1"/>
                <w:sz w:val="20"/>
                <w:szCs w:val="20"/>
                <w:rtl w:val="0"/>
              </w:rPr>
              <w:t xml:space="preserve">294,658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b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b w:val="1"/>
                <w:sz w:val="20"/>
                <w:szCs w:val="20"/>
                <w:rtl w:val="0"/>
              </w:rPr>
              <w:t xml:space="preserve">1,648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b w:val="1"/>
                <w:sz w:val="20"/>
                <w:szCs w:val="20"/>
                <w:rtl w:val="0"/>
              </w:rPr>
              <w:t xml:space="preserve">17,588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b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b w:val="1"/>
                <w:sz w:val="20"/>
                <w:szCs w:val="20"/>
                <w:rtl w:val="0"/>
              </w:rPr>
              <w:t xml:space="preserve">16,186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b w:val="1"/>
                <w:sz w:val="20"/>
                <w:szCs w:val="20"/>
                <w:rtl w:val="0"/>
              </w:rPr>
              <w:t xml:space="preserve">63,277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b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b w:val="1"/>
                <w:sz w:val="20"/>
                <w:szCs w:val="20"/>
                <w:rtl w:val="0"/>
              </w:rPr>
              <w:t xml:space="preserve">61,232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bl>
    <w:p w:rsidR="00000000" w:rsidDel="00000000" w:rsidP="00000000" w:rsidRDefault="00000000" w:rsidRPr="00000000" w14:paraId="0000272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b w:val="1"/>
                <w:sz w:val="20"/>
                <w:szCs w:val="20"/>
                <w:rtl w:val="0"/>
              </w:rPr>
              <w:t xml:space="preserve">257,713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b w:val="1"/>
                <w:sz w:val="20"/>
                <w:szCs w:val="20"/>
                <w:rtl w:val="0"/>
              </w:rPr>
              <w:t xml:space="preserve">54,708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b w:val="1"/>
                <w:sz w:val="20"/>
                <w:szCs w:val="20"/>
                <w:rtl w:val="0"/>
              </w:rPr>
              <w:t xml:space="preserve">203,005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b w:val="1"/>
                <w:sz w:val="20"/>
                <w:szCs w:val="20"/>
                <w:rtl w:val="0"/>
              </w:rPr>
              <w:t xml:space="preserve">1,012,023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b w:val="1"/>
                <w:sz w:val="20"/>
                <w:szCs w:val="20"/>
                <w:rtl w:val="0"/>
              </w:rPr>
              <w:t xml:space="preserve">235,999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b w:val="1"/>
                <w:sz w:val="20"/>
                <w:szCs w:val="20"/>
                <w:rtl w:val="0"/>
              </w:rPr>
              <w:t xml:space="preserve">776,024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b w:val="1"/>
                <w:sz w:val="20"/>
                <w:szCs w:val="20"/>
                <w:rtl w:val="0"/>
              </w:rPr>
              <w:t xml:space="preserve">295,565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b w:val="1"/>
                <w:sz w:val="20"/>
                <w:szCs w:val="20"/>
                <w:rtl w:val="0"/>
              </w:rPr>
              <w:t xml:space="preserve">93,199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b w:val="1"/>
                <w:sz w:val="20"/>
                <w:szCs w:val="20"/>
                <w:rtl w:val="0"/>
              </w:rPr>
              <w:t xml:space="preserve">202,366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4,649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8,060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2,867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5,193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3,887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6,828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6,222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3,229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10,578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8,124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1,842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4,610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3,850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5,058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4,515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7,294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6,537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88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10,080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9,652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17,599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9,564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8,035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11,346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2,669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8,677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4,739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b w:val="1"/>
                <w:sz w:val="20"/>
                <w:szCs w:val="20"/>
                <w:rtl w:val="0"/>
              </w:rPr>
              <w:t xml:space="preserve">584,707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b w:val="1"/>
                <w:sz w:val="20"/>
                <w:szCs w:val="20"/>
                <w:rtl w:val="0"/>
              </w:rPr>
              <w:t xml:space="preserve">118,433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b w:val="1"/>
                <w:sz w:val="20"/>
                <w:szCs w:val="20"/>
                <w:rtl w:val="0"/>
              </w:rPr>
              <w:t xml:space="preserve">466,274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2,587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4,827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18,003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3,499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19,246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6,173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13,073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9,196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8,459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26,921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1,604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12,634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10,417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11,173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101,217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22,965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78,252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6,402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8,574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41,830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3,668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38,162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48,897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b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b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b w:val="1"/>
                <w:sz w:val="20"/>
                <w:szCs w:val="20"/>
                <w:rtl w:val="0"/>
              </w:rPr>
              <w:t xml:space="preserve">4,348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b w:val="1"/>
                <w:sz w:val="20"/>
                <w:szCs w:val="20"/>
                <w:rtl w:val="0"/>
              </w:rPr>
              <w:t xml:space="preserve">127,128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b w:val="1"/>
                <w:sz w:val="20"/>
                <w:szCs w:val="20"/>
                <w:rtl w:val="0"/>
              </w:rPr>
              <w:t xml:space="preserve">24,092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b w:val="1"/>
                <w:sz w:val="20"/>
                <w:szCs w:val="20"/>
                <w:rtl w:val="0"/>
              </w:rPr>
              <w:t xml:space="preserve">103,036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13,825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2,072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11,753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4,334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13,614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4,211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9,403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7,292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2,156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5,136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2,541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5,055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11,385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1,981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8,101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7,017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9D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b w:val="1"/>
                <w:sz w:val="20"/>
                <w:szCs w:val="20"/>
                <w:rtl w:val="0"/>
              </w:rPr>
              <w:t xml:space="preserve">182,789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b w:val="1"/>
                <w:sz w:val="20"/>
                <w:szCs w:val="20"/>
                <w:rtl w:val="0"/>
              </w:rPr>
              <w:t xml:space="preserve">52,221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b w:val="1"/>
                <w:sz w:val="20"/>
                <w:szCs w:val="20"/>
                <w:rtl w:val="0"/>
              </w:rPr>
              <w:t xml:space="preserve">130,568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A5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b w:val="1"/>
                <w:sz w:val="20"/>
                <w:szCs w:val="20"/>
                <w:rtl w:val="0"/>
              </w:rPr>
              <w:t xml:space="preserve">93,164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b w:val="1"/>
                <w:sz w:val="20"/>
                <w:szCs w:val="20"/>
                <w:rtl w:val="0"/>
              </w:rPr>
              <w:t xml:space="preserve">35,089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b w:val="1"/>
                <w:sz w:val="20"/>
                <w:szCs w:val="20"/>
                <w:rtl w:val="0"/>
              </w:rPr>
              <w:t xml:space="preserve">58,075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AC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b w:val="1"/>
                <w:sz w:val="20"/>
                <w:szCs w:val="20"/>
                <w:rtl w:val="0"/>
              </w:rPr>
              <w:t xml:space="preserve">7,498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b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b w:val="1"/>
                <w:sz w:val="20"/>
                <w:szCs w:val="20"/>
                <w:rtl w:val="0"/>
              </w:rPr>
              <w:t xml:space="preserve">6,588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b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B2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b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b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b w:val="1"/>
                <w:sz w:val="20"/>
                <w:szCs w:val="20"/>
                <w:rtl w:val="0"/>
              </w:rPr>
              <w:t xml:space="preserve">3,449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B8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b w:val="1"/>
                <w:sz w:val="20"/>
                <w:szCs w:val="20"/>
                <w:rtl w:val="0"/>
              </w:rPr>
              <w:t xml:space="preserve">176,006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b w:val="1"/>
                <w:sz w:val="20"/>
                <w:szCs w:val="20"/>
                <w:rtl w:val="0"/>
              </w:rPr>
              <w:t xml:space="preserve">70,340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b w:val="1"/>
                <w:sz w:val="20"/>
                <w:szCs w:val="20"/>
                <w:rtl w:val="0"/>
              </w:rPr>
              <w:t xml:space="preserve">105,666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b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b w:val="1"/>
                <w:sz w:val="20"/>
                <w:szCs w:val="20"/>
                <w:rtl w:val="0"/>
              </w:rPr>
              <w:t xml:space="preserve">30,440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b w:val="1"/>
                <w:sz w:val="20"/>
                <w:szCs w:val="20"/>
                <w:rtl w:val="0"/>
              </w:rPr>
              <w:t xml:space="preserve">14,104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BE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b w:val="1"/>
                <w:sz w:val="20"/>
                <w:szCs w:val="20"/>
                <w:rtl w:val="0"/>
              </w:rPr>
              <w:t xml:space="preserve">124,737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b w:val="1"/>
                <w:sz w:val="20"/>
                <w:szCs w:val="20"/>
                <w:rtl w:val="0"/>
              </w:rPr>
              <w:t xml:space="preserve">50,685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b w:val="1"/>
                <w:sz w:val="20"/>
                <w:szCs w:val="20"/>
                <w:rtl w:val="0"/>
              </w:rPr>
              <w:t xml:space="preserve">74,052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b w:val="1"/>
                <w:sz w:val="20"/>
                <w:szCs w:val="20"/>
                <w:rtl w:val="0"/>
              </w:rPr>
              <w:t xml:space="preserve">7,994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b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b w:val="1"/>
                <w:sz w:val="20"/>
                <w:szCs w:val="20"/>
                <w:rtl w:val="0"/>
              </w:rPr>
              <w:t xml:space="preserve">7,671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C94">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VIII and X after data validation on 03 February 2022, 2PM. Hence, changes in figures are based on the ongoing assessment and validation that are continuously being conducted.</w:t>
      </w:r>
    </w:p>
    <w:p w:rsidR="00000000" w:rsidDel="00000000" w:rsidP="00000000" w:rsidRDefault="00000000" w:rsidRPr="00000000" w14:paraId="00002C95">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C96">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C97">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C98">
      <w:pPr>
        <w:spacing w:after="0" w:line="240" w:lineRule="auto"/>
        <w:ind w:left="450" w:firstLine="0"/>
        <w:jc w:val="both"/>
        <w:rPr>
          <w:rFonts w:ascii="Arial" w:cs="Arial" w:eastAsia="Arial" w:hAnsi="Arial"/>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₱1,164,265,059.05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₱843,744,640.15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₱216,279,669.52</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sz w:val="24"/>
          <w:szCs w:val="24"/>
          <w:rtl w:val="0"/>
        </w:rPr>
        <w:t xml:space="preserve">₱14,242,256.33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₱89,998,493.05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C9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C9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CA1">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843,744,640.15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216,279,669.52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14,242,256.33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89,998,493.05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1,164,265,059.05</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D25">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D4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106,635,843.51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38,124,723.46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4,454,593.00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149,215,159.97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3,122,018.00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1,803,518.00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4,983,271.00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D9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7,758,469.67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5,782,667.74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13,895,909.41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996,510.00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2,564,583.00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12,126,259.32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12,039,969.32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3,219,168.48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15,477,537.80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928,890.00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EB4">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584,062.00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70,189,007.20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23,843,646.24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3,813,910.00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97,846,563.44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2,402,910.00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2,634,238.00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6,982,736.00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4,241,516.00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4,472,844.00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4,738,229.50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8,815,418.50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5,197,163.00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6,245,659.00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3,394,625.50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3,510,289.50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4,606,248.00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5,700,617.00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7,160,543.50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7,507,535.50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2,532,712.50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3,030,711.06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5,167,130.70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5,491,626.70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10,935,466.00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3,140,871.00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3,553,791.48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2,449,384.20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2,428,198.50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1,191,979.00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1,906,973.00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6,939,540.00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9,135,360.00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2,164,844.50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2FE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320,731,966.00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11,930,174.00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1,361,451.00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336,780,201.00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152,280,440.00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166,241,521.00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2,353,200.00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2,353,200.00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1,472,870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1,472,870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3,805,930.00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3,805,930.00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4,596,000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2,274,760.00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2,274,760.00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3,410,550.00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3,410,550.00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3,601,980.00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3,601,980.00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4,893,060.00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7,241,051.00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5,682,080.00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6,299,600.00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11,481,800.00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11,481,800.00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4,444,580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4,444,580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104,194,166.00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2,074,654.00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106,281,320.00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11,330,400.00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pPr>
            <w:r w:rsidDel="00000000" w:rsidR="00000000" w:rsidRPr="00000000">
              <w:rPr>
                <w:rFonts w:ascii="Arial" w:cs="Arial" w:eastAsia="Arial" w:hAnsi="Arial"/>
                <w:i w:val="1"/>
                <w:sz w:val="18"/>
                <w:szCs w:val="18"/>
                <w:rtl w:val="0"/>
              </w:rPr>
              <w:t xml:space="preserve">4,190,000.00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w:cs="Arial" w:eastAsia="Arial" w:hAnsi="Arial"/>
                <w:i w:val="1"/>
                <w:sz w:val="18"/>
                <w:szCs w:val="18"/>
                <w:rtl w:val="0"/>
              </w:rPr>
              <w:t xml:space="preserve">4,190,000.00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bl>
    <w:p w:rsidR="00000000" w:rsidDel="00000000" w:rsidP="00000000" w:rsidRDefault="00000000" w:rsidRPr="00000000" w14:paraId="0000314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pPr>
            <w:r w:rsidDel="00000000" w:rsidR="00000000" w:rsidRPr="00000000">
              <w:rPr>
                <w:rFonts w:ascii="Arial" w:cs="Arial" w:eastAsia="Arial" w:hAnsi="Arial"/>
                <w:i w:val="1"/>
                <w:sz w:val="18"/>
                <w:szCs w:val="18"/>
                <w:rtl w:val="0"/>
              </w:rPr>
              <w:t xml:space="preserve">150,000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pPr>
            <w:r w:rsidDel="00000000" w:rsidR="00000000" w:rsidRPr="00000000">
              <w:rPr>
                <w:rFonts w:ascii="Arial" w:cs="Arial" w:eastAsia="Arial" w:hAnsi="Arial"/>
                <w:i w:val="1"/>
                <w:sz w:val="18"/>
                <w:szCs w:val="18"/>
                <w:rtl w:val="0"/>
              </w:rPr>
              <w:t xml:space="preserve">150,000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1,887,000.00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2,679,972.00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3,742,670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3,742,670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1,811,782.00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64,257,360.00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64,257,360.00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11,982,900.00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11,982,900.00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3,654,120.00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3,654,120.00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pPr>
            <w:r w:rsidDel="00000000" w:rsidR="00000000" w:rsidRPr="00000000">
              <w:rPr>
                <w:rFonts w:ascii="Arial" w:cs="Arial" w:eastAsia="Arial" w:hAnsi="Arial"/>
                <w:i w:val="1"/>
                <w:sz w:val="18"/>
                <w:szCs w:val="18"/>
                <w:rtl w:val="0"/>
              </w:rPr>
              <w:t xml:space="preserve">2,680,000.00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pPr>
            <w:r w:rsidDel="00000000" w:rsidR="00000000" w:rsidRPr="00000000">
              <w:rPr>
                <w:rFonts w:ascii="Arial" w:cs="Arial" w:eastAsia="Arial" w:hAnsi="Arial"/>
                <w:i w:val="1"/>
                <w:sz w:val="18"/>
                <w:szCs w:val="18"/>
                <w:rtl w:val="0"/>
              </w:rPr>
              <w:t xml:space="preserve">2,680,000.00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bl>
    <w:p w:rsidR="00000000" w:rsidDel="00000000" w:rsidP="00000000" w:rsidRDefault="00000000" w:rsidRPr="00000000" w14:paraId="0000323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6,136,200.00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6,136,200.00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4,947,020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4,947,020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134,013,614.07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134,141,118.07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21,785,621.62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21,785,621.62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28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5,724,768.51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5,724,768.51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3,845,416.00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3,845,416.00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2,565,450.00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2,565,450.00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2C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111,714,902.45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111,714,902.45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6,976,546.20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6,976,546.20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7,595,478.61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7,595,478.61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5,399,095.44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5,399,095.44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8,552,785.68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8,552,785.68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5,810,299.55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5,810,299.55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4,101,918.91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4,101,918.91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3,920,728.00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3,920,728.00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4,619,886.00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4,619,886.00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4,177,500.37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4,177,500.37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6,820,384.02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6,820,384.02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3,534,362.00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3,534,362.00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9,473,943.50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9,473,943.50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5,680,721.00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5,680,721.00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6,727,116.16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6,727,116.16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4,452,285.88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4,452,285.88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2,378,511.22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2,378,511.22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10,534,351.10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10,534,351.10</w:t>
            </w:r>
            <w:r w:rsidDel="00000000" w:rsidR="00000000" w:rsidRPr="00000000">
              <w:rPr>
                <w:rtl w:val="0"/>
              </w:rPr>
            </w:r>
          </w:p>
        </w:tc>
      </w:tr>
    </w:tbl>
    <w:p w:rsidR="00000000" w:rsidDel="00000000" w:rsidP="00000000" w:rsidRDefault="00000000" w:rsidRPr="00000000" w14:paraId="00003340">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30,399,549.74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34,682,239.74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35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9,471,204.49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11,001,894.49</w:t>
            </w:r>
            <w:r w:rsidDel="00000000" w:rsidR="00000000" w:rsidRPr="00000000">
              <w:rPr>
                <w:rtl w:val="0"/>
              </w:rPr>
            </w:r>
          </w:p>
        </w:tc>
      </w:tr>
    </w:tbl>
    <w:p w:rsidR="00000000" w:rsidDel="00000000" w:rsidP="00000000" w:rsidRDefault="00000000" w:rsidRPr="00000000" w14:paraId="000033A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3F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40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193,123,470.83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39,480,578.52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6,245,383.18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253,335,170.38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140,206,060.93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12,922,762.32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4,896,120.68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166,431,814.78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4,146,344.17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6,205,038.49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9,397,466.60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13,982,816.60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r>
    </w:tbl>
    <w:p w:rsidR="00000000" w:rsidDel="00000000" w:rsidP="00000000" w:rsidRDefault="00000000" w:rsidRPr="00000000" w14:paraId="000034C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5,516,186.76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7,616,186.76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7,128,313.38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7,668,063.38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6,482,086.84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16,012,566.84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8,399,778.75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9,080,995.43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2,635,441.50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2,635,441.50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3,342,313.35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5,742,305.35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3,925,360.80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4,233,231.65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6,769,510.40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7,287,010.40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1,682,458.83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5,187,358.83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5,329,146.50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17,675,275.50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57A">
      <w:pPr>
        <w:spacing w:after="0" w:line="240" w:lineRule="auto"/>
        <w:ind w:left="720" w:firstLine="0"/>
        <w:jc w:val="both"/>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357B">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57C">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57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57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57F">
      <w:pPr>
        <w:numPr>
          <w:ilvl w:val="0"/>
          <w:numId w:val="41"/>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0"/>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9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9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9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593">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689,755,819.81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594">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357,634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595">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211,932,935.89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596">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614,726,321.30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597">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1,516,415,077.00</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9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625,977,208.27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625,977,208.27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9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32,783,114.75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127,927,547.50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160,710,662.25</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A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7,318,200.00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41,020,328.70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48,338,528.70</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A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20,731,206.38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25,536,013.00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51,267,219.38</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B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8,539,298.38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28,098,836.77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41,638,743.15</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B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10,890,691.85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13,812,704.99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29,704,058.26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B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12,880,048.42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54,670,457.44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72,550,505.86</w:t>
            </w:r>
            <w:r w:rsidDel="00000000" w:rsidR="00000000" w:rsidRPr="00000000">
              <w:rPr>
                <w:rtl w:val="0"/>
              </w:rPr>
            </w:r>
          </w:p>
        </w:tc>
      </w:tr>
      <w:tr>
        <w:trPr>
          <w:cantSplit w:val="1"/>
          <w:trHeight w:val="240"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6,256,975.96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18,793,722.37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30,050,698.33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7,847,049.91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21,172,016.01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34,019,065.92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D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D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6,397,370.14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D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35,615,431.54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D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42,044,825.69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D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D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D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D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9,718,961.50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D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23,684,418.80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D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38,403,380.30</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D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D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D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D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10,316,100.00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D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32,316,949.87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D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47,634,019.72</w:t>
            </w:r>
            <w:r w:rsidDel="00000000" w:rsidR="00000000" w:rsidRPr="00000000">
              <w:rPr>
                <w:rtl w:val="0"/>
              </w:rPr>
            </w:r>
          </w:p>
        </w:tc>
      </w:tr>
      <w:tr>
        <w:trPr>
          <w:cantSplit w:val="1"/>
          <w:trHeight w:val="255"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E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E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E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E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19,163,229.80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E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8,052,833.55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E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32,216,063.35</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E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E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18,750,345.77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E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94,128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E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59,090,688.80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E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184,019,063.25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E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261,860,097.82</w:t>
            </w:r>
            <w:r w:rsidDel="00000000" w:rsidR="00000000" w:rsidRPr="00000000">
              <w:rPr>
                <w:rtl w:val="0"/>
              </w:rPr>
            </w:r>
          </w:p>
        </w:tc>
      </w:tr>
    </w:tbl>
    <w:p w:rsidR="00000000" w:rsidDel="00000000" w:rsidP="00000000" w:rsidRDefault="00000000" w:rsidRPr="00000000" w14:paraId="000035EC">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03 February 2022, 4PM. </w:t>
      </w:r>
      <w:r w:rsidDel="00000000" w:rsidR="00000000" w:rsidRPr="00000000">
        <w:rPr>
          <w:rFonts w:ascii="Arial" w:cs="Arial" w:eastAsia="Arial" w:hAnsi="Arial"/>
          <w:i w:val="1"/>
          <w:sz w:val="16"/>
          <w:szCs w:val="16"/>
          <w:rtl w:val="0"/>
        </w:rPr>
        <w:t xml:space="preserve">Replenishment of standby funds for DSWD-FO X are currently being processed. </w:t>
      </w:r>
    </w:p>
    <w:p w:rsidR="00000000" w:rsidDel="00000000" w:rsidP="00000000" w:rsidRDefault="00000000" w:rsidRPr="00000000" w14:paraId="000035ED">
      <w:pPr>
        <w:spacing w:after="0" w:line="240" w:lineRule="auto"/>
        <w:ind w:left="5760" w:firstLine="720"/>
        <w:jc w:val="both"/>
        <w:rPr>
          <w:rFonts w:ascii="Arial" w:cs="Arial" w:eastAsia="Arial" w:hAnsi="Arial"/>
          <w:b w:val="1"/>
          <w:sz w:val="24"/>
          <w:szCs w:val="24"/>
        </w:rPr>
      </w:pPr>
      <w:bookmarkStart w:colFirst="0" w:colLast="0" w:name="_oyplrt5i6ngq"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5EE">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5EF">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₱689.76 million Quick Response Fund (QRF) at the DSWD-Central Office.</w:t>
      </w:r>
      <w:r w:rsidDel="00000000" w:rsidR="00000000" w:rsidRPr="00000000">
        <w:rPr>
          <w:rtl w:val="0"/>
        </w:rPr>
      </w:r>
    </w:p>
    <w:p w:rsidR="00000000" w:rsidDel="00000000" w:rsidP="00000000" w:rsidRDefault="00000000" w:rsidRPr="00000000" w14:paraId="000035F0">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₱45.03 million available at DSWD-FOs V, VI, VII, VIII, IX, X, XI, XII, MIMAROPA, and Caraga.</w:t>
      </w:r>
      <w:r w:rsidDel="00000000" w:rsidR="00000000" w:rsidRPr="00000000">
        <w:rPr>
          <w:rtl w:val="0"/>
        </w:rPr>
      </w:r>
    </w:p>
    <w:p w:rsidR="00000000" w:rsidDel="00000000" w:rsidP="00000000" w:rsidRDefault="00000000" w:rsidRPr="00000000" w14:paraId="000035F1">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₱18.75 million in other DSWD-FOs which may support the relief needs of the displaced families due to Typhoon “Odette” through inter-FO augmentation.</w:t>
      </w:r>
    </w:p>
    <w:p w:rsidR="00000000" w:rsidDel="00000000" w:rsidP="00000000" w:rsidRDefault="00000000" w:rsidRPr="00000000" w14:paraId="000035F2">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F3">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5F4">
      <w:pPr>
        <w:numPr>
          <w:ilvl w:val="2"/>
          <w:numId w:val="42"/>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58,042 FFPs available in Disaster Response Centers; of which, 46,714 FFPs are at the National Resource Operations Center (NROC), Pasay City and 11,328FFPs are at the Visayas Disaster Response Center (VDRC), Cebu City.</w:t>
      </w:r>
      <w:r w:rsidDel="00000000" w:rsidR="00000000" w:rsidRPr="00000000">
        <w:rPr>
          <w:rtl w:val="0"/>
        </w:rPr>
      </w:r>
    </w:p>
    <w:p w:rsidR="00000000" w:rsidDel="00000000" w:rsidP="00000000" w:rsidRDefault="00000000" w:rsidRPr="00000000" w14:paraId="000035F5">
      <w:pPr>
        <w:numPr>
          <w:ilvl w:val="2"/>
          <w:numId w:val="42"/>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205,464 FFPs available at DSWD-FOs V, VI, VII, VIII, IX, X, XI, XII, MIMAROPA, and Caraga.</w:t>
      </w:r>
      <w:r w:rsidDel="00000000" w:rsidR="00000000" w:rsidRPr="00000000">
        <w:rPr>
          <w:rtl w:val="0"/>
        </w:rPr>
      </w:r>
    </w:p>
    <w:p w:rsidR="00000000" w:rsidDel="00000000" w:rsidP="00000000" w:rsidRDefault="00000000" w:rsidRPr="00000000" w14:paraId="000035F6">
      <w:pPr>
        <w:numPr>
          <w:ilvl w:val="2"/>
          <w:numId w:val="42"/>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94,128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5F7">
      <w:pPr>
        <w:numPr>
          <w:ilvl w:val="2"/>
          <w:numId w:val="42"/>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₱614.73 million worth of other food and non-food items (FNIs) at NROC, VDRC and DSWD-FO warehouses countrywide.</w:t>
      </w:r>
    </w:p>
    <w:p w:rsidR="00000000" w:rsidDel="00000000" w:rsidP="00000000" w:rsidRDefault="00000000" w:rsidRPr="00000000" w14:paraId="000035F8">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5F9">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5FA">
      <w:pPr>
        <w:numPr>
          <w:ilvl w:val="0"/>
          <w:numId w:val="41"/>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5FB">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5F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F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F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F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600">
            <w:pPr>
              <w:numPr>
                <w:ilvl w:val="0"/>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60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602">
            <w:pPr>
              <w:numPr>
                <w:ilvl w:val="0"/>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603">
            <w:pPr>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604">
            <w:pPr>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60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0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0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0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0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60A">
            <w:pPr>
              <w:numPr>
                <w:ilvl w:val="0"/>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60B">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0C">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0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0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0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10">
            <w:pPr>
              <w:numPr>
                <w:ilvl w:val="0"/>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61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612">
            <w:pPr>
              <w:numPr>
                <w:ilvl w:val="0"/>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613">
            <w:pPr>
              <w:numPr>
                <w:ilvl w:val="1"/>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614">
            <w:pPr>
              <w:numPr>
                <w:ilvl w:val="1"/>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615">
            <w:pPr>
              <w:numPr>
                <w:ilvl w:val="1"/>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616">
            <w:pPr>
              <w:numPr>
                <w:ilvl w:val="1"/>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61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18">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1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1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1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1C">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61D">
            <w:pPr>
              <w:keepNext w:val="0"/>
              <w:keepLines w:val="0"/>
              <w:pageBreakBefore w:val="0"/>
              <w:widowControl w:val="1"/>
              <w:numPr>
                <w:ilvl w:val="0"/>
                <w:numId w:val="2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61E">
            <w:pPr>
              <w:keepNext w:val="0"/>
              <w:keepLines w:val="0"/>
              <w:pageBreakBefore w:val="0"/>
              <w:widowControl w:val="1"/>
              <w:numPr>
                <w:ilvl w:val="0"/>
                <w:numId w:val="2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61F">
            <w:pPr>
              <w:keepNext w:val="0"/>
              <w:keepLines w:val="0"/>
              <w:pageBreakBefore w:val="0"/>
              <w:widowControl w:val="1"/>
              <w:numPr>
                <w:ilvl w:val="0"/>
                <w:numId w:val="2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620">
            <w:pPr>
              <w:keepNext w:val="0"/>
              <w:keepLines w:val="0"/>
              <w:pageBreakBefore w:val="0"/>
              <w:widowControl w:val="1"/>
              <w:numPr>
                <w:ilvl w:val="0"/>
                <w:numId w:val="2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62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2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2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2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2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626">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627">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28">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2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2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405" w:hRule="atLeast"/>
          <w:tblHeader w:val="0"/>
        </w:trPr>
        <w:tc>
          <w:tcPr/>
          <w:p w:rsidR="00000000" w:rsidDel="00000000" w:rsidP="00000000" w:rsidRDefault="00000000" w:rsidRPr="00000000" w14:paraId="0000362B">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31 January 2022</w:t>
            </w:r>
          </w:p>
        </w:tc>
        <w:tc>
          <w:tcPr/>
          <w:p w:rsidR="00000000" w:rsidDel="00000000" w:rsidP="00000000" w:rsidRDefault="00000000" w:rsidRPr="00000000" w14:paraId="0000362C">
            <w:pPr>
              <w:numPr>
                <w:ilvl w:val="0"/>
                <w:numId w:val="17"/>
              </w:numPr>
              <w:ind w:left="36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distributed a total of 1,800 FFPs amounting to PhP860,500.00 to the following LGU of Negros Occidental:</w:t>
            </w:r>
          </w:p>
          <w:p w:rsidR="00000000" w:rsidDel="00000000" w:rsidP="00000000" w:rsidRDefault="00000000" w:rsidRPr="00000000" w14:paraId="0000362D">
            <w:pPr>
              <w:numPr>
                <w:ilvl w:val="0"/>
                <w:numId w:val="31"/>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Hinobaan - 1,000 FFPs</w:t>
            </w:r>
          </w:p>
          <w:p w:rsidR="00000000" w:rsidDel="00000000" w:rsidP="00000000" w:rsidRDefault="00000000" w:rsidRPr="00000000" w14:paraId="0000362E">
            <w:pPr>
              <w:numPr>
                <w:ilvl w:val="0"/>
                <w:numId w:val="31"/>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Enrique - 800 FFPs</w:t>
            </w:r>
          </w:p>
          <w:p w:rsidR="00000000" w:rsidDel="00000000" w:rsidP="00000000" w:rsidRDefault="00000000" w:rsidRPr="00000000" w14:paraId="0000362F">
            <w:pPr>
              <w:numPr>
                <w:ilvl w:val="0"/>
                <w:numId w:val="39"/>
              </w:numPr>
              <w:ind w:left="36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Facilitated the repacking of 1,100 FFPs at the Regional Warehouse in Mambog, Oton, Iloilo.</w:t>
            </w:r>
          </w:p>
        </w:tc>
      </w:tr>
      <w:tr>
        <w:trPr>
          <w:cantSplit w:val="0"/>
          <w:trHeight w:val="405" w:hRule="atLeast"/>
          <w:tblHeader w:val="0"/>
        </w:trPr>
        <w:tc>
          <w:tcPr/>
          <w:p w:rsidR="00000000" w:rsidDel="00000000" w:rsidP="00000000" w:rsidRDefault="00000000" w:rsidRPr="00000000" w14:paraId="00003630">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 January 2022</w:t>
            </w:r>
          </w:p>
        </w:tc>
        <w:tc>
          <w:tcPr/>
          <w:p w:rsidR="00000000" w:rsidDel="00000000" w:rsidP="00000000" w:rsidRDefault="00000000" w:rsidRPr="00000000" w14:paraId="00003631">
            <w:pPr>
              <w:numPr>
                <w:ilvl w:val="0"/>
                <w:numId w:val="17"/>
              </w:numPr>
              <w:ind w:left="36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Distributed a total of 1,000 sleeping kits amounting to PhP 1,270,000.00 to the affected LGUs in Negros Occidental.</w:t>
            </w:r>
          </w:p>
        </w:tc>
      </w:tr>
      <w:tr>
        <w:trPr>
          <w:cantSplit w:val="0"/>
          <w:trHeight w:val="405" w:hRule="atLeast"/>
          <w:tblHeader w:val="0"/>
        </w:trPr>
        <w:tc>
          <w:tcPr/>
          <w:p w:rsidR="00000000" w:rsidDel="00000000" w:rsidP="00000000" w:rsidRDefault="00000000" w:rsidRPr="00000000" w14:paraId="00003632">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29 January 2022</w:t>
            </w:r>
          </w:p>
        </w:tc>
        <w:tc>
          <w:tcPr/>
          <w:p w:rsidR="00000000" w:rsidDel="00000000" w:rsidP="00000000" w:rsidRDefault="00000000" w:rsidRPr="00000000" w14:paraId="00003633">
            <w:pPr>
              <w:numPr>
                <w:ilvl w:val="0"/>
                <w:numId w:val="24"/>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Provided assistance on the repacking of 1,651 FFPs at the Regional Warehouse in Mambog, Oton, Iloilo.</w:t>
            </w:r>
          </w:p>
        </w:tc>
      </w:tr>
      <w:tr>
        <w:trPr>
          <w:cantSplit w:val="0"/>
          <w:trHeight w:val="405" w:hRule="atLeast"/>
          <w:tblHeader w:val="0"/>
        </w:trPr>
        <w:tc>
          <w:tcPr/>
          <w:p w:rsidR="00000000" w:rsidDel="00000000" w:rsidP="00000000" w:rsidRDefault="00000000" w:rsidRPr="00000000" w14:paraId="00003634">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22 January 2022</w:t>
            </w:r>
          </w:p>
        </w:tc>
        <w:tc>
          <w:tcPr/>
          <w:p w:rsidR="00000000" w:rsidDel="00000000" w:rsidP="00000000" w:rsidRDefault="00000000" w:rsidRPr="00000000" w14:paraId="00003635">
            <w:pPr>
              <w:numPr>
                <w:ilvl w:val="0"/>
                <w:numId w:val="24"/>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712 FFPs amounting to Php338,200.00 to Mambusao, Capiz.</w:t>
            </w:r>
          </w:p>
        </w:tc>
      </w:tr>
      <w:tr>
        <w:trPr>
          <w:cantSplit w:val="0"/>
          <w:tblHeader w:val="0"/>
        </w:trPr>
        <w:tc>
          <w:tcPr/>
          <w:p w:rsidR="00000000" w:rsidDel="00000000" w:rsidP="00000000" w:rsidRDefault="00000000" w:rsidRPr="00000000" w14:paraId="00003636">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21 January 2022</w:t>
            </w:r>
          </w:p>
        </w:tc>
        <w:tc>
          <w:tcPr/>
          <w:p w:rsidR="00000000" w:rsidDel="00000000" w:rsidP="00000000" w:rsidRDefault="00000000" w:rsidRPr="00000000" w14:paraId="00003637">
            <w:pPr>
              <w:numPr>
                <w:ilvl w:val="0"/>
                <w:numId w:val="24"/>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Mambusao, Capiz.</w:t>
            </w:r>
          </w:p>
          <w:p w:rsidR="00000000" w:rsidDel="00000000" w:rsidP="00000000" w:rsidRDefault="00000000" w:rsidRPr="00000000" w14:paraId="00003638">
            <w:pPr>
              <w:numPr>
                <w:ilvl w:val="0"/>
                <w:numId w:val="24"/>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produced 2,200 FFPs at the Regional warehouse in Mambog, Oton, Iloilo.</w:t>
            </w:r>
          </w:p>
        </w:tc>
      </w:tr>
      <w:tr>
        <w:trPr>
          <w:cantSplit w:val="0"/>
          <w:tblHeader w:val="0"/>
        </w:trPr>
        <w:tc>
          <w:tcPr/>
          <w:p w:rsidR="00000000" w:rsidDel="00000000" w:rsidP="00000000" w:rsidRDefault="00000000" w:rsidRPr="00000000" w14:paraId="00003639">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20 January 2022</w:t>
            </w:r>
          </w:p>
        </w:tc>
        <w:tc>
          <w:tcPr/>
          <w:p w:rsidR="00000000" w:rsidDel="00000000" w:rsidP="00000000" w:rsidRDefault="00000000" w:rsidRPr="00000000" w14:paraId="0000363A">
            <w:pPr>
              <w:numPr>
                <w:ilvl w:val="0"/>
                <w:numId w:val="24"/>
              </w:numPr>
              <w:ind w:left="36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distributed a total of 1,700 FFPs to the following LGU of Negros Occidental:</w:t>
            </w:r>
          </w:p>
          <w:p w:rsidR="00000000" w:rsidDel="00000000" w:rsidP="00000000" w:rsidRDefault="00000000" w:rsidRPr="00000000" w14:paraId="0000363B">
            <w:pPr>
              <w:numPr>
                <w:ilvl w:val="0"/>
                <w:numId w:val="31"/>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Binalbagan - 850 FFPs</w:t>
            </w:r>
          </w:p>
          <w:p w:rsidR="00000000" w:rsidDel="00000000" w:rsidP="00000000" w:rsidRDefault="00000000" w:rsidRPr="00000000" w14:paraId="0000363C">
            <w:pPr>
              <w:numPr>
                <w:ilvl w:val="0"/>
                <w:numId w:val="3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Carlota City - 850 FFPs</w:t>
            </w:r>
          </w:p>
        </w:tc>
      </w:tr>
    </w:tbl>
    <w:p w:rsidR="00000000" w:rsidDel="00000000" w:rsidP="00000000" w:rsidRDefault="00000000" w:rsidRPr="00000000" w14:paraId="0000363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3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3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4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4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642">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643">
            <w:pPr>
              <w:numPr>
                <w:ilvl w:val="0"/>
                <w:numId w:val="31"/>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644">
            <w:pPr>
              <w:numPr>
                <w:ilvl w:val="0"/>
                <w:numId w:val="31"/>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645">
            <w:pPr>
              <w:numPr>
                <w:ilvl w:val="0"/>
                <w:numId w:val="3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646">
            <w:pPr>
              <w:numPr>
                <w:ilvl w:val="0"/>
                <w:numId w:val="3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647">
            <w:pPr>
              <w:numPr>
                <w:ilvl w:val="0"/>
                <w:numId w:val="3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648">
            <w:pPr>
              <w:numPr>
                <w:ilvl w:val="0"/>
                <w:numId w:val="3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649">
            <w:pPr>
              <w:numPr>
                <w:ilvl w:val="0"/>
                <w:numId w:val="3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64A">
            <w:pPr>
              <w:numPr>
                <w:ilvl w:val="0"/>
                <w:numId w:val="3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64B">
            <w:pPr>
              <w:numPr>
                <w:ilvl w:val="0"/>
                <w:numId w:val="31"/>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64C">
            <w:pPr>
              <w:numPr>
                <w:ilvl w:val="0"/>
                <w:numId w:val="31"/>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64D">
            <w:pPr>
              <w:numPr>
                <w:ilvl w:val="0"/>
                <w:numId w:val="31"/>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64E">
            <w:pPr>
              <w:numPr>
                <w:ilvl w:val="0"/>
                <w:numId w:val="31"/>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64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650">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651">
            <w:pPr>
              <w:numPr>
                <w:ilvl w:val="0"/>
                <w:numId w:val="31"/>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652">
            <w:pPr>
              <w:numPr>
                <w:ilvl w:val="0"/>
                <w:numId w:val="3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653">
            <w:pPr>
              <w:numPr>
                <w:ilvl w:val="0"/>
                <w:numId w:val="3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654">
            <w:pPr>
              <w:numPr>
                <w:ilvl w:val="0"/>
                <w:numId w:val="3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655">
            <w:pPr>
              <w:numPr>
                <w:ilvl w:val="0"/>
                <w:numId w:val="3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656">
            <w:pPr>
              <w:numPr>
                <w:ilvl w:val="0"/>
                <w:numId w:val="3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bl>
    <w:p w:rsidR="00000000" w:rsidDel="00000000" w:rsidP="00000000" w:rsidRDefault="00000000" w:rsidRPr="00000000" w14:paraId="00003657">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58">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5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5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1695" w:hRule="atLeast"/>
          <w:tblHeader w:val="0"/>
        </w:trPr>
        <w:tc>
          <w:tcPr/>
          <w:p w:rsidR="00000000" w:rsidDel="00000000" w:rsidP="00000000" w:rsidRDefault="00000000" w:rsidRPr="00000000" w14:paraId="0000365B">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February 2022</w:t>
            </w:r>
          </w:p>
        </w:tc>
        <w:tc>
          <w:tcPr/>
          <w:p w:rsidR="00000000" w:rsidDel="00000000" w:rsidP="00000000" w:rsidRDefault="00000000" w:rsidRPr="00000000" w14:paraId="0000365C">
            <w:pPr>
              <w:numPr>
                <w:ilvl w:val="0"/>
                <w:numId w:val="4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Facilitated the releasing of 3,791 FFPs to the following affected  LGUs:</w:t>
            </w:r>
          </w:p>
          <w:p w:rsidR="00000000" w:rsidDel="00000000" w:rsidP="00000000" w:rsidRDefault="00000000" w:rsidRPr="00000000" w14:paraId="0000365D">
            <w:pPr>
              <w:numPr>
                <w:ilvl w:val="0"/>
                <w:numId w:val="12"/>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1,591 FFPs to Bato, Leyte</w:t>
            </w:r>
          </w:p>
          <w:p w:rsidR="00000000" w:rsidDel="00000000" w:rsidP="00000000" w:rsidRDefault="00000000" w:rsidRPr="00000000" w14:paraId="0000365E">
            <w:pPr>
              <w:numPr>
                <w:ilvl w:val="0"/>
                <w:numId w:val="12"/>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 FFPs to Inopacan, Leyte</w:t>
            </w:r>
          </w:p>
          <w:p w:rsidR="00000000" w:rsidDel="00000000" w:rsidP="00000000" w:rsidRDefault="00000000" w:rsidRPr="00000000" w14:paraId="0000365F">
            <w:pPr>
              <w:numPr>
                <w:ilvl w:val="0"/>
                <w:numId w:val="12"/>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Macrohon. Southern Leyte</w:t>
            </w:r>
          </w:p>
          <w:p w:rsidR="00000000" w:rsidDel="00000000" w:rsidP="00000000" w:rsidRDefault="00000000" w:rsidRPr="00000000" w14:paraId="00003660">
            <w:pPr>
              <w:numPr>
                <w:ilvl w:val="0"/>
                <w:numId w:val="4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Facilitated the continuous delivery of NFIs to the following affected  LGUs:</w:t>
            </w:r>
          </w:p>
          <w:p w:rsidR="00000000" w:rsidDel="00000000" w:rsidP="00000000" w:rsidRDefault="00000000" w:rsidRPr="00000000" w14:paraId="00003661">
            <w:pPr>
              <w:numPr>
                <w:ilvl w:val="0"/>
                <w:numId w:val="3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270 hygiene kits and one (1) laminated sack to Hinunangan</w:t>
            </w:r>
          </w:p>
          <w:p w:rsidR="00000000" w:rsidDel="00000000" w:rsidP="00000000" w:rsidRDefault="00000000" w:rsidRPr="00000000" w14:paraId="00003662">
            <w:pPr>
              <w:numPr>
                <w:ilvl w:val="0"/>
                <w:numId w:val="34"/>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270 hygiene kits and 150 sleeping kits to Hinundayan</w:t>
            </w:r>
          </w:p>
          <w:p w:rsidR="00000000" w:rsidDel="00000000" w:rsidP="00000000" w:rsidRDefault="00000000" w:rsidRPr="00000000" w14:paraId="00003663">
            <w:pPr>
              <w:numPr>
                <w:ilvl w:val="0"/>
                <w:numId w:val="34"/>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300 hygiene kits and 200 kitchen kits to Malitbog</w:t>
            </w:r>
          </w:p>
          <w:p w:rsidR="00000000" w:rsidDel="00000000" w:rsidP="00000000" w:rsidRDefault="00000000" w:rsidRPr="00000000" w14:paraId="00003664">
            <w:pPr>
              <w:numPr>
                <w:ilvl w:val="0"/>
                <w:numId w:val="34"/>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 sleeping kits, 270 hygiene kits, and 30 tarpaulins to San Francisco </w:t>
            </w:r>
          </w:p>
          <w:p w:rsidR="00000000" w:rsidDel="00000000" w:rsidP="00000000" w:rsidRDefault="00000000" w:rsidRPr="00000000" w14:paraId="00003665">
            <w:pPr>
              <w:numPr>
                <w:ilvl w:val="0"/>
                <w:numId w:val="34"/>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 sleeping kits to Silago</w:t>
            </w:r>
          </w:p>
        </w:tc>
      </w:tr>
      <w:tr>
        <w:trPr>
          <w:cantSplit w:val="0"/>
          <w:tblHeader w:val="0"/>
        </w:trPr>
        <w:tc>
          <w:tcPr/>
          <w:p w:rsidR="00000000" w:rsidDel="00000000" w:rsidP="00000000" w:rsidRDefault="00000000" w:rsidRPr="00000000" w14:paraId="0000366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p w:rsidR="00000000" w:rsidDel="00000000" w:rsidP="00000000" w:rsidRDefault="00000000" w:rsidRPr="00000000" w14:paraId="00003667">
            <w:pPr>
              <w:numPr>
                <w:ilvl w:val="0"/>
                <w:numId w:val="4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Facilitated the releasing of 7,978 FFPs to the following affected  LGUs:</w:t>
            </w:r>
          </w:p>
          <w:p w:rsidR="00000000" w:rsidDel="00000000" w:rsidP="00000000" w:rsidRDefault="00000000" w:rsidRPr="00000000" w14:paraId="00003668">
            <w:pPr>
              <w:numPr>
                <w:ilvl w:val="0"/>
                <w:numId w:val="34"/>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 FFPs to Inopacan, Leyte</w:t>
            </w:r>
          </w:p>
          <w:p w:rsidR="00000000" w:rsidDel="00000000" w:rsidP="00000000" w:rsidRDefault="00000000" w:rsidRPr="00000000" w14:paraId="00003669">
            <w:pPr>
              <w:numPr>
                <w:ilvl w:val="0"/>
                <w:numId w:val="34"/>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678 FFPs Libagon, Southern Leyte</w:t>
            </w:r>
          </w:p>
          <w:p w:rsidR="00000000" w:rsidDel="00000000" w:rsidP="00000000" w:rsidRDefault="00000000" w:rsidRPr="00000000" w14:paraId="0000366A">
            <w:pPr>
              <w:numPr>
                <w:ilvl w:val="0"/>
                <w:numId w:val="34"/>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Saint Bernard, Southern Leyte</w:t>
            </w:r>
          </w:p>
          <w:p w:rsidR="00000000" w:rsidDel="00000000" w:rsidP="00000000" w:rsidRDefault="00000000" w:rsidRPr="00000000" w14:paraId="0000366B">
            <w:pPr>
              <w:numPr>
                <w:ilvl w:val="0"/>
                <w:numId w:val="34"/>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Malitbog, Southern Leyte</w:t>
            </w:r>
          </w:p>
          <w:p w:rsidR="00000000" w:rsidDel="00000000" w:rsidP="00000000" w:rsidRDefault="00000000" w:rsidRPr="00000000" w14:paraId="0000366C">
            <w:pPr>
              <w:numPr>
                <w:ilvl w:val="0"/>
                <w:numId w:val="34"/>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1,100 FFPs to San Ricardo, Southern Leyte</w:t>
            </w:r>
          </w:p>
          <w:p w:rsidR="00000000" w:rsidDel="00000000" w:rsidP="00000000" w:rsidRDefault="00000000" w:rsidRPr="00000000" w14:paraId="0000366D">
            <w:pPr>
              <w:numPr>
                <w:ilvl w:val="0"/>
                <w:numId w:val="34"/>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600 FFPs to Pintuyan, Southern Leyte</w:t>
            </w:r>
          </w:p>
          <w:p w:rsidR="00000000" w:rsidDel="00000000" w:rsidP="00000000" w:rsidRDefault="00000000" w:rsidRPr="00000000" w14:paraId="0000366E">
            <w:pPr>
              <w:numPr>
                <w:ilvl w:val="0"/>
                <w:numId w:val="34"/>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San Francisco, Southern, Leyte</w:t>
            </w:r>
          </w:p>
          <w:p w:rsidR="00000000" w:rsidDel="00000000" w:rsidP="00000000" w:rsidRDefault="00000000" w:rsidRPr="00000000" w14:paraId="0000366F">
            <w:pPr>
              <w:numPr>
                <w:ilvl w:val="0"/>
                <w:numId w:val="4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financial assistance to the 4,588 affected families in St. Bernard, Southern Leyte.</w:t>
            </w:r>
          </w:p>
          <w:p w:rsidR="00000000" w:rsidDel="00000000" w:rsidP="00000000" w:rsidRDefault="00000000" w:rsidRPr="00000000" w14:paraId="00003670">
            <w:pPr>
              <w:numPr>
                <w:ilvl w:val="0"/>
                <w:numId w:val="4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Continuously facilitated the delivery of the following NFIs to the affected LGUs: </w:t>
            </w:r>
          </w:p>
          <w:p w:rsidR="00000000" w:rsidDel="00000000" w:rsidP="00000000" w:rsidRDefault="00000000" w:rsidRPr="00000000" w14:paraId="00003671">
            <w:pPr>
              <w:numPr>
                <w:ilvl w:val="0"/>
                <w:numId w:val="16"/>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23 laminated sacks to Anahawan</w:t>
            </w:r>
          </w:p>
          <w:p w:rsidR="00000000" w:rsidDel="00000000" w:rsidP="00000000" w:rsidRDefault="00000000" w:rsidRPr="00000000" w14:paraId="00003672">
            <w:pPr>
              <w:numPr>
                <w:ilvl w:val="0"/>
                <w:numId w:val="16"/>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229 hygiene kits, 200 sleeping kits, 25 tarpaulins, and 16 laminated sacks to Bontoc</w:t>
            </w:r>
          </w:p>
          <w:p w:rsidR="00000000" w:rsidDel="00000000" w:rsidP="00000000" w:rsidRDefault="00000000" w:rsidRPr="00000000" w14:paraId="00003673">
            <w:pPr>
              <w:numPr>
                <w:ilvl w:val="0"/>
                <w:numId w:val="16"/>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 hygiene kits, 100 kitchen sets, 100 family kits, and 23 laminated sacks to Libagon</w:t>
            </w:r>
          </w:p>
          <w:p w:rsidR="00000000" w:rsidDel="00000000" w:rsidP="00000000" w:rsidRDefault="00000000" w:rsidRPr="00000000" w14:paraId="00003674">
            <w:pPr>
              <w:numPr>
                <w:ilvl w:val="0"/>
                <w:numId w:val="16"/>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 tarpaulins to Malitbog, Leyte</w:t>
            </w:r>
          </w:p>
          <w:p w:rsidR="00000000" w:rsidDel="00000000" w:rsidP="00000000" w:rsidRDefault="00000000" w:rsidRPr="00000000" w14:paraId="00003675">
            <w:pPr>
              <w:numPr>
                <w:ilvl w:val="0"/>
                <w:numId w:val="16"/>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74 hygiene kits, 100 family kits, 120 kitchen sets, and 330 sleeping kits to Pintuyan</w:t>
            </w:r>
          </w:p>
          <w:p w:rsidR="00000000" w:rsidDel="00000000" w:rsidP="00000000" w:rsidRDefault="00000000" w:rsidRPr="00000000" w14:paraId="00003676">
            <w:pPr>
              <w:numPr>
                <w:ilvl w:val="0"/>
                <w:numId w:val="16"/>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120 sleeping kits and 50 kitchen sets to St. Bernard</w:t>
            </w:r>
          </w:p>
          <w:p w:rsidR="00000000" w:rsidDel="00000000" w:rsidP="00000000" w:rsidRDefault="00000000" w:rsidRPr="00000000" w14:paraId="00003677">
            <w:pPr>
              <w:numPr>
                <w:ilvl w:val="0"/>
                <w:numId w:val="16"/>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23 laminated sacks to San Ricardo</w:t>
            </w:r>
          </w:p>
          <w:p w:rsidR="00000000" w:rsidDel="00000000" w:rsidP="00000000" w:rsidRDefault="00000000" w:rsidRPr="00000000" w14:paraId="00003678">
            <w:pPr>
              <w:numPr>
                <w:ilvl w:val="0"/>
                <w:numId w:val="16"/>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 hygiene kits, 100 kitchen sets, 80 sleeping kits, 30 tarpaulins, and 22 laminated sacks to Silago</w:t>
            </w:r>
          </w:p>
          <w:p w:rsidR="00000000" w:rsidDel="00000000" w:rsidP="00000000" w:rsidRDefault="00000000" w:rsidRPr="00000000" w14:paraId="00003679">
            <w:pPr>
              <w:numPr>
                <w:ilvl w:val="0"/>
                <w:numId w:val="16"/>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30 tarpaulins and 30 laminated sacks to Sogod, Southern Leyte </w:t>
            </w:r>
          </w:p>
        </w:tc>
      </w:tr>
      <w:tr>
        <w:trPr>
          <w:cantSplit w:val="0"/>
          <w:tblHeader w:val="0"/>
        </w:trPr>
        <w:tc>
          <w:tcPr/>
          <w:p w:rsidR="00000000" w:rsidDel="00000000" w:rsidP="00000000" w:rsidRDefault="00000000" w:rsidRPr="00000000" w14:paraId="0000367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 January 2022</w:t>
            </w:r>
          </w:p>
        </w:tc>
        <w:tc>
          <w:tcPr/>
          <w:p w:rsidR="00000000" w:rsidDel="00000000" w:rsidP="00000000" w:rsidRDefault="00000000" w:rsidRPr="00000000" w14:paraId="0000367B">
            <w:pPr>
              <w:numPr>
                <w:ilvl w:val="0"/>
                <w:numId w:val="4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Continuously facilitated the unloading of 2,409 newly delivered NFIs at Maasiin City, Southern Leyte with the assistance of three (3) staff from BFP and five (5) from AFP.</w:t>
            </w:r>
          </w:p>
        </w:tc>
      </w:tr>
      <w:tr>
        <w:trPr>
          <w:cantSplit w:val="0"/>
          <w:tblHeader w:val="0"/>
        </w:trPr>
        <w:tc>
          <w:tcPr/>
          <w:p w:rsidR="00000000" w:rsidDel="00000000" w:rsidP="00000000" w:rsidRDefault="00000000" w:rsidRPr="00000000" w14:paraId="0000367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p w:rsidR="00000000" w:rsidDel="00000000" w:rsidP="00000000" w:rsidRDefault="00000000" w:rsidRPr="00000000" w14:paraId="0000367D">
            <w:pPr>
              <w:numPr>
                <w:ilvl w:val="0"/>
                <w:numId w:val="4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2,100 FFPs were released to the following affected LGUs:</w:t>
            </w:r>
          </w:p>
          <w:p w:rsidR="00000000" w:rsidDel="00000000" w:rsidP="00000000" w:rsidRDefault="00000000" w:rsidRPr="00000000" w14:paraId="0000367E">
            <w:pPr>
              <w:numPr>
                <w:ilvl w:val="0"/>
                <w:numId w:val="32"/>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delivered to Hilongos, Leyte</w:t>
            </w:r>
          </w:p>
          <w:p w:rsidR="00000000" w:rsidDel="00000000" w:rsidP="00000000" w:rsidRDefault="00000000" w:rsidRPr="00000000" w14:paraId="0000367F">
            <w:pPr>
              <w:numPr>
                <w:ilvl w:val="0"/>
                <w:numId w:val="32"/>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600 FFPs delivered to Liloan, Southern Leyte</w:t>
            </w:r>
          </w:p>
        </w:tc>
      </w:tr>
      <w:tr>
        <w:trPr>
          <w:cantSplit w:val="0"/>
          <w:tblHeader w:val="0"/>
        </w:trPr>
        <w:tc>
          <w:tcPr/>
          <w:p w:rsidR="00000000" w:rsidDel="00000000" w:rsidP="00000000" w:rsidRDefault="00000000" w:rsidRPr="00000000" w14:paraId="0000368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January 2022</w:t>
            </w:r>
          </w:p>
        </w:tc>
        <w:tc>
          <w:tcPr/>
          <w:p w:rsidR="00000000" w:rsidDel="00000000" w:rsidP="00000000" w:rsidRDefault="00000000" w:rsidRPr="00000000" w14:paraId="00003681">
            <w:pPr>
              <w:numPr>
                <w:ilvl w:val="0"/>
                <w:numId w:val="4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Released additional 600 FFPs for Liloan Southern Leyte.</w:t>
            </w:r>
          </w:p>
        </w:tc>
      </w:tr>
      <w:tr>
        <w:trPr>
          <w:cantSplit w:val="0"/>
          <w:tblHeader w:val="0"/>
        </w:trPr>
        <w:tc>
          <w:tcPr/>
          <w:p w:rsidR="00000000" w:rsidDel="00000000" w:rsidP="00000000" w:rsidRDefault="00000000" w:rsidRPr="00000000" w14:paraId="0000368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 January 2022</w:t>
            </w:r>
          </w:p>
        </w:tc>
        <w:tc>
          <w:tcPr/>
          <w:p w:rsidR="00000000" w:rsidDel="00000000" w:rsidP="00000000" w:rsidRDefault="00000000" w:rsidRPr="00000000" w14:paraId="00003683">
            <w:pPr>
              <w:numPr>
                <w:ilvl w:val="0"/>
                <w:numId w:val="4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additional 2,000 FFPs each to the municipality of Sogod and Libagon, Southern Leyte.</w:t>
            </w:r>
          </w:p>
          <w:p w:rsidR="00000000" w:rsidDel="00000000" w:rsidP="00000000" w:rsidRDefault="00000000" w:rsidRPr="00000000" w14:paraId="00003684">
            <w:pPr>
              <w:numPr>
                <w:ilvl w:val="0"/>
                <w:numId w:val="40"/>
              </w:numP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Delivered additional laminated Sacks to Libagon, Southern Leyte</w:t>
            </w:r>
          </w:p>
          <w:p w:rsidR="00000000" w:rsidDel="00000000" w:rsidP="00000000" w:rsidRDefault="00000000" w:rsidRPr="00000000" w14:paraId="00003685">
            <w:pPr>
              <w:numPr>
                <w:ilvl w:val="0"/>
                <w:numId w:val="4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the following to the municipality of Macrohon, Southern Leyte :</w:t>
            </w:r>
          </w:p>
          <w:p w:rsidR="00000000" w:rsidDel="00000000" w:rsidP="00000000" w:rsidRDefault="00000000" w:rsidRPr="00000000" w14:paraId="00003686">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 Hygiene Kits</w:t>
            </w:r>
          </w:p>
          <w:p w:rsidR="00000000" w:rsidDel="00000000" w:rsidP="00000000" w:rsidRDefault="00000000" w:rsidRPr="00000000" w14:paraId="00003687">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 Family Kits</w:t>
            </w:r>
          </w:p>
          <w:p w:rsidR="00000000" w:rsidDel="00000000" w:rsidP="00000000" w:rsidRDefault="00000000" w:rsidRPr="00000000" w14:paraId="00003688">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35 Tarpaulins</w:t>
            </w:r>
          </w:p>
          <w:p w:rsidR="00000000" w:rsidDel="00000000" w:rsidP="00000000" w:rsidRDefault="00000000" w:rsidRPr="00000000" w14:paraId="00003689">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 Laminated sacks</w:t>
            </w:r>
          </w:p>
        </w:tc>
      </w:tr>
      <w:tr>
        <w:trPr>
          <w:cantSplit w:val="0"/>
          <w:tblHeader w:val="0"/>
        </w:trPr>
        <w:tc>
          <w:tcPr/>
          <w:p w:rsidR="00000000" w:rsidDel="00000000" w:rsidP="00000000" w:rsidRDefault="00000000" w:rsidRPr="00000000" w14:paraId="0000368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p w:rsidR="00000000" w:rsidDel="00000000" w:rsidP="00000000" w:rsidRDefault="00000000" w:rsidRPr="00000000" w14:paraId="0000368B">
            <w:pPr>
              <w:numPr>
                <w:ilvl w:val="0"/>
                <w:numId w:val="36"/>
              </w:numP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total of 3,024 boxes of bottled water were provided to the following affected LGUs in Southern Leyte:</w:t>
            </w:r>
          </w:p>
          <w:p w:rsidR="00000000" w:rsidDel="00000000" w:rsidP="00000000" w:rsidRDefault="00000000" w:rsidRPr="00000000" w14:paraId="0000368C">
            <w:pPr>
              <w:numPr>
                <w:ilvl w:val="0"/>
                <w:numId w:val="1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570 boxes to Silago</w:t>
            </w:r>
          </w:p>
          <w:p w:rsidR="00000000" w:rsidDel="00000000" w:rsidP="00000000" w:rsidRDefault="00000000" w:rsidRPr="00000000" w14:paraId="0000368D">
            <w:pPr>
              <w:numPr>
                <w:ilvl w:val="0"/>
                <w:numId w:val="1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726 boxes to Hinunangan</w:t>
            </w:r>
          </w:p>
          <w:p w:rsidR="00000000" w:rsidDel="00000000" w:rsidP="00000000" w:rsidRDefault="00000000" w:rsidRPr="00000000" w14:paraId="0000368E">
            <w:pPr>
              <w:numPr>
                <w:ilvl w:val="0"/>
                <w:numId w:val="1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Hinundayan</w:t>
            </w:r>
          </w:p>
          <w:p w:rsidR="00000000" w:rsidDel="00000000" w:rsidP="00000000" w:rsidRDefault="00000000" w:rsidRPr="00000000" w14:paraId="0000368F">
            <w:pPr>
              <w:numPr>
                <w:ilvl w:val="0"/>
                <w:numId w:val="1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Anahawan</w:t>
            </w:r>
          </w:p>
          <w:p w:rsidR="00000000" w:rsidDel="00000000" w:rsidP="00000000" w:rsidRDefault="00000000" w:rsidRPr="00000000" w14:paraId="00003690">
            <w:pPr>
              <w:numPr>
                <w:ilvl w:val="0"/>
                <w:numId w:val="1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San Juan</w:t>
            </w:r>
          </w:p>
          <w:p w:rsidR="00000000" w:rsidDel="00000000" w:rsidP="00000000" w:rsidRDefault="00000000" w:rsidRPr="00000000" w14:paraId="00003691">
            <w:pPr>
              <w:numPr>
                <w:ilvl w:val="0"/>
                <w:numId w:val="4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12,444 FFPs were delivered today to various affected LGUs:</w:t>
            </w:r>
          </w:p>
          <w:p w:rsidR="00000000" w:rsidDel="00000000" w:rsidP="00000000" w:rsidRDefault="00000000" w:rsidRPr="00000000" w14:paraId="00003692">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1,500 FFPs to Mahaplag, Leyte</w:t>
            </w:r>
          </w:p>
          <w:p w:rsidR="00000000" w:rsidDel="00000000" w:rsidP="00000000" w:rsidRDefault="00000000" w:rsidRPr="00000000" w14:paraId="00003693">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1,100 FFPs to Bato, Leyte</w:t>
            </w:r>
          </w:p>
          <w:p w:rsidR="00000000" w:rsidDel="00000000" w:rsidP="00000000" w:rsidRDefault="00000000" w:rsidRPr="00000000" w14:paraId="00003694">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1,100 FFPs to Malitbog, Southern Leyte</w:t>
            </w:r>
          </w:p>
          <w:p w:rsidR="00000000" w:rsidDel="00000000" w:rsidP="00000000" w:rsidRDefault="00000000" w:rsidRPr="00000000" w14:paraId="00003695">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Saint Bernard, Southern Leyte</w:t>
            </w:r>
          </w:p>
        </w:tc>
      </w:tr>
      <w:tr>
        <w:trPr>
          <w:cantSplit w:val="0"/>
          <w:tblHeader w:val="0"/>
        </w:trPr>
        <w:tc>
          <w:tcPr/>
          <w:p w:rsidR="00000000" w:rsidDel="00000000" w:rsidP="00000000" w:rsidRDefault="00000000" w:rsidRPr="00000000" w14:paraId="0000369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697">
            <w:pPr>
              <w:numPr>
                <w:ilvl w:val="0"/>
                <w:numId w:val="4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2,500 FFP were produced today at the Regional Resource Operations Center (RROS) in Palo, Leyte through the help of DSWD-FO VIII personnel and volunteers from the Philippine National Police (PNP) and Philippine Coast Guard. (PCG).</w:t>
            </w:r>
          </w:p>
          <w:p w:rsidR="00000000" w:rsidDel="00000000" w:rsidP="00000000" w:rsidRDefault="00000000" w:rsidRPr="00000000" w14:paraId="00003698">
            <w:pPr>
              <w:numPr>
                <w:ilvl w:val="0"/>
                <w:numId w:val="4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the following FNIs to affected LGUs:</w:t>
            </w:r>
          </w:p>
          <w:p w:rsidR="00000000" w:rsidDel="00000000" w:rsidP="00000000" w:rsidRDefault="00000000" w:rsidRPr="00000000" w14:paraId="00003699">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 Laminated sacks released to San Francisco, Southern Leyte</w:t>
            </w:r>
          </w:p>
          <w:p w:rsidR="00000000" w:rsidDel="00000000" w:rsidP="00000000" w:rsidRDefault="00000000" w:rsidRPr="00000000" w14:paraId="0000369A">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 Laminated sacks released to St. Bernard, Southern Leyte</w:t>
            </w:r>
          </w:p>
          <w:p w:rsidR="00000000" w:rsidDel="00000000" w:rsidP="00000000" w:rsidRDefault="00000000" w:rsidRPr="00000000" w14:paraId="0000369B">
            <w:pPr>
              <w:numPr>
                <w:ilvl w:val="0"/>
                <w:numId w:val="4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6,186 FFPs were delivered today to various affected LGUs:</w:t>
            </w:r>
          </w:p>
          <w:p w:rsidR="00000000" w:rsidDel="00000000" w:rsidP="00000000" w:rsidRDefault="00000000" w:rsidRPr="00000000" w14:paraId="0000369C">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Malitbog, Southern Leyte</w:t>
            </w:r>
          </w:p>
          <w:p w:rsidR="00000000" w:rsidDel="00000000" w:rsidP="00000000" w:rsidRDefault="00000000" w:rsidRPr="00000000" w14:paraId="0000369D">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Padre Burgos, Southern Leyte</w:t>
            </w:r>
          </w:p>
          <w:p w:rsidR="00000000" w:rsidDel="00000000" w:rsidP="00000000" w:rsidRDefault="00000000" w:rsidRPr="00000000" w14:paraId="0000369E">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St. Bernard, Southern Leyte</w:t>
            </w:r>
          </w:p>
          <w:p w:rsidR="00000000" w:rsidDel="00000000" w:rsidP="00000000" w:rsidRDefault="00000000" w:rsidRPr="00000000" w14:paraId="0000369F">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1,086 FFPs to Bato Leyte</w:t>
            </w:r>
          </w:p>
        </w:tc>
      </w:tr>
      <w:tr>
        <w:trPr>
          <w:cantSplit w:val="0"/>
          <w:tblHeader w:val="0"/>
        </w:trPr>
        <w:tc>
          <w:tcPr/>
          <w:p w:rsidR="00000000" w:rsidDel="00000000" w:rsidP="00000000" w:rsidRDefault="00000000" w:rsidRPr="00000000" w14:paraId="000036A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p w:rsidR="00000000" w:rsidDel="00000000" w:rsidP="00000000" w:rsidRDefault="00000000" w:rsidRPr="00000000" w14:paraId="000036A1">
            <w:pPr>
              <w:numPr>
                <w:ilvl w:val="0"/>
                <w:numId w:val="4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the 2 laminated sacks to Liloan, Southern Leyte.</w:t>
            </w:r>
          </w:p>
          <w:p w:rsidR="00000000" w:rsidDel="00000000" w:rsidP="00000000" w:rsidRDefault="00000000" w:rsidRPr="00000000" w14:paraId="000036A2">
            <w:pPr>
              <w:numPr>
                <w:ilvl w:val="0"/>
                <w:numId w:val="40"/>
              </w:numP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facilitated the releasing of FFPs to the following LGUs:</w:t>
            </w:r>
          </w:p>
          <w:p w:rsidR="00000000" w:rsidDel="00000000" w:rsidP="00000000" w:rsidRDefault="00000000" w:rsidRPr="00000000" w14:paraId="000036A3">
            <w:pPr>
              <w:numPr>
                <w:ilvl w:val="0"/>
                <w:numId w:val="30"/>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Pintuyan, Southern Leyte.</w:t>
            </w:r>
          </w:p>
          <w:p w:rsidR="00000000" w:rsidDel="00000000" w:rsidP="00000000" w:rsidRDefault="00000000" w:rsidRPr="00000000" w14:paraId="000036A4">
            <w:pPr>
              <w:numPr>
                <w:ilvl w:val="0"/>
                <w:numId w:val="30"/>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to Matalom, Leyte</w:t>
            </w:r>
          </w:p>
          <w:p w:rsidR="00000000" w:rsidDel="00000000" w:rsidP="00000000" w:rsidRDefault="00000000" w:rsidRPr="00000000" w14:paraId="000036A5">
            <w:pPr>
              <w:numPr>
                <w:ilvl w:val="0"/>
                <w:numId w:val="30"/>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566 FFPs to Hinundayan, Southern Leyte</w:t>
            </w:r>
          </w:p>
          <w:p w:rsidR="00000000" w:rsidDel="00000000" w:rsidP="00000000" w:rsidRDefault="00000000" w:rsidRPr="00000000" w14:paraId="000036A6">
            <w:pPr>
              <w:numPr>
                <w:ilvl w:val="0"/>
                <w:numId w:val="30"/>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 FFPs to Inopacan, Leyte</w:t>
            </w:r>
          </w:p>
          <w:p w:rsidR="00000000" w:rsidDel="00000000" w:rsidP="00000000" w:rsidRDefault="00000000" w:rsidRPr="00000000" w14:paraId="000036A7">
            <w:pPr>
              <w:numPr>
                <w:ilvl w:val="0"/>
                <w:numId w:val="30"/>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 FFPs to Balo, Leyte</w:t>
            </w:r>
          </w:p>
          <w:p w:rsidR="00000000" w:rsidDel="00000000" w:rsidP="00000000" w:rsidRDefault="00000000" w:rsidRPr="00000000" w14:paraId="000036A8">
            <w:pPr>
              <w:numPr>
                <w:ilvl w:val="0"/>
                <w:numId w:val="30"/>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San Ricardo</w:t>
            </w:r>
          </w:p>
          <w:p w:rsidR="00000000" w:rsidDel="00000000" w:rsidP="00000000" w:rsidRDefault="00000000" w:rsidRPr="00000000" w14:paraId="000036A9">
            <w:pPr>
              <w:numPr>
                <w:ilvl w:val="0"/>
                <w:numId w:val="30"/>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375 FFPs to Silago, Southern Leyte</w:t>
            </w:r>
          </w:p>
        </w:tc>
      </w:tr>
    </w:tbl>
    <w:p w:rsidR="00000000" w:rsidDel="00000000" w:rsidP="00000000" w:rsidRDefault="00000000" w:rsidRPr="00000000" w14:paraId="000036AA">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A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6A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A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A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AF">
            <w:pPr>
              <w:numPr>
                <w:ilvl w:val="0"/>
                <w:numId w:val="37"/>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bl>
    <w:p w:rsidR="00000000" w:rsidDel="00000000" w:rsidP="00000000" w:rsidRDefault="00000000" w:rsidRPr="00000000" w14:paraId="000036B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B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B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B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B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6B5">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6B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B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B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B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6B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6BB">
            <w:pPr>
              <w:numPr>
                <w:ilvl w:val="0"/>
                <w:numId w:val="28"/>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6BC">
            <w:pPr>
              <w:numPr>
                <w:ilvl w:val="0"/>
                <w:numId w:val="28"/>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6BD">
            <w:pPr>
              <w:numPr>
                <w:ilvl w:val="0"/>
                <w:numId w:val="28"/>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6B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B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C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C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C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January 2022</w:t>
            </w:r>
          </w:p>
        </w:tc>
        <w:tc>
          <w:tcPr/>
          <w:p w:rsidR="00000000" w:rsidDel="00000000" w:rsidP="00000000" w:rsidRDefault="00000000" w:rsidRPr="00000000" w14:paraId="000036C3">
            <w:pPr>
              <w:numPr>
                <w:ilvl w:val="0"/>
                <w:numId w:val="27"/>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4,606 FFPs to the municipalities of Kitcharao, Agusan del Norte (2,734 FFPs); Bacuag, SDN (872 FFPs) and Mainit, Surigao del Norte (1,000 FFPs).</w:t>
            </w:r>
          </w:p>
        </w:tc>
      </w:tr>
      <w:tr>
        <w:trPr>
          <w:cantSplit w:val="0"/>
          <w:tblHeader w:val="0"/>
        </w:trPr>
        <w:tc>
          <w:tcPr/>
          <w:p w:rsidR="00000000" w:rsidDel="00000000" w:rsidP="00000000" w:rsidRDefault="00000000" w:rsidRPr="00000000" w14:paraId="000036C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6C5">
            <w:pPr>
              <w:numPr>
                <w:ilvl w:val="0"/>
                <w:numId w:val="27"/>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 amounting to Php4,946,156.24:</w:t>
            </w:r>
          </w:p>
          <w:p w:rsidR="00000000" w:rsidDel="00000000" w:rsidP="00000000" w:rsidRDefault="00000000" w:rsidRPr="00000000" w14:paraId="000036C6">
            <w:pPr>
              <w:numPr>
                <w:ilvl w:val="1"/>
                <w:numId w:val="27"/>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4,205 FFPs to Tagana-an, Surigao Del Norte </w:t>
            </w:r>
          </w:p>
          <w:p w:rsidR="00000000" w:rsidDel="00000000" w:rsidP="00000000" w:rsidRDefault="00000000" w:rsidRPr="00000000" w14:paraId="000036C7">
            <w:pPr>
              <w:numPr>
                <w:ilvl w:val="1"/>
                <w:numId w:val="27"/>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Alegria, Surigao Del Norte </w:t>
            </w:r>
          </w:p>
          <w:p w:rsidR="00000000" w:rsidDel="00000000" w:rsidP="00000000" w:rsidRDefault="00000000" w:rsidRPr="00000000" w14:paraId="000036C8">
            <w:pPr>
              <w:numPr>
                <w:ilvl w:val="1"/>
                <w:numId w:val="27"/>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Claver, Surigao Del Norte </w:t>
            </w:r>
          </w:p>
          <w:p w:rsidR="00000000" w:rsidDel="00000000" w:rsidP="00000000" w:rsidRDefault="00000000" w:rsidRPr="00000000" w14:paraId="000036C9">
            <w:pPr>
              <w:numPr>
                <w:ilvl w:val="1"/>
                <w:numId w:val="27"/>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308 FFPs to Placer, Surigao Del Norte </w:t>
            </w:r>
          </w:p>
          <w:p w:rsidR="00000000" w:rsidDel="00000000" w:rsidP="00000000" w:rsidRDefault="00000000" w:rsidRPr="00000000" w14:paraId="000036CA">
            <w:pPr>
              <w:numPr>
                <w:ilvl w:val="1"/>
                <w:numId w:val="27"/>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FFPs to Cabadbaran, Agusan Del Norte </w:t>
            </w:r>
          </w:p>
        </w:tc>
      </w:tr>
    </w:tbl>
    <w:p w:rsidR="00000000" w:rsidDel="00000000" w:rsidP="00000000" w:rsidRDefault="00000000" w:rsidRPr="00000000" w14:paraId="000036C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C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CD">
      <w:pPr>
        <w:numPr>
          <w:ilvl w:val="0"/>
          <w:numId w:val="41"/>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6C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C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3">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6D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D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6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6D9">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6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DB">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6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E1">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6E3">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6E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6E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E9">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6E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E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F">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6F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F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5">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6F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F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B">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6FC">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6F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F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F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3">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5">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70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70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708">
      <w:pPr>
        <w:numPr>
          <w:ilvl w:val="0"/>
          <w:numId w:val="41"/>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70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0A">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E">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70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1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1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1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1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714">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715">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16">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1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1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1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71A">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71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1C">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1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1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720">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721">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722">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23">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2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2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2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727">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72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29">
      <w:pPr>
        <w:numPr>
          <w:ilvl w:val="0"/>
          <w:numId w:val="41"/>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72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2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F">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Secretary Rolando Joselito Bautista attended the Interfacing Dialogue with DILG Undersecretary Jonathan Malaya and Local Chief Executives of the Province of Cebu to provide the LCEs with projects that will respond to the needs brought by TY Odette. ASec. Glenda Relova also discusses the joint implementation of the distribution of financial assistance by DSWD and DILG</w:t>
            </w:r>
            <w:r w:rsidDel="00000000" w:rsidR="00000000" w:rsidRPr="00000000">
              <w:rPr>
                <w:rFonts w:ascii="Arial" w:cs="Arial" w:eastAsia="Arial" w:hAnsi="Arial"/>
                <w:color w:val="0000ff"/>
                <w:sz w:val="20"/>
                <w:szCs w:val="20"/>
                <w:rtl w:val="0"/>
              </w:rPr>
              <w:t xml:space="preserv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1">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Gender-based Violence (GBV) Sub-Cluster Coordination Meeting to discuss with the cluster NGAs and CSOs members the response updates and activities relative to TY Odette with the following agreements:</w:t>
            </w:r>
          </w:p>
          <w:p w:rsidR="00000000" w:rsidDel="00000000" w:rsidP="00000000" w:rsidRDefault="00000000" w:rsidRPr="00000000" w14:paraId="00003732">
            <w:pPr>
              <w:numPr>
                <w:ilvl w:val="0"/>
                <w:numId w:val="3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DOH to include GBV reports from the WCPC DOH desks</w:t>
            </w:r>
          </w:p>
          <w:p w:rsidR="00000000" w:rsidDel="00000000" w:rsidP="00000000" w:rsidRDefault="00000000" w:rsidRPr="00000000" w14:paraId="00003733">
            <w:pPr>
              <w:numPr>
                <w:ilvl w:val="0"/>
                <w:numId w:val="3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NGAs and NGOs to provide input to the 5Ws tool of UNFPA/UNCHR</w:t>
            </w:r>
          </w:p>
          <w:p w:rsidR="00000000" w:rsidDel="00000000" w:rsidP="00000000" w:rsidRDefault="00000000" w:rsidRPr="00000000" w14:paraId="00003734">
            <w:pPr>
              <w:numPr>
                <w:ilvl w:val="0"/>
                <w:numId w:val="3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Activation of referral pathways in the agencies and organizations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6">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provided augmentation to FO-MIMAROPA for the delivery of 5,500 FFPs in DSWD warehouses specifically located in Palawan, Oriental Mindoro, Occidental Mindoro, and Romblon.</w:t>
            </w:r>
          </w:p>
          <w:p w:rsidR="00000000" w:rsidDel="00000000" w:rsidP="00000000" w:rsidRDefault="00000000" w:rsidRPr="00000000" w14:paraId="00003737">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NRLMB and IOM on the release of 100 boxes of USAID tarpaulin for distribution to the LGUs of Southern Leyte.</w:t>
            </w:r>
          </w:p>
          <w:p w:rsidR="00000000" w:rsidDel="00000000" w:rsidP="00000000" w:rsidRDefault="00000000" w:rsidRPr="00000000" w14:paraId="00003738">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funding of DSWD-FO X to cover the administrative cost for repacking, loading and unloading of FFPs, rice sealer and food for volunteers amounting to ₱365,652.00.</w:t>
            </w:r>
          </w:p>
          <w:p w:rsidR="00000000" w:rsidDel="00000000" w:rsidP="00000000" w:rsidRDefault="00000000" w:rsidRPr="00000000" w14:paraId="00003739">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DSWD-CO deployed staff to provide augmentation support and technical assistance to FO VII in the conduct of Post Disaster Needs Assessment (PDNA).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B">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 Imee Rose S. Castillo of DRMB provided technical assistance to DSWD-FO VII on the administration of Disaster Assistance Family Access Card (DAFAC), which should be done religiously in order to have an equitable distribution of financial assistance and other relief services.</w:t>
            </w:r>
          </w:p>
        </w:tc>
      </w:tr>
    </w:tbl>
    <w:p w:rsidR="00000000" w:rsidDel="00000000" w:rsidP="00000000" w:rsidRDefault="00000000" w:rsidRPr="00000000" w14:paraId="0000373C">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3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1">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DSWD-NRLMB were able to produce 7,800 FFPs with a total of 48 volunteers and 12 cash for work personnel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3">
            <w:pPr>
              <w:numPr>
                <w:ilvl w:val="0"/>
                <w:numId w:val="21"/>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relief items to FO VIII with 1,700 FFPS for each municipality of Macrohan and Liloan, Southern Leyte.</w:t>
            </w:r>
          </w:p>
          <w:p w:rsidR="00000000" w:rsidDel="00000000" w:rsidP="00000000" w:rsidRDefault="00000000" w:rsidRPr="00000000" w14:paraId="00003744">
            <w:pPr>
              <w:numPr>
                <w:ilvl w:val="0"/>
                <w:numId w:val="13"/>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 coordination with WFP, DSWD-NRLMB provided assistance to FO CAR on the delivery of 6,800 FFPs to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6">
            <w:pPr>
              <w:numPr>
                <w:ilvl w:val="0"/>
                <w:numId w:val="2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747">
            <w:pPr>
              <w:numPr>
                <w:ilvl w:val="0"/>
                <w:numId w:val="18"/>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10,200 FFPs delivered to Puerto Princesa, Palawan</w:t>
            </w:r>
          </w:p>
          <w:p w:rsidR="00000000" w:rsidDel="00000000" w:rsidP="00000000" w:rsidRDefault="00000000" w:rsidRPr="00000000" w14:paraId="00003748">
            <w:pPr>
              <w:numPr>
                <w:ilvl w:val="0"/>
                <w:numId w:val="18"/>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with 9,800 FFPs delivered to Surigao City</w:t>
            </w:r>
          </w:p>
          <w:p w:rsidR="00000000" w:rsidDel="00000000" w:rsidP="00000000" w:rsidRDefault="00000000" w:rsidRPr="00000000" w14:paraId="00003749">
            <w:pPr>
              <w:numPr>
                <w:ilvl w:val="0"/>
                <w:numId w:val="18"/>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 with 3,400 FFPs delivered to Himamaylan, Negros Occidental</w:t>
            </w:r>
          </w:p>
          <w:p w:rsidR="00000000" w:rsidDel="00000000" w:rsidP="00000000" w:rsidRDefault="00000000" w:rsidRPr="00000000" w14:paraId="0000374A">
            <w:pPr>
              <w:numPr>
                <w:ilvl w:val="0"/>
                <w:numId w:val="38"/>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6,776 FFPs with the help of 56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C">
            <w:pPr>
              <w:numPr>
                <w:ilvl w:val="0"/>
                <w:numId w:val="21"/>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74D">
            <w:pPr>
              <w:numPr>
                <w:ilvl w:val="0"/>
                <w:numId w:val="18"/>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3,400 FFPs delivered to Puerto Princesa, Palawan</w:t>
            </w:r>
          </w:p>
          <w:p w:rsidR="00000000" w:rsidDel="00000000" w:rsidP="00000000" w:rsidRDefault="00000000" w:rsidRPr="00000000" w14:paraId="0000374E">
            <w:pPr>
              <w:numPr>
                <w:ilvl w:val="0"/>
                <w:numId w:val="18"/>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with 1,000 sleeping kits, 1,000 family kits, 1,500 kitchen kits, 1,900 hygiene kits, and 400 tarpaulin delivered to Maasin City, Southern Leyte</w:t>
            </w:r>
          </w:p>
          <w:p w:rsidR="00000000" w:rsidDel="00000000" w:rsidP="00000000" w:rsidRDefault="00000000" w:rsidRPr="00000000" w14:paraId="0000374F">
            <w:pPr>
              <w:numPr>
                <w:ilvl w:val="0"/>
                <w:numId w:val="38"/>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7,700 FFPs with the help of 58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1">
            <w:pPr>
              <w:numPr>
                <w:ilvl w:val="0"/>
                <w:numId w:val="21"/>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752">
            <w:pPr>
              <w:numPr>
                <w:ilvl w:val="0"/>
                <w:numId w:val="18"/>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8,400 FFPs delivered to Labangon, Cebu</w:t>
            </w:r>
          </w:p>
          <w:p w:rsidR="00000000" w:rsidDel="00000000" w:rsidP="00000000" w:rsidRDefault="00000000" w:rsidRPr="00000000" w14:paraId="00003753">
            <w:pPr>
              <w:numPr>
                <w:ilvl w:val="0"/>
                <w:numId w:val="38"/>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9,600 FFPs with a total of 64 volunteers assisting in the repacking of FFPs at the NROC.</w:t>
            </w:r>
          </w:p>
        </w:tc>
      </w:tr>
    </w:tbl>
    <w:p w:rsidR="00000000" w:rsidDel="00000000" w:rsidP="00000000" w:rsidRDefault="00000000" w:rsidRPr="00000000" w14:paraId="000037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7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9">
            <w:pPr>
              <w:numPr>
                <w:ilvl w:val="0"/>
                <w:numId w:val="35"/>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B">
            <w:pPr>
              <w:widowControl w:val="0"/>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75C">
            <w:pPr>
              <w:widowControl w:val="0"/>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75D">
            <w:pPr>
              <w:widowControl w:val="0"/>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75E">
            <w:pPr>
              <w:widowControl w:val="0"/>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75F">
            <w:pPr>
              <w:widowControl w:val="0"/>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76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5">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7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B">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7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6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7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1">
            <w:pPr>
              <w:numPr>
                <w:ilvl w:val="0"/>
                <w:numId w:val="25"/>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772">
            <w:pPr>
              <w:numPr>
                <w:ilvl w:val="0"/>
                <w:numId w:val="25"/>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7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4">
            <w:pPr>
              <w:numPr>
                <w:ilvl w:val="0"/>
                <w:numId w:val="25"/>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775">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6">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A">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77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8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8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tcMar>
              <w:top w:w="0.0" w:type="dxa"/>
              <w:left w:w="115.0" w:type="dxa"/>
              <w:bottom w:w="0.0" w:type="dxa"/>
              <w:right w:w="115.0" w:type="dxa"/>
            </w:tcMar>
          </w:tcPr>
          <w:p w:rsidR="00000000" w:rsidDel="00000000" w:rsidP="00000000" w:rsidRDefault="00000000" w:rsidRPr="00000000" w14:paraId="00003783">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is continuously coordinating with the affected LGUs relative to the submission of validated data and the conduct of PDNA in the Province of Negros Occidental.</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8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tcMar>
              <w:top w:w="0.0" w:type="dxa"/>
              <w:left w:w="115.0" w:type="dxa"/>
              <w:bottom w:w="0.0" w:type="dxa"/>
              <w:right w:w="115.0" w:type="dxa"/>
            </w:tcMar>
          </w:tcPr>
          <w:p w:rsidR="00000000" w:rsidDel="00000000" w:rsidP="00000000" w:rsidRDefault="00000000" w:rsidRPr="00000000" w14:paraId="00003785">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conducted a meeting together the QRT Negros Occidental to discuss monitoring of reponse operations and establishment of DSWD coordination hub in Himamaylan City.</w:t>
            </w:r>
          </w:p>
        </w:tc>
      </w:tr>
    </w:tbl>
    <w:p w:rsidR="00000000" w:rsidDel="00000000" w:rsidP="00000000" w:rsidRDefault="00000000" w:rsidRPr="00000000" w14:paraId="000037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8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B">
            <w:pPr>
              <w:numPr>
                <w:ilvl w:val="0"/>
                <w:numId w:val="22"/>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17,995 beneficiaries in Negros Oriental and Bohol amounting to a total of ₱89.9M.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D">
            <w:pPr>
              <w:numPr>
                <w:ilvl w:val="0"/>
                <w:numId w:val="2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thru AICS conducted payouts in Bohol for areas with a validated list of target beneficiaries while DAFAC administration/assessment and encoding continues in most areas in order to commence payouts.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F">
            <w:pPr>
              <w:numPr>
                <w:ilvl w:val="0"/>
                <w:numId w:val="2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of reporting, DSWD-FO VII has extended financial assistance to 14,131 beneficiaries in Negros Oriental and Bohol through Assistance for Individuals in Crisis Situation (AICS) amounting to a total of ₱70.6 million.</w:t>
            </w:r>
          </w:p>
        </w:tc>
      </w:tr>
    </w:tbl>
    <w:p w:rsidR="00000000" w:rsidDel="00000000" w:rsidP="00000000" w:rsidRDefault="00000000" w:rsidRPr="00000000" w14:paraId="00003790">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91">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5">
            <w:pPr>
              <w:numPr>
                <w:ilvl w:val="0"/>
                <w:numId w:val="4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7">
            <w:pPr>
              <w:numPr>
                <w:ilvl w:val="0"/>
                <w:numId w:val="4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were 3,894 affected families in San Francisco, Southern Leyte who were given financial assistance under the Joint Memorandum Circular (JMC) No. 4, series of 2021.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9">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provided financial assistance under JMC 04 s.2021 to the following affected LGUs:</w:t>
            </w:r>
          </w:p>
          <w:p w:rsidR="00000000" w:rsidDel="00000000" w:rsidP="00000000" w:rsidRDefault="00000000" w:rsidRPr="00000000" w14:paraId="0000379A">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7,916 families in Macrohon, Southern Leyte</w:t>
            </w:r>
          </w:p>
          <w:p w:rsidR="00000000" w:rsidDel="00000000" w:rsidP="00000000" w:rsidRDefault="00000000" w:rsidRPr="00000000" w14:paraId="0000379B">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3,109 families in Padre Burgos, Southern Leyte </w:t>
            </w:r>
          </w:p>
          <w:p w:rsidR="00000000" w:rsidDel="00000000" w:rsidP="00000000" w:rsidRDefault="00000000" w:rsidRPr="00000000" w14:paraId="0000379C">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4,528 families in Libagon, Southern Leyte </w:t>
            </w:r>
          </w:p>
          <w:p w:rsidR="00000000" w:rsidDel="00000000" w:rsidP="00000000" w:rsidRDefault="00000000" w:rsidRPr="00000000" w14:paraId="0000379D">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2,924 families in San Ricardo, Southern Leyte </w:t>
            </w:r>
          </w:p>
          <w:p w:rsidR="00000000" w:rsidDel="00000000" w:rsidP="00000000" w:rsidRDefault="00000000" w:rsidRPr="00000000" w14:paraId="0000379E">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18,582 families inTomas Oppus,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0">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PDRRMC meeting together with Sec. Bautista in Maasin City, Southern Leyte.</w:t>
            </w:r>
          </w:p>
        </w:tc>
      </w:tr>
    </w:tbl>
    <w:p w:rsidR="00000000" w:rsidDel="00000000" w:rsidP="00000000" w:rsidRDefault="00000000" w:rsidRPr="00000000" w14:paraId="000037A1">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A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7A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A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A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7A6">
            <w:pPr>
              <w:numPr>
                <w:ilvl w:val="0"/>
                <w:numId w:val="28"/>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7A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A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C">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7AD">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F">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7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B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5">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7B6">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7B7">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7B8">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7B9">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B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E">
            <w:pPr>
              <w:numPr>
                <w:ilvl w:val="0"/>
                <w:numId w:val="35"/>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39,835 beneficiaries were already provided financial assistance thru AICS with  a total amount of Php199,175,000.00.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0">
            <w:pPr>
              <w:numPr>
                <w:ilvl w:val="0"/>
                <w:numId w:val="35"/>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date, a total of 38,540 families benefited from the financial assistance provided through Assistance for Individuals in Crisis Situation (AICS) amounting to a total of ₱192,700,000.00.</w:t>
            </w:r>
          </w:p>
          <w:p w:rsidR="00000000" w:rsidDel="00000000" w:rsidP="00000000" w:rsidRDefault="00000000" w:rsidRPr="00000000" w14:paraId="000037C1">
            <w:pPr>
              <w:numPr>
                <w:ilvl w:val="0"/>
                <w:numId w:val="35"/>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assessment for the installation of Mobile Storage Unit (MSU) in the municipality of San Jose, Dinagat Islands.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3">
            <w:pPr>
              <w:numPr>
                <w:ilvl w:val="0"/>
                <w:numId w:val="35"/>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Conduct of financial assistance payout through AICS in the municipalities of Del Carmen, Burgos and Pular, Surigao del Norte is ongoing.</w:t>
            </w:r>
          </w:p>
        </w:tc>
      </w:tr>
    </w:tbl>
    <w:p w:rsidR="00000000" w:rsidDel="00000000" w:rsidP="00000000" w:rsidRDefault="00000000" w:rsidRPr="00000000" w14:paraId="000037C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1">
      <w:pPr>
        <w:rPr>
          <w:rFonts w:ascii="Arial" w:cs="Arial" w:eastAsia="Arial" w:hAnsi="Arial"/>
          <w:b w:val="1"/>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7D2">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D3">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5"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7D4">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D5">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7D6">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D7">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D8">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4"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7D9">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DA">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7DB">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DC">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DD">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DE">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DF">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7E0">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E1">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E2">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7E3">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7E4">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7E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7E6">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E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 </w:t>
            </w:r>
          </w:p>
          <w:p w:rsidR="00000000" w:rsidDel="00000000" w:rsidP="00000000" w:rsidRDefault="00000000" w:rsidRPr="00000000" w14:paraId="000037E8">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7E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7E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7E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EC">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7E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7E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EF">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7F0">
      <w:pPr>
        <w:spacing w:after="0" w:line="240" w:lineRule="auto"/>
        <w:jc w:val="both"/>
        <w:rPr>
          <w:rFonts w:ascii="Arial" w:cs="Arial" w:eastAsia="Arial" w:hAnsi="Arial"/>
          <w:b w:val="1"/>
        </w:rPr>
      </w:pPr>
      <w:r w:rsidDel="00000000" w:rsidR="00000000" w:rsidRPr="00000000">
        <w:rPr>
          <w:rtl w:val="0"/>
        </w:rPr>
      </w:r>
    </w:p>
    <w:sectPr>
      <w:headerReference r:id="rId13" w:type="default"/>
      <w:footerReference r:id="rId14"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7F5">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7F6">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#72 on Typhoon ODETTE as of 03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7F1">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7F2">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7"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7F3">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7F4">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2">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7.jpg"/><Relationship Id="rId13" Type="http://schemas.openxmlformats.org/officeDocument/2006/relationships/header" Target="header1.xm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8.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