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44CCB" w14:textId="77777777" w:rsidR="00096C4B" w:rsidRPr="0068476E" w:rsidRDefault="00096C4B" w:rsidP="00CF4BFD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8476E">
        <w:rPr>
          <w:rFonts w:ascii="Arial" w:hAnsi="Arial" w:cs="Arial"/>
          <w:b/>
          <w:sz w:val="32"/>
          <w:szCs w:val="32"/>
        </w:rPr>
        <w:t xml:space="preserve">DSWD DROMIC Report #1 on the Fire Incident in </w:t>
      </w:r>
    </w:p>
    <w:p w14:paraId="7AF16C48" w14:textId="6F1A8CBE" w:rsidR="002E5683" w:rsidRPr="0068476E" w:rsidRDefault="00096C4B" w:rsidP="00CF4BFD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8476E">
        <w:rPr>
          <w:rFonts w:ascii="Arial" w:hAnsi="Arial" w:cs="Arial"/>
          <w:b/>
          <w:sz w:val="32"/>
          <w:szCs w:val="32"/>
        </w:rPr>
        <w:t>Brgy</w:t>
      </w:r>
      <w:proofErr w:type="spellEnd"/>
      <w:r w:rsidRPr="0068476E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Pr="0068476E">
        <w:rPr>
          <w:rFonts w:ascii="Arial" w:hAnsi="Arial" w:cs="Arial"/>
          <w:b/>
          <w:sz w:val="32"/>
          <w:szCs w:val="32"/>
        </w:rPr>
        <w:t>Sugbongcogon</w:t>
      </w:r>
      <w:proofErr w:type="spellEnd"/>
      <w:r w:rsidRPr="0068476E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68476E">
        <w:rPr>
          <w:rFonts w:ascii="Arial" w:hAnsi="Arial" w:cs="Arial"/>
          <w:b/>
          <w:sz w:val="32"/>
          <w:szCs w:val="32"/>
        </w:rPr>
        <w:t>Tagoloan</w:t>
      </w:r>
      <w:proofErr w:type="spellEnd"/>
      <w:r w:rsidRPr="0068476E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68476E">
        <w:rPr>
          <w:rFonts w:ascii="Arial" w:hAnsi="Arial" w:cs="Arial"/>
          <w:b/>
          <w:sz w:val="32"/>
          <w:szCs w:val="32"/>
        </w:rPr>
        <w:t>Misamis</w:t>
      </w:r>
      <w:proofErr w:type="spellEnd"/>
      <w:r w:rsidRPr="0068476E">
        <w:rPr>
          <w:rFonts w:ascii="Arial" w:hAnsi="Arial" w:cs="Arial"/>
          <w:b/>
          <w:sz w:val="32"/>
          <w:szCs w:val="32"/>
        </w:rPr>
        <w:t xml:space="preserve"> Oriental</w:t>
      </w:r>
    </w:p>
    <w:p w14:paraId="5475333E" w14:textId="598E675D" w:rsidR="00F71FAA" w:rsidRPr="00CF4BFD" w:rsidRDefault="00096C4B" w:rsidP="00CF4BFD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F4BFD">
        <w:rPr>
          <w:rFonts w:ascii="Arial" w:eastAsia="Arial" w:hAnsi="Arial" w:cs="Arial"/>
          <w:sz w:val="24"/>
          <w:szCs w:val="24"/>
        </w:rPr>
        <w:t>as of 25 March 2022, 6PM</w:t>
      </w:r>
    </w:p>
    <w:p w14:paraId="472045EF" w14:textId="77777777" w:rsidR="00096C4B" w:rsidRPr="00CF4BFD" w:rsidRDefault="00096C4B" w:rsidP="00CF4BFD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68476E" w:rsidRDefault="00261A8B" w:rsidP="00CF4BF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68476E">
        <w:rPr>
          <w:rFonts w:ascii="Arial" w:hAnsi="Arial" w:cs="Arial"/>
          <w:b/>
          <w:color w:val="002060"/>
          <w:sz w:val="28"/>
          <w:szCs w:val="28"/>
        </w:rPr>
        <w:t>Situation Overview</w:t>
      </w:r>
    </w:p>
    <w:p w14:paraId="69870D85" w14:textId="77777777" w:rsidR="000E7EC3" w:rsidRPr="00CF4BFD" w:rsidRDefault="000E7EC3" w:rsidP="00CF4BF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1B03E286" w:rsidR="008A1B50" w:rsidRPr="00CF4BFD" w:rsidRDefault="00096C4B" w:rsidP="00CF4BF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CF4BFD">
        <w:rPr>
          <w:rFonts w:ascii="Arial" w:hAnsi="Arial" w:cs="Arial"/>
          <w:sz w:val="24"/>
          <w:szCs w:val="24"/>
          <w:lang w:val="en-US"/>
        </w:rPr>
        <w:t>On 04 March 2</w:t>
      </w:r>
      <w:r w:rsidR="005948E5" w:rsidRPr="00CF4BFD">
        <w:rPr>
          <w:rFonts w:ascii="Arial" w:hAnsi="Arial" w:cs="Arial"/>
          <w:sz w:val="24"/>
          <w:szCs w:val="24"/>
          <w:lang w:val="en-US"/>
        </w:rPr>
        <w:t>022 at</w:t>
      </w:r>
      <w:r w:rsidR="002E5683" w:rsidRPr="00CF4BFD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CF4BFD">
        <w:rPr>
          <w:rFonts w:ascii="Arial" w:hAnsi="Arial" w:cs="Arial"/>
          <w:sz w:val="24"/>
          <w:szCs w:val="24"/>
          <w:lang w:val="en-US"/>
        </w:rPr>
        <w:t xml:space="preserve"> </w:t>
      </w:r>
      <w:r w:rsidRPr="00CF4BFD">
        <w:rPr>
          <w:rFonts w:ascii="Arial" w:hAnsi="Arial" w:cs="Arial"/>
          <w:sz w:val="24"/>
          <w:szCs w:val="24"/>
          <w:lang w:val="en-US"/>
        </w:rPr>
        <w:t>12</w:t>
      </w:r>
      <w:r w:rsidR="005948E5" w:rsidRPr="00CF4BFD">
        <w:rPr>
          <w:rFonts w:ascii="Arial" w:hAnsi="Arial" w:cs="Arial"/>
          <w:sz w:val="24"/>
          <w:szCs w:val="24"/>
          <w:lang w:val="en-US"/>
        </w:rPr>
        <w:t xml:space="preserve"> </w:t>
      </w:r>
      <w:r w:rsidR="002E5683" w:rsidRPr="00CF4BFD">
        <w:rPr>
          <w:rFonts w:ascii="Arial" w:hAnsi="Arial" w:cs="Arial"/>
          <w:sz w:val="24"/>
          <w:szCs w:val="24"/>
          <w:lang w:val="en-US"/>
        </w:rPr>
        <w:t>A</w:t>
      </w:r>
      <w:r w:rsidR="005948E5" w:rsidRPr="00CF4BFD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Pr="00CF4BFD">
        <w:rPr>
          <w:rFonts w:ascii="Arial" w:hAnsi="Arial" w:cs="Arial"/>
          <w:sz w:val="24"/>
          <w:szCs w:val="24"/>
          <w:lang w:val="en-US"/>
        </w:rPr>
        <w:t>Purok</w:t>
      </w:r>
      <w:proofErr w:type="spellEnd"/>
      <w:r w:rsidRPr="00CF4BFD">
        <w:rPr>
          <w:rFonts w:ascii="Arial" w:hAnsi="Arial" w:cs="Arial"/>
          <w:sz w:val="24"/>
          <w:szCs w:val="24"/>
          <w:lang w:val="en-US"/>
        </w:rPr>
        <w:t xml:space="preserve"> 5, </w:t>
      </w:r>
      <w:proofErr w:type="spellStart"/>
      <w:r w:rsidRPr="00CF4BFD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Pr="00CF4BF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F4BFD">
        <w:rPr>
          <w:rFonts w:ascii="Arial" w:hAnsi="Arial" w:cs="Arial"/>
          <w:sz w:val="24"/>
          <w:szCs w:val="24"/>
          <w:lang w:val="en-US"/>
        </w:rPr>
        <w:t>Sugbongcogon</w:t>
      </w:r>
      <w:proofErr w:type="spellEnd"/>
      <w:r w:rsidRPr="00CF4BF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F4BFD">
        <w:rPr>
          <w:rFonts w:ascii="Arial" w:hAnsi="Arial" w:cs="Arial"/>
          <w:sz w:val="24"/>
          <w:szCs w:val="24"/>
          <w:lang w:val="en-US"/>
        </w:rPr>
        <w:t>Tagoloan</w:t>
      </w:r>
      <w:proofErr w:type="spellEnd"/>
      <w:r w:rsidRPr="00CF4BF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F4BFD">
        <w:rPr>
          <w:rFonts w:ascii="Arial" w:hAnsi="Arial" w:cs="Arial"/>
          <w:sz w:val="24"/>
          <w:szCs w:val="24"/>
          <w:lang w:val="en-US"/>
        </w:rPr>
        <w:t>Misamis</w:t>
      </w:r>
      <w:proofErr w:type="spellEnd"/>
      <w:r w:rsidRPr="00CF4BFD">
        <w:rPr>
          <w:rFonts w:ascii="Arial" w:hAnsi="Arial" w:cs="Arial"/>
          <w:sz w:val="24"/>
          <w:szCs w:val="24"/>
          <w:lang w:val="en-US"/>
        </w:rPr>
        <w:t xml:space="preserve"> Oriental</w:t>
      </w:r>
      <w:r w:rsidR="005948E5" w:rsidRPr="00CF4BFD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18B56C7A" w:rsidR="00E0043D" w:rsidRPr="0068476E" w:rsidRDefault="009A419E" w:rsidP="00CF4BFD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68476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DSWD-Field Office (FO) </w:t>
      </w:r>
      <w:r w:rsidR="002E5683" w:rsidRPr="0068476E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51F5F62" w14:textId="77777777" w:rsidR="00261A8B" w:rsidRPr="00CF4BFD" w:rsidRDefault="00261A8B" w:rsidP="00CF4BF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68476E" w:rsidRDefault="00261A8B" w:rsidP="00CF4BF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68476E">
        <w:rPr>
          <w:rFonts w:ascii="Arial" w:hAnsi="Arial" w:cs="Arial"/>
          <w:b/>
          <w:color w:val="002060"/>
          <w:sz w:val="28"/>
          <w:szCs w:val="28"/>
        </w:rPr>
        <w:t xml:space="preserve">Status of Affected Areas and Population  </w:t>
      </w:r>
    </w:p>
    <w:p w14:paraId="0B5B7D04" w14:textId="77777777" w:rsidR="000E7EC3" w:rsidRPr="00CF4BFD" w:rsidRDefault="000E7EC3" w:rsidP="00CF4BF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5EC3ACCB" w:rsidR="00E0043D" w:rsidRPr="00CF4BFD" w:rsidRDefault="00E0043D" w:rsidP="00CF4BF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F4BFD">
        <w:rPr>
          <w:rFonts w:ascii="Arial" w:eastAsia="Arial" w:hAnsi="Arial" w:cs="Arial"/>
          <w:sz w:val="24"/>
          <w:szCs w:val="24"/>
        </w:rPr>
        <w:t xml:space="preserve">A total of </w:t>
      </w:r>
      <w:r w:rsidR="009907AB" w:rsidRPr="00CF4BFD">
        <w:rPr>
          <w:rFonts w:ascii="Arial" w:eastAsia="Arial" w:hAnsi="Arial" w:cs="Arial"/>
          <w:b/>
          <w:color w:val="0070C0"/>
          <w:sz w:val="24"/>
          <w:szCs w:val="24"/>
        </w:rPr>
        <w:t xml:space="preserve">25 </w:t>
      </w:r>
      <w:r w:rsidRPr="00CF4BF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CF4BF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4BFD">
        <w:rPr>
          <w:rFonts w:ascii="Arial" w:eastAsia="Arial" w:hAnsi="Arial" w:cs="Arial"/>
          <w:sz w:val="24"/>
          <w:szCs w:val="24"/>
        </w:rPr>
        <w:t>or</w:t>
      </w:r>
      <w:r w:rsidRPr="00CF4BFD">
        <w:rPr>
          <w:rFonts w:ascii="Arial" w:eastAsia="Arial" w:hAnsi="Arial" w:cs="Arial"/>
          <w:b/>
          <w:sz w:val="24"/>
          <w:szCs w:val="24"/>
        </w:rPr>
        <w:t xml:space="preserve"> </w:t>
      </w:r>
      <w:r w:rsidR="0078059F" w:rsidRPr="00CF4BFD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9907AB" w:rsidRPr="00CF4BFD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78059F" w:rsidRPr="00CF4BF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F4BF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CF4BFD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CF4BFD">
        <w:rPr>
          <w:rFonts w:ascii="Arial" w:eastAsia="Arial" w:hAnsi="Arial" w:cs="Arial"/>
          <w:sz w:val="24"/>
          <w:szCs w:val="24"/>
        </w:rPr>
        <w:t>are</w:t>
      </w:r>
      <w:r w:rsidRPr="00CF4BFD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CF4BFD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9907AB" w:rsidRPr="00CF4BFD">
        <w:rPr>
          <w:rFonts w:ascii="Arial" w:eastAsia="Arial" w:hAnsi="Arial" w:cs="Arial"/>
          <w:b/>
          <w:bCs/>
          <w:color w:val="0070C0"/>
          <w:sz w:val="24"/>
          <w:szCs w:val="24"/>
        </w:rPr>
        <w:t>Purok</w:t>
      </w:r>
      <w:proofErr w:type="spellEnd"/>
      <w:r w:rsidR="009907AB" w:rsidRPr="00CF4BF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5, </w:t>
      </w:r>
      <w:proofErr w:type="spellStart"/>
      <w:r w:rsidR="009907AB" w:rsidRPr="00CF4BFD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9907AB" w:rsidRPr="00CF4BF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9907AB" w:rsidRPr="00CF4BFD">
        <w:rPr>
          <w:rFonts w:ascii="Arial" w:eastAsia="Arial" w:hAnsi="Arial" w:cs="Arial"/>
          <w:b/>
          <w:bCs/>
          <w:color w:val="0070C0"/>
          <w:sz w:val="24"/>
          <w:szCs w:val="24"/>
        </w:rPr>
        <w:t>Sugbongcogon</w:t>
      </w:r>
      <w:proofErr w:type="spellEnd"/>
      <w:r w:rsidR="009907AB" w:rsidRPr="00CF4BF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9907AB" w:rsidRPr="00CF4BFD">
        <w:rPr>
          <w:rFonts w:ascii="Arial" w:eastAsia="Arial" w:hAnsi="Arial" w:cs="Arial"/>
          <w:b/>
          <w:bCs/>
          <w:color w:val="0070C0"/>
          <w:sz w:val="24"/>
          <w:szCs w:val="24"/>
        </w:rPr>
        <w:t>Tagoloan</w:t>
      </w:r>
      <w:proofErr w:type="spellEnd"/>
      <w:r w:rsidR="009907AB" w:rsidRPr="00CF4BF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9907AB" w:rsidRPr="00CF4BFD">
        <w:rPr>
          <w:rFonts w:ascii="Arial" w:eastAsia="Arial" w:hAnsi="Arial" w:cs="Arial"/>
          <w:b/>
          <w:bCs/>
          <w:color w:val="0070C0"/>
          <w:sz w:val="24"/>
          <w:szCs w:val="24"/>
        </w:rPr>
        <w:t>Misamis</w:t>
      </w:r>
      <w:proofErr w:type="spellEnd"/>
      <w:r w:rsidR="009907AB" w:rsidRPr="00CF4BF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Oriental</w:t>
      </w:r>
      <w:r w:rsidR="00AE2899" w:rsidRPr="00CF4BF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CF4BFD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CF4BFD" w:rsidRDefault="00E0043D" w:rsidP="00CF4BF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68476E" w:rsidRDefault="00E0043D" w:rsidP="00CF4BFD">
      <w:pPr>
        <w:spacing w:after="0" w:line="240" w:lineRule="auto"/>
        <w:ind w:right="144"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68476E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390"/>
        <w:gridCol w:w="1906"/>
        <w:gridCol w:w="1247"/>
        <w:gridCol w:w="1248"/>
      </w:tblGrid>
      <w:tr w:rsidR="00096C4B" w:rsidRPr="0068476E" w14:paraId="08333AA5" w14:textId="77777777" w:rsidTr="00096C4B">
        <w:trPr>
          <w:trHeight w:val="20"/>
        </w:trPr>
        <w:tc>
          <w:tcPr>
            <w:tcW w:w="2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1D8EF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C1660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96C4B" w:rsidRPr="0068476E" w14:paraId="50A7D432" w14:textId="77777777" w:rsidTr="00096C4B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07BB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371AB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C73B3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F9E47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907AB" w:rsidRPr="0068476E" w14:paraId="2A13B0B9" w14:textId="77777777" w:rsidTr="00096C4B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31841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6645D" w14:textId="6AD32F03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07AB"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4E2E2" w14:textId="5A2F155E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BA30" w14:textId="42322BE1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096C4B" w:rsidRPr="0068476E" w14:paraId="0D3FF1A5" w14:textId="77777777" w:rsidTr="00096C4B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F6CF1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3B2E" w14:textId="24F2BECD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2478D" w14:textId="7FF77AC9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FBF05" w14:textId="23D19CCA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096C4B" w:rsidRPr="0068476E" w14:paraId="6E9EB128" w14:textId="77777777" w:rsidTr="00096C4B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5FDB6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326DA" w14:textId="0F879071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65D13" w14:textId="5F3D31E3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D80B1" w14:textId="16A63FB1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096C4B" w:rsidRPr="0068476E" w14:paraId="44F94228" w14:textId="77777777" w:rsidTr="00096C4B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F47D6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3C3C5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A2D09" w14:textId="26192E4D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EB59F" w14:textId="62D9615F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A5846" w14:textId="52553E47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</w:tr>
    </w:tbl>
    <w:p w14:paraId="0AB8D380" w14:textId="1E18A6C2" w:rsidR="004E2C60" w:rsidRPr="0068476E" w:rsidRDefault="00DE33C6" w:rsidP="00CF4BFD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8476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4E2C60" w:rsidRPr="0068476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</w:t>
      </w:r>
      <w:r w:rsidR="004E2C60" w:rsidRPr="0068476E">
        <w:rPr>
          <w:rFonts w:ascii="Arial" w:hAnsi="Arial" w:cs="Arial"/>
          <w:bCs/>
          <w:i/>
          <w:iCs/>
          <w:sz w:val="16"/>
          <w:szCs w:val="16"/>
        </w:rPr>
        <w:t xml:space="preserve">. </w:t>
      </w:r>
    </w:p>
    <w:p w14:paraId="0DFF31BA" w14:textId="609B5B28" w:rsidR="00D41206" w:rsidRPr="0068476E" w:rsidRDefault="00D41206" w:rsidP="00CF4BF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68476E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1D1F1A" w:rsidRPr="0068476E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753446" w:rsidRPr="0068476E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 </w:t>
      </w:r>
      <w:r w:rsidR="005C3D96" w:rsidRPr="0068476E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78059F" w:rsidRPr="0068476E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181C03E8" w14:textId="77777777" w:rsidR="00FB39FA" w:rsidRPr="00CF4BFD" w:rsidRDefault="00FB39FA" w:rsidP="00CF4BF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68476E" w:rsidRDefault="00261A8B" w:rsidP="00CF4BF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68476E">
        <w:rPr>
          <w:rFonts w:ascii="Arial" w:hAnsi="Arial" w:cs="Arial"/>
          <w:b/>
          <w:color w:val="002060"/>
          <w:sz w:val="28"/>
          <w:szCs w:val="28"/>
        </w:rPr>
        <w:t>Status of Displaced Population</w:t>
      </w:r>
      <w:r w:rsidR="00717961" w:rsidRPr="0068476E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0C93A53F" w14:textId="77777777" w:rsidR="006B353A" w:rsidRPr="00CF4BFD" w:rsidRDefault="006B353A" w:rsidP="00CF4BFD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CF4BFD" w:rsidRDefault="00524481" w:rsidP="00CF4BFD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CF4BFD">
        <w:rPr>
          <w:rFonts w:ascii="Arial" w:hAnsi="Arial" w:cs="Arial"/>
          <w:b/>
          <w:sz w:val="24"/>
          <w:szCs w:val="24"/>
        </w:rPr>
        <w:t>In</w:t>
      </w:r>
      <w:r w:rsidR="00CE0198" w:rsidRPr="00CF4BFD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2BE170B9" w:rsidR="00524481" w:rsidRPr="00CF4BFD" w:rsidRDefault="005C3D96" w:rsidP="00CF4BF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CF4BFD">
        <w:rPr>
          <w:rFonts w:ascii="Arial" w:hAnsi="Arial" w:cs="Arial"/>
          <w:sz w:val="24"/>
          <w:szCs w:val="24"/>
        </w:rPr>
        <w:t>There are</w:t>
      </w:r>
      <w:r w:rsidR="00567E9B" w:rsidRPr="00CF4BFD">
        <w:rPr>
          <w:rFonts w:ascii="Arial" w:hAnsi="Arial" w:cs="Arial"/>
          <w:sz w:val="24"/>
          <w:szCs w:val="24"/>
        </w:rPr>
        <w:t xml:space="preserve"> </w:t>
      </w:r>
      <w:r w:rsidR="009A419E" w:rsidRPr="00CF4BFD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="00AE2899" w:rsidRPr="00CF4BF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CF4BFD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CF4BFD">
        <w:rPr>
          <w:rFonts w:ascii="Arial" w:eastAsia="Arial" w:hAnsi="Arial" w:cs="Arial"/>
          <w:sz w:val="24"/>
          <w:szCs w:val="24"/>
        </w:rPr>
        <w:t>or</w:t>
      </w:r>
      <w:r w:rsidR="00B220D2" w:rsidRPr="00CF4BF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14A69">
        <w:rPr>
          <w:rFonts w:ascii="Arial" w:eastAsia="Arial" w:hAnsi="Arial" w:cs="Arial"/>
          <w:b/>
          <w:color w:val="0070C0"/>
          <w:sz w:val="24"/>
          <w:szCs w:val="24"/>
        </w:rPr>
        <w:t>66</w:t>
      </w:r>
      <w:bookmarkStart w:id="0" w:name="_GoBack"/>
      <w:bookmarkEnd w:id="0"/>
      <w:r w:rsidRPr="00CF4BF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CF4BF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CF4BF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4BFD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CF4BFD">
        <w:rPr>
          <w:rFonts w:ascii="Arial" w:hAnsi="Arial" w:cs="Arial"/>
          <w:sz w:val="24"/>
          <w:szCs w:val="24"/>
        </w:rPr>
        <w:t xml:space="preserve"> </w:t>
      </w:r>
      <w:r w:rsidR="00AE2899" w:rsidRPr="00CF4BFD">
        <w:rPr>
          <w:rFonts w:ascii="Arial" w:hAnsi="Arial" w:cs="Arial"/>
          <w:sz w:val="24"/>
          <w:szCs w:val="24"/>
        </w:rPr>
        <w:t>in</w:t>
      </w:r>
      <w:r w:rsidRPr="00CF4BFD">
        <w:rPr>
          <w:rFonts w:ascii="Arial" w:hAnsi="Arial" w:cs="Arial"/>
          <w:sz w:val="24"/>
          <w:szCs w:val="24"/>
        </w:rPr>
        <w:t xml:space="preserve"> the</w:t>
      </w:r>
      <w:r w:rsidR="00406155" w:rsidRPr="00CF4B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1488A" w:rsidRPr="00CF4BFD">
        <w:rPr>
          <w:rFonts w:ascii="Arial" w:hAnsi="Arial" w:cs="Arial"/>
          <w:b/>
          <w:bCs/>
          <w:color w:val="0070C0"/>
          <w:sz w:val="24"/>
          <w:szCs w:val="24"/>
        </w:rPr>
        <w:t>Gracia</w:t>
      </w:r>
      <w:proofErr w:type="spellEnd"/>
      <w:r w:rsidR="00F1488A" w:rsidRPr="00CF4BFD">
        <w:rPr>
          <w:rFonts w:ascii="Arial" w:hAnsi="Arial" w:cs="Arial"/>
          <w:b/>
          <w:bCs/>
          <w:color w:val="0070C0"/>
          <w:sz w:val="24"/>
          <w:szCs w:val="24"/>
        </w:rPr>
        <w:t xml:space="preserve"> Elementary School</w:t>
      </w:r>
      <w:r w:rsidR="002670F2" w:rsidRPr="00CF4BFD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B186F" w:rsidRPr="00FB186F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FB186F" w:rsidRPr="00FB186F">
        <w:rPr>
          <w:rFonts w:ascii="Arial" w:hAnsi="Arial" w:cs="Arial"/>
          <w:sz w:val="24"/>
          <w:szCs w:val="24"/>
        </w:rPr>
        <w:t>Tagoloan</w:t>
      </w:r>
      <w:proofErr w:type="spellEnd"/>
      <w:r w:rsidR="00FB186F" w:rsidRPr="00FB186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186F" w:rsidRPr="00FB186F">
        <w:rPr>
          <w:rFonts w:ascii="Arial" w:hAnsi="Arial" w:cs="Arial"/>
          <w:sz w:val="24"/>
          <w:szCs w:val="24"/>
        </w:rPr>
        <w:t>Misamis</w:t>
      </w:r>
      <w:proofErr w:type="spellEnd"/>
      <w:r w:rsidR="00FB186F" w:rsidRPr="00FB186F">
        <w:rPr>
          <w:rFonts w:ascii="Arial" w:hAnsi="Arial" w:cs="Arial"/>
          <w:sz w:val="24"/>
          <w:szCs w:val="24"/>
        </w:rPr>
        <w:t xml:space="preserve"> Oriental</w:t>
      </w:r>
      <w:r w:rsidR="00FB186F" w:rsidRPr="00FB186F">
        <w:rPr>
          <w:rFonts w:ascii="Arial" w:hAnsi="Arial" w:cs="Arial"/>
          <w:b/>
          <w:bCs/>
          <w:sz w:val="24"/>
          <w:szCs w:val="24"/>
        </w:rPr>
        <w:t xml:space="preserve"> </w:t>
      </w:r>
      <w:r w:rsidR="000E7EC3" w:rsidRPr="00CF4BFD">
        <w:rPr>
          <w:rFonts w:ascii="Arial" w:hAnsi="Arial" w:cs="Arial"/>
          <w:bCs/>
          <w:sz w:val="24"/>
          <w:szCs w:val="24"/>
        </w:rPr>
        <w:t>(</w:t>
      </w:r>
      <w:r w:rsidR="00524481" w:rsidRPr="00CF4BFD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CF4BFD" w:rsidRDefault="00524481" w:rsidP="00CF4BFD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68476E" w:rsidRDefault="00524481" w:rsidP="00CF4BFD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6847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6847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722"/>
        <w:gridCol w:w="936"/>
        <w:gridCol w:w="938"/>
        <w:gridCol w:w="936"/>
        <w:gridCol w:w="939"/>
        <w:gridCol w:w="936"/>
        <w:gridCol w:w="933"/>
      </w:tblGrid>
      <w:tr w:rsidR="00FC7E74" w:rsidRPr="0068476E" w14:paraId="16B63895" w14:textId="77777777" w:rsidTr="0068476E">
        <w:trPr>
          <w:trHeight w:val="20"/>
        </w:trPr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C12A6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449E9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46727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C7E74" w:rsidRPr="0068476E" w14:paraId="4C6FB353" w14:textId="77777777" w:rsidTr="0068476E">
        <w:trPr>
          <w:trHeight w:val="20"/>
        </w:trPr>
        <w:tc>
          <w:tcPr>
            <w:tcW w:w="1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577E1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4E514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51126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C7E74" w:rsidRPr="0068476E" w14:paraId="59B9572E" w14:textId="77777777" w:rsidTr="0068476E">
        <w:trPr>
          <w:trHeight w:val="20"/>
        </w:trPr>
        <w:tc>
          <w:tcPr>
            <w:tcW w:w="1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F4CCB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1F930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18094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E74F4" w14:textId="491B6FF5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C7E74" w:rsidRPr="0068476E" w14:paraId="215C295B" w14:textId="77777777" w:rsidTr="00FC7E74">
        <w:trPr>
          <w:trHeight w:val="20"/>
        </w:trPr>
        <w:tc>
          <w:tcPr>
            <w:tcW w:w="1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275CD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DF724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EE65C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83FCD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44FED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AF045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06841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C7E74" w:rsidRPr="0068476E" w14:paraId="63EA9CB7" w14:textId="77777777" w:rsidTr="00FC7E74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6C9E4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BE435" w14:textId="4E320995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E7775" w14:textId="3A8222A5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991CF" w14:textId="1AAA6CEA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B5E8F" w14:textId="1E52C068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75BCE" w14:textId="7B1D164D" w:rsidR="00FC7E74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</w:t>
            </w:r>
            <w:r w:rsidR="00FC7E74"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9CF17" w14:textId="03134486" w:rsidR="00FC7E74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</w:t>
            </w:r>
            <w:r w:rsidR="00FC7E74"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C7E74" w:rsidRPr="0068476E" w14:paraId="4C14F821" w14:textId="77777777" w:rsidTr="00FC7E74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AFFE2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74E0F" w14:textId="786BE8EA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A3778" w14:textId="149F472C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EBBE7" w14:textId="6FEF4784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B72E6" w14:textId="2116F85A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39D46" w14:textId="2541D59F" w:rsidR="00FC7E74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</w:t>
            </w:r>
            <w:r w:rsidR="00FC7E74"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55759" w14:textId="14745BF8" w:rsidR="00FC7E74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</w:t>
            </w:r>
            <w:r w:rsidR="00FC7E74"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C7E74" w:rsidRPr="0068476E" w14:paraId="2DA1EEB8" w14:textId="77777777" w:rsidTr="00FC7E74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FDB22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69CB0" w14:textId="26BC8272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5F703" w14:textId="54B5A9ED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1F738" w14:textId="0E70E71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603FA" w14:textId="78D9A41D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33F1F" w14:textId="30C1D8E7" w:rsidR="00FC7E74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</w:t>
            </w:r>
            <w:r w:rsidR="00FC7E74"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97609" w14:textId="228059D0" w:rsidR="00FC7E74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</w:t>
            </w:r>
            <w:r w:rsidR="00FC7E74"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C7E74" w:rsidRPr="0068476E" w14:paraId="3285B123" w14:textId="77777777" w:rsidTr="00FC7E74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FCC35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9CC0B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5A413" w14:textId="4870271E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46431" w14:textId="30DB3189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465E0" w14:textId="3C99D53E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4ED15" w14:textId="4E8F4F81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82D00" w14:textId="246DA9BB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A419E"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321D6" w14:textId="2F84D4E8" w:rsidR="00FC7E74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</w:t>
            </w:r>
            <w:r w:rsidR="00FC7E74"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26EFC45" w14:textId="22DDE9A9" w:rsidR="002416E6" w:rsidRPr="0068476E" w:rsidRDefault="00B220D2" w:rsidP="00CF4BFD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8476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1D1F1A" w:rsidRPr="0068476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5C798B" w:rsidRPr="0068476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</w:t>
      </w:r>
      <w:r w:rsidR="005C798B" w:rsidRPr="0068476E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46D05CEA" w14:textId="46EFC135" w:rsidR="000E7EC3" w:rsidRPr="0068476E" w:rsidRDefault="00524481" w:rsidP="00CF4BFD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8476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D6147B" w:rsidRPr="0068476E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4E4BF45" w14:textId="77777777" w:rsidR="00406155" w:rsidRPr="00CF4BFD" w:rsidRDefault="00406155" w:rsidP="00CF4BF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68476E" w:rsidRDefault="00406155" w:rsidP="00CF4B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68476E">
        <w:rPr>
          <w:rFonts w:ascii="Arial" w:hAnsi="Arial" w:cs="Arial"/>
          <w:b/>
          <w:color w:val="002060"/>
          <w:sz w:val="28"/>
          <w:szCs w:val="28"/>
        </w:rPr>
        <w:t>Damaged Houses</w:t>
      </w:r>
    </w:p>
    <w:p w14:paraId="2EDCEF07" w14:textId="77777777" w:rsidR="0068476E" w:rsidRDefault="0068476E" w:rsidP="00CF4BFD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5759E617" w:rsidR="00042240" w:rsidRPr="00CF4BFD" w:rsidRDefault="00042240" w:rsidP="00CF4BFD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F4BFD">
        <w:rPr>
          <w:rFonts w:ascii="Arial" w:hAnsi="Arial" w:cs="Arial"/>
          <w:bCs/>
          <w:sz w:val="24"/>
          <w:szCs w:val="24"/>
        </w:rPr>
        <w:t>A total of</w:t>
      </w:r>
      <w:r w:rsidR="009A419E" w:rsidRPr="00CF4BFD">
        <w:rPr>
          <w:rFonts w:ascii="Arial" w:hAnsi="Arial" w:cs="Arial"/>
          <w:bCs/>
          <w:sz w:val="24"/>
          <w:szCs w:val="24"/>
        </w:rPr>
        <w:t xml:space="preserve"> </w:t>
      </w:r>
      <w:r w:rsidR="009A419E" w:rsidRPr="00CF4BFD">
        <w:rPr>
          <w:rFonts w:ascii="Arial" w:hAnsi="Arial" w:cs="Arial"/>
          <w:b/>
          <w:bCs/>
          <w:color w:val="0070C0"/>
          <w:sz w:val="24"/>
          <w:szCs w:val="24"/>
        </w:rPr>
        <w:t>25</w:t>
      </w:r>
      <w:r w:rsidRPr="00CF4B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4BFD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CF4BFD">
        <w:rPr>
          <w:rFonts w:ascii="Arial" w:hAnsi="Arial" w:cs="Arial"/>
          <w:bCs/>
          <w:sz w:val="24"/>
          <w:szCs w:val="24"/>
        </w:rPr>
        <w:t xml:space="preserve"> were damaged; of which,</w:t>
      </w:r>
      <w:r w:rsidRPr="00CF4BFD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9A419E" w:rsidRPr="00CF4BFD">
        <w:rPr>
          <w:rFonts w:ascii="Arial" w:hAnsi="Arial" w:cs="Arial"/>
          <w:b/>
          <w:bCs/>
          <w:color w:val="0070C0"/>
          <w:sz w:val="24"/>
          <w:szCs w:val="24"/>
        </w:rPr>
        <w:t>seven (7)</w:t>
      </w:r>
      <w:r w:rsidRPr="00CF4BFD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CF4BFD">
        <w:rPr>
          <w:rFonts w:ascii="Arial" w:hAnsi="Arial" w:cs="Arial"/>
          <w:bCs/>
          <w:sz w:val="24"/>
          <w:szCs w:val="24"/>
        </w:rPr>
        <w:t xml:space="preserve">are </w:t>
      </w:r>
      <w:r w:rsidRPr="00CF4BFD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CF4BFD">
        <w:rPr>
          <w:rFonts w:ascii="Arial" w:hAnsi="Arial" w:cs="Arial"/>
          <w:bCs/>
          <w:sz w:val="24"/>
          <w:szCs w:val="24"/>
        </w:rPr>
        <w:t xml:space="preserve"> and </w:t>
      </w:r>
      <w:r w:rsidR="009A419E" w:rsidRPr="00CF4BFD">
        <w:rPr>
          <w:rFonts w:ascii="Arial" w:hAnsi="Arial" w:cs="Arial"/>
          <w:b/>
          <w:bCs/>
          <w:color w:val="0070C0"/>
          <w:sz w:val="24"/>
          <w:szCs w:val="24"/>
        </w:rPr>
        <w:t>18</w:t>
      </w:r>
      <w:r w:rsidRPr="00CF4BFD">
        <w:rPr>
          <w:rFonts w:ascii="Arial" w:hAnsi="Arial" w:cs="Arial"/>
          <w:bCs/>
          <w:sz w:val="24"/>
          <w:szCs w:val="24"/>
        </w:rPr>
        <w:t xml:space="preserve"> are </w:t>
      </w:r>
      <w:r w:rsidRPr="00CF4BFD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CF4BFD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3606D4" w:rsidRPr="00CF4BFD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3606D4" w:rsidRPr="00CF4BFD">
        <w:rPr>
          <w:rFonts w:ascii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3606D4" w:rsidRPr="00CF4BFD">
        <w:rPr>
          <w:rFonts w:ascii="Arial" w:hAnsi="Arial" w:cs="Arial"/>
          <w:b/>
          <w:bCs/>
          <w:color w:val="0070C0"/>
          <w:sz w:val="24"/>
          <w:szCs w:val="24"/>
        </w:rPr>
        <w:t>Sugbongcogon</w:t>
      </w:r>
      <w:proofErr w:type="spellEnd"/>
      <w:r w:rsidR="003606D4" w:rsidRPr="00CF4BFD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3606D4" w:rsidRPr="00CF4BFD">
        <w:rPr>
          <w:rFonts w:ascii="Arial" w:hAnsi="Arial" w:cs="Arial"/>
          <w:b/>
          <w:bCs/>
          <w:color w:val="0070C0"/>
          <w:sz w:val="24"/>
          <w:szCs w:val="24"/>
        </w:rPr>
        <w:t>Tagoloan</w:t>
      </w:r>
      <w:proofErr w:type="spellEnd"/>
      <w:r w:rsidR="003606D4" w:rsidRPr="00CF4BFD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3606D4" w:rsidRPr="00CF4BFD">
        <w:rPr>
          <w:rFonts w:ascii="Arial" w:hAnsi="Arial" w:cs="Arial"/>
          <w:b/>
          <w:bCs/>
          <w:color w:val="0070C0"/>
          <w:sz w:val="24"/>
          <w:szCs w:val="24"/>
        </w:rPr>
        <w:t>Misamis</w:t>
      </w:r>
      <w:proofErr w:type="spellEnd"/>
      <w:r w:rsidR="003606D4" w:rsidRPr="00CF4BFD">
        <w:rPr>
          <w:rFonts w:ascii="Arial" w:hAnsi="Arial" w:cs="Arial"/>
          <w:b/>
          <w:bCs/>
          <w:color w:val="0070C0"/>
          <w:sz w:val="24"/>
          <w:szCs w:val="24"/>
        </w:rPr>
        <w:t xml:space="preserve"> Oriental</w:t>
      </w:r>
      <w:r w:rsidRPr="00CF4BFD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A5B35" w:rsidRPr="00CF4BFD">
        <w:rPr>
          <w:rFonts w:ascii="Arial" w:hAnsi="Arial" w:cs="Arial"/>
          <w:bCs/>
          <w:sz w:val="24"/>
          <w:szCs w:val="24"/>
        </w:rPr>
        <w:t>(see Table 3</w:t>
      </w:r>
      <w:r w:rsidRPr="00CF4BFD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CF4BFD" w:rsidRDefault="00406155" w:rsidP="00CF4BFD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1D74249B" w14:textId="77777777" w:rsidR="00FB186F" w:rsidRDefault="00FB186F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14:paraId="6D67AABE" w14:textId="0DBCC23C" w:rsidR="00406155" w:rsidRPr="0068476E" w:rsidRDefault="001A5B35" w:rsidP="00CF4BFD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68476E">
        <w:rPr>
          <w:rFonts w:ascii="Arial" w:hAnsi="Arial" w:cs="Arial"/>
          <w:b/>
          <w:i/>
          <w:iCs/>
          <w:sz w:val="20"/>
          <w:szCs w:val="20"/>
        </w:rPr>
        <w:lastRenderedPageBreak/>
        <w:t>Table 3</w:t>
      </w:r>
      <w:r w:rsidR="00406155" w:rsidRPr="0068476E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4731"/>
        <w:gridCol w:w="1339"/>
        <w:gridCol w:w="1339"/>
        <w:gridCol w:w="1342"/>
      </w:tblGrid>
      <w:tr w:rsidR="009A419E" w:rsidRPr="0068476E" w14:paraId="5DA02CF6" w14:textId="77777777" w:rsidTr="009A419E">
        <w:trPr>
          <w:trHeight w:val="20"/>
        </w:trPr>
        <w:tc>
          <w:tcPr>
            <w:tcW w:w="2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CBAC0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54EE4" w14:textId="23787BEC" w:rsidR="009A419E" w:rsidRPr="0068476E" w:rsidRDefault="009A419E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A419E" w:rsidRPr="0068476E" w14:paraId="74958B30" w14:textId="77777777" w:rsidTr="009A419E">
        <w:trPr>
          <w:trHeight w:val="20"/>
        </w:trPr>
        <w:tc>
          <w:tcPr>
            <w:tcW w:w="2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B77C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A03D0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10E64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1E547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A419E" w:rsidRPr="0068476E" w14:paraId="1C5C0454" w14:textId="77777777" w:rsidTr="009A419E">
        <w:trPr>
          <w:trHeight w:val="20"/>
        </w:trPr>
        <w:tc>
          <w:tcPr>
            <w:tcW w:w="27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1AADD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C24A" w14:textId="408D429D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E8134" w14:textId="0E78E46B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F6615" w14:textId="0C4D9B78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9A419E" w:rsidRPr="0068476E" w14:paraId="574CAA96" w14:textId="77777777" w:rsidTr="009A419E">
        <w:trPr>
          <w:trHeight w:val="20"/>
        </w:trPr>
        <w:tc>
          <w:tcPr>
            <w:tcW w:w="2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ED60C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6416E" w14:textId="77F208CF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90634" w14:textId="19308A80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FF2A6" w14:textId="2EF28EBC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9A419E" w:rsidRPr="0068476E" w14:paraId="405B9136" w14:textId="77777777" w:rsidTr="009A419E">
        <w:trPr>
          <w:trHeight w:val="20"/>
        </w:trPr>
        <w:tc>
          <w:tcPr>
            <w:tcW w:w="2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925FE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35186" w14:textId="2E31A53B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B49C4" w14:textId="58D4FD6E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98DA4" w14:textId="125A1AF4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9A419E" w:rsidRPr="0068476E" w14:paraId="15A3CCFD" w14:textId="77777777" w:rsidTr="009A419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EAD25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526D4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F6A4F" w14:textId="1B5E04A4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E23A1" w14:textId="3972D97F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9A389" w14:textId="5D741BDB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</w:tr>
    </w:tbl>
    <w:p w14:paraId="62A68890" w14:textId="57FB657E" w:rsidR="00406155" w:rsidRPr="0068476E" w:rsidRDefault="00406155" w:rsidP="00CF4BFD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8476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68476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2899EC0A" w:rsidR="00406155" w:rsidRPr="0068476E" w:rsidRDefault="00796923" w:rsidP="00CF4BF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68476E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193D74" w:rsidRPr="0068476E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06BC137F" w14:textId="7ECDCD9D" w:rsidR="00796923" w:rsidRPr="00CF4BFD" w:rsidRDefault="00796923" w:rsidP="00CF4BFD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4374596E" w:rsidR="00443495" w:rsidRPr="00FB186F" w:rsidRDefault="00443495" w:rsidP="00CF4BFD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FB186F">
        <w:rPr>
          <w:rFonts w:ascii="Arial" w:hAnsi="Arial" w:cs="Arial"/>
          <w:b/>
          <w:sz w:val="28"/>
          <w:szCs w:val="28"/>
        </w:rPr>
        <w:t>Response Actions and Interventions</w:t>
      </w:r>
    </w:p>
    <w:p w14:paraId="28D273C6" w14:textId="16B53E28" w:rsidR="00B94724" w:rsidRPr="00FB186F" w:rsidRDefault="00B94724" w:rsidP="00CF4BF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6DF62D" w14:textId="77777777" w:rsidR="007B202F" w:rsidRPr="00FB186F" w:rsidRDefault="007B202F" w:rsidP="00CF4BFD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B186F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FB186F" w:rsidRPr="00FB186F" w14:paraId="38358676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FB186F" w:rsidRDefault="007B202F" w:rsidP="00CF4BF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B18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FB186F" w:rsidRDefault="007B202F" w:rsidP="00CF4BF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B18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FB186F" w:rsidRDefault="007B202F" w:rsidP="00CF4BF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B18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FB186F" w:rsidRDefault="007B202F" w:rsidP="00CF4BF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B18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FB186F" w:rsidRPr="00FB186F" w14:paraId="5A3E1031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FB186F" w:rsidRDefault="007B202F" w:rsidP="00CF4BF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FB186F" w:rsidRDefault="007B202F" w:rsidP="00CF4BF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FB186F" w:rsidRDefault="007B202F" w:rsidP="00CF4BF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B18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FB186F" w:rsidRDefault="007B202F" w:rsidP="00CF4BF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B18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FB186F" w:rsidRDefault="007B202F" w:rsidP="00CF4BF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FB186F" w:rsidRPr="00FB186F" w14:paraId="1A055272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FB186F" w:rsidRDefault="007B202F" w:rsidP="00CF4BF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FB186F" w:rsidRDefault="007B202F" w:rsidP="00CF4BF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FB186F" w:rsidRDefault="007B202F" w:rsidP="00CF4BF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B18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FB186F" w:rsidRDefault="007B202F" w:rsidP="00CF4BF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B18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FB186F" w:rsidRDefault="007B202F" w:rsidP="00CF4BF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FB186F" w:rsidRDefault="007B202F" w:rsidP="00CF4BF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8D6615" w:rsidRPr="00FB186F" w14:paraId="407905CC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389D14" w14:textId="77777777" w:rsidR="008D6615" w:rsidRPr="00FB186F" w:rsidRDefault="008D6615" w:rsidP="008D661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B18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EEF4E9" w14:textId="5D4FC566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74,827,782.49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367705" w14:textId="451023A8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127,135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80D5B4" w14:textId="5C6DB0CE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81,551,536.91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E9340E4" w14:textId="55B53784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306,382,868.72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2D5740" w14:textId="6EDCC63D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462,762,188.12 </w:t>
            </w:r>
          </w:p>
        </w:tc>
      </w:tr>
      <w:tr w:rsidR="008D6615" w:rsidRPr="00FB186F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77777777" w:rsidR="008D6615" w:rsidRPr="00FB186F" w:rsidRDefault="008D6615" w:rsidP="008D661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B186F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7DB01ACA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68,634,464.99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7DACB161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41B341A9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0FCA410C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4F11D886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68,634,464.99 </w:t>
            </w:r>
          </w:p>
        </w:tc>
      </w:tr>
      <w:tr w:rsidR="008D6615" w:rsidRPr="00FB186F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77777777" w:rsidR="008D6615" w:rsidRPr="00FB186F" w:rsidRDefault="008D6615" w:rsidP="008D661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B186F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42C06FAB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7C64F16E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63,875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53C174A0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39,373,675.00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1418861E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245,493,483.26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59297DBA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284,867,158.26 </w:t>
            </w:r>
          </w:p>
        </w:tc>
      </w:tr>
      <w:tr w:rsidR="008D6615" w:rsidRPr="00FB186F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77777777" w:rsidR="008D6615" w:rsidRPr="00FB186F" w:rsidRDefault="008D6615" w:rsidP="008D661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B186F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6DC35F14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176E9F86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32,987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0A0B1F9D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20,517,914.00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14247E01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12,536,153.00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19E0569C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33,054,067.00 </w:t>
            </w:r>
          </w:p>
        </w:tc>
      </w:tr>
      <w:tr w:rsidR="008D6615" w:rsidRPr="00FB186F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1B500C11" w:rsidR="008D6615" w:rsidRPr="00FB186F" w:rsidRDefault="008D6615" w:rsidP="008D661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B186F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6DA78363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6,193,317.50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14F1F63C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30,273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4C99B6C7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21,659,947.91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392B2BE5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48,353,232.46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51870E77" w:rsidR="008D6615" w:rsidRPr="008D6615" w:rsidRDefault="008D6615" w:rsidP="008D661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D66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76,206,497.87 </w:t>
            </w:r>
          </w:p>
        </w:tc>
      </w:tr>
    </w:tbl>
    <w:p w14:paraId="5D19D6D8" w14:textId="4FFED977" w:rsidR="007B202F" w:rsidRPr="00FB186F" w:rsidRDefault="007B202F" w:rsidP="00CF4BFD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FB186F">
        <w:rPr>
          <w:rFonts w:ascii="Arial" w:hAnsi="Arial" w:cs="Arial"/>
          <w:i/>
          <w:sz w:val="16"/>
          <w:szCs w:val="16"/>
        </w:rPr>
        <w:t>Note: The Inventory Summary is as of 2</w:t>
      </w:r>
      <w:r w:rsidR="0068476E" w:rsidRPr="00FB186F">
        <w:rPr>
          <w:rFonts w:ascii="Arial" w:hAnsi="Arial" w:cs="Arial"/>
          <w:i/>
          <w:sz w:val="16"/>
          <w:szCs w:val="16"/>
        </w:rPr>
        <w:t>5</w:t>
      </w:r>
      <w:r w:rsidRPr="00FB186F">
        <w:rPr>
          <w:rFonts w:ascii="Arial" w:hAnsi="Arial" w:cs="Arial"/>
          <w:i/>
          <w:sz w:val="16"/>
          <w:szCs w:val="16"/>
        </w:rPr>
        <w:t xml:space="preserve"> </w:t>
      </w:r>
      <w:r w:rsidR="0068476E" w:rsidRPr="00FB186F">
        <w:rPr>
          <w:rFonts w:ascii="Arial" w:hAnsi="Arial" w:cs="Arial"/>
          <w:i/>
          <w:sz w:val="16"/>
          <w:szCs w:val="16"/>
        </w:rPr>
        <w:t xml:space="preserve">March </w:t>
      </w:r>
      <w:r w:rsidRPr="00FB186F">
        <w:rPr>
          <w:rFonts w:ascii="Arial" w:hAnsi="Arial" w:cs="Arial"/>
          <w:i/>
          <w:sz w:val="16"/>
          <w:szCs w:val="16"/>
        </w:rPr>
        <w:t>January 2022, 4PM.</w:t>
      </w:r>
    </w:p>
    <w:p w14:paraId="43540F1C" w14:textId="77777777" w:rsidR="007B202F" w:rsidRPr="00FB186F" w:rsidRDefault="007B202F" w:rsidP="00CF4BF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  <w:szCs w:val="16"/>
        </w:rPr>
      </w:pPr>
      <w:r w:rsidRPr="00FB186F">
        <w:rPr>
          <w:rFonts w:ascii="Arial" w:hAnsi="Arial" w:cs="Arial"/>
          <w:bCs/>
          <w:i/>
          <w:sz w:val="16"/>
          <w:szCs w:val="16"/>
        </w:rPr>
        <w:t xml:space="preserve">    </w:t>
      </w:r>
      <w:r w:rsidRPr="00FB186F">
        <w:rPr>
          <w:rFonts w:ascii="Arial" w:eastAsia="Arial" w:hAnsi="Arial" w:cs="Arial"/>
          <w:i/>
          <w:sz w:val="16"/>
          <w:szCs w:val="16"/>
        </w:rPr>
        <w:t>Source: DSWD-DRMB and DSWD-NRLMB</w:t>
      </w:r>
    </w:p>
    <w:p w14:paraId="0AD47B91" w14:textId="77777777" w:rsidR="007B202F" w:rsidRPr="00FB186F" w:rsidRDefault="007B202F" w:rsidP="00CF4BFD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4952DB7" w14:textId="77777777" w:rsidR="007B202F" w:rsidRPr="00FB186F" w:rsidRDefault="007B202F" w:rsidP="00CF4BFD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FB186F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60310482" w:rsidR="007B202F" w:rsidRPr="00FB186F" w:rsidRDefault="007B202F" w:rsidP="00CF4BFD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FB186F">
        <w:rPr>
          <w:rFonts w:ascii="Arial" w:eastAsia="Arial" w:hAnsi="Arial" w:cs="Arial"/>
          <w:sz w:val="24"/>
          <w:szCs w:val="24"/>
        </w:rPr>
        <w:t>₱</w:t>
      </w:r>
      <w:r w:rsidR="00A847D2">
        <w:rPr>
          <w:rFonts w:ascii="Arial" w:eastAsia="Arial" w:hAnsi="Arial" w:cs="Arial"/>
          <w:sz w:val="24"/>
          <w:szCs w:val="24"/>
        </w:rPr>
        <w:t>68</w:t>
      </w:r>
      <w:r w:rsidRPr="00FB186F">
        <w:rPr>
          <w:rFonts w:ascii="Arial" w:eastAsia="Arial" w:hAnsi="Arial" w:cs="Arial"/>
          <w:sz w:val="24"/>
          <w:szCs w:val="24"/>
        </w:rPr>
        <w:t>.</w:t>
      </w:r>
      <w:r w:rsidR="00A847D2">
        <w:rPr>
          <w:rFonts w:ascii="Arial" w:eastAsia="Arial" w:hAnsi="Arial" w:cs="Arial"/>
          <w:sz w:val="24"/>
          <w:szCs w:val="24"/>
        </w:rPr>
        <w:t>64</w:t>
      </w:r>
      <w:r w:rsidRPr="00FB186F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4B50A555" w14:textId="763DF2F0" w:rsidR="007B202F" w:rsidRPr="00FB186F" w:rsidRDefault="007B202F" w:rsidP="00CF4BFD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FB186F">
        <w:rPr>
          <w:rFonts w:ascii="Arial" w:eastAsia="Arial" w:hAnsi="Arial" w:cs="Arial"/>
          <w:sz w:val="24"/>
          <w:szCs w:val="24"/>
        </w:rPr>
        <w:t>₱</w:t>
      </w:r>
      <w:r w:rsidR="00A847D2">
        <w:rPr>
          <w:rFonts w:ascii="Arial" w:eastAsia="Arial" w:hAnsi="Arial" w:cs="Arial"/>
          <w:sz w:val="24"/>
          <w:szCs w:val="24"/>
        </w:rPr>
        <w:t>6</w:t>
      </w:r>
      <w:r w:rsidRPr="00FB186F">
        <w:rPr>
          <w:rFonts w:ascii="Arial" w:eastAsia="Arial" w:hAnsi="Arial" w:cs="Arial"/>
          <w:sz w:val="24"/>
          <w:szCs w:val="24"/>
        </w:rPr>
        <w:t xml:space="preserve"> million available at DSWD-FO </w:t>
      </w:r>
      <w:r w:rsidR="003D58D7" w:rsidRPr="00FB186F">
        <w:rPr>
          <w:rFonts w:ascii="Arial" w:eastAsia="Arial" w:hAnsi="Arial" w:cs="Arial"/>
          <w:sz w:val="24"/>
          <w:szCs w:val="24"/>
        </w:rPr>
        <w:t>X</w:t>
      </w:r>
      <w:r w:rsidRPr="00FB186F">
        <w:rPr>
          <w:rFonts w:ascii="Arial" w:hAnsi="Arial" w:cs="Arial"/>
          <w:sz w:val="24"/>
          <w:szCs w:val="24"/>
        </w:rPr>
        <w:t>.</w:t>
      </w:r>
    </w:p>
    <w:p w14:paraId="6FE3822C" w14:textId="77777777" w:rsidR="007B202F" w:rsidRPr="00FB186F" w:rsidRDefault="007B202F" w:rsidP="00CF4BF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05B917" w14:textId="77777777" w:rsidR="007B202F" w:rsidRPr="00FB186F" w:rsidRDefault="007B202F" w:rsidP="00CF4BFD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B186F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764F8AD0" w:rsidR="007B202F" w:rsidRPr="00FB186F" w:rsidRDefault="00A847D2" w:rsidP="00CF4BFD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7B202F" w:rsidRPr="00FB186F">
        <w:rPr>
          <w:rFonts w:ascii="Arial" w:eastAsia="Arial" w:hAnsi="Arial" w:cs="Arial"/>
          <w:sz w:val="24"/>
          <w:szCs w:val="24"/>
        </w:rPr>
        <w:t>6,</w:t>
      </w:r>
      <w:r>
        <w:rPr>
          <w:rFonts w:ascii="Arial" w:eastAsia="Arial" w:hAnsi="Arial" w:cs="Arial"/>
          <w:sz w:val="24"/>
          <w:szCs w:val="24"/>
        </w:rPr>
        <w:t>862</w:t>
      </w:r>
      <w:r w:rsidR="007B202F" w:rsidRPr="00FB186F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63</w:t>
      </w:r>
      <w:r w:rsidR="007B202F" w:rsidRPr="00FB186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87</w:t>
      </w:r>
      <w:r w:rsidR="007B202F" w:rsidRPr="00FB186F">
        <w:rPr>
          <w:rFonts w:ascii="Arial" w:eastAsia="Arial" w:hAnsi="Arial" w:cs="Arial"/>
          <w:sz w:val="24"/>
          <w:szCs w:val="24"/>
        </w:rPr>
        <w:t xml:space="preserve">5 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>32</w:t>
      </w:r>
      <w:r w:rsidR="007B202F" w:rsidRPr="00FB186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987</w:t>
      </w:r>
      <w:r w:rsidR="007B202F" w:rsidRPr="00FB186F">
        <w:rPr>
          <w:rFonts w:ascii="Arial" w:eastAsia="Arial" w:hAnsi="Arial" w:cs="Arial"/>
          <w:sz w:val="24"/>
          <w:szCs w:val="24"/>
        </w:rPr>
        <w:t xml:space="preserve"> FFPs are at the Visayas Disaster Response Center (VDRC), Cebu City.</w:t>
      </w:r>
    </w:p>
    <w:p w14:paraId="503F7330" w14:textId="4A9C912B" w:rsidR="007B202F" w:rsidRPr="00FB186F" w:rsidRDefault="00A847D2" w:rsidP="00CF4BFD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</w:t>
      </w:r>
      <w:r w:rsidR="007B202F" w:rsidRPr="00FB186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273</w:t>
      </w:r>
      <w:r w:rsidR="007B202F" w:rsidRPr="00FB186F">
        <w:rPr>
          <w:rFonts w:ascii="Arial" w:eastAsia="Arial" w:hAnsi="Arial" w:cs="Arial"/>
          <w:sz w:val="24"/>
          <w:szCs w:val="24"/>
        </w:rPr>
        <w:t xml:space="preserve"> FFPs available at DSWD-FO </w:t>
      </w:r>
      <w:r w:rsidR="003D58D7" w:rsidRPr="00FB186F">
        <w:rPr>
          <w:rFonts w:ascii="Arial" w:eastAsia="Arial" w:hAnsi="Arial" w:cs="Arial"/>
          <w:sz w:val="24"/>
          <w:szCs w:val="24"/>
        </w:rPr>
        <w:t>X.</w:t>
      </w:r>
    </w:p>
    <w:p w14:paraId="2D32E29D" w14:textId="71906949" w:rsidR="007B202F" w:rsidRPr="00FB186F" w:rsidRDefault="007B202F" w:rsidP="00CF4BFD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FB186F">
        <w:rPr>
          <w:rFonts w:ascii="Arial" w:eastAsia="Arial" w:hAnsi="Arial" w:cs="Arial"/>
          <w:sz w:val="24"/>
          <w:szCs w:val="24"/>
        </w:rPr>
        <w:t>₱</w:t>
      </w:r>
      <w:r w:rsidR="00A847D2">
        <w:rPr>
          <w:rFonts w:ascii="Arial" w:eastAsia="Arial" w:hAnsi="Arial" w:cs="Arial"/>
          <w:sz w:val="24"/>
          <w:szCs w:val="24"/>
        </w:rPr>
        <w:t>306</w:t>
      </w:r>
      <w:r w:rsidRPr="00FB186F">
        <w:rPr>
          <w:rFonts w:ascii="Arial" w:eastAsia="Arial" w:hAnsi="Arial" w:cs="Arial"/>
          <w:sz w:val="24"/>
          <w:szCs w:val="24"/>
        </w:rPr>
        <w:t>.</w:t>
      </w:r>
      <w:r w:rsidR="00A847D2">
        <w:rPr>
          <w:rFonts w:ascii="Arial" w:eastAsia="Arial" w:hAnsi="Arial" w:cs="Arial"/>
          <w:sz w:val="24"/>
          <w:szCs w:val="24"/>
        </w:rPr>
        <w:t>38</w:t>
      </w:r>
      <w:r w:rsidRPr="00FB186F">
        <w:rPr>
          <w:rFonts w:ascii="Arial" w:eastAsia="Arial" w:hAnsi="Arial" w:cs="Arial"/>
          <w:sz w:val="24"/>
          <w:szCs w:val="24"/>
        </w:rPr>
        <w:t xml:space="preserve"> million worth of other FNIs at NROC, VDRC and DSWD-FO </w:t>
      </w:r>
      <w:r w:rsidR="003D58D7" w:rsidRPr="00FB186F">
        <w:rPr>
          <w:rFonts w:ascii="Arial" w:eastAsia="Arial" w:hAnsi="Arial" w:cs="Arial"/>
          <w:sz w:val="24"/>
          <w:szCs w:val="24"/>
        </w:rPr>
        <w:t>X</w:t>
      </w:r>
      <w:r w:rsidRPr="00FB186F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3962713F" w14:textId="39534EDB" w:rsidR="008B142D" w:rsidRPr="00CF4BFD" w:rsidRDefault="008B142D" w:rsidP="00CF4BF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24F1E49" w14:textId="4D1CF477" w:rsidR="008B142D" w:rsidRPr="00CF4BFD" w:rsidRDefault="008B142D" w:rsidP="00CF4BF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FB186F" w:rsidRDefault="007F2E58" w:rsidP="00CF4BF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FB186F">
        <w:rPr>
          <w:rFonts w:ascii="Arial" w:eastAsia="Arial" w:hAnsi="Arial" w:cs="Arial"/>
          <w:i/>
          <w:sz w:val="20"/>
          <w:szCs w:val="20"/>
        </w:rPr>
        <w:t>*****</w:t>
      </w:r>
    </w:p>
    <w:p w14:paraId="5A196314" w14:textId="24606DBD" w:rsidR="000E7EC3" w:rsidRPr="00FB186F" w:rsidRDefault="007F2E58" w:rsidP="00CF4BF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FB186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366AA6" w:rsidRPr="00FB186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402C7F" w:rsidRPr="00FB186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B186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D9BCF75" w14:textId="0275BB99" w:rsidR="00965AB1" w:rsidRDefault="00965AB1" w:rsidP="00CF4BF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9AA7D53" w14:textId="77777777" w:rsidR="004F7EA0" w:rsidRPr="00CF4BFD" w:rsidRDefault="004F7EA0" w:rsidP="00CF4BF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CF4BFD" w14:paraId="1207FA14" w14:textId="77777777" w:rsidTr="00176FDC">
        <w:tc>
          <w:tcPr>
            <w:tcW w:w="4868" w:type="dxa"/>
          </w:tcPr>
          <w:p w14:paraId="0AA570A2" w14:textId="44511839" w:rsidR="00417F91" w:rsidRPr="00CF4BFD" w:rsidRDefault="007F2E58" w:rsidP="00CF4BF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BFD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CF4BFD" w:rsidRDefault="00417F91" w:rsidP="00CF4BF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5B629789" w:rsidR="002F5F75" w:rsidRPr="00CF4BFD" w:rsidRDefault="00657DF6" w:rsidP="00CF4BF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4BFD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34B22B99" w:rsidR="007F2E58" w:rsidRPr="00CF4BFD" w:rsidRDefault="007F2E58" w:rsidP="00CF4BF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BFD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CF4BFD" w:rsidRDefault="00417F91" w:rsidP="00CF4BF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703721A" w:rsidR="00D1254E" w:rsidRPr="00CF4BFD" w:rsidRDefault="008C063E" w:rsidP="00CF4BF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4BFD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CF4BFD" w:rsidRDefault="00D1254E" w:rsidP="00CF4BF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CF4BFD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108A3" w14:textId="77777777" w:rsidR="00514BBA" w:rsidRDefault="00514BBA" w:rsidP="00C12445">
      <w:pPr>
        <w:spacing w:after="0" w:line="240" w:lineRule="auto"/>
      </w:pPr>
      <w:r>
        <w:separator/>
      </w:r>
    </w:p>
  </w:endnote>
  <w:endnote w:type="continuationSeparator" w:id="0">
    <w:p w14:paraId="44DE9C39" w14:textId="77777777" w:rsidR="00514BBA" w:rsidRDefault="00514BB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46AC693" w:rsidR="00406155" w:rsidRPr="00195A09" w:rsidRDefault="006A00D7" w:rsidP="006A00D7">
            <w:pPr>
              <w:pStyle w:val="Footer"/>
              <w:jc w:val="right"/>
              <w:rPr>
                <w:sz w:val="16"/>
                <w:szCs w:val="20"/>
              </w:rPr>
            </w:pPr>
            <w:r w:rsidRPr="006A00D7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proofErr w:type="spellStart"/>
            <w:r w:rsidRPr="006A00D7">
              <w:rPr>
                <w:sz w:val="16"/>
                <w:szCs w:val="20"/>
              </w:rPr>
              <w:t>Brgy</w:t>
            </w:r>
            <w:proofErr w:type="spellEnd"/>
            <w:r w:rsidRPr="006A00D7">
              <w:rPr>
                <w:sz w:val="16"/>
                <w:szCs w:val="20"/>
              </w:rPr>
              <w:t xml:space="preserve">. </w:t>
            </w:r>
            <w:proofErr w:type="spellStart"/>
            <w:r w:rsidRPr="006A00D7">
              <w:rPr>
                <w:sz w:val="16"/>
                <w:szCs w:val="20"/>
              </w:rPr>
              <w:t>Sugbongco</w:t>
            </w:r>
            <w:r>
              <w:rPr>
                <w:sz w:val="16"/>
                <w:szCs w:val="20"/>
              </w:rPr>
              <w:t>gon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Tagoloan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Misamis</w:t>
            </w:r>
            <w:proofErr w:type="spellEnd"/>
            <w:r>
              <w:rPr>
                <w:sz w:val="16"/>
                <w:szCs w:val="20"/>
              </w:rPr>
              <w:t xml:space="preserve"> Oriental </w:t>
            </w:r>
            <w:r w:rsidRPr="006A00D7">
              <w:rPr>
                <w:sz w:val="16"/>
                <w:szCs w:val="20"/>
              </w:rPr>
              <w:t>as of 25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14A69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14A69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D98AE" w14:textId="77777777" w:rsidR="00514BBA" w:rsidRDefault="00514BBA" w:rsidP="00C12445">
      <w:pPr>
        <w:spacing w:after="0" w:line="240" w:lineRule="auto"/>
      </w:pPr>
      <w:r>
        <w:separator/>
      </w:r>
    </w:p>
  </w:footnote>
  <w:footnote w:type="continuationSeparator" w:id="0">
    <w:p w14:paraId="0BCF03AE" w14:textId="77777777" w:rsidR="00514BBA" w:rsidRDefault="00514BB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464E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96C4B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A5B35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591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06D4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4F7EA0"/>
    <w:rsid w:val="00500D23"/>
    <w:rsid w:val="00504990"/>
    <w:rsid w:val="00514354"/>
    <w:rsid w:val="00514BBA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476E"/>
    <w:rsid w:val="006855CE"/>
    <w:rsid w:val="006A00D7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22032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C063E"/>
    <w:rsid w:val="008D029D"/>
    <w:rsid w:val="008D0405"/>
    <w:rsid w:val="008D2A00"/>
    <w:rsid w:val="008D6615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07AB"/>
    <w:rsid w:val="00992F6F"/>
    <w:rsid w:val="009930C9"/>
    <w:rsid w:val="00994BAA"/>
    <w:rsid w:val="0099537C"/>
    <w:rsid w:val="009A419E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4291"/>
    <w:rsid w:val="00A72703"/>
    <w:rsid w:val="00A7456D"/>
    <w:rsid w:val="00A847D2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14A69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4B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28E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1488A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186F"/>
    <w:rsid w:val="00FB3610"/>
    <w:rsid w:val="00FB39FA"/>
    <w:rsid w:val="00FB4C78"/>
    <w:rsid w:val="00FB5088"/>
    <w:rsid w:val="00FB730A"/>
    <w:rsid w:val="00FC091D"/>
    <w:rsid w:val="00FC7E74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9EB2-1509-46E1-8152-21323AD6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106</cp:revision>
  <cp:lastPrinted>2021-07-05T02:11:00Z</cp:lastPrinted>
  <dcterms:created xsi:type="dcterms:W3CDTF">2021-12-11T07:19:00Z</dcterms:created>
  <dcterms:modified xsi:type="dcterms:W3CDTF">2022-04-06T06:55:00Z</dcterms:modified>
</cp:coreProperties>
</file>