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4D40A" w14:textId="77777777" w:rsidR="005369AF" w:rsidRDefault="00F136FA" w:rsidP="009D2C03">
      <w:pPr>
        <w:tabs>
          <w:tab w:val="left" w:pos="2280"/>
          <w:tab w:val="left" w:pos="2371"/>
          <w:tab w:val="center" w:pos="4819"/>
          <w:tab w:val="center" w:pos="5233"/>
        </w:tabs>
        <w:spacing w:after="0" w:line="240" w:lineRule="auto"/>
        <w:contextualSpacing/>
        <w:jc w:val="center"/>
        <w:rPr>
          <w:rFonts w:ascii="Arial" w:eastAsia="Arial" w:hAnsi="Arial" w:cs="Arial"/>
          <w:b/>
          <w:sz w:val="32"/>
          <w:szCs w:val="32"/>
        </w:rPr>
      </w:pPr>
      <w:bookmarkStart w:id="0" w:name="_k479kg5rwer1" w:colFirst="0" w:colLast="0"/>
      <w:bookmarkEnd w:id="0"/>
      <w:r>
        <w:rPr>
          <w:rFonts w:ascii="Arial" w:eastAsia="Arial" w:hAnsi="Arial" w:cs="Arial"/>
          <w:b/>
          <w:sz w:val="32"/>
          <w:szCs w:val="32"/>
        </w:rPr>
        <w:t>D</w:t>
      </w:r>
      <w:r w:rsidR="00E436DF">
        <w:rPr>
          <w:rFonts w:ascii="Arial" w:eastAsia="Arial" w:hAnsi="Arial" w:cs="Arial"/>
          <w:b/>
          <w:sz w:val="32"/>
          <w:szCs w:val="32"/>
        </w:rPr>
        <w:t>SWD DROMIC Report #2</w:t>
      </w:r>
      <w:r>
        <w:rPr>
          <w:rFonts w:ascii="Arial" w:eastAsia="Arial" w:hAnsi="Arial" w:cs="Arial"/>
          <w:b/>
          <w:sz w:val="32"/>
          <w:szCs w:val="32"/>
        </w:rPr>
        <w:t xml:space="preserve"> on </w:t>
      </w:r>
      <w:r w:rsidR="00F90B80" w:rsidRPr="00F90B80">
        <w:rPr>
          <w:rFonts w:ascii="Arial" w:eastAsia="Arial" w:hAnsi="Arial" w:cs="Arial"/>
          <w:b/>
          <w:sz w:val="32"/>
          <w:szCs w:val="32"/>
        </w:rPr>
        <w:t>Taal Volcano Eruption</w:t>
      </w:r>
    </w:p>
    <w:p w14:paraId="65475D2C" w14:textId="77777777" w:rsidR="005369AF" w:rsidRDefault="00F90B80" w:rsidP="009D2C03">
      <w:pPr>
        <w:tabs>
          <w:tab w:val="left" w:pos="2280"/>
          <w:tab w:val="left" w:pos="2371"/>
          <w:tab w:val="center" w:pos="4819"/>
          <w:tab w:val="center" w:pos="5233"/>
        </w:tabs>
        <w:spacing w:after="0" w:line="240" w:lineRule="auto"/>
        <w:contextualSpacing/>
        <w:jc w:val="center"/>
        <w:rPr>
          <w:rFonts w:ascii="Arial" w:eastAsia="Arial" w:hAnsi="Arial" w:cs="Arial"/>
          <w:sz w:val="24"/>
          <w:szCs w:val="24"/>
        </w:rPr>
      </w:pPr>
      <w:bookmarkStart w:id="1" w:name="_30j0zll" w:colFirst="0" w:colLast="0"/>
      <w:bookmarkEnd w:id="1"/>
      <w:r>
        <w:rPr>
          <w:rFonts w:ascii="Arial" w:eastAsia="Arial" w:hAnsi="Arial" w:cs="Arial"/>
          <w:sz w:val="24"/>
          <w:szCs w:val="24"/>
        </w:rPr>
        <w:t xml:space="preserve"> as of 2</w:t>
      </w:r>
      <w:r w:rsidR="00E436DF">
        <w:rPr>
          <w:rFonts w:ascii="Arial" w:eastAsia="Arial" w:hAnsi="Arial" w:cs="Arial"/>
          <w:sz w:val="24"/>
          <w:szCs w:val="24"/>
        </w:rPr>
        <w:t>8</w:t>
      </w:r>
      <w:r w:rsidR="00F136FA">
        <w:rPr>
          <w:rFonts w:ascii="Arial" w:eastAsia="Arial" w:hAnsi="Arial" w:cs="Arial"/>
          <w:sz w:val="24"/>
          <w:szCs w:val="24"/>
        </w:rPr>
        <w:t xml:space="preserve"> March 2022, 6PM</w:t>
      </w:r>
    </w:p>
    <w:p w14:paraId="7DCE3D25" w14:textId="77777777" w:rsidR="005369AF" w:rsidRDefault="005369AF" w:rsidP="009D2C03">
      <w:pPr>
        <w:pBdr>
          <w:top w:val="nil"/>
          <w:left w:val="nil"/>
          <w:bottom w:val="nil"/>
          <w:right w:val="nil"/>
          <w:between w:val="nil"/>
        </w:pBdr>
        <w:spacing w:after="0" w:line="240" w:lineRule="auto"/>
        <w:contextualSpacing/>
        <w:jc w:val="both"/>
        <w:rPr>
          <w:rFonts w:ascii="Arial" w:eastAsia="Arial" w:hAnsi="Arial" w:cs="Arial"/>
          <w:b/>
          <w:color w:val="002060"/>
          <w:sz w:val="28"/>
          <w:szCs w:val="28"/>
        </w:rPr>
      </w:pPr>
    </w:p>
    <w:p w14:paraId="6C0C9E50" w14:textId="77777777" w:rsidR="005369AF" w:rsidRDefault="00F136FA" w:rsidP="009D2C03">
      <w:pPr>
        <w:numPr>
          <w:ilvl w:val="0"/>
          <w:numId w:val="3"/>
        </w:numPr>
        <w:pBdr>
          <w:top w:val="nil"/>
          <w:left w:val="nil"/>
          <w:bottom w:val="nil"/>
          <w:right w:val="nil"/>
          <w:between w:val="nil"/>
        </w:pBdr>
        <w:spacing w:after="0" w:line="240" w:lineRule="auto"/>
        <w:ind w:left="450" w:hanging="450"/>
        <w:contextualSpacing/>
        <w:jc w:val="both"/>
        <w:rPr>
          <w:rFonts w:ascii="Arial" w:eastAsia="Arial" w:hAnsi="Arial" w:cs="Arial"/>
          <w:b/>
          <w:color w:val="002060"/>
          <w:sz w:val="28"/>
          <w:szCs w:val="28"/>
        </w:rPr>
      </w:pPr>
      <w:r>
        <w:rPr>
          <w:rFonts w:ascii="Arial" w:eastAsia="Arial" w:hAnsi="Arial" w:cs="Arial"/>
          <w:b/>
          <w:color w:val="002060"/>
          <w:sz w:val="28"/>
          <w:szCs w:val="28"/>
        </w:rPr>
        <w:t>Situation Overview</w:t>
      </w:r>
    </w:p>
    <w:p w14:paraId="3B22563A" w14:textId="77777777" w:rsidR="005369AF" w:rsidRDefault="005369AF" w:rsidP="009D2C03">
      <w:pPr>
        <w:pBdr>
          <w:top w:val="nil"/>
          <w:left w:val="nil"/>
          <w:bottom w:val="nil"/>
          <w:right w:val="nil"/>
          <w:between w:val="nil"/>
        </w:pBdr>
        <w:spacing w:after="0" w:line="240" w:lineRule="auto"/>
        <w:ind w:left="450"/>
        <w:contextualSpacing/>
        <w:jc w:val="both"/>
        <w:rPr>
          <w:rFonts w:ascii="Arial" w:eastAsia="Arial" w:hAnsi="Arial" w:cs="Arial"/>
          <w:color w:val="000000"/>
          <w:sz w:val="24"/>
          <w:szCs w:val="24"/>
        </w:rPr>
      </w:pPr>
    </w:p>
    <w:p w14:paraId="2F52CFF4" w14:textId="3DEE6221" w:rsidR="007B7773" w:rsidRPr="005E55C0" w:rsidRDefault="007B7773" w:rsidP="009D2C03">
      <w:pPr>
        <w:spacing w:after="0" w:line="240" w:lineRule="auto"/>
        <w:ind w:left="450" w:right="27"/>
        <w:contextualSpacing/>
        <w:jc w:val="both"/>
        <w:rPr>
          <w:rFonts w:ascii="Arial" w:hAnsi="Arial" w:cs="Arial"/>
          <w:sz w:val="24"/>
          <w:szCs w:val="24"/>
        </w:rPr>
      </w:pPr>
      <w:bookmarkStart w:id="2" w:name="_1fob9te" w:colFirst="0" w:colLast="0"/>
      <w:bookmarkEnd w:id="2"/>
      <w:r w:rsidRPr="005E55C0">
        <w:rPr>
          <w:rFonts w:ascii="Arial" w:hAnsi="Arial" w:cs="Arial"/>
          <w:sz w:val="24"/>
          <w:szCs w:val="24"/>
        </w:rPr>
        <w:t xml:space="preserve">On </w:t>
      </w:r>
      <w:r>
        <w:rPr>
          <w:rFonts w:ascii="Arial" w:hAnsi="Arial" w:cs="Arial"/>
          <w:sz w:val="24"/>
          <w:szCs w:val="24"/>
        </w:rPr>
        <w:t>26 March 2022</w:t>
      </w:r>
      <w:r w:rsidRPr="005E55C0">
        <w:rPr>
          <w:rFonts w:ascii="Arial" w:hAnsi="Arial" w:cs="Arial"/>
          <w:sz w:val="24"/>
          <w:szCs w:val="24"/>
        </w:rPr>
        <w:t xml:space="preserve"> at </w:t>
      </w:r>
      <w:r>
        <w:rPr>
          <w:rFonts w:ascii="Arial" w:hAnsi="Arial" w:cs="Arial"/>
          <w:sz w:val="24"/>
          <w:szCs w:val="24"/>
        </w:rPr>
        <w:t>8AM</w:t>
      </w:r>
      <w:r w:rsidRPr="005E55C0">
        <w:rPr>
          <w:rFonts w:ascii="Arial" w:hAnsi="Arial" w:cs="Arial"/>
          <w:sz w:val="24"/>
          <w:szCs w:val="24"/>
        </w:rPr>
        <w:t xml:space="preserve">, the Philippine Institute of Volcanology and Seismology (PHIVOLCS) has raised </w:t>
      </w:r>
      <w:r w:rsidR="00E72AFD" w:rsidRPr="005E55C0">
        <w:rPr>
          <w:rFonts w:ascii="Arial" w:hAnsi="Arial" w:cs="Arial"/>
          <w:sz w:val="24"/>
          <w:szCs w:val="24"/>
        </w:rPr>
        <w:t xml:space="preserve">Alert Level </w:t>
      </w:r>
      <w:r w:rsidRPr="005E55C0">
        <w:rPr>
          <w:rFonts w:ascii="Arial" w:hAnsi="Arial" w:cs="Arial"/>
          <w:sz w:val="24"/>
          <w:szCs w:val="24"/>
        </w:rPr>
        <w:t xml:space="preserve">3 over Taal Volcano </w:t>
      </w:r>
      <w:r>
        <w:rPr>
          <w:rFonts w:ascii="Arial" w:hAnsi="Arial" w:cs="Arial"/>
          <w:sz w:val="24"/>
          <w:szCs w:val="24"/>
        </w:rPr>
        <w:t>a</w:t>
      </w:r>
      <w:r w:rsidRPr="007B7773">
        <w:rPr>
          <w:rFonts w:ascii="Arial" w:hAnsi="Arial" w:cs="Arial"/>
          <w:sz w:val="24"/>
          <w:szCs w:val="24"/>
        </w:rPr>
        <w:t xml:space="preserve">fter the phreatomagmatic </w:t>
      </w:r>
      <w:r>
        <w:rPr>
          <w:rFonts w:ascii="Arial" w:hAnsi="Arial" w:cs="Arial"/>
          <w:sz w:val="24"/>
          <w:szCs w:val="24"/>
        </w:rPr>
        <w:t xml:space="preserve">eruption of the Main Crater at 7:22 AM to </w:t>
      </w:r>
      <w:r w:rsidRPr="007B7773">
        <w:rPr>
          <w:rFonts w:ascii="Arial" w:hAnsi="Arial" w:cs="Arial"/>
          <w:sz w:val="24"/>
          <w:szCs w:val="24"/>
        </w:rPr>
        <w:t xml:space="preserve">8:59 AM </w:t>
      </w:r>
      <w:r w:rsidR="00E72AFD">
        <w:rPr>
          <w:rFonts w:ascii="Arial" w:hAnsi="Arial" w:cs="Arial"/>
          <w:sz w:val="24"/>
          <w:szCs w:val="24"/>
        </w:rPr>
        <w:t xml:space="preserve">on </w:t>
      </w:r>
      <w:r w:rsidRPr="007B7773">
        <w:rPr>
          <w:rFonts w:ascii="Arial" w:hAnsi="Arial" w:cs="Arial"/>
          <w:sz w:val="24"/>
          <w:szCs w:val="24"/>
        </w:rPr>
        <w:t xml:space="preserve">26 March 2022, two (2) subsequent phreatomagmatic events at 4:34 AM and 5:04 AM </w:t>
      </w:r>
      <w:r w:rsidR="00E72AFD">
        <w:rPr>
          <w:rFonts w:ascii="Arial" w:hAnsi="Arial" w:cs="Arial"/>
          <w:sz w:val="24"/>
          <w:szCs w:val="24"/>
        </w:rPr>
        <w:t xml:space="preserve">on 27 March 2022 </w:t>
      </w:r>
      <w:r w:rsidRPr="007B7773">
        <w:rPr>
          <w:rFonts w:ascii="Arial" w:hAnsi="Arial" w:cs="Arial"/>
          <w:sz w:val="24"/>
          <w:szCs w:val="24"/>
        </w:rPr>
        <w:t>have been recorded by the Taal Volcano Network or TVN based on seismic records and visual cameras.</w:t>
      </w:r>
      <w:r w:rsidRPr="005E55C0">
        <w:rPr>
          <w:rFonts w:ascii="Arial" w:hAnsi="Arial" w:cs="Arial"/>
          <w:sz w:val="24"/>
          <w:szCs w:val="24"/>
        </w:rPr>
        <w:t xml:space="preserve"> </w:t>
      </w:r>
      <w:r w:rsidRPr="007B7773">
        <w:rPr>
          <w:rFonts w:ascii="Arial" w:hAnsi="Arial" w:cs="Arial"/>
          <w:sz w:val="24"/>
          <w:szCs w:val="24"/>
        </w:rPr>
        <w:t xml:space="preserve">Communities around the Taal Lake shores are advised to remain vigilant, take precautionary measures against possible airborne ash and </w:t>
      </w:r>
      <w:proofErr w:type="spellStart"/>
      <w:r w:rsidRPr="007B7773">
        <w:rPr>
          <w:rFonts w:ascii="Arial" w:hAnsi="Arial" w:cs="Arial"/>
          <w:sz w:val="24"/>
          <w:szCs w:val="24"/>
        </w:rPr>
        <w:t>vog</w:t>
      </w:r>
      <w:proofErr w:type="spellEnd"/>
      <w:r w:rsidRPr="007B7773">
        <w:rPr>
          <w:rFonts w:ascii="Arial" w:hAnsi="Arial" w:cs="Arial"/>
          <w:sz w:val="24"/>
          <w:szCs w:val="24"/>
        </w:rPr>
        <w:t xml:space="preserve"> and calmly prepare for possible evacuation should unrest intensify.</w:t>
      </w:r>
    </w:p>
    <w:p w14:paraId="1700982A" w14:textId="77777777" w:rsidR="007B7773" w:rsidRDefault="007B7773" w:rsidP="009D2C03">
      <w:pPr>
        <w:pBdr>
          <w:top w:val="nil"/>
          <w:left w:val="nil"/>
          <w:bottom w:val="nil"/>
          <w:right w:val="nil"/>
          <w:between w:val="nil"/>
        </w:pBdr>
        <w:spacing w:after="0" w:line="240" w:lineRule="auto"/>
        <w:ind w:left="450"/>
        <w:contextualSpacing/>
        <w:jc w:val="right"/>
        <w:rPr>
          <w:rFonts w:ascii="Arial" w:eastAsia="Arial" w:hAnsi="Arial" w:cs="Arial"/>
          <w:i/>
          <w:color w:val="0070C0"/>
          <w:sz w:val="16"/>
          <w:szCs w:val="16"/>
        </w:rPr>
      </w:pPr>
    </w:p>
    <w:p w14:paraId="0CDA328B" w14:textId="77777777" w:rsidR="00F90B80" w:rsidRPr="00F90B80" w:rsidRDefault="00F90B80" w:rsidP="009D2C03">
      <w:pPr>
        <w:pBdr>
          <w:top w:val="nil"/>
          <w:left w:val="nil"/>
          <w:bottom w:val="nil"/>
          <w:right w:val="nil"/>
          <w:between w:val="nil"/>
        </w:pBdr>
        <w:spacing w:after="0" w:line="240" w:lineRule="auto"/>
        <w:ind w:left="450"/>
        <w:contextualSpacing/>
        <w:jc w:val="right"/>
        <w:rPr>
          <w:rFonts w:ascii="Arial" w:eastAsia="Arial" w:hAnsi="Arial" w:cs="Arial"/>
          <w:i/>
          <w:color w:val="0070C0"/>
          <w:sz w:val="16"/>
          <w:szCs w:val="16"/>
        </w:rPr>
      </w:pPr>
      <w:r w:rsidRPr="00F90B80">
        <w:rPr>
          <w:rFonts w:ascii="Arial" w:eastAsia="Arial" w:hAnsi="Arial" w:cs="Arial"/>
          <w:i/>
          <w:color w:val="0070C0"/>
          <w:sz w:val="16"/>
          <w:szCs w:val="16"/>
        </w:rPr>
        <w:t>Source: Philippine Institute of Volca</w:t>
      </w:r>
      <w:r>
        <w:rPr>
          <w:rFonts w:ascii="Arial" w:eastAsia="Arial" w:hAnsi="Arial" w:cs="Arial"/>
          <w:i/>
          <w:color w:val="0070C0"/>
          <w:sz w:val="16"/>
          <w:szCs w:val="16"/>
        </w:rPr>
        <w:t>nology and Seismology (PHIVOLCS)</w:t>
      </w:r>
    </w:p>
    <w:p w14:paraId="29D1A336" w14:textId="77777777" w:rsidR="00F90B80" w:rsidRDefault="00F90B80" w:rsidP="009D2C03">
      <w:pPr>
        <w:pBdr>
          <w:top w:val="nil"/>
          <w:left w:val="nil"/>
          <w:bottom w:val="nil"/>
          <w:right w:val="nil"/>
          <w:between w:val="nil"/>
        </w:pBdr>
        <w:spacing w:after="0" w:line="240" w:lineRule="auto"/>
        <w:ind w:left="450"/>
        <w:contextualSpacing/>
        <w:jc w:val="both"/>
        <w:rPr>
          <w:rFonts w:ascii="Arial" w:eastAsia="Arial" w:hAnsi="Arial" w:cs="Arial"/>
          <w:b/>
          <w:color w:val="002060"/>
          <w:sz w:val="28"/>
          <w:szCs w:val="28"/>
        </w:rPr>
      </w:pPr>
    </w:p>
    <w:p w14:paraId="6A6F289B" w14:textId="77777777" w:rsidR="005369AF" w:rsidRDefault="00F136FA" w:rsidP="009D2C03">
      <w:pPr>
        <w:numPr>
          <w:ilvl w:val="0"/>
          <w:numId w:val="3"/>
        </w:numPr>
        <w:pBdr>
          <w:top w:val="nil"/>
          <w:left w:val="nil"/>
          <w:bottom w:val="nil"/>
          <w:right w:val="nil"/>
          <w:between w:val="nil"/>
        </w:pBdr>
        <w:spacing w:after="0" w:line="240" w:lineRule="auto"/>
        <w:ind w:left="450" w:hanging="450"/>
        <w:contextualSpacing/>
        <w:jc w:val="both"/>
        <w:rPr>
          <w:rFonts w:ascii="Arial" w:eastAsia="Arial" w:hAnsi="Arial" w:cs="Arial"/>
          <w:b/>
          <w:color w:val="002060"/>
          <w:sz w:val="28"/>
          <w:szCs w:val="28"/>
        </w:rPr>
      </w:pPr>
      <w:r>
        <w:rPr>
          <w:rFonts w:ascii="Arial" w:eastAsia="Arial" w:hAnsi="Arial" w:cs="Arial"/>
          <w:b/>
          <w:color w:val="002060"/>
          <w:sz w:val="28"/>
          <w:szCs w:val="28"/>
        </w:rPr>
        <w:t>Status of Affected Areas and Population</w:t>
      </w:r>
    </w:p>
    <w:p w14:paraId="4575A1EB" w14:textId="77777777" w:rsidR="00CF78A8" w:rsidRDefault="00CF78A8" w:rsidP="009D2C03">
      <w:pPr>
        <w:pBdr>
          <w:top w:val="nil"/>
          <w:left w:val="nil"/>
          <w:bottom w:val="nil"/>
          <w:right w:val="nil"/>
          <w:between w:val="nil"/>
        </w:pBdr>
        <w:spacing w:after="0" w:line="240" w:lineRule="auto"/>
        <w:ind w:left="450"/>
        <w:contextualSpacing/>
        <w:jc w:val="both"/>
        <w:rPr>
          <w:rFonts w:ascii="Arial" w:eastAsia="Arial" w:hAnsi="Arial" w:cs="Arial"/>
          <w:color w:val="050505"/>
          <w:sz w:val="24"/>
          <w:szCs w:val="24"/>
        </w:rPr>
      </w:pPr>
    </w:p>
    <w:p w14:paraId="4CD18585" w14:textId="77777777" w:rsidR="005369AF" w:rsidRDefault="00CF78A8" w:rsidP="009D2C03">
      <w:pPr>
        <w:pBdr>
          <w:top w:val="nil"/>
          <w:left w:val="nil"/>
          <w:bottom w:val="nil"/>
          <w:right w:val="nil"/>
          <w:between w:val="nil"/>
        </w:pBdr>
        <w:spacing w:after="0" w:line="240" w:lineRule="auto"/>
        <w:ind w:left="450"/>
        <w:contextualSpacing/>
        <w:jc w:val="both"/>
        <w:rPr>
          <w:rFonts w:ascii="Arial" w:eastAsia="Arial" w:hAnsi="Arial" w:cs="Arial"/>
          <w:color w:val="050505"/>
          <w:sz w:val="24"/>
          <w:szCs w:val="24"/>
        </w:rPr>
      </w:pPr>
      <w:r>
        <w:rPr>
          <w:rFonts w:ascii="Arial" w:eastAsia="Arial" w:hAnsi="Arial" w:cs="Arial"/>
          <w:color w:val="050505"/>
          <w:sz w:val="24"/>
          <w:szCs w:val="24"/>
        </w:rPr>
        <w:t>There are</w:t>
      </w:r>
      <w:r w:rsidR="00F136FA">
        <w:rPr>
          <w:rFonts w:ascii="Arial" w:eastAsia="Arial" w:hAnsi="Arial" w:cs="Arial"/>
          <w:color w:val="050505"/>
          <w:sz w:val="24"/>
          <w:szCs w:val="24"/>
        </w:rPr>
        <w:t xml:space="preserve"> </w:t>
      </w:r>
      <w:r w:rsidR="00C00CC8">
        <w:rPr>
          <w:rFonts w:ascii="Arial" w:eastAsia="Arial" w:hAnsi="Arial" w:cs="Arial"/>
          <w:b/>
          <w:color w:val="0070C0"/>
          <w:sz w:val="24"/>
          <w:szCs w:val="24"/>
        </w:rPr>
        <w:t>1,060</w:t>
      </w:r>
      <w:r w:rsidR="00F136FA" w:rsidRPr="00CF78A8">
        <w:rPr>
          <w:rFonts w:ascii="Arial" w:eastAsia="Arial" w:hAnsi="Arial" w:cs="Arial"/>
          <w:b/>
          <w:color w:val="0070C0"/>
          <w:sz w:val="24"/>
          <w:szCs w:val="24"/>
        </w:rPr>
        <w:t xml:space="preserve"> families</w:t>
      </w:r>
      <w:r w:rsidR="00F136FA" w:rsidRPr="00CF78A8">
        <w:rPr>
          <w:rFonts w:ascii="Arial" w:eastAsia="Arial" w:hAnsi="Arial" w:cs="Arial"/>
          <w:color w:val="0070C0"/>
          <w:sz w:val="24"/>
          <w:szCs w:val="24"/>
        </w:rPr>
        <w:t xml:space="preserve"> </w:t>
      </w:r>
      <w:r w:rsidR="00F136FA">
        <w:rPr>
          <w:rFonts w:ascii="Arial" w:eastAsia="Arial" w:hAnsi="Arial" w:cs="Arial"/>
          <w:color w:val="050505"/>
          <w:sz w:val="24"/>
          <w:szCs w:val="24"/>
        </w:rPr>
        <w:t xml:space="preserve">or </w:t>
      </w:r>
      <w:r w:rsidR="00C00CC8" w:rsidRPr="00C00CC8">
        <w:rPr>
          <w:rFonts w:ascii="Arial" w:eastAsia="Arial" w:hAnsi="Arial" w:cs="Arial"/>
          <w:b/>
          <w:color w:val="0070C0"/>
          <w:sz w:val="24"/>
          <w:szCs w:val="24"/>
        </w:rPr>
        <w:t>3,850</w:t>
      </w:r>
      <w:r>
        <w:rPr>
          <w:rFonts w:ascii="Arial" w:eastAsia="Arial" w:hAnsi="Arial" w:cs="Arial"/>
          <w:b/>
          <w:color w:val="0070C0"/>
          <w:sz w:val="24"/>
          <w:szCs w:val="24"/>
        </w:rPr>
        <w:t xml:space="preserve"> persons</w:t>
      </w:r>
      <w:r w:rsidR="00F136FA">
        <w:rPr>
          <w:rFonts w:ascii="Arial" w:eastAsia="Arial" w:hAnsi="Arial" w:cs="Arial"/>
          <w:color w:val="050505"/>
          <w:sz w:val="24"/>
          <w:szCs w:val="24"/>
        </w:rPr>
        <w:t xml:space="preserve"> affected by </w:t>
      </w:r>
      <w:r>
        <w:rPr>
          <w:rFonts w:ascii="Arial" w:eastAsia="Arial" w:hAnsi="Arial" w:cs="Arial"/>
          <w:color w:val="050505"/>
          <w:sz w:val="24"/>
          <w:szCs w:val="24"/>
        </w:rPr>
        <w:t xml:space="preserve">the </w:t>
      </w:r>
      <w:r w:rsidRPr="00CF78A8">
        <w:rPr>
          <w:rFonts w:ascii="Arial" w:eastAsia="Arial" w:hAnsi="Arial" w:cs="Arial"/>
          <w:color w:val="050505"/>
          <w:sz w:val="24"/>
          <w:szCs w:val="24"/>
        </w:rPr>
        <w:t xml:space="preserve">Taal Volcano eruption </w:t>
      </w:r>
      <w:r w:rsidR="00F136FA">
        <w:rPr>
          <w:rFonts w:ascii="Arial" w:eastAsia="Arial" w:hAnsi="Arial" w:cs="Arial"/>
          <w:color w:val="050505"/>
          <w:sz w:val="24"/>
          <w:szCs w:val="24"/>
        </w:rPr>
        <w:t>in</w:t>
      </w:r>
      <w:r w:rsidR="00F136FA">
        <w:rPr>
          <w:rFonts w:ascii="Arial" w:eastAsia="Arial" w:hAnsi="Arial" w:cs="Arial"/>
          <w:b/>
          <w:color w:val="050505"/>
          <w:sz w:val="24"/>
          <w:szCs w:val="24"/>
        </w:rPr>
        <w:t xml:space="preserve"> </w:t>
      </w:r>
      <w:r w:rsidR="00AE1989">
        <w:rPr>
          <w:rFonts w:ascii="Arial" w:eastAsia="Arial" w:hAnsi="Arial" w:cs="Arial"/>
          <w:b/>
          <w:color w:val="0070C0"/>
          <w:sz w:val="24"/>
          <w:szCs w:val="24"/>
        </w:rPr>
        <w:t>six</w:t>
      </w:r>
      <w:r w:rsidRPr="00CF78A8">
        <w:rPr>
          <w:rFonts w:ascii="Arial" w:eastAsia="Arial" w:hAnsi="Arial" w:cs="Arial"/>
          <w:b/>
          <w:color w:val="0070C0"/>
          <w:sz w:val="24"/>
          <w:szCs w:val="24"/>
        </w:rPr>
        <w:t xml:space="preserve"> (</w:t>
      </w:r>
      <w:r w:rsidR="00AE1989">
        <w:rPr>
          <w:rFonts w:ascii="Arial" w:eastAsia="Arial" w:hAnsi="Arial" w:cs="Arial"/>
          <w:b/>
          <w:color w:val="0070C0"/>
          <w:sz w:val="24"/>
          <w:szCs w:val="24"/>
        </w:rPr>
        <w:t>6</w:t>
      </w:r>
      <w:r w:rsidRPr="00CF78A8">
        <w:rPr>
          <w:rFonts w:ascii="Arial" w:eastAsia="Arial" w:hAnsi="Arial" w:cs="Arial"/>
          <w:b/>
          <w:color w:val="0070C0"/>
          <w:sz w:val="24"/>
          <w:szCs w:val="24"/>
        </w:rPr>
        <w:t>)</w:t>
      </w:r>
      <w:r w:rsidR="00F136FA" w:rsidRPr="00CF78A8">
        <w:rPr>
          <w:rFonts w:ascii="Arial" w:eastAsia="Arial" w:hAnsi="Arial" w:cs="Arial"/>
          <w:b/>
          <w:color w:val="0070C0"/>
          <w:sz w:val="24"/>
          <w:szCs w:val="24"/>
        </w:rPr>
        <w:t xml:space="preserve"> Barangays</w:t>
      </w:r>
      <w:r w:rsidR="00F136FA" w:rsidRPr="00CF78A8">
        <w:rPr>
          <w:rFonts w:ascii="Arial" w:eastAsia="Arial" w:hAnsi="Arial" w:cs="Arial"/>
          <w:color w:val="0070C0"/>
          <w:sz w:val="24"/>
          <w:szCs w:val="24"/>
        </w:rPr>
        <w:t xml:space="preserve"> </w:t>
      </w:r>
      <w:r w:rsidR="00F136FA">
        <w:rPr>
          <w:rFonts w:ascii="Arial" w:eastAsia="Arial" w:hAnsi="Arial" w:cs="Arial"/>
          <w:color w:val="050505"/>
          <w:sz w:val="24"/>
          <w:szCs w:val="24"/>
        </w:rPr>
        <w:t xml:space="preserve">in </w:t>
      </w:r>
      <w:r w:rsidRPr="005E55C0">
        <w:rPr>
          <w:rFonts w:ascii="Arial" w:eastAsia="Times New Roman" w:hAnsi="Arial" w:cs="Arial"/>
          <w:b/>
          <w:color w:val="0070C0"/>
          <w:sz w:val="24"/>
          <w:szCs w:val="24"/>
        </w:rPr>
        <w:t>CALABARZON</w:t>
      </w:r>
      <w:r w:rsidR="00F136FA">
        <w:rPr>
          <w:rFonts w:ascii="Arial" w:eastAsia="Arial" w:hAnsi="Arial" w:cs="Arial"/>
          <w:color w:val="050505"/>
          <w:sz w:val="24"/>
          <w:szCs w:val="24"/>
        </w:rPr>
        <w:t xml:space="preserve"> (see Table 1).</w:t>
      </w:r>
    </w:p>
    <w:p w14:paraId="1CFC0E4B" w14:textId="77777777" w:rsidR="005369AF" w:rsidRDefault="005369AF" w:rsidP="009D2C03">
      <w:pPr>
        <w:pBdr>
          <w:top w:val="nil"/>
          <w:left w:val="nil"/>
          <w:bottom w:val="nil"/>
          <w:right w:val="nil"/>
          <w:between w:val="nil"/>
        </w:pBdr>
        <w:spacing w:after="0" w:line="240" w:lineRule="auto"/>
        <w:ind w:left="450"/>
        <w:contextualSpacing/>
        <w:jc w:val="both"/>
        <w:rPr>
          <w:rFonts w:ascii="Arial" w:eastAsia="Arial" w:hAnsi="Arial" w:cs="Arial"/>
          <w:color w:val="000000"/>
          <w:sz w:val="24"/>
          <w:szCs w:val="24"/>
        </w:rPr>
      </w:pPr>
    </w:p>
    <w:p w14:paraId="0CBD17F5" w14:textId="77777777" w:rsidR="005369AF" w:rsidRPr="00CF78A8" w:rsidRDefault="00F136FA" w:rsidP="009D2C03">
      <w:pPr>
        <w:pBdr>
          <w:top w:val="nil"/>
          <w:left w:val="nil"/>
          <w:bottom w:val="nil"/>
          <w:right w:val="nil"/>
          <w:between w:val="nil"/>
        </w:pBdr>
        <w:spacing w:after="0" w:line="240" w:lineRule="auto"/>
        <w:ind w:left="450"/>
        <w:contextualSpacing/>
        <w:jc w:val="both"/>
        <w:rPr>
          <w:rFonts w:ascii="Arial" w:eastAsia="Arial" w:hAnsi="Arial" w:cs="Arial"/>
          <w:i/>
          <w:sz w:val="16"/>
          <w:szCs w:val="16"/>
        </w:rPr>
      </w:pPr>
      <w:r>
        <w:rPr>
          <w:rFonts w:ascii="Arial" w:eastAsia="Arial" w:hAnsi="Arial" w:cs="Arial"/>
          <w:b/>
          <w:i/>
          <w:color w:val="000000"/>
          <w:sz w:val="20"/>
          <w:szCs w:val="20"/>
        </w:rPr>
        <w:t>Table 1. Numbe</w:t>
      </w:r>
      <w:r w:rsidR="00CF78A8">
        <w:rPr>
          <w:rFonts w:ascii="Arial" w:eastAsia="Arial" w:hAnsi="Arial" w:cs="Arial"/>
          <w:b/>
          <w:i/>
          <w:color w:val="000000"/>
          <w:sz w:val="20"/>
          <w:szCs w:val="20"/>
        </w:rPr>
        <w:t>r of Affected Families / Persons</w:t>
      </w:r>
    </w:p>
    <w:p w14:paraId="4D4CDB22" w14:textId="77777777" w:rsidR="005369AF" w:rsidRDefault="005369AF" w:rsidP="009D2C03">
      <w:pPr>
        <w:spacing w:after="0" w:line="240" w:lineRule="auto"/>
        <w:ind w:right="27"/>
        <w:contextualSpacing/>
        <w:jc w:val="both"/>
        <w:rPr>
          <w:rFonts w:ascii="Arial" w:eastAsia="Arial" w:hAnsi="Arial" w:cs="Arial"/>
          <w:i/>
          <w:sz w:val="2"/>
          <w:szCs w:val="2"/>
        </w:rPr>
      </w:pPr>
    </w:p>
    <w:tbl>
      <w:tblPr>
        <w:tblW w:w="4772" w:type="pct"/>
        <w:tblInd w:w="445" w:type="dxa"/>
        <w:tblCellMar>
          <w:left w:w="0" w:type="dxa"/>
          <w:right w:w="0" w:type="dxa"/>
        </w:tblCellMar>
        <w:tblLook w:val="04A0" w:firstRow="1" w:lastRow="0" w:firstColumn="1" w:lastColumn="0" w:noHBand="0" w:noVBand="1"/>
      </w:tblPr>
      <w:tblGrid>
        <w:gridCol w:w="210"/>
        <w:gridCol w:w="4717"/>
        <w:gridCol w:w="1892"/>
        <w:gridCol w:w="1234"/>
        <w:gridCol w:w="1240"/>
      </w:tblGrid>
      <w:tr w:rsidR="006A0F4A" w:rsidRPr="006A0F4A" w14:paraId="147CB99B" w14:textId="77777777" w:rsidTr="006A0F4A">
        <w:trPr>
          <w:trHeight w:val="20"/>
        </w:trPr>
        <w:tc>
          <w:tcPr>
            <w:tcW w:w="2651"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187F8BFC" w14:textId="77777777" w:rsidR="006A0F4A" w:rsidRPr="006A0F4A" w:rsidRDefault="006A0F4A" w:rsidP="009D2C03">
            <w:pPr>
              <w:spacing w:after="0" w:line="240" w:lineRule="auto"/>
              <w:ind w:right="144"/>
              <w:contextualSpacing/>
              <w:jc w:val="center"/>
              <w:rPr>
                <w:rFonts w:ascii="Arial" w:hAnsi="Arial" w:cs="Arial"/>
                <w:b/>
                <w:bCs/>
                <w:color w:val="000000"/>
                <w:sz w:val="20"/>
                <w:szCs w:val="20"/>
              </w:rPr>
            </w:pPr>
            <w:r w:rsidRPr="006A0F4A">
              <w:rPr>
                <w:rFonts w:ascii="Arial" w:hAnsi="Arial" w:cs="Arial"/>
                <w:b/>
                <w:bCs/>
                <w:color w:val="000000"/>
                <w:sz w:val="20"/>
                <w:szCs w:val="20"/>
              </w:rPr>
              <w:t xml:space="preserve">REGION / PROVINCE / MUNICIPALITY </w:t>
            </w:r>
          </w:p>
        </w:tc>
        <w:tc>
          <w:tcPr>
            <w:tcW w:w="2349"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7029F3D9" w14:textId="77777777" w:rsidR="006A0F4A" w:rsidRPr="006A0F4A" w:rsidRDefault="006A0F4A" w:rsidP="009D2C03">
            <w:pPr>
              <w:spacing w:after="0" w:line="240" w:lineRule="auto"/>
              <w:ind w:right="144"/>
              <w:contextualSpacing/>
              <w:jc w:val="center"/>
              <w:rPr>
                <w:rFonts w:ascii="Arial" w:hAnsi="Arial" w:cs="Arial"/>
                <w:b/>
                <w:bCs/>
                <w:color w:val="000000"/>
                <w:sz w:val="20"/>
                <w:szCs w:val="20"/>
              </w:rPr>
            </w:pPr>
            <w:r w:rsidRPr="006A0F4A">
              <w:rPr>
                <w:rFonts w:ascii="Arial" w:hAnsi="Arial" w:cs="Arial"/>
                <w:b/>
                <w:bCs/>
                <w:color w:val="000000"/>
                <w:sz w:val="20"/>
                <w:szCs w:val="20"/>
              </w:rPr>
              <w:t xml:space="preserve"> NUMBER OF AFFECTED </w:t>
            </w:r>
          </w:p>
        </w:tc>
      </w:tr>
      <w:tr w:rsidR="006A0F4A" w:rsidRPr="006A0F4A" w14:paraId="6638E197" w14:textId="77777777" w:rsidTr="006A0F4A">
        <w:trPr>
          <w:trHeight w:val="20"/>
        </w:trPr>
        <w:tc>
          <w:tcPr>
            <w:tcW w:w="2651" w:type="pct"/>
            <w:gridSpan w:val="2"/>
            <w:vMerge/>
            <w:tcBorders>
              <w:top w:val="single" w:sz="4" w:space="0" w:color="auto"/>
              <w:left w:val="single" w:sz="4" w:space="0" w:color="auto"/>
              <w:bottom w:val="single" w:sz="4" w:space="0" w:color="auto"/>
              <w:right w:val="single" w:sz="4" w:space="0" w:color="auto"/>
            </w:tcBorders>
            <w:vAlign w:val="center"/>
            <w:hideMark/>
          </w:tcPr>
          <w:p w14:paraId="0FE926D5" w14:textId="77777777" w:rsidR="006A0F4A" w:rsidRPr="006A0F4A" w:rsidRDefault="006A0F4A" w:rsidP="009D2C03">
            <w:pPr>
              <w:spacing w:after="0" w:line="240" w:lineRule="auto"/>
              <w:ind w:right="144"/>
              <w:contextualSpacing/>
              <w:rPr>
                <w:rFonts w:ascii="Arial" w:hAnsi="Arial" w:cs="Arial"/>
                <w:b/>
                <w:bCs/>
                <w:color w:val="000000"/>
                <w:sz w:val="20"/>
                <w:szCs w:val="20"/>
              </w:rPr>
            </w:pPr>
          </w:p>
        </w:tc>
        <w:tc>
          <w:tcPr>
            <w:tcW w:w="1018"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7E8383B4" w14:textId="77777777" w:rsidR="006A0F4A" w:rsidRPr="006A0F4A" w:rsidRDefault="006A0F4A" w:rsidP="009D2C03">
            <w:pPr>
              <w:spacing w:after="0" w:line="240" w:lineRule="auto"/>
              <w:ind w:right="144"/>
              <w:contextualSpacing/>
              <w:jc w:val="center"/>
              <w:rPr>
                <w:rFonts w:ascii="Arial" w:hAnsi="Arial" w:cs="Arial"/>
                <w:b/>
                <w:bCs/>
                <w:color w:val="000000"/>
                <w:sz w:val="20"/>
                <w:szCs w:val="20"/>
              </w:rPr>
            </w:pPr>
            <w:r w:rsidRPr="006A0F4A">
              <w:rPr>
                <w:rFonts w:ascii="Arial" w:hAnsi="Arial" w:cs="Arial"/>
                <w:b/>
                <w:bCs/>
                <w:color w:val="000000"/>
                <w:sz w:val="20"/>
                <w:szCs w:val="20"/>
              </w:rPr>
              <w:t xml:space="preserve"> Barangays </w:t>
            </w:r>
          </w:p>
        </w:tc>
        <w:tc>
          <w:tcPr>
            <w:tcW w:w="664"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166097CA" w14:textId="77777777" w:rsidR="006A0F4A" w:rsidRPr="006A0F4A" w:rsidRDefault="006A0F4A" w:rsidP="009D2C03">
            <w:pPr>
              <w:spacing w:after="0" w:line="240" w:lineRule="auto"/>
              <w:ind w:right="144"/>
              <w:contextualSpacing/>
              <w:jc w:val="center"/>
              <w:rPr>
                <w:rFonts w:ascii="Arial" w:hAnsi="Arial" w:cs="Arial"/>
                <w:b/>
                <w:bCs/>
                <w:color w:val="000000"/>
                <w:sz w:val="20"/>
                <w:szCs w:val="20"/>
              </w:rPr>
            </w:pPr>
            <w:r w:rsidRPr="006A0F4A">
              <w:rPr>
                <w:rFonts w:ascii="Arial" w:hAnsi="Arial" w:cs="Arial"/>
                <w:b/>
                <w:bCs/>
                <w:color w:val="000000"/>
                <w:sz w:val="20"/>
                <w:szCs w:val="20"/>
              </w:rPr>
              <w:t xml:space="preserve"> Families </w:t>
            </w:r>
          </w:p>
        </w:tc>
        <w:tc>
          <w:tcPr>
            <w:tcW w:w="666"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12ABDC8E" w14:textId="77777777" w:rsidR="006A0F4A" w:rsidRPr="006A0F4A" w:rsidRDefault="006A0F4A" w:rsidP="009D2C03">
            <w:pPr>
              <w:spacing w:after="0" w:line="240" w:lineRule="auto"/>
              <w:ind w:right="144"/>
              <w:contextualSpacing/>
              <w:jc w:val="center"/>
              <w:rPr>
                <w:rFonts w:ascii="Arial" w:hAnsi="Arial" w:cs="Arial"/>
                <w:b/>
                <w:bCs/>
                <w:color w:val="000000"/>
                <w:sz w:val="20"/>
                <w:szCs w:val="20"/>
              </w:rPr>
            </w:pPr>
            <w:r w:rsidRPr="006A0F4A">
              <w:rPr>
                <w:rFonts w:ascii="Arial" w:hAnsi="Arial" w:cs="Arial"/>
                <w:b/>
                <w:bCs/>
                <w:color w:val="000000"/>
                <w:sz w:val="20"/>
                <w:szCs w:val="20"/>
              </w:rPr>
              <w:t xml:space="preserve"> Persons </w:t>
            </w:r>
          </w:p>
        </w:tc>
      </w:tr>
      <w:tr w:rsidR="006A0F4A" w:rsidRPr="006A0F4A" w14:paraId="41708AA6" w14:textId="77777777" w:rsidTr="006A0F4A">
        <w:trPr>
          <w:trHeight w:val="20"/>
        </w:trPr>
        <w:tc>
          <w:tcPr>
            <w:tcW w:w="2651"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2F334BED" w14:textId="77777777" w:rsidR="006A0F4A" w:rsidRPr="006A0F4A" w:rsidRDefault="006A0F4A" w:rsidP="009D2C03">
            <w:pPr>
              <w:spacing w:after="0" w:line="240" w:lineRule="auto"/>
              <w:ind w:right="144"/>
              <w:contextualSpacing/>
              <w:jc w:val="center"/>
              <w:rPr>
                <w:rFonts w:ascii="Arial" w:hAnsi="Arial" w:cs="Arial"/>
                <w:b/>
                <w:bCs/>
                <w:color w:val="000000"/>
                <w:sz w:val="20"/>
                <w:szCs w:val="20"/>
              </w:rPr>
            </w:pPr>
            <w:r w:rsidRPr="006A0F4A">
              <w:rPr>
                <w:rFonts w:ascii="Arial" w:hAnsi="Arial" w:cs="Arial"/>
                <w:b/>
                <w:bCs/>
                <w:color w:val="000000"/>
                <w:sz w:val="20"/>
                <w:szCs w:val="20"/>
              </w:rPr>
              <w:t>GRAND TOTAL</w:t>
            </w:r>
          </w:p>
        </w:tc>
        <w:tc>
          <w:tcPr>
            <w:tcW w:w="1018" w:type="pct"/>
            <w:tcBorders>
              <w:top w:val="single" w:sz="4" w:space="0" w:color="auto"/>
              <w:left w:val="nil"/>
              <w:bottom w:val="single" w:sz="4" w:space="0" w:color="000000"/>
              <w:right w:val="single" w:sz="4" w:space="0" w:color="000000"/>
            </w:tcBorders>
            <w:shd w:val="clear" w:color="A5A5A5" w:fill="A5A5A5"/>
            <w:vAlign w:val="center"/>
            <w:hideMark/>
          </w:tcPr>
          <w:p w14:paraId="5DF4966B" w14:textId="77777777" w:rsidR="006A0F4A" w:rsidRPr="006A0F4A" w:rsidRDefault="006A0F4A" w:rsidP="009D2C03">
            <w:pPr>
              <w:spacing w:after="0" w:line="240" w:lineRule="auto"/>
              <w:ind w:right="144"/>
              <w:contextualSpacing/>
              <w:jc w:val="right"/>
              <w:rPr>
                <w:rFonts w:ascii="Arial" w:hAnsi="Arial" w:cs="Arial"/>
                <w:b/>
                <w:bCs/>
                <w:color w:val="000000"/>
                <w:sz w:val="20"/>
                <w:szCs w:val="20"/>
              </w:rPr>
            </w:pPr>
            <w:r w:rsidRPr="006A0F4A">
              <w:rPr>
                <w:rFonts w:ascii="Arial" w:hAnsi="Arial" w:cs="Arial"/>
                <w:b/>
                <w:bCs/>
                <w:color w:val="000000"/>
                <w:sz w:val="20"/>
                <w:szCs w:val="20"/>
              </w:rPr>
              <w:t xml:space="preserve">6 </w:t>
            </w:r>
          </w:p>
        </w:tc>
        <w:tc>
          <w:tcPr>
            <w:tcW w:w="664" w:type="pct"/>
            <w:tcBorders>
              <w:top w:val="single" w:sz="4" w:space="0" w:color="auto"/>
              <w:left w:val="nil"/>
              <w:bottom w:val="single" w:sz="4" w:space="0" w:color="000000"/>
              <w:right w:val="single" w:sz="4" w:space="0" w:color="000000"/>
            </w:tcBorders>
            <w:shd w:val="clear" w:color="A5A5A5" w:fill="A5A5A5"/>
            <w:vAlign w:val="center"/>
            <w:hideMark/>
          </w:tcPr>
          <w:p w14:paraId="0B3B601D" w14:textId="77777777" w:rsidR="006A0F4A" w:rsidRPr="006A0F4A" w:rsidRDefault="006A0F4A" w:rsidP="009D2C03">
            <w:pPr>
              <w:spacing w:after="0" w:line="240" w:lineRule="auto"/>
              <w:ind w:right="144"/>
              <w:contextualSpacing/>
              <w:jc w:val="right"/>
              <w:rPr>
                <w:rFonts w:ascii="Arial" w:hAnsi="Arial" w:cs="Arial"/>
                <w:b/>
                <w:bCs/>
                <w:color w:val="000000"/>
                <w:sz w:val="20"/>
                <w:szCs w:val="20"/>
              </w:rPr>
            </w:pPr>
            <w:r w:rsidRPr="006A0F4A">
              <w:rPr>
                <w:rFonts w:ascii="Arial" w:hAnsi="Arial" w:cs="Arial"/>
                <w:b/>
                <w:bCs/>
                <w:color w:val="000000"/>
                <w:sz w:val="20"/>
                <w:szCs w:val="20"/>
              </w:rPr>
              <w:t xml:space="preserve">1,060 </w:t>
            </w:r>
          </w:p>
        </w:tc>
        <w:tc>
          <w:tcPr>
            <w:tcW w:w="666" w:type="pct"/>
            <w:tcBorders>
              <w:top w:val="single" w:sz="4" w:space="0" w:color="auto"/>
              <w:left w:val="nil"/>
              <w:bottom w:val="single" w:sz="4" w:space="0" w:color="000000"/>
              <w:right w:val="single" w:sz="4" w:space="0" w:color="000000"/>
            </w:tcBorders>
            <w:shd w:val="clear" w:color="A5A5A5" w:fill="A5A5A5"/>
            <w:vAlign w:val="center"/>
            <w:hideMark/>
          </w:tcPr>
          <w:p w14:paraId="7FE2F8D2" w14:textId="77777777" w:rsidR="006A0F4A" w:rsidRPr="006A0F4A" w:rsidRDefault="006A0F4A" w:rsidP="009D2C03">
            <w:pPr>
              <w:spacing w:after="0" w:line="240" w:lineRule="auto"/>
              <w:ind w:right="144"/>
              <w:contextualSpacing/>
              <w:jc w:val="right"/>
              <w:rPr>
                <w:rFonts w:ascii="Arial" w:hAnsi="Arial" w:cs="Arial"/>
                <w:b/>
                <w:bCs/>
                <w:color w:val="000000"/>
                <w:sz w:val="20"/>
                <w:szCs w:val="20"/>
              </w:rPr>
            </w:pPr>
            <w:r w:rsidRPr="006A0F4A">
              <w:rPr>
                <w:rFonts w:ascii="Arial" w:hAnsi="Arial" w:cs="Arial"/>
                <w:b/>
                <w:bCs/>
                <w:color w:val="000000"/>
                <w:sz w:val="20"/>
                <w:szCs w:val="20"/>
              </w:rPr>
              <w:t xml:space="preserve">3,850 </w:t>
            </w:r>
          </w:p>
        </w:tc>
      </w:tr>
      <w:tr w:rsidR="006A0F4A" w:rsidRPr="006A0F4A" w14:paraId="47CD9644" w14:textId="77777777" w:rsidTr="006A0F4A">
        <w:trPr>
          <w:trHeight w:val="20"/>
        </w:trPr>
        <w:tc>
          <w:tcPr>
            <w:tcW w:w="265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583CD9C" w14:textId="77777777" w:rsidR="006A0F4A" w:rsidRPr="006A0F4A" w:rsidRDefault="006A0F4A" w:rsidP="009D2C03">
            <w:pPr>
              <w:spacing w:after="0" w:line="240" w:lineRule="auto"/>
              <w:ind w:right="144"/>
              <w:contextualSpacing/>
              <w:rPr>
                <w:rFonts w:ascii="Arial" w:hAnsi="Arial" w:cs="Arial"/>
                <w:b/>
                <w:bCs/>
                <w:color w:val="000000"/>
                <w:sz w:val="20"/>
                <w:szCs w:val="20"/>
              </w:rPr>
            </w:pPr>
            <w:r w:rsidRPr="006A0F4A">
              <w:rPr>
                <w:rFonts w:ascii="Arial" w:hAnsi="Arial" w:cs="Arial"/>
                <w:b/>
                <w:bCs/>
                <w:color w:val="000000"/>
                <w:sz w:val="20"/>
                <w:szCs w:val="20"/>
              </w:rPr>
              <w:t>CALABARZON</w:t>
            </w:r>
          </w:p>
        </w:tc>
        <w:tc>
          <w:tcPr>
            <w:tcW w:w="1018" w:type="pct"/>
            <w:tcBorders>
              <w:top w:val="nil"/>
              <w:left w:val="single" w:sz="4" w:space="0" w:color="000000"/>
              <w:bottom w:val="single" w:sz="4" w:space="0" w:color="000000"/>
              <w:right w:val="single" w:sz="4" w:space="0" w:color="000000"/>
            </w:tcBorders>
            <w:shd w:val="clear" w:color="BFBFBF" w:fill="BFBFBF"/>
            <w:vAlign w:val="center"/>
            <w:hideMark/>
          </w:tcPr>
          <w:p w14:paraId="7C73A233" w14:textId="77777777" w:rsidR="006A0F4A" w:rsidRPr="006A0F4A" w:rsidRDefault="006A0F4A" w:rsidP="009D2C03">
            <w:pPr>
              <w:spacing w:after="0" w:line="240" w:lineRule="auto"/>
              <w:ind w:right="144"/>
              <w:contextualSpacing/>
              <w:jc w:val="right"/>
              <w:rPr>
                <w:rFonts w:ascii="Arial" w:hAnsi="Arial" w:cs="Arial"/>
                <w:b/>
                <w:bCs/>
                <w:color w:val="000000"/>
                <w:sz w:val="20"/>
                <w:szCs w:val="20"/>
              </w:rPr>
            </w:pPr>
            <w:r w:rsidRPr="006A0F4A">
              <w:rPr>
                <w:rFonts w:ascii="Arial" w:hAnsi="Arial" w:cs="Arial"/>
                <w:b/>
                <w:bCs/>
                <w:color w:val="000000"/>
                <w:sz w:val="20"/>
                <w:szCs w:val="20"/>
              </w:rPr>
              <w:t xml:space="preserve">6 </w:t>
            </w:r>
          </w:p>
        </w:tc>
        <w:tc>
          <w:tcPr>
            <w:tcW w:w="664" w:type="pct"/>
            <w:tcBorders>
              <w:top w:val="nil"/>
              <w:left w:val="nil"/>
              <w:bottom w:val="single" w:sz="4" w:space="0" w:color="000000"/>
              <w:right w:val="single" w:sz="4" w:space="0" w:color="000000"/>
            </w:tcBorders>
            <w:shd w:val="clear" w:color="BFBFBF" w:fill="BFBFBF"/>
            <w:vAlign w:val="center"/>
            <w:hideMark/>
          </w:tcPr>
          <w:p w14:paraId="7B227822" w14:textId="77777777" w:rsidR="006A0F4A" w:rsidRPr="006A0F4A" w:rsidRDefault="006A0F4A" w:rsidP="009D2C03">
            <w:pPr>
              <w:spacing w:after="0" w:line="240" w:lineRule="auto"/>
              <w:ind w:right="144"/>
              <w:contextualSpacing/>
              <w:jc w:val="right"/>
              <w:rPr>
                <w:rFonts w:ascii="Arial" w:hAnsi="Arial" w:cs="Arial"/>
                <w:b/>
                <w:bCs/>
                <w:color w:val="000000"/>
                <w:sz w:val="20"/>
                <w:szCs w:val="20"/>
              </w:rPr>
            </w:pPr>
            <w:r w:rsidRPr="006A0F4A">
              <w:rPr>
                <w:rFonts w:ascii="Arial" w:hAnsi="Arial" w:cs="Arial"/>
                <w:b/>
                <w:bCs/>
                <w:color w:val="000000"/>
                <w:sz w:val="20"/>
                <w:szCs w:val="20"/>
              </w:rPr>
              <w:t xml:space="preserve">1,060 </w:t>
            </w:r>
          </w:p>
        </w:tc>
        <w:tc>
          <w:tcPr>
            <w:tcW w:w="666" w:type="pct"/>
            <w:tcBorders>
              <w:top w:val="nil"/>
              <w:left w:val="nil"/>
              <w:bottom w:val="single" w:sz="4" w:space="0" w:color="000000"/>
              <w:right w:val="single" w:sz="4" w:space="0" w:color="000000"/>
            </w:tcBorders>
            <w:shd w:val="clear" w:color="BFBFBF" w:fill="BFBFBF"/>
            <w:vAlign w:val="center"/>
            <w:hideMark/>
          </w:tcPr>
          <w:p w14:paraId="7467A90F" w14:textId="77777777" w:rsidR="006A0F4A" w:rsidRPr="006A0F4A" w:rsidRDefault="006A0F4A" w:rsidP="009D2C03">
            <w:pPr>
              <w:spacing w:after="0" w:line="240" w:lineRule="auto"/>
              <w:ind w:right="144"/>
              <w:contextualSpacing/>
              <w:jc w:val="right"/>
              <w:rPr>
                <w:rFonts w:ascii="Arial" w:hAnsi="Arial" w:cs="Arial"/>
                <w:b/>
                <w:bCs/>
                <w:color w:val="000000"/>
                <w:sz w:val="20"/>
                <w:szCs w:val="20"/>
              </w:rPr>
            </w:pPr>
            <w:r w:rsidRPr="006A0F4A">
              <w:rPr>
                <w:rFonts w:ascii="Arial" w:hAnsi="Arial" w:cs="Arial"/>
                <w:b/>
                <w:bCs/>
                <w:color w:val="000000"/>
                <w:sz w:val="20"/>
                <w:szCs w:val="20"/>
              </w:rPr>
              <w:t xml:space="preserve">3,850 </w:t>
            </w:r>
          </w:p>
        </w:tc>
      </w:tr>
      <w:tr w:rsidR="006A0F4A" w:rsidRPr="006A0F4A" w14:paraId="661B90D0" w14:textId="77777777" w:rsidTr="006A0F4A">
        <w:trPr>
          <w:trHeight w:val="20"/>
        </w:trPr>
        <w:tc>
          <w:tcPr>
            <w:tcW w:w="26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0A853F" w14:textId="77777777" w:rsidR="006A0F4A" w:rsidRPr="006A0F4A" w:rsidRDefault="006A0F4A" w:rsidP="009D2C03">
            <w:pPr>
              <w:spacing w:after="0" w:line="240" w:lineRule="auto"/>
              <w:ind w:right="144"/>
              <w:contextualSpacing/>
              <w:rPr>
                <w:rFonts w:ascii="Arial" w:hAnsi="Arial" w:cs="Arial"/>
                <w:b/>
                <w:bCs/>
                <w:color w:val="000000"/>
                <w:sz w:val="20"/>
                <w:szCs w:val="20"/>
              </w:rPr>
            </w:pPr>
            <w:r w:rsidRPr="006A0F4A">
              <w:rPr>
                <w:rFonts w:ascii="Arial" w:hAnsi="Arial" w:cs="Arial"/>
                <w:b/>
                <w:bCs/>
                <w:color w:val="000000"/>
                <w:sz w:val="20"/>
                <w:szCs w:val="20"/>
              </w:rPr>
              <w:t>Batangas</w:t>
            </w:r>
          </w:p>
        </w:tc>
        <w:tc>
          <w:tcPr>
            <w:tcW w:w="1018" w:type="pct"/>
            <w:tcBorders>
              <w:top w:val="nil"/>
              <w:left w:val="nil"/>
              <w:bottom w:val="single" w:sz="4" w:space="0" w:color="000000"/>
              <w:right w:val="single" w:sz="4" w:space="0" w:color="000000"/>
            </w:tcBorders>
            <w:shd w:val="clear" w:color="D8D8D8" w:fill="D8D8D8"/>
            <w:vAlign w:val="center"/>
            <w:hideMark/>
          </w:tcPr>
          <w:p w14:paraId="6FA693DB" w14:textId="77777777" w:rsidR="006A0F4A" w:rsidRPr="006A0F4A" w:rsidRDefault="006A0F4A" w:rsidP="009D2C03">
            <w:pPr>
              <w:spacing w:after="0" w:line="240" w:lineRule="auto"/>
              <w:ind w:right="144"/>
              <w:contextualSpacing/>
              <w:jc w:val="right"/>
              <w:rPr>
                <w:rFonts w:ascii="Arial" w:hAnsi="Arial" w:cs="Arial"/>
                <w:b/>
                <w:bCs/>
                <w:color w:val="000000"/>
                <w:sz w:val="20"/>
                <w:szCs w:val="20"/>
              </w:rPr>
            </w:pPr>
            <w:r w:rsidRPr="006A0F4A">
              <w:rPr>
                <w:rFonts w:ascii="Arial" w:hAnsi="Arial" w:cs="Arial"/>
                <w:b/>
                <w:bCs/>
                <w:color w:val="000000"/>
                <w:sz w:val="20"/>
                <w:szCs w:val="20"/>
              </w:rPr>
              <w:t xml:space="preserve">6 </w:t>
            </w:r>
          </w:p>
        </w:tc>
        <w:tc>
          <w:tcPr>
            <w:tcW w:w="664" w:type="pct"/>
            <w:tcBorders>
              <w:top w:val="nil"/>
              <w:left w:val="nil"/>
              <w:bottom w:val="single" w:sz="4" w:space="0" w:color="000000"/>
              <w:right w:val="single" w:sz="4" w:space="0" w:color="000000"/>
            </w:tcBorders>
            <w:shd w:val="clear" w:color="D8D8D8" w:fill="D8D8D8"/>
            <w:vAlign w:val="center"/>
            <w:hideMark/>
          </w:tcPr>
          <w:p w14:paraId="64832DD2" w14:textId="77777777" w:rsidR="006A0F4A" w:rsidRPr="006A0F4A" w:rsidRDefault="006A0F4A" w:rsidP="009D2C03">
            <w:pPr>
              <w:spacing w:after="0" w:line="240" w:lineRule="auto"/>
              <w:ind w:right="144"/>
              <w:contextualSpacing/>
              <w:jc w:val="right"/>
              <w:rPr>
                <w:rFonts w:ascii="Arial" w:hAnsi="Arial" w:cs="Arial"/>
                <w:b/>
                <w:bCs/>
                <w:color w:val="000000"/>
                <w:sz w:val="20"/>
                <w:szCs w:val="20"/>
              </w:rPr>
            </w:pPr>
            <w:r w:rsidRPr="006A0F4A">
              <w:rPr>
                <w:rFonts w:ascii="Arial" w:hAnsi="Arial" w:cs="Arial"/>
                <w:b/>
                <w:bCs/>
                <w:color w:val="000000"/>
                <w:sz w:val="20"/>
                <w:szCs w:val="20"/>
              </w:rPr>
              <w:t xml:space="preserve">1,060 </w:t>
            </w:r>
          </w:p>
        </w:tc>
        <w:tc>
          <w:tcPr>
            <w:tcW w:w="666" w:type="pct"/>
            <w:tcBorders>
              <w:top w:val="nil"/>
              <w:left w:val="nil"/>
              <w:bottom w:val="single" w:sz="4" w:space="0" w:color="000000"/>
              <w:right w:val="single" w:sz="4" w:space="0" w:color="000000"/>
            </w:tcBorders>
            <w:shd w:val="clear" w:color="D8D8D8" w:fill="D8D8D8"/>
            <w:vAlign w:val="center"/>
            <w:hideMark/>
          </w:tcPr>
          <w:p w14:paraId="1781B579" w14:textId="77777777" w:rsidR="006A0F4A" w:rsidRPr="006A0F4A" w:rsidRDefault="006A0F4A" w:rsidP="009D2C03">
            <w:pPr>
              <w:spacing w:after="0" w:line="240" w:lineRule="auto"/>
              <w:ind w:right="144"/>
              <w:contextualSpacing/>
              <w:jc w:val="right"/>
              <w:rPr>
                <w:rFonts w:ascii="Arial" w:hAnsi="Arial" w:cs="Arial"/>
                <w:b/>
                <w:bCs/>
                <w:color w:val="000000"/>
                <w:sz w:val="20"/>
                <w:szCs w:val="20"/>
              </w:rPr>
            </w:pPr>
            <w:r w:rsidRPr="006A0F4A">
              <w:rPr>
                <w:rFonts w:ascii="Arial" w:hAnsi="Arial" w:cs="Arial"/>
                <w:b/>
                <w:bCs/>
                <w:color w:val="000000"/>
                <w:sz w:val="20"/>
                <w:szCs w:val="20"/>
              </w:rPr>
              <w:t xml:space="preserve">3,850 </w:t>
            </w:r>
          </w:p>
        </w:tc>
      </w:tr>
      <w:tr w:rsidR="006A0F4A" w:rsidRPr="006A0F4A" w14:paraId="099C0765" w14:textId="77777777" w:rsidTr="006A0F4A">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4A8F5BB2" w14:textId="77777777" w:rsidR="006A0F4A" w:rsidRPr="006A0F4A" w:rsidRDefault="006A0F4A" w:rsidP="009D2C03">
            <w:pPr>
              <w:spacing w:after="0" w:line="240" w:lineRule="auto"/>
              <w:ind w:right="144"/>
              <w:contextualSpacing/>
              <w:rPr>
                <w:rFonts w:ascii="Arial" w:hAnsi="Arial" w:cs="Arial"/>
                <w:color w:val="000000"/>
                <w:sz w:val="20"/>
                <w:szCs w:val="20"/>
              </w:rPr>
            </w:pPr>
            <w:r w:rsidRPr="006A0F4A">
              <w:rPr>
                <w:rFonts w:ascii="Arial" w:hAnsi="Arial" w:cs="Arial"/>
                <w:color w:val="000000"/>
                <w:sz w:val="20"/>
                <w:szCs w:val="20"/>
              </w:rPr>
              <w:t> </w:t>
            </w:r>
          </w:p>
        </w:tc>
        <w:tc>
          <w:tcPr>
            <w:tcW w:w="2538" w:type="pct"/>
            <w:tcBorders>
              <w:top w:val="nil"/>
              <w:left w:val="nil"/>
              <w:bottom w:val="single" w:sz="4" w:space="0" w:color="000000"/>
              <w:right w:val="single" w:sz="4" w:space="0" w:color="000000"/>
            </w:tcBorders>
            <w:shd w:val="clear" w:color="auto" w:fill="auto"/>
            <w:noWrap/>
            <w:vAlign w:val="center"/>
            <w:hideMark/>
          </w:tcPr>
          <w:p w14:paraId="78BD9739" w14:textId="77777777" w:rsidR="006A0F4A" w:rsidRPr="006A0F4A" w:rsidRDefault="006A0F4A" w:rsidP="009D2C03">
            <w:pPr>
              <w:spacing w:after="0" w:line="240" w:lineRule="auto"/>
              <w:ind w:right="144"/>
              <w:contextualSpacing/>
              <w:rPr>
                <w:rFonts w:ascii="Arial" w:hAnsi="Arial" w:cs="Arial"/>
                <w:color w:val="000000"/>
                <w:sz w:val="20"/>
                <w:szCs w:val="20"/>
              </w:rPr>
            </w:pPr>
            <w:proofErr w:type="spellStart"/>
            <w:r w:rsidRPr="006A0F4A">
              <w:rPr>
                <w:rFonts w:ascii="Arial" w:hAnsi="Arial" w:cs="Arial"/>
                <w:color w:val="000000"/>
                <w:sz w:val="20"/>
                <w:szCs w:val="20"/>
              </w:rPr>
              <w:t>Agoncillo</w:t>
            </w:r>
            <w:proofErr w:type="spellEnd"/>
          </w:p>
        </w:tc>
        <w:tc>
          <w:tcPr>
            <w:tcW w:w="1018" w:type="pct"/>
            <w:tcBorders>
              <w:top w:val="nil"/>
              <w:left w:val="nil"/>
              <w:bottom w:val="single" w:sz="4" w:space="0" w:color="000000"/>
              <w:right w:val="single" w:sz="4" w:space="0" w:color="000000"/>
            </w:tcBorders>
            <w:shd w:val="clear" w:color="auto" w:fill="auto"/>
            <w:noWrap/>
            <w:vAlign w:val="center"/>
            <w:hideMark/>
          </w:tcPr>
          <w:p w14:paraId="1C5F6490" w14:textId="77777777" w:rsidR="006A0F4A" w:rsidRPr="006A0F4A" w:rsidRDefault="006A0F4A" w:rsidP="009D2C03">
            <w:pPr>
              <w:spacing w:after="0" w:line="240" w:lineRule="auto"/>
              <w:ind w:right="144"/>
              <w:contextualSpacing/>
              <w:jc w:val="right"/>
              <w:rPr>
                <w:rFonts w:ascii="Arial" w:hAnsi="Arial" w:cs="Arial"/>
                <w:i/>
                <w:iCs/>
                <w:color w:val="000000"/>
                <w:sz w:val="20"/>
                <w:szCs w:val="20"/>
              </w:rPr>
            </w:pPr>
            <w:r w:rsidRPr="006A0F4A">
              <w:rPr>
                <w:rFonts w:ascii="Arial" w:hAnsi="Arial" w:cs="Arial"/>
                <w:i/>
                <w:iCs/>
                <w:color w:val="000000"/>
                <w:sz w:val="20"/>
                <w:szCs w:val="20"/>
              </w:rPr>
              <w:t xml:space="preserve">3 </w:t>
            </w:r>
          </w:p>
        </w:tc>
        <w:tc>
          <w:tcPr>
            <w:tcW w:w="664" w:type="pct"/>
            <w:tcBorders>
              <w:top w:val="nil"/>
              <w:left w:val="nil"/>
              <w:bottom w:val="single" w:sz="4" w:space="0" w:color="000000"/>
              <w:right w:val="single" w:sz="4" w:space="0" w:color="000000"/>
            </w:tcBorders>
            <w:shd w:val="clear" w:color="auto" w:fill="auto"/>
            <w:noWrap/>
            <w:vAlign w:val="center"/>
            <w:hideMark/>
          </w:tcPr>
          <w:p w14:paraId="12A1AFB9" w14:textId="77777777" w:rsidR="006A0F4A" w:rsidRPr="006A0F4A" w:rsidRDefault="006A0F4A" w:rsidP="009D2C03">
            <w:pPr>
              <w:spacing w:after="0" w:line="240" w:lineRule="auto"/>
              <w:ind w:right="144"/>
              <w:contextualSpacing/>
              <w:jc w:val="right"/>
              <w:rPr>
                <w:rFonts w:ascii="Arial" w:hAnsi="Arial" w:cs="Arial"/>
                <w:i/>
                <w:iCs/>
                <w:color w:val="000000"/>
                <w:sz w:val="20"/>
                <w:szCs w:val="20"/>
              </w:rPr>
            </w:pPr>
            <w:r w:rsidRPr="006A0F4A">
              <w:rPr>
                <w:rFonts w:ascii="Arial" w:hAnsi="Arial" w:cs="Arial"/>
                <w:i/>
                <w:iCs/>
                <w:color w:val="000000"/>
                <w:sz w:val="20"/>
                <w:szCs w:val="20"/>
              </w:rPr>
              <w:t xml:space="preserve"> 722 </w:t>
            </w:r>
          </w:p>
        </w:tc>
        <w:tc>
          <w:tcPr>
            <w:tcW w:w="666" w:type="pct"/>
            <w:tcBorders>
              <w:top w:val="nil"/>
              <w:left w:val="nil"/>
              <w:bottom w:val="single" w:sz="4" w:space="0" w:color="000000"/>
              <w:right w:val="single" w:sz="4" w:space="0" w:color="000000"/>
            </w:tcBorders>
            <w:shd w:val="clear" w:color="auto" w:fill="auto"/>
            <w:noWrap/>
            <w:vAlign w:val="center"/>
            <w:hideMark/>
          </w:tcPr>
          <w:p w14:paraId="5FDF03A7" w14:textId="77777777" w:rsidR="006A0F4A" w:rsidRPr="006A0F4A" w:rsidRDefault="006A0F4A" w:rsidP="009D2C03">
            <w:pPr>
              <w:spacing w:after="0" w:line="240" w:lineRule="auto"/>
              <w:ind w:right="144"/>
              <w:contextualSpacing/>
              <w:jc w:val="right"/>
              <w:rPr>
                <w:rFonts w:ascii="Arial" w:hAnsi="Arial" w:cs="Arial"/>
                <w:i/>
                <w:iCs/>
                <w:color w:val="000000"/>
                <w:sz w:val="20"/>
                <w:szCs w:val="20"/>
              </w:rPr>
            </w:pPr>
            <w:r w:rsidRPr="006A0F4A">
              <w:rPr>
                <w:rFonts w:ascii="Arial" w:hAnsi="Arial" w:cs="Arial"/>
                <w:i/>
                <w:iCs/>
                <w:color w:val="000000"/>
                <w:sz w:val="20"/>
                <w:szCs w:val="20"/>
              </w:rPr>
              <w:t xml:space="preserve">2,443 </w:t>
            </w:r>
          </w:p>
        </w:tc>
      </w:tr>
      <w:tr w:rsidR="006A0F4A" w:rsidRPr="006A0F4A" w14:paraId="70E0F4AF" w14:textId="77777777" w:rsidTr="006A0F4A">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41D46C7B" w14:textId="77777777" w:rsidR="006A0F4A" w:rsidRPr="006A0F4A" w:rsidRDefault="006A0F4A" w:rsidP="009D2C03">
            <w:pPr>
              <w:spacing w:after="0" w:line="240" w:lineRule="auto"/>
              <w:ind w:right="144"/>
              <w:contextualSpacing/>
              <w:jc w:val="right"/>
              <w:rPr>
                <w:rFonts w:ascii="Arial" w:hAnsi="Arial" w:cs="Arial"/>
                <w:color w:val="000000"/>
                <w:sz w:val="20"/>
                <w:szCs w:val="20"/>
              </w:rPr>
            </w:pPr>
            <w:r w:rsidRPr="006A0F4A">
              <w:rPr>
                <w:rFonts w:ascii="Arial" w:hAnsi="Arial" w:cs="Arial"/>
                <w:color w:val="000000"/>
                <w:sz w:val="20"/>
                <w:szCs w:val="20"/>
              </w:rPr>
              <w:t> </w:t>
            </w:r>
          </w:p>
        </w:tc>
        <w:tc>
          <w:tcPr>
            <w:tcW w:w="2538" w:type="pct"/>
            <w:tcBorders>
              <w:top w:val="nil"/>
              <w:left w:val="nil"/>
              <w:bottom w:val="single" w:sz="4" w:space="0" w:color="000000"/>
              <w:right w:val="single" w:sz="4" w:space="0" w:color="000000"/>
            </w:tcBorders>
            <w:shd w:val="clear" w:color="auto" w:fill="auto"/>
            <w:vAlign w:val="center"/>
            <w:hideMark/>
          </w:tcPr>
          <w:p w14:paraId="0D528CC5" w14:textId="77777777" w:rsidR="006A0F4A" w:rsidRPr="006A0F4A" w:rsidRDefault="006A0F4A" w:rsidP="009D2C03">
            <w:pPr>
              <w:spacing w:after="0" w:line="240" w:lineRule="auto"/>
              <w:ind w:right="144"/>
              <w:contextualSpacing/>
              <w:rPr>
                <w:rFonts w:ascii="Arial" w:hAnsi="Arial" w:cs="Arial"/>
                <w:i/>
                <w:iCs/>
                <w:color w:val="000000"/>
                <w:sz w:val="20"/>
                <w:szCs w:val="20"/>
              </w:rPr>
            </w:pPr>
            <w:r w:rsidRPr="006A0F4A">
              <w:rPr>
                <w:rFonts w:ascii="Arial" w:hAnsi="Arial" w:cs="Arial"/>
                <w:i/>
                <w:iCs/>
                <w:color w:val="000000"/>
                <w:sz w:val="20"/>
                <w:szCs w:val="20"/>
              </w:rPr>
              <w:t>Laurel</w:t>
            </w:r>
          </w:p>
        </w:tc>
        <w:tc>
          <w:tcPr>
            <w:tcW w:w="1018" w:type="pct"/>
            <w:tcBorders>
              <w:top w:val="nil"/>
              <w:left w:val="nil"/>
              <w:bottom w:val="single" w:sz="4" w:space="0" w:color="000000"/>
              <w:right w:val="single" w:sz="4" w:space="0" w:color="000000"/>
            </w:tcBorders>
            <w:shd w:val="clear" w:color="auto" w:fill="auto"/>
            <w:noWrap/>
            <w:vAlign w:val="center"/>
            <w:hideMark/>
          </w:tcPr>
          <w:p w14:paraId="32EF0C20" w14:textId="77777777" w:rsidR="006A0F4A" w:rsidRPr="006A0F4A" w:rsidRDefault="006A0F4A" w:rsidP="009D2C03">
            <w:pPr>
              <w:spacing w:after="0" w:line="240" w:lineRule="auto"/>
              <w:ind w:right="144"/>
              <w:contextualSpacing/>
              <w:jc w:val="right"/>
              <w:rPr>
                <w:rFonts w:ascii="Arial" w:hAnsi="Arial" w:cs="Arial"/>
                <w:i/>
                <w:iCs/>
                <w:color w:val="000000"/>
                <w:sz w:val="20"/>
                <w:szCs w:val="20"/>
              </w:rPr>
            </w:pPr>
            <w:r w:rsidRPr="006A0F4A">
              <w:rPr>
                <w:rFonts w:ascii="Arial" w:hAnsi="Arial" w:cs="Arial"/>
                <w:i/>
                <w:iCs/>
                <w:color w:val="000000"/>
                <w:sz w:val="20"/>
                <w:szCs w:val="20"/>
              </w:rPr>
              <w:t xml:space="preserve">3 </w:t>
            </w:r>
          </w:p>
        </w:tc>
        <w:tc>
          <w:tcPr>
            <w:tcW w:w="664" w:type="pct"/>
            <w:tcBorders>
              <w:top w:val="nil"/>
              <w:left w:val="nil"/>
              <w:bottom w:val="single" w:sz="4" w:space="0" w:color="000000"/>
              <w:right w:val="single" w:sz="4" w:space="0" w:color="000000"/>
            </w:tcBorders>
            <w:shd w:val="clear" w:color="auto" w:fill="auto"/>
            <w:noWrap/>
            <w:vAlign w:val="center"/>
            <w:hideMark/>
          </w:tcPr>
          <w:p w14:paraId="17B1080F" w14:textId="77777777" w:rsidR="006A0F4A" w:rsidRPr="006A0F4A" w:rsidRDefault="006A0F4A" w:rsidP="009D2C03">
            <w:pPr>
              <w:spacing w:after="0" w:line="240" w:lineRule="auto"/>
              <w:ind w:right="144"/>
              <w:contextualSpacing/>
              <w:jc w:val="right"/>
              <w:rPr>
                <w:rFonts w:ascii="Arial" w:hAnsi="Arial" w:cs="Arial"/>
                <w:i/>
                <w:iCs/>
                <w:color w:val="000000"/>
                <w:sz w:val="20"/>
                <w:szCs w:val="20"/>
              </w:rPr>
            </w:pPr>
            <w:r w:rsidRPr="006A0F4A">
              <w:rPr>
                <w:rFonts w:ascii="Arial" w:hAnsi="Arial" w:cs="Arial"/>
                <w:i/>
                <w:iCs/>
                <w:color w:val="000000"/>
                <w:sz w:val="20"/>
                <w:szCs w:val="20"/>
              </w:rPr>
              <w:t xml:space="preserve"> 338 </w:t>
            </w:r>
          </w:p>
        </w:tc>
        <w:tc>
          <w:tcPr>
            <w:tcW w:w="666" w:type="pct"/>
            <w:tcBorders>
              <w:top w:val="nil"/>
              <w:left w:val="nil"/>
              <w:bottom w:val="single" w:sz="4" w:space="0" w:color="000000"/>
              <w:right w:val="single" w:sz="4" w:space="0" w:color="000000"/>
            </w:tcBorders>
            <w:shd w:val="clear" w:color="auto" w:fill="auto"/>
            <w:noWrap/>
            <w:vAlign w:val="center"/>
            <w:hideMark/>
          </w:tcPr>
          <w:p w14:paraId="7D8EF885" w14:textId="77777777" w:rsidR="006A0F4A" w:rsidRPr="006A0F4A" w:rsidRDefault="006A0F4A" w:rsidP="009D2C03">
            <w:pPr>
              <w:spacing w:after="0" w:line="240" w:lineRule="auto"/>
              <w:ind w:right="144"/>
              <w:contextualSpacing/>
              <w:jc w:val="right"/>
              <w:rPr>
                <w:rFonts w:ascii="Arial" w:hAnsi="Arial" w:cs="Arial"/>
                <w:i/>
                <w:iCs/>
                <w:color w:val="000000"/>
                <w:sz w:val="20"/>
                <w:szCs w:val="20"/>
              </w:rPr>
            </w:pPr>
            <w:r w:rsidRPr="006A0F4A">
              <w:rPr>
                <w:rFonts w:ascii="Arial" w:hAnsi="Arial" w:cs="Arial"/>
                <w:i/>
                <w:iCs/>
                <w:color w:val="000000"/>
                <w:sz w:val="20"/>
                <w:szCs w:val="20"/>
              </w:rPr>
              <w:t xml:space="preserve">1,407 </w:t>
            </w:r>
          </w:p>
        </w:tc>
      </w:tr>
    </w:tbl>
    <w:p w14:paraId="0117CCD9" w14:textId="77777777" w:rsidR="00E436DF" w:rsidRDefault="00CF78A8" w:rsidP="009D2C03">
      <w:pPr>
        <w:spacing w:after="0" w:line="240" w:lineRule="auto"/>
        <w:ind w:left="426" w:right="27"/>
        <w:contextualSpacing/>
        <w:jc w:val="both"/>
        <w:rPr>
          <w:rFonts w:ascii="Arial" w:eastAsia="Times New Roman" w:hAnsi="Arial" w:cs="Arial"/>
          <w:bCs/>
          <w:i/>
          <w:iCs/>
          <w:color w:val="000000"/>
          <w:sz w:val="16"/>
          <w:szCs w:val="24"/>
        </w:rPr>
      </w:pPr>
      <w:r w:rsidRPr="005E55C0">
        <w:rPr>
          <w:rFonts w:ascii="Arial" w:eastAsia="Times New Roman" w:hAnsi="Arial" w:cs="Arial"/>
          <w:bCs/>
          <w:i/>
          <w:iCs/>
          <w:color w:val="000000"/>
          <w:sz w:val="16"/>
          <w:szCs w:val="24"/>
        </w:rPr>
        <w:t>Note: Ongoing assessment and validation are continuously being conducted.</w:t>
      </w:r>
      <w:r w:rsidR="00E436DF">
        <w:rPr>
          <w:rFonts w:ascii="Arial" w:eastAsia="Times New Roman" w:hAnsi="Arial" w:cs="Arial"/>
          <w:bCs/>
          <w:i/>
          <w:iCs/>
          <w:color w:val="000000"/>
          <w:sz w:val="16"/>
          <w:szCs w:val="24"/>
        </w:rPr>
        <w:t xml:space="preserve"> </w:t>
      </w:r>
    </w:p>
    <w:p w14:paraId="091A4A45" w14:textId="77777777" w:rsidR="005369AF" w:rsidRPr="00CF78A8" w:rsidRDefault="00CF78A8" w:rsidP="009D2C03">
      <w:pPr>
        <w:spacing w:after="0" w:line="240" w:lineRule="auto"/>
        <w:ind w:left="284" w:right="27"/>
        <w:contextualSpacing/>
        <w:jc w:val="right"/>
        <w:rPr>
          <w:rFonts w:ascii="Arial" w:eastAsia="Times New Roman" w:hAnsi="Arial" w:cs="Arial"/>
          <w:i/>
          <w:iCs/>
          <w:color w:val="0070C0"/>
          <w:sz w:val="16"/>
          <w:szCs w:val="24"/>
        </w:rPr>
      </w:pPr>
      <w:r w:rsidRPr="005E55C0">
        <w:rPr>
          <w:rFonts w:ascii="Arial" w:eastAsia="Times New Roman" w:hAnsi="Arial" w:cs="Arial"/>
          <w:i/>
          <w:iCs/>
          <w:color w:val="0070C0"/>
          <w:sz w:val="16"/>
          <w:szCs w:val="24"/>
        </w:rPr>
        <w:t>Source: DSWD-FO CALABARZON</w:t>
      </w:r>
    </w:p>
    <w:p w14:paraId="509FFDB4" w14:textId="77777777" w:rsidR="005369AF" w:rsidRDefault="00817BB8" w:rsidP="009D2C03">
      <w:pPr>
        <w:pBdr>
          <w:top w:val="nil"/>
          <w:left w:val="nil"/>
          <w:bottom w:val="nil"/>
          <w:right w:val="nil"/>
          <w:between w:val="nil"/>
        </w:pBdr>
        <w:spacing w:after="0" w:line="240" w:lineRule="auto"/>
        <w:contextualSpacing/>
        <w:jc w:val="both"/>
        <w:rPr>
          <w:rFonts w:ascii="Arial" w:eastAsia="Arial" w:hAnsi="Arial" w:cs="Arial"/>
          <w:i/>
          <w:color w:val="0070C0"/>
          <w:sz w:val="24"/>
          <w:szCs w:val="24"/>
        </w:rPr>
      </w:pPr>
      <w:r>
        <w:rPr>
          <w:rFonts w:ascii="Arial" w:eastAsia="Arial" w:hAnsi="Arial" w:cs="Arial"/>
          <w:i/>
          <w:noProof/>
          <w:color w:val="0070C0"/>
          <w:sz w:val="24"/>
          <w:szCs w:val="24"/>
        </w:rPr>
        <w:lastRenderedPageBreak/>
        <w:drawing>
          <wp:inline distT="0" distB="0" distL="0" distR="0" wp14:anchorId="06124263" wp14:editId="457152FE">
            <wp:extent cx="6189345" cy="4375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WD DROMIC Report #2 on the Taal Volcano Eruption as of 28 March 2022, 6P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89345" cy="4375150"/>
                    </a:xfrm>
                    <a:prstGeom prst="rect">
                      <a:avLst/>
                    </a:prstGeom>
                  </pic:spPr>
                </pic:pic>
              </a:graphicData>
            </a:graphic>
          </wp:inline>
        </w:drawing>
      </w:r>
    </w:p>
    <w:p w14:paraId="0E72DA29" w14:textId="77777777" w:rsidR="00817BB8" w:rsidRDefault="00817BB8" w:rsidP="009D2C03">
      <w:pPr>
        <w:pBdr>
          <w:top w:val="nil"/>
          <w:left w:val="nil"/>
          <w:bottom w:val="nil"/>
          <w:right w:val="nil"/>
          <w:between w:val="nil"/>
        </w:pBdr>
        <w:spacing w:after="0" w:line="240" w:lineRule="auto"/>
        <w:contextualSpacing/>
        <w:jc w:val="both"/>
        <w:rPr>
          <w:rFonts w:ascii="Arial" w:eastAsia="Arial" w:hAnsi="Arial" w:cs="Arial"/>
          <w:i/>
          <w:color w:val="0070C0"/>
          <w:sz w:val="24"/>
          <w:szCs w:val="24"/>
        </w:rPr>
      </w:pPr>
    </w:p>
    <w:p w14:paraId="67281EE6" w14:textId="77777777" w:rsidR="005369AF" w:rsidRDefault="00F136FA" w:rsidP="009D2C03">
      <w:pPr>
        <w:numPr>
          <w:ilvl w:val="0"/>
          <w:numId w:val="3"/>
        </w:numPr>
        <w:pBdr>
          <w:top w:val="nil"/>
          <w:left w:val="nil"/>
          <w:bottom w:val="nil"/>
          <w:right w:val="nil"/>
          <w:between w:val="nil"/>
        </w:pBdr>
        <w:spacing w:after="0" w:line="240" w:lineRule="auto"/>
        <w:ind w:left="450" w:hanging="450"/>
        <w:contextualSpacing/>
        <w:jc w:val="both"/>
        <w:rPr>
          <w:rFonts w:ascii="Arial" w:eastAsia="Arial" w:hAnsi="Arial" w:cs="Arial"/>
          <w:b/>
          <w:color w:val="002060"/>
          <w:sz w:val="28"/>
          <w:szCs w:val="28"/>
        </w:rPr>
      </w:pPr>
      <w:r>
        <w:rPr>
          <w:rFonts w:ascii="Arial" w:eastAsia="Arial" w:hAnsi="Arial" w:cs="Arial"/>
          <w:b/>
          <w:color w:val="002060"/>
          <w:sz w:val="28"/>
          <w:szCs w:val="28"/>
        </w:rPr>
        <w:t>Status of Displaced Population</w:t>
      </w:r>
    </w:p>
    <w:p w14:paraId="09364CC0" w14:textId="77777777" w:rsidR="00CF78A8" w:rsidRDefault="00CF78A8" w:rsidP="009D2C03">
      <w:pPr>
        <w:pBdr>
          <w:top w:val="nil"/>
          <w:left w:val="nil"/>
          <w:bottom w:val="nil"/>
          <w:right w:val="nil"/>
          <w:between w:val="nil"/>
        </w:pBdr>
        <w:spacing w:after="0" w:line="240" w:lineRule="auto"/>
        <w:ind w:firstLine="450"/>
        <w:contextualSpacing/>
        <w:jc w:val="both"/>
        <w:rPr>
          <w:rFonts w:ascii="Arial" w:eastAsia="Arial" w:hAnsi="Arial" w:cs="Arial"/>
          <w:b/>
          <w:color w:val="002060"/>
          <w:sz w:val="24"/>
          <w:szCs w:val="24"/>
        </w:rPr>
      </w:pPr>
    </w:p>
    <w:p w14:paraId="743F014B" w14:textId="77777777" w:rsidR="00A23275" w:rsidRDefault="00F136FA" w:rsidP="00A23275">
      <w:pPr>
        <w:pStyle w:val="ListParagraph"/>
        <w:numPr>
          <w:ilvl w:val="4"/>
          <w:numId w:val="3"/>
        </w:numPr>
        <w:pBdr>
          <w:top w:val="nil"/>
          <w:left w:val="nil"/>
          <w:bottom w:val="nil"/>
          <w:right w:val="nil"/>
          <w:between w:val="nil"/>
        </w:pBdr>
        <w:spacing w:after="0" w:line="240" w:lineRule="auto"/>
        <w:ind w:left="810"/>
        <w:jc w:val="both"/>
        <w:rPr>
          <w:rFonts w:ascii="Arial" w:eastAsia="Arial" w:hAnsi="Arial" w:cs="Arial"/>
          <w:b/>
          <w:sz w:val="24"/>
          <w:szCs w:val="24"/>
        </w:rPr>
      </w:pPr>
      <w:r w:rsidRPr="00A23275">
        <w:rPr>
          <w:rFonts w:ascii="Arial" w:eastAsia="Arial" w:hAnsi="Arial" w:cs="Arial"/>
          <w:b/>
          <w:sz w:val="24"/>
          <w:szCs w:val="24"/>
        </w:rPr>
        <w:t>Inside Evacuation Center</w:t>
      </w:r>
    </w:p>
    <w:p w14:paraId="2A0A7F04" w14:textId="40616A7D" w:rsidR="005369AF" w:rsidRPr="00A23275" w:rsidRDefault="00F136FA" w:rsidP="00A23275">
      <w:pPr>
        <w:pStyle w:val="ListParagraph"/>
        <w:pBdr>
          <w:top w:val="nil"/>
          <w:left w:val="nil"/>
          <w:bottom w:val="nil"/>
          <w:right w:val="nil"/>
          <w:between w:val="nil"/>
        </w:pBdr>
        <w:spacing w:after="0" w:line="240" w:lineRule="auto"/>
        <w:ind w:left="810"/>
        <w:jc w:val="both"/>
        <w:rPr>
          <w:rFonts w:ascii="Arial" w:eastAsia="Arial" w:hAnsi="Arial" w:cs="Arial"/>
          <w:b/>
          <w:sz w:val="24"/>
          <w:szCs w:val="24"/>
        </w:rPr>
      </w:pPr>
      <w:r w:rsidRPr="00A23275">
        <w:rPr>
          <w:rFonts w:ascii="Arial" w:eastAsia="Arial" w:hAnsi="Arial" w:cs="Arial"/>
          <w:color w:val="050505"/>
          <w:sz w:val="24"/>
          <w:szCs w:val="24"/>
        </w:rPr>
        <w:t xml:space="preserve">There are </w:t>
      </w:r>
      <w:r w:rsidR="002A0AAE" w:rsidRPr="00A23275">
        <w:rPr>
          <w:rFonts w:ascii="Arial" w:eastAsia="Arial" w:hAnsi="Arial" w:cs="Arial"/>
          <w:b/>
          <w:color w:val="0070C0"/>
          <w:sz w:val="24"/>
          <w:szCs w:val="24"/>
        </w:rPr>
        <w:t>956</w:t>
      </w:r>
      <w:r w:rsidR="00CF78A8" w:rsidRPr="00A23275">
        <w:rPr>
          <w:rFonts w:ascii="Arial" w:eastAsia="Arial" w:hAnsi="Arial" w:cs="Arial"/>
          <w:b/>
          <w:color w:val="0070C0"/>
          <w:sz w:val="24"/>
          <w:szCs w:val="24"/>
        </w:rPr>
        <w:t xml:space="preserve"> families</w:t>
      </w:r>
      <w:r w:rsidR="00CF78A8" w:rsidRPr="00A23275">
        <w:rPr>
          <w:rFonts w:ascii="Arial" w:eastAsia="Arial" w:hAnsi="Arial" w:cs="Arial"/>
          <w:color w:val="0070C0"/>
          <w:sz w:val="24"/>
          <w:szCs w:val="24"/>
        </w:rPr>
        <w:t xml:space="preserve"> </w:t>
      </w:r>
      <w:r w:rsidR="00CF78A8" w:rsidRPr="00A23275">
        <w:rPr>
          <w:rFonts w:ascii="Arial" w:eastAsia="Arial" w:hAnsi="Arial" w:cs="Arial"/>
          <w:color w:val="050505"/>
          <w:sz w:val="24"/>
          <w:szCs w:val="24"/>
        </w:rPr>
        <w:t xml:space="preserve">or </w:t>
      </w:r>
      <w:r w:rsidR="002A0AAE" w:rsidRPr="00A23275">
        <w:rPr>
          <w:rFonts w:ascii="Arial" w:eastAsia="Arial" w:hAnsi="Arial" w:cs="Arial"/>
          <w:b/>
          <w:color w:val="0070C0"/>
          <w:sz w:val="24"/>
          <w:szCs w:val="24"/>
        </w:rPr>
        <w:t xml:space="preserve">3,460 </w:t>
      </w:r>
      <w:r w:rsidR="00CF78A8" w:rsidRPr="00A23275">
        <w:rPr>
          <w:rFonts w:ascii="Arial" w:eastAsia="Arial" w:hAnsi="Arial" w:cs="Arial"/>
          <w:b/>
          <w:color w:val="0070C0"/>
          <w:sz w:val="24"/>
          <w:szCs w:val="24"/>
        </w:rPr>
        <w:t>persons</w:t>
      </w:r>
      <w:r w:rsidR="00CF78A8" w:rsidRPr="00A23275">
        <w:rPr>
          <w:rFonts w:ascii="Arial" w:eastAsia="Arial" w:hAnsi="Arial" w:cs="Arial"/>
          <w:color w:val="050505"/>
          <w:sz w:val="24"/>
          <w:szCs w:val="24"/>
        </w:rPr>
        <w:t xml:space="preserve"> </w:t>
      </w:r>
      <w:r w:rsidRPr="00A23275">
        <w:rPr>
          <w:rFonts w:ascii="Arial" w:eastAsia="Arial" w:hAnsi="Arial" w:cs="Arial"/>
          <w:color w:val="050505"/>
          <w:sz w:val="24"/>
          <w:szCs w:val="24"/>
        </w:rPr>
        <w:t>currently taking temporary shelter in</w:t>
      </w:r>
      <w:r w:rsidRPr="00A23275">
        <w:rPr>
          <w:rFonts w:ascii="Arial" w:eastAsia="Arial" w:hAnsi="Arial" w:cs="Arial"/>
          <w:b/>
          <w:color w:val="050505"/>
          <w:sz w:val="24"/>
          <w:szCs w:val="24"/>
        </w:rPr>
        <w:t xml:space="preserve"> </w:t>
      </w:r>
      <w:r w:rsidR="002A0AAE" w:rsidRPr="00A23275">
        <w:rPr>
          <w:rFonts w:ascii="Arial" w:eastAsia="Arial" w:hAnsi="Arial" w:cs="Arial"/>
          <w:b/>
          <w:color w:val="0070C0"/>
          <w:sz w:val="24"/>
          <w:szCs w:val="24"/>
        </w:rPr>
        <w:t>16</w:t>
      </w:r>
      <w:r w:rsidRPr="00A23275">
        <w:rPr>
          <w:rFonts w:ascii="Arial" w:eastAsia="Arial" w:hAnsi="Arial" w:cs="Arial"/>
          <w:b/>
          <w:color w:val="0070C0"/>
          <w:sz w:val="24"/>
          <w:szCs w:val="24"/>
        </w:rPr>
        <w:t xml:space="preserve"> evacuation centers</w:t>
      </w:r>
      <w:r w:rsidRPr="00A23275">
        <w:rPr>
          <w:rFonts w:ascii="Arial" w:eastAsia="Arial" w:hAnsi="Arial" w:cs="Arial"/>
          <w:color w:val="0070C0"/>
          <w:sz w:val="24"/>
          <w:szCs w:val="24"/>
        </w:rPr>
        <w:t xml:space="preserve"> </w:t>
      </w:r>
      <w:r w:rsidRPr="00A23275">
        <w:rPr>
          <w:rFonts w:ascii="Arial" w:eastAsia="Arial" w:hAnsi="Arial" w:cs="Arial"/>
          <w:color w:val="050505"/>
          <w:sz w:val="24"/>
          <w:szCs w:val="24"/>
        </w:rPr>
        <w:t xml:space="preserve">in </w:t>
      </w:r>
      <w:r w:rsidR="00CF78A8" w:rsidRPr="00A23275">
        <w:rPr>
          <w:rFonts w:ascii="Arial" w:eastAsia="Times New Roman" w:hAnsi="Arial" w:cs="Arial"/>
          <w:b/>
          <w:color w:val="0070C0"/>
          <w:sz w:val="24"/>
          <w:szCs w:val="24"/>
        </w:rPr>
        <w:t>CALABARZON</w:t>
      </w:r>
      <w:r w:rsidR="00CF78A8" w:rsidRPr="00A23275">
        <w:rPr>
          <w:rFonts w:ascii="Arial" w:eastAsia="Arial" w:hAnsi="Arial" w:cs="Arial"/>
          <w:color w:val="050505"/>
          <w:sz w:val="24"/>
          <w:szCs w:val="24"/>
        </w:rPr>
        <w:t xml:space="preserve"> </w:t>
      </w:r>
      <w:r w:rsidRPr="00A23275">
        <w:rPr>
          <w:rFonts w:ascii="Arial" w:eastAsia="Arial" w:hAnsi="Arial" w:cs="Arial"/>
          <w:color w:val="050505"/>
          <w:sz w:val="24"/>
          <w:szCs w:val="24"/>
        </w:rPr>
        <w:t>(see Table 2)</w:t>
      </w:r>
      <w:r w:rsidRPr="00A23275">
        <w:rPr>
          <w:rFonts w:ascii="Arial" w:eastAsia="Arial" w:hAnsi="Arial" w:cs="Arial"/>
          <w:sz w:val="24"/>
          <w:szCs w:val="24"/>
        </w:rPr>
        <w:t>.</w:t>
      </w:r>
    </w:p>
    <w:p w14:paraId="6FB7825C" w14:textId="77777777" w:rsidR="005369AF" w:rsidRDefault="005369AF" w:rsidP="009D2C03">
      <w:pPr>
        <w:pBdr>
          <w:top w:val="nil"/>
          <w:left w:val="nil"/>
          <w:bottom w:val="nil"/>
          <w:right w:val="nil"/>
          <w:between w:val="nil"/>
        </w:pBdr>
        <w:spacing w:after="0" w:line="240" w:lineRule="auto"/>
        <w:contextualSpacing/>
        <w:jc w:val="both"/>
        <w:rPr>
          <w:rFonts w:ascii="Arial" w:eastAsia="Arial" w:hAnsi="Arial" w:cs="Arial"/>
          <w:color w:val="000000"/>
          <w:sz w:val="24"/>
          <w:szCs w:val="24"/>
        </w:rPr>
      </w:pPr>
    </w:p>
    <w:p w14:paraId="6E110652" w14:textId="77777777" w:rsidR="005369AF" w:rsidRDefault="00F136FA" w:rsidP="00A23275">
      <w:pPr>
        <w:pBdr>
          <w:top w:val="nil"/>
          <w:left w:val="nil"/>
          <w:bottom w:val="nil"/>
          <w:right w:val="nil"/>
          <w:between w:val="nil"/>
        </w:pBdr>
        <w:spacing w:after="0" w:line="240" w:lineRule="auto"/>
        <w:ind w:left="810"/>
        <w:contextualSpacing/>
        <w:jc w:val="both"/>
        <w:rPr>
          <w:rFonts w:ascii="Arial" w:eastAsia="Arial" w:hAnsi="Arial" w:cs="Arial"/>
          <w:i/>
          <w:sz w:val="2"/>
          <w:szCs w:val="2"/>
        </w:rPr>
      </w:pPr>
      <w:r>
        <w:rPr>
          <w:rFonts w:ascii="Arial" w:eastAsia="Arial" w:hAnsi="Arial" w:cs="Arial"/>
          <w:b/>
          <w:i/>
          <w:color w:val="000000"/>
          <w:sz w:val="20"/>
          <w:szCs w:val="20"/>
        </w:rPr>
        <w:t>Table 2. Number of Displaced Families / Persons Inside Evacuation Centers</w:t>
      </w:r>
    </w:p>
    <w:tbl>
      <w:tblPr>
        <w:tblW w:w="4580" w:type="pct"/>
        <w:tblInd w:w="805" w:type="dxa"/>
        <w:tblCellMar>
          <w:left w:w="0" w:type="dxa"/>
          <w:right w:w="0" w:type="dxa"/>
        </w:tblCellMar>
        <w:tblLook w:val="04A0" w:firstRow="1" w:lastRow="0" w:firstColumn="1" w:lastColumn="0" w:noHBand="0" w:noVBand="1"/>
      </w:tblPr>
      <w:tblGrid>
        <w:gridCol w:w="206"/>
        <w:gridCol w:w="2853"/>
        <w:gridCol w:w="970"/>
        <w:gridCol w:w="974"/>
        <w:gridCol w:w="978"/>
        <w:gridCol w:w="969"/>
        <w:gridCol w:w="9"/>
        <w:gridCol w:w="981"/>
        <w:gridCol w:w="979"/>
      </w:tblGrid>
      <w:tr w:rsidR="002A0AAE" w:rsidRPr="002A0AAE" w14:paraId="78DEA7B2" w14:textId="77777777" w:rsidTr="00B87E29">
        <w:trPr>
          <w:trHeight w:val="20"/>
          <w:tblHeader/>
        </w:trPr>
        <w:tc>
          <w:tcPr>
            <w:tcW w:w="1715"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1E2C5E38" w14:textId="77777777" w:rsidR="002A0AAE" w:rsidRPr="002A0AAE" w:rsidRDefault="002A0AAE" w:rsidP="009D2C03">
            <w:pPr>
              <w:spacing w:after="0" w:line="240" w:lineRule="auto"/>
              <w:ind w:right="144"/>
              <w:contextualSpacing/>
              <w:jc w:val="center"/>
              <w:rPr>
                <w:rFonts w:ascii="Arial" w:hAnsi="Arial" w:cs="Arial"/>
                <w:b/>
                <w:bCs/>
                <w:color w:val="000000"/>
                <w:sz w:val="20"/>
                <w:szCs w:val="20"/>
              </w:rPr>
            </w:pPr>
            <w:r w:rsidRPr="002A0AAE">
              <w:rPr>
                <w:rFonts w:ascii="Arial" w:hAnsi="Arial" w:cs="Arial"/>
                <w:b/>
                <w:bCs/>
                <w:color w:val="000000"/>
                <w:sz w:val="20"/>
                <w:szCs w:val="20"/>
              </w:rPr>
              <w:t xml:space="preserve">REGION / PROVINCE / MUNICIPALITY </w:t>
            </w:r>
          </w:p>
        </w:tc>
        <w:tc>
          <w:tcPr>
            <w:tcW w:w="1090" w:type="pct"/>
            <w:gridSpan w:val="2"/>
            <w:vMerge w:val="restart"/>
            <w:tcBorders>
              <w:top w:val="single" w:sz="4" w:space="0" w:color="000000"/>
              <w:left w:val="single" w:sz="4" w:space="0" w:color="000000"/>
              <w:bottom w:val="single" w:sz="4" w:space="0" w:color="000000"/>
              <w:right w:val="single" w:sz="4" w:space="0" w:color="auto"/>
            </w:tcBorders>
            <w:shd w:val="clear" w:color="808080" w:fill="808080"/>
            <w:vAlign w:val="center"/>
            <w:hideMark/>
          </w:tcPr>
          <w:p w14:paraId="27274983" w14:textId="77777777" w:rsidR="002A0AAE" w:rsidRPr="002A0AAE" w:rsidRDefault="002A0AAE" w:rsidP="009D2C03">
            <w:pPr>
              <w:spacing w:after="0" w:line="240" w:lineRule="auto"/>
              <w:ind w:right="144"/>
              <w:contextualSpacing/>
              <w:jc w:val="center"/>
              <w:rPr>
                <w:rFonts w:ascii="Arial" w:hAnsi="Arial" w:cs="Arial"/>
                <w:b/>
                <w:bCs/>
                <w:color w:val="000000"/>
                <w:sz w:val="20"/>
                <w:szCs w:val="20"/>
              </w:rPr>
            </w:pPr>
            <w:r w:rsidRPr="002A0AAE">
              <w:rPr>
                <w:rFonts w:ascii="Arial" w:hAnsi="Arial" w:cs="Arial"/>
                <w:b/>
                <w:bCs/>
                <w:color w:val="000000"/>
                <w:sz w:val="20"/>
                <w:szCs w:val="20"/>
              </w:rPr>
              <w:t xml:space="preserve"> NUMBER OF EVACUATION CENTERS (ECs) </w:t>
            </w:r>
          </w:p>
        </w:tc>
        <w:tc>
          <w:tcPr>
            <w:tcW w:w="2195"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293BDECA" w14:textId="77777777" w:rsidR="002A0AAE" w:rsidRPr="002A0AAE" w:rsidRDefault="002A0AAE" w:rsidP="009D2C03">
            <w:pPr>
              <w:spacing w:after="0" w:line="240" w:lineRule="auto"/>
              <w:ind w:right="144"/>
              <w:contextualSpacing/>
              <w:jc w:val="center"/>
              <w:rPr>
                <w:rFonts w:ascii="Arial" w:hAnsi="Arial" w:cs="Arial"/>
                <w:b/>
                <w:bCs/>
                <w:color w:val="000000"/>
                <w:sz w:val="20"/>
                <w:szCs w:val="20"/>
              </w:rPr>
            </w:pPr>
            <w:r w:rsidRPr="002A0AAE">
              <w:rPr>
                <w:rFonts w:ascii="Arial" w:hAnsi="Arial" w:cs="Arial"/>
                <w:b/>
                <w:bCs/>
                <w:color w:val="000000"/>
                <w:sz w:val="20"/>
                <w:szCs w:val="20"/>
              </w:rPr>
              <w:t xml:space="preserve"> NUMBER OF DISPLACED </w:t>
            </w:r>
          </w:p>
        </w:tc>
      </w:tr>
      <w:tr w:rsidR="002A0AAE" w:rsidRPr="002A0AAE" w14:paraId="57A1C9D9" w14:textId="77777777" w:rsidTr="00B87E29">
        <w:trPr>
          <w:trHeight w:val="20"/>
          <w:tblHeader/>
        </w:trPr>
        <w:tc>
          <w:tcPr>
            <w:tcW w:w="1715" w:type="pct"/>
            <w:gridSpan w:val="2"/>
            <w:vMerge/>
            <w:tcBorders>
              <w:top w:val="single" w:sz="4" w:space="0" w:color="000000"/>
              <w:left w:val="single" w:sz="4" w:space="0" w:color="000000"/>
              <w:bottom w:val="single" w:sz="4" w:space="0" w:color="000000"/>
              <w:right w:val="single" w:sz="4" w:space="0" w:color="000000"/>
            </w:tcBorders>
            <w:vAlign w:val="center"/>
            <w:hideMark/>
          </w:tcPr>
          <w:p w14:paraId="10D46056" w14:textId="77777777" w:rsidR="002A0AAE" w:rsidRPr="002A0AAE" w:rsidRDefault="002A0AAE" w:rsidP="009D2C03">
            <w:pPr>
              <w:spacing w:after="0" w:line="240" w:lineRule="auto"/>
              <w:ind w:right="144"/>
              <w:contextualSpacing/>
              <w:rPr>
                <w:rFonts w:ascii="Arial" w:hAnsi="Arial" w:cs="Arial"/>
                <w:b/>
                <w:bCs/>
                <w:color w:val="000000"/>
                <w:sz w:val="20"/>
                <w:szCs w:val="20"/>
              </w:rPr>
            </w:pPr>
          </w:p>
        </w:tc>
        <w:tc>
          <w:tcPr>
            <w:tcW w:w="1090" w:type="pct"/>
            <w:gridSpan w:val="2"/>
            <w:vMerge/>
            <w:tcBorders>
              <w:top w:val="single" w:sz="4" w:space="0" w:color="000000"/>
              <w:left w:val="single" w:sz="4" w:space="0" w:color="000000"/>
              <w:bottom w:val="single" w:sz="4" w:space="0" w:color="000000"/>
              <w:right w:val="single" w:sz="4" w:space="0" w:color="auto"/>
            </w:tcBorders>
            <w:vAlign w:val="center"/>
            <w:hideMark/>
          </w:tcPr>
          <w:p w14:paraId="3E8082B5" w14:textId="77777777" w:rsidR="002A0AAE" w:rsidRPr="002A0AAE" w:rsidRDefault="002A0AAE" w:rsidP="009D2C03">
            <w:pPr>
              <w:spacing w:after="0" w:line="240" w:lineRule="auto"/>
              <w:ind w:right="144"/>
              <w:contextualSpacing/>
              <w:rPr>
                <w:rFonts w:ascii="Arial" w:hAnsi="Arial" w:cs="Arial"/>
                <w:b/>
                <w:bCs/>
                <w:color w:val="000000"/>
                <w:sz w:val="20"/>
                <w:szCs w:val="20"/>
              </w:rPr>
            </w:pPr>
          </w:p>
        </w:tc>
        <w:tc>
          <w:tcPr>
            <w:tcW w:w="2195"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63232DD2" w14:textId="77777777" w:rsidR="002A0AAE" w:rsidRPr="002A0AAE" w:rsidRDefault="002A0AAE" w:rsidP="009D2C03">
            <w:pPr>
              <w:spacing w:after="0" w:line="240" w:lineRule="auto"/>
              <w:ind w:right="144"/>
              <w:contextualSpacing/>
              <w:jc w:val="center"/>
              <w:rPr>
                <w:rFonts w:ascii="Arial" w:hAnsi="Arial" w:cs="Arial"/>
                <w:b/>
                <w:bCs/>
                <w:color w:val="000000"/>
                <w:sz w:val="20"/>
                <w:szCs w:val="20"/>
              </w:rPr>
            </w:pPr>
            <w:r w:rsidRPr="002A0AAE">
              <w:rPr>
                <w:rFonts w:ascii="Arial" w:hAnsi="Arial" w:cs="Arial"/>
                <w:b/>
                <w:bCs/>
                <w:color w:val="000000"/>
                <w:sz w:val="20"/>
                <w:szCs w:val="20"/>
              </w:rPr>
              <w:t xml:space="preserve"> INSIDE ECs </w:t>
            </w:r>
          </w:p>
        </w:tc>
      </w:tr>
      <w:tr w:rsidR="002A0AAE" w:rsidRPr="002A0AAE" w14:paraId="4B320FF5" w14:textId="77777777" w:rsidTr="00B87E29">
        <w:trPr>
          <w:trHeight w:val="20"/>
          <w:tblHeader/>
        </w:trPr>
        <w:tc>
          <w:tcPr>
            <w:tcW w:w="1715" w:type="pct"/>
            <w:gridSpan w:val="2"/>
            <w:vMerge/>
            <w:tcBorders>
              <w:top w:val="single" w:sz="4" w:space="0" w:color="000000"/>
              <w:left w:val="single" w:sz="4" w:space="0" w:color="000000"/>
              <w:bottom w:val="single" w:sz="4" w:space="0" w:color="000000"/>
              <w:right w:val="single" w:sz="4" w:space="0" w:color="000000"/>
            </w:tcBorders>
            <w:vAlign w:val="center"/>
            <w:hideMark/>
          </w:tcPr>
          <w:p w14:paraId="74C96DA2" w14:textId="77777777" w:rsidR="002A0AAE" w:rsidRPr="002A0AAE" w:rsidRDefault="002A0AAE" w:rsidP="009D2C03">
            <w:pPr>
              <w:spacing w:after="0" w:line="240" w:lineRule="auto"/>
              <w:ind w:right="144"/>
              <w:contextualSpacing/>
              <w:rPr>
                <w:rFonts w:ascii="Arial" w:hAnsi="Arial" w:cs="Arial"/>
                <w:b/>
                <w:bCs/>
                <w:color w:val="000000"/>
                <w:sz w:val="20"/>
                <w:szCs w:val="20"/>
              </w:rPr>
            </w:pPr>
          </w:p>
        </w:tc>
        <w:tc>
          <w:tcPr>
            <w:tcW w:w="1090" w:type="pct"/>
            <w:gridSpan w:val="2"/>
            <w:vMerge/>
            <w:tcBorders>
              <w:top w:val="single" w:sz="4" w:space="0" w:color="000000"/>
              <w:left w:val="single" w:sz="4" w:space="0" w:color="000000"/>
              <w:bottom w:val="single" w:sz="4" w:space="0" w:color="000000"/>
              <w:right w:val="single" w:sz="4" w:space="0" w:color="auto"/>
            </w:tcBorders>
            <w:vAlign w:val="center"/>
            <w:hideMark/>
          </w:tcPr>
          <w:p w14:paraId="6E7FDDF4" w14:textId="77777777" w:rsidR="002A0AAE" w:rsidRPr="002A0AAE" w:rsidRDefault="002A0AAE" w:rsidP="009D2C03">
            <w:pPr>
              <w:spacing w:after="0" w:line="240" w:lineRule="auto"/>
              <w:ind w:right="144"/>
              <w:contextualSpacing/>
              <w:rPr>
                <w:rFonts w:ascii="Arial" w:hAnsi="Arial" w:cs="Arial"/>
                <w:b/>
                <w:bCs/>
                <w:color w:val="000000"/>
                <w:sz w:val="20"/>
                <w:szCs w:val="20"/>
              </w:rPr>
            </w:pPr>
          </w:p>
        </w:tc>
        <w:tc>
          <w:tcPr>
            <w:tcW w:w="1091"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14:paraId="3A72CE74" w14:textId="77777777" w:rsidR="002A0AAE" w:rsidRPr="002A0AAE" w:rsidRDefault="002A0AAE" w:rsidP="009D2C03">
            <w:pPr>
              <w:spacing w:after="0" w:line="240" w:lineRule="auto"/>
              <w:ind w:right="144"/>
              <w:contextualSpacing/>
              <w:jc w:val="center"/>
              <w:rPr>
                <w:rFonts w:ascii="Arial" w:hAnsi="Arial" w:cs="Arial"/>
                <w:b/>
                <w:bCs/>
                <w:color w:val="000000"/>
                <w:sz w:val="20"/>
                <w:szCs w:val="20"/>
              </w:rPr>
            </w:pPr>
            <w:r w:rsidRPr="002A0AAE">
              <w:rPr>
                <w:rFonts w:ascii="Arial" w:hAnsi="Arial" w:cs="Arial"/>
                <w:b/>
                <w:bCs/>
                <w:color w:val="000000"/>
                <w:sz w:val="20"/>
                <w:szCs w:val="20"/>
              </w:rPr>
              <w:t xml:space="preserve"> Families </w:t>
            </w:r>
          </w:p>
        </w:tc>
        <w:tc>
          <w:tcPr>
            <w:tcW w:w="1103" w:type="pct"/>
            <w:gridSpan w:val="3"/>
            <w:tcBorders>
              <w:top w:val="single" w:sz="4" w:space="0" w:color="auto"/>
              <w:left w:val="single" w:sz="4" w:space="0" w:color="auto"/>
              <w:bottom w:val="single" w:sz="4" w:space="0" w:color="auto"/>
              <w:right w:val="single" w:sz="4" w:space="0" w:color="auto"/>
            </w:tcBorders>
            <w:shd w:val="clear" w:color="808080" w:fill="808080"/>
            <w:vAlign w:val="center"/>
            <w:hideMark/>
          </w:tcPr>
          <w:p w14:paraId="616718DF" w14:textId="77777777" w:rsidR="002A0AAE" w:rsidRPr="002A0AAE" w:rsidRDefault="002A0AAE" w:rsidP="009D2C03">
            <w:pPr>
              <w:spacing w:after="0" w:line="240" w:lineRule="auto"/>
              <w:ind w:right="144"/>
              <w:contextualSpacing/>
              <w:jc w:val="center"/>
              <w:rPr>
                <w:rFonts w:ascii="Arial" w:hAnsi="Arial" w:cs="Arial"/>
                <w:b/>
                <w:bCs/>
                <w:color w:val="000000"/>
                <w:sz w:val="20"/>
                <w:szCs w:val="20"/>
              </w:rPr>
            </w:pPr>
            <w:r>
              <w:rPr>
                <w:rFonts w:ascii="Arial" w:hAnsi="Arial" w:cs="Arial"/>
                <w:b/>
                <w:bCs/>
                <w:color w:val="000000"/>
                <w:sz w:val="20"/>
                <w:szCs w:val="20"/>
              </w:rPr>
              <w:t xml:space="preserve"> Persons</w:t>
            </w:r>
          </w:p>
        </w:tc>
      </w:tr>
      <w:tr w:rsidR="00B87E29" w:rsidRPr="002A0AAE" w14:paraId="78259FF8" w14:textId="77777777" w:rsidTr="00B87E29">
        <w:trPr>
          <w:trHeight w:val="20"/>
          <w:tblHeader/>
        </w:trPr>
        <w:tc>
          <w:tcPr>
            <w:tcW w:w="1715" w:type="pct"/>
            <w:gridSpan w:val="2"/>
            <w:vMerge/>
            <w:tcBorders>
              <w:top w:val="single" w:sz="4" w:space="0" w:color="000000"/>
              <w:left w:val="single" w:sz="4" w:space="0" w:color="000000"/>
              <w:bottom w:val="single" w:sz="4" w:space="0" w:color="000000"/>
              <w:right w:val="single" w:sz="4" w:space="0" w:color="000000"/>
            </w:tcBorders>
            <w:vAlign w:val="center"/>
            <w:hideMark/>
          </w:tcPr>
          <w:p w14:paraId="5A9B07E3" w14:textId="77777777" w:rsidR="002A0AAE" w:rsidRPr="002A0AAE" w:rsidRDefault="002A0AAE" w:rsidP="009D2C03">
            <w:pPr>
              <w:spacing w:after="0" w:line="240" w:lineRule="auto"/>
              <w:ind w:right="144"/>
              <w:contextualSpacing/>
              <w:rPr>
                <w:rFonts w:ascii="Arial" w:hAnsi="Arial" w:cs="Arial"/>
                <w:b/>
                <w:bCs/>
                <w:color w:val="000000"/>
                <w:sz w:val="20"/>
                <w:szCs w:val="20"/>
              </w:rPr>
            </w:pPr>
          </w:p>
        </w:tc>
        <w:tc>
          <w:tcPr>
            <w:tcW w:w="544" w:type="pct"/>
            <w:tcBorders>
              <w:top w:val="nil"/>
              <w:left w:val="nil"/>
              <w:bottom w:val="single" w:sz="4" w:space="0" w:color="000000"/>
              <w:right w:val="single" w:sz="4" w:space="0" w:color="000000"/>
            </w:tcBorders>
            <w:shd w:val="clear" w:color="808080" w:fill="808080"/>
            <w:vAlign w:val="center"/>
            <w:hideMark/>
          </w:tcPr>
          <w:p w14:paraId="088A8029" w14:textId="77777777" w:rsidR="002A0AAE" w:rsidRPr="002A0AAE" w:rsidRDefault="002A0AAE" w:rsidP="009D2C03">
            <w:pPr>
              <w:spacing w:after="0" w:line="240" w:lineRule="auto"/>
              <w:ind w:right="144"/>
              <w:contextualSpacing/>
              <w:jc w:val="center"/>
              <w:rPr>
                <w:rFonts w:ascii="Arial" w:hAnsi="Arial" w:cs="Arial"/>
                <w:b/>
                <w:bCs/>
                <w:color w:val="000000"/>
                <w:sz w:val="20"/>
                <w:szCs w:val="20"/>
              </w:rPr>
            </w:pPr>
            <w:r w:rsidRPr="002A0AAE">
              <w:rPr>
                <w:rFonts w:ascii="Arial" w:hAnsi="Arial" w:cs="Arial"/>
                <w:b/>
                <w:bCs/>
                <w:color w:val="000000"/>
                <w:sz w:val="20"/>
                <w:szCs w:val="20"/>
              </w:rPr>
              <w:t xml:space="preserve"> CUM </w:t>
            </w:r>
          </w:p>
        </w:tc>
        <w:tc>
          <w:tcPr>
            <w:tcW w:w="546" w:type="pct"/>
            <w:tcBorders>
              <w:top w:val="nil"/>
              <w:left w:val="nil"/>
              <w:bottom w:val="single" w:sz="4" w:space="0" w:color="000000"/>
              <w:right w:val="single" w:sz="4" w:space="0" w:color="auto"/>
            </w:tcBorders>
            <w:shd w:val="clear" w:color="808080" w:fill="808080"/>
            <w:vAlign w:val="center"/>
            <w:hideMark/>
          </w:tcPr>
          <w:p w14:paraId="44635F90" w14:textId="77777777" w:rsidR="002A0AAE" w:rsidRPr="002A0AAE" w:rsidRDefault="002A0AAE" w:rsidP="009D2C03">
            <w:pPr>
              <w:spacing w:after="0" w:line="240" w:lineRule="auto"/>
              <w:ind w:right="144"/>
              <w:contextualSpacing/>
              <w:jc w:val="center"/>
              <w:rPr>
                <w:rFonts w:ascii="Arial" w:hAnsi="Arial" w:cs="Arial"/>
                <w:b/>
                <w:bCs/>
                <w:color w:val="000000"/>
                <w:sz w:val="20"/>
                <w:szCs w:val="20"/>
              </w:rPr>
            </w:pPr>
            <w:r w:rsidRPr="002A0AAE">
              <w:rPr>
                <w:rFonts w:ascii="Arial" w:hAnsi="Arial" w:cs="Arial"/>
                <w:b/>
                <w:bCs/>
                <w:color w:val="000000"/>
                <w:sz w:val="20"/>
                <w:szCs w:val="20"/>
              </w:rPr>
              <w:t xml:space="preserve"> NOW </w:t>
            </w:r>
          </w:p>
        </w:tc>
        <w:tc>
          <w:tcPr>
            <w:tcW w:w="548"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3355F9C5" w14:textId="77777777" w:rsidR="002A0AAE" w:rsidRPr="002A0AAE" w:rsidRDefault="002A0AAE" w:rsidP="009D2C03">
            <w:pPr>
              <w:spacing w:after="0" w:line="240" w:lineRule="auto"/>
              <w:ind w:right="144"/>
              <w:contextualSpacing/>
              <w:jc w:val="center"/>
              <w:rPr>
                <w:rFonts w:ascii="Arial" w:hAnsi="Arial" w:cs="Arial"/>
                <w:b/>
                <w:bCs/>
                <w:color w:val="000000"/>
                <w:sz w:val="20"/>
                <w:szCs w:val="20"/>
              </w:rPr>
            </w:pPr>
            <w:r w:rsidRPr="002A0AAE">
              <w:rPr>
                <w:rFonts w:ascii="Arial" w:hAnsi="Arial" w:cs="Arial"/>
                <w:b/>
                <w:bCs/>
                <w:color w:val="000000"/>
                <w:sz w:val="20"/>
                <w:szCs w:val="20"/>
              </w:rPr>
              <w:t xml:space="preserve"> CUM </w:t>
            </w:r>
          </w:p>
        </w:tc>
        <w:tc>
          <w:tcPr>
            <w:tcW w:w="543"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045BC7F9" w14:textId="77777777" w:rsidR="002A0AAE" w:rsidRPr="002A0AAE" w:rsidRDefault="002A0AAE" w:rsidP="009D2C03">
            <w:pPr>
              <w:spacing w:after="0" w:line="240" w:lineRule="auto"/>
              <w:ind w:right="144"/>
              <w:contextualSpacing/>
              <w:jc w:val="center"/>
              <w:rPr>
                <w:rFonts w:ascii="Arial" w:hAnsi="Arial" w:cs="Arial"/>
                <w:b/>
                <w:bCs/>
                <w:color w:val="000000"/>
                <w:sz w:val="20"/>
                <w:szCs w:val="20"/>
              </w:rPr>
            </w:pPr>
            <w:r w:rsidRPr="002A0AAE">
              <w:rPr>
                <w:rFonts w:ascii="Arial" w:hAnsi="Arial" w:cs="Arial"/>
                <w:b/>
                <w:bCs/>
                <w:color w:val="000000"/>
                <w:sz w:val="20"/>
                <w:szCs w:val="20"/>
              </w:rPr>
              <w:t xml:space="preserve"> NOW </w:t>
            </w:r>
          </w:p>
        </w:tc>
        <w:tc>
          <w:tcPr>
            <w:tcW w:w="555"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14:paraId="501340EC" w14:textId="77777777" w:rsidR="002A0AAE" w:rsidRPr="002A0AAE" w:rsidRDefault="002A0AAE" w:rsidP="009D2C03">
            <w:pPr>
              <w:spacing w:after="0" w:line="240" w:lineRule="auto"/>
              <w:ind w:right="144"/>
              <w:contextualSpacing/>
              <w:jc w:val="center"/>
              <w:rPr>
                <w:rFonts w:ascii="Arial" w:hAnsi="Arial" w:cs="Arial"/>
                <w:b/>
                <w:bCs/>
                <w:color w:val="000000"/>
                <w:sz w:val="20"/>
                <w:szCs w:val="20"/>
              </w:rPr>
            </w:pPr>
            <w:r w:rsidRPr="002A0AAE">
              <w:rPr>
                <w:rFonts w:ascii="Arial" w:hAnsi="Arial" w:cs="Arial"/>
                <w:b/>
                <w:bCs/>
                <w:color w:val="000000"/>
                <w:sz w:val="20"/>
                <w:szCs w:val="20"/>
              </w:rPr>
              <w:t xml:space="preserve"> CUM </w:t>
            </w:r>
          </w:p>
        </w:tc>
        <w:tc>
          <w:tcPr>
            <w:tcW w:w="548"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0DAE70AF" w14:textId="77777777" w:rsidR="002A0AAE" w:rsidRPr="002A0AAE" w:rsidRDefault="002A0AAE" w:rsidP="009D2C03">
            <w:pPr>
              <w:spacing w:after="0" w:line="240" w:lineRule="auto"/>
              <w:ind w:right="144"/>
              <w:contextualSpacing/>
              <w:jc w:val="center"/>
              <w:rPr>
                <w:rFonts w:ascii="Arial" w:hAnsi="Arial" w:cs="Arial"/>
                <w:b/>
                <w:bCs/>
                <w:color w:val="000000"/>
                <w:sz w:val="20"/>
                <w:szCs w:val="20"/>
              </w:rPr>
            </w:pPr>
            <w:r w:rsidRPr="002A0AAE">
              <w:rPr>
                <w:rFonts w:ascii="Arial" w:hAnsi="Arial" w:cs="Arial"/>
                <w:b/>
                <w:bCs/>
                <w:color w:val="000000"/>
                <w:sz w:val="20"/>
                <w:szCs w:val="20"/>
              </w:rPr>
              <w:t xml:space="preserve"> NOW </w:t>
            </w:r>
          </w:p>
        </w:tc>
      </w:tr>
      <w:tr w:rsidR="00B87E29" w:rsidRPr="002A0AAE" w14:paraId="17F643DF" w14:textId="77777777" w:rsidTr="00B87E29">
        <w:trPr>
          <w:trHeight w:val="20"/>
        </w:trPr>
        <w:tc>
          <w:tcPr>
            <w:tcW w:w="171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676E85A" w14:textId="77777777" w:rsidR="002A0AAE" w:rsidRPr="002A0AAE" w:rsidRDefault="002A0AAE" w:rsidP="009D2C03">
            <w:pPr>
              <w:spacing w:after="0" w:line="240" w:lineRule="auto"/>
              <w:ind w:right="144"/>
              <w:contextualSpacing/>
              <w:jc w:val="center"/>
              <w:rPr>
                <w:rFonts w:ascii="Arial" w:hAnsi="Arial" w:cs="Arial"/>
                <w:b/>
                <w:bCs/>
                <w:color w:val="000000"/>
                <w:sz w:val="20"/>
                <w:szCs w:val="20"/>
              </w:rPr>
            </w:pPr>
            <w:r w:rsidRPr="002A0AAE">
              <w:rPr>
                <w:rFonts w:ascii="Arial" w:hAnsi="Arial" w:cs="Arial"/>
                <w:b/>
                <w:bCs/>
                <w:color w:val="000000"/>
                <w:sz w:val="20"/>
                <w:szCs w:val="20"/>
              </w:rPr>
              <w:t>GRAND TOTAL</w:t>
            </w:r>
          </w:p>
        </w:tc>
        <w:tc>
          <w:tcPr>
            <w:tcW w:w="544" w:type="pct"/>
            <w:tcBorders>
              <w:top w:val="nil"/>
              <w:left w:val="nil"/>
              <w:bottom w:val="single" w:sz="4" w:space="0" w:color="000000"/>
              <w:right w:val="single" w:sz="4" w:space="0" w:color="000000"/>
            </w:tcBorders>
            <w:shd w:val="clear" w:color="A5A5A5" w:fill="A5A5A5"/>
            <w:vAlign w:val="center"/>
            <w:hideMark/>
          </w:tcPr>
          <w:p w14:paraId="2ABC96E5" w14:textId="77777777" w:rsidR="002A0AAE" w:rsidRPr="002A0AAE" w:rsidRDefault="002A0AAE" w:rsidP="009D2C03">
            <w:pPr>
              <w:spacing w:after="0" w:line="240" w:lineRule="auto"/>
              <w:ind w:right="144"/>
              <w:contextualSpacing/>
              <w:jc w:val="right"/>
              <w:rPr>
                <w:rFonts w:ascii="Arial" w:hAnsi="Arial" w:cs="Arial"/>
                <w:b/>
                <w:bCs/>
                <w:color w:val="000000"/>
                <w:sz w:val="20"/>
                <w:szCs w:val="20"/>
              </w:rPr>
            </w:pPr>
            <w:r w:rsidRPr="002A0AAE">
              <w:rPr>
                <w:rFonts w:ascii="Arial" w:hAnsi="Arial" w:cs="Arial"/>
                <w:b/>
                <w:bCs/>
                <w:color w:val="000000"/>
                <w:sz w:val="20"/>
                <w:szCs w:val="20"/>
              </w:rPr>
              <w:t xml:space="preserve"> 17 </w:t>
            </w:r>
          </w:p>
        </w:tc>
        <w:tc>
          <w:tcPr>
            <w:tcW w:w="546" w:type="pct"/>
            <w:tcBorders>
              <w:top w:val="nil"/>
              <w:left w:val="nil"/>
              <w:bottom w:val="single" w:sz="4" w:space="0" w:color="000000"/>
              <w:right w:val="single" w:sz="4" w:space="0" w:color="000000"/>
            </w:tcBorders>
            <w:shd w:val="clear" w:color="A5A5A5" w:fill="A5A5A5"/>
            <w:vAlign w:val="center"/>
            <w:hideMark/>
          </w:tcPr>
          <w:p w14:paraId="1FF58CA3" w14:textId="77777777" w:rsidR="002A0AAE" w:rsidRPr="002A0AAE" w:rsidRDefault="002A0AAE" w:rsidP="009D2C03">
            <w:pPr>
              <w:spacing w:after="0" w:line="240" w:lineRule="auto"/>
              <w:ind w:right="144"/>
              <w:contextualSpacing/>
              <w:jc w:val="right"/>
              <w:rPr>
                <w:rFonts w:ascii="Arial" w:hAnsi="Arial" w:cs="Arial"/>
                <w:b/>
                <w:bCs/>
                <w:color w:val="000000"/>
                <w:sz w:val="20"/>
                <w:szCs w:val="20"/>
              </w:rPr>
            </w:pPr>
            <w:r w:rsidRPr="002A0AAE">
              <w:rPr>
                <w:rFonts w:ascii="Arial" w:hAnsi="Arial" w:cs="Arial"/>
                <w:b/>
                <w:bCs/>
                <w:color w:val="000000"/>
                <w:sz w:val="20"/>
                <w:szCs w:val="20"/>
              </w:rPr>
              <w:t xml:space="preserve"> 16 </w:t>
            </w:r>
          </w:p>
        </w:tc>
        <w:tc>
          <w:tcPr>
            <w:tcW w:w="548" w:type="pct"/>
            <w:tcBorders>
              <w:top w:val="single" w:sz="4" w:space="0" w:color="auto"/>
              <w:left w:val="nil"/>
              <w:bottom w:val="single" w:sz="4" w:space="0" w:color="000000"/>
              <w:right w:val="single" w:sz="4" w:space="0" w:color="000000"/>
            </w:tcBorders>
            <w:shd w:val="clear" w:color="A5A5A5" w:fill="A5A5A5"/>
            <w:vAlign w:val="center"/>
            <w:hideMark/>
          </w:tcPr>
          <w:p w14:paraId="2A20FA98" w14:textId="77777777" w:rsidR="002A0AAE" w:rsidRPr="002A0AAE" w:rsidRDefault="002A0AAE" w:rsidP="009D2C03">
            <w:pPr>
              <w:spacing w:after="0" w:line="240" w:lineRule="auto"/>
              <w:ind w:right="144"/>
              <w:contextualSpacing/>
              <w:jc w:val="right"/>
              <w:rPr>
                <w:rFonts w:ascii="Arial" w:hAnsi="Arial" w:cs="Arial"/>
                <w:b/>
                <w:bCs/>
                <w:color w:val="000000"/>
                <w:sz w:val="20"/>
                <w:szCs w:val="20"/>
              </w:rPr>
            </w:pPr>
            <w:r w:rsidRPr="002A0AAE">
              <w:rPr>
                <w:rFonts w:ascii="Arial" w:hAnsi="Arial" w:cs="Arial"/>
                <w:b/>
                <w:bCs/>
                <w:color w:val="000000"/>
                <w:sz w:val="20"/>
                <w:szCs w:val="20"/>
              </w:rPr>
              <w:t xml:space="preserve">1,006 </w:t>
            </w:r>
          </w:p>
        </w:tc>
        <w:tc>
          <w:tcPr>
            <w:tcW w:w="543" w:type="pct"/>
            <w:tcBorders>
              <w:top w:val="single" w:sz="4" w:space="0" w:color="auto"/>
              <w:left w:val="nil"/>
              <w:bottom w:val="single" w:sz="4" w:space="0" w:color="000000"/>
              <w:right w:val="single" w:sz="4" w:space="0" w:color="000000"/>
            </w:tcBorders>
            <w:shd w:val="clear" w:color="A5A5A5" w:fill="A5A5A5"/>
            <w:vAlign w:val="center"/>
            <w:hideMark/>
          </w:tcPr>
          <w:p w14:paraId="4E3A6798" w14:textId="77777777" w:rsidR="002A0AAE" w:rsidRPr="002A0AAE" w:rsidRDefault="002A0AAE" w:rsidP="009D2C03">
            <w:pPr>
              <w:spacing w:after="0" w:line="240" w:lineRule="auto"/>
              <w:ind w:right="144"/>
              <w:contextualSpacing/>
              <w:jc w:val="right"/>
              <w:rPr>
                <w:rFonts w:ascii="Arial" w:hAnsi="Arial" w:cs="Arial"/>
                <w:b/>
                <w:bCs/>
                <w:color w:val="000000"/>
                <w:sz w:val="20"/>
                <w:szCs w:val="20"/>
              </w:rPr>
            </w:pPr>
            <w:r w:rsidRPr="002A0AAE">
              <w:rPr>
                <w:rFonts w:ascii="Arial" w:hAnsi="Arial" w:cs="Arial"/>
                <w:b/>
                <w:bCs/>
                <w:color w:val="000000"/>
                <w:sz w:val="20"/>
                <w:szCs w:val="20"/>
              </w:rPr>
              <w:t xml:space="preserve"> 956 </w:t>
            </w:r>
          </w:p>
        </w:tc>
        <w:tc>
          <w:tcPr>
            <w:tcW w:w="555" w:type="pct"/>
            <w:gridSpan w:val="2"/>
            <w:tcBorders>
              <w:top w:val="single" w:sz="4" w:space="0" w:color="auto"/>
              <w:left w:val="nil"/>
              <w:bottom w:val="single" w:sz="4" w:space="0" w:color="000000"/>
              <w:right w:val="single" w:sz="4" w:space="0" w:color="000000"/>
            </w:tcBorders>
            <w:shd w:val="clear" w:color="A5A5A5" w:fill="A5A5A5"/>
            <w:vAlign w:val="center"/>
            <w:hideMark/>
          </w:tcPr>
          <w:p w14:paraId="31A50BE9" w14:textId="77777777" w:rsidR="002A0AAE" w:rsidRPr="002A0AAE" w:rsidRDefault="002A0AAE" w:rsidP="009D2C03">
            <w:pPr>
              <w:spacing w:after="0" w:line="240" w:lineRule="auto"/>
              <w:ind w:right="144"/>
              <w:contextualSpacing/>
              <w:jc w:val="right"/>
              <w:rPr>
                <w:rFonts w:ascii="Arial" w:hAnsi="Arial" w:cs="Arial"/>
                <w:b/>
                <w:bCs/>
                <w:color w:val="000000"/>
                <w:sz w:val="20"/>
                <w:szCs w:val="20"/>
              </w:rPr>
            </w:pPr>
            <w:r w:rsidRPr="002A0AAE">
              <w:rPr>
                <w:rFonts w:ascii="Arial" w:hAnsi="Arial" w:cs="Arial"/>
                <w:b/>
                <w:bCs/>
                <w:color w:val="000000"/>
                <w:sz w:val="20"/>
                <w:szCs w:val="20"/>
              </w:rPr>
              <w:t xml:space="preserve">3,649 </w:t>
            </w:r>
          </w:p>
        </w:tc>
        <w:tc>
          <w:tcPr>
            <w:tcW w:w="548" w:type="pct"/>
            <w:tcBorders>
              <w:top w:val="single" w:sz="4" w:space="0" w:color="auto"/>
              <w:left w:val="nil"/>
              <w:bottom w:val="single" w:sz="4" w:space="0" w:color="000000"/>
              <w:right w:val="single" w:sz="4" w:space="0" w:color="000000"/>
            </w:tcBorders>
            <w:shd w:val="clear" w:color="A5A5A5" w:fill="A5A5A5"/>
            <w:vAlign w:val="center"/>
            <w:hideMark/>
          </w:tcPr>
          <w:p w14:paraId="23C6AD62" w14:textId="77777777" w:rsidR="002A0AAE" w:rsidRPr="002A0AAE" w:rsidRDefault="002A0AAE" w:rsidP="009D2C03">
            <w:pPr>
              <w:spacing w:after="0" w:line="240" w:lineRule="auto"/>
              <w:ind w:right="144"/>
              <w:contextualSpacing/>
              <w:jc w:val="right"/>
              <w:rPr>
                <w:rFonts w:ascii="Arial" w:hAnsi="Arial" w:cs="Arial"/>
                <w:b/>
                <w:bCs/>
                <w:color w:val="000000"/>
                <w:sz w:val="20"/>
                <w:szCs w:val="20"/>
              </w:rPr>
            </w:pPr>
            <w:r w:rsidRPr="002A0AAE">
              <w:rPr>
                <w:rFonts w:ascii="Arial" w:hAnsi="Arial" w:cs="Arial"/>
                <w:b/>
                <w:bCs/>
                <w:color w:val="000000"/>
                <w:sz w:val="20"/>
                <w:szCs w:val="20"/>
              </w:rPr>
              <w:t xml:space="preserve">3,460 </w:t>
            </w:r>
          </w:p>
        </w:tc>
      </w:tr>
      <w:tr w:rsidR="00B87E29" w:rsidRPr="002A0AAE" w14:paraId="7A95182D" w14:textId="77777777" w:rsidTr="00B87E29">
        <w:trPr>
          <w:trHeight w:val="20"/>
        </w:trPr>
        <w:tc>
          <w:tcPr>
            <w:tcW w:w="171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D968F7C" w14:textId="77777777" w:rsidR="002A0AAE" w:rsidRPr="002A0AAE" w:rsidRDefault="002A0AAE" w:rsidP="009D2C03">
            <w:pPr>
              <w:spacing w:after="0" w:line="240" w:lineRule="auto"/>
              <w:ind w:right="144"/>
              <w:contextualSpacing/>
              <w:rPr>
                <w:rFonts w:ascii="Arial" w:hAnsi="Arial" w:cs="Arial"/>
                <w:b/>
                <w:bCs/>
                <w:color w:val="000000"/>
                <w:sz w:val="20"/>
                <w:szCs w:val="20"/>
              </w:rPr>
            </w:pPr>
            <w:r w:rsidRPr="002A0AAE">
              <w:rPr>
                <w:rFonts w:ascii="Arial" w:hAnsi="Arial" w:cs="Arial"/>
                <w:b/>
                <w:bCs/>
                <w:color w:val="000000"/>
                <w:sz w:val="20"/>
                <w:szCs w:val="20"/>
              </w:rPr>
              <w:t>CALABARZON</w:t>
            </w:r>
          </w:p>
        </w:tc>
        <w:tc>
          <w:tcPr>
            <w:tcW w:w="544" w:type="pct"/>
            <w:tcBorders>
              <w:top w:val="nil"/>
              <w:left w:val="nil"/>
              <w:bottom w:val="single" w:sz="4" w:space="0" w:color="000000"/>
              <w:right w:val="single" w:sz="4" w:space="0" w:color="000000"/>
            </w:tcBorders>
            <w:shd w:val="clear" w:color="BFBFBF" w:fill="BFBFBF"/>
            <w:vAlign w:val="center"/>
            <w:hideMark/>
          </w:tcPr>
          <w:p w14:paraId="740B8134" w14:textId="77777777" w:rsidR="002A0AAE" w:rsidRPr="002A0AAE" w:rsidRDefault="002A0AAE" w:rsidP="009D2C03">
            <w:pPr>
              <w:spacing w:after="0" w:line="240" w:lineRule="auto"/>
              <w:ind w:right="144"/>
              <w:contextualSpacing/>
              <w:jc w:val="right"/>
              <w:rPr>
                <w:rFonts w:ascii="Arial" w:hAnsi="Arial" w:cs="Arial"/>
                <w:b/>
                <w:bCs/>
                <w:color w:val="000000"/>
                <w:sz w:val="20"/>
                <w:szCs w:val="20"/>
              </w:rPr>
            </w:pPr>
            <w:r w:rsidRPr="002A0AAE">
              <w:rPr>
                <w:rFonts w:ascii="Arial" w:hAnsi="Arial" w:cs="Arial"/>
                <w:b/>
                <w:bCs/>
                <w:color w:val="000000"/>
                <w:sz w:val="20"/>
                <w:szCs w:val="20"/>
              </w:rPr>
              <w:t xml:space="preserve"> 17 </w:t>
            </w:r>
          </w:p>
        </w:tc>
        <w:tc>
          <w:tcPr>
            <w:tcW w:w="546" w:type="pct"/>
            <w:tcBorders>
              <w:top w:val="nil"/>
              <w:left w:val="nil"/>
              <w:bottom w:val="single" w:sz="4" w:space="0" w:color="000000"/>
              <w:right w:val="single" w:sz="4" w:space="0" w:color="000000"/>
            </w:tcBorders>
            <w:shd w:val="clear" w:color="BFBFBF" w:fill="BFBFBF"/>
            <w:vAlign w:val="center"/>
            <w:hideMark/>
          </w:tcPr>
          <w:p w14:paraId="78689D13" w14:textId="77777777" w:rsidR="002A0AAE" w:rsidRPr="002A0AAE" w:rsidRDefault="002A0AAE" w:rsidP="009D2C03">
            <w:pPr>
              <w:spacing w:after="0" w:line="240" w:lineRule="auto"/>
              <w:ind w:right="144"/>
              <w:contextualSpacing/>
              <w:jc w:val="right"/>
              <w:rPr>
                <w:rFonts w:ascii="Arial" w:hAnsi="Arial" w:cs="Arial"/>
                <w:b/>
                <w:bCs/>
                <w:color w:val="000000"/>
                <w:sz w:val="20"/>
                <w:szCs w:val="20"/>
              </w:rPr>
            </w:pPr>
            <w:r w:rsidRPr="002A0AAE">
              <w:rPr>
                <w:rFonts w:ascii="Arial" w:hAnsi="Arial" w:cs="Arial"/>
                <w:b/>
                <w:bCs/>
                <w:color w:val="000000"/>
                <w:sz w:val="20"/>
                <w:szCs w:val="20"/>
              </w:rPr>
              <w:t xml:space="preserve"> 16 </w:t>
            </w:r>
          </w:p>
        </w:tc>
        <w:tc>
          <w:tcPr>
            <w:tcW w:w="548" w:type="pct"/>
            <w:tcBorders>
              <w:top w:val="nil"/>
              <w:left w:val="nil"/>
              <w:bottom w:val="single" w:sz="4" w:space="0" w:color="000000"/>
              <w:right w:val="single" w:sz="4" w:space="0" w:color="000000"/>
            </w:tcBorders>
            <w:shd w:val="clear" w:color="BFBFBF" w:fill="BFBFBF"/>
            <w:vAlign w:val="center"/>
            <w:hideMark/>
          </w:tcPr>
          <w:p w14:paraId="605EE566" w14:textId="77777777" w:rsidR="002A0AAE" w:rsidRPr="002A0AAE" w:rsidRDefault="002A0AAE" w:rsidP="009D2C03">
            <w:pPr>
              <w:spacing w:after="0" w:line="240" w:lineRule="auto"/>
              <w:ind w:right="144"/>
              <w:contextualSpacing/>
              <w:jc w:val="right"/>
              <w:rPr>
                <w:rFonts w:ascii="Arial" w:hAnsi="Arial" w:cs="Arial"/>
                <w:b/>
                <w:bCs/>
                <w:color w:val="000000"/>
                <w:sz w:val="20"/>
                <w:szCs w:val="20"/>
              </w:rPr>
            </w:pPr>
            <w:r w:rsidRPr="002A0AAE">
              <w:rPr>
                <w:rFonts w:ascii="Arial" w:hAnsi="Arial" w:cs="Arial"/>
                <w:b/>
                <w:bCs/>
                <w:color w:val="000000"/>
                <w:sz w:val="20"/>
                <w:szCs w:val="20"/>
              </w:rPr>
              <w:t xml:space="preserve">1,006 </w:t>
            </w:r>
          </w:p>
        </w:tc>
        <w:tc>
          <w:tcPr>
            <w:tcW w:w="543" w:type="pct"/>
            <w:tcBorders>
              <w:top w:val="nil"/>
              <w:left w:val="nil"/>
              <w:bottom w:val="single" w:sz="4" w:space="0" w:color="000000"/>
              <w:right w:val="single" w:sz="4" w:space="0" w:color="000000"/>
            </w:tcBorders>
            <w:shd w:val="clear" w:color="BFBFBF" w:fill="BFBFBF"/>
            <w:vAlign w:val="center"/>
            <w:hideMark/>
          </w:tcPr>
          <w:p w14:paraId="339371DE" w14:textId="77777777" w:rsidR="002A0AAE" w:rsidRPr="002A0AAE" w:rsidRDefault="002A0AAE" w:rsidP="009D2C03">
            <w:pPr>
              <w:spacing w:after="0" w:line="240" w:lineRule="auto"/>
              <w:ind w:right="144"/>
              <w:contextualSpacing/>
              <w:jc w:val="right"/>
              <w:rPr>
                <w:rFonts w:ascii="Arial" w:hAnsi="Arial" w:cs="Arial"/>
                <w:b/>
                <w:bCs/>
                <w:color w:val="000000"/>
                <w:sz w:val="20"/>
                <w:szCs w:val="20"/>
              </w:rPr>
            </w:pPr>
            <w:r w:rsidRPr="002A0AAE">
              <w:rPr>
                <w:rFonts w:ascii="Arial" w:hAnsi="Arial" w:cs="Arial"/>
                <w:b/>
                <w:bCs/>
                <w:color w:val="000000"/>
                <w:sz w:val="20"/>
                <w:szCs w:val="20"/>
              </w:rPr>
              <w:t xml:space="preserve"> 956 </w:t>
            </w:r>
          </w:p>
        </w:tc>
        <w:tc>
          <w:tcPr>
            <w:tcW w:w="555" w:type="pct"/>
            <w:gridSpan w:val="2"/>
            <w:tcBorders>
              <w:top w:val="nil"/>
              <w:left w:val="nil"/>
              <w:bottom w:val="single" w:sz="4" w:space="0" w:color="000000"/>
              <w:right w:val="single" w:sz="4" w:space="0" w:color="000000"/>
            </w:tcBorders>
            <w:shd w:val="clear" w:color="BFBFBF" w:fill="BFBFBF"/>
            <w:vAlign w:val="center"/>
            <w:hideMark/>
          </w:tcPr>
          <w:p w14:paraId="3A841622" w14:textId="77777777" w:rsidR="002A0AAE" w:rsidRPr="002A0AAE" w:rsidRDefault="002A0AAE" w:rsidP="009D2C03">
            <w:pPr>
              <w:spacing w:after="0" w:line="240" w:lineRule="auto"/>
              <w:ind w:right="144"/>
              <w:contextualSpacing/>
              <w:jc w:val="right"/>
              <w:rPr>
                <w:rFonts w:ascii="Arial" w:hAnsi="Arial" w:cs="Arial"/>
                <w:b/>
                <w:bCs/>
                <w:color w:val="000000"/>
                <w:sz w:val="20"/>
                <w:szCs w:val="20"/>
              </w:rPr>
            </w:pPr>
            <w:r w:rsidRPr="002A0AAE">
              <w:rPr>
                <w:rFonts w:ascii="Arial" w:hAnsi="Arial" w:cs="Arial"/>
                <w:b/>
                <w:bCs/>
                <w:color w:val="000000"/>
                <w:sz w:val="20"/>
                <w:szCs w:val="20"/>
              </w:rPr>
              <w:t xml:space="preserve">3,649 </w:t>
            </w:r>
          </w:p>
        </w:tc>
        <w:tc>
          <w:tcPr>
            <w:tcW w:w="548" w:type="pct"/>
            <w:tcBorders>
              <w:top w:val="nil"/>
              <w:left w:val="nil"/>
              <w:bottom w:val="single" w:sz="4" w:space="0" w:color="000000"/>
              <w:right w:val="single" w:sz="4" w:space="0" w:color="000000"/>
            </w:tcBorders>
            <w:shd w:val="clear" w:color="BFBFBF" w:fill="BFBFBF"/>
            <w:vAlign w:val="center"/>
            <w:hideMark/>
          </w:tcPr>
          <w:p w14:paraId="7851F0F0" w14:textId="77777777" w:rsidR="002A0AAE" w:rsidRPr="002A0AAE" w:rsidRDefault="002A0AAE" w:rsidP="009D2C03">
            <w:pPr>
              <w:spacing w:after="0" w:line="240" w:lineRule="auto"/>
              <w:ind w:right="144"/>
              <w:contextualSpacing/>
              <w:jc w:val="right"/>
              <w:rPr>
                <w:rFonts w:ascii="Arial" w:hAnsi="Arial" w:cs="Arial"/>
                <w:b/>
                <w:bCs/>
                <w:color w:val="000000"/>
                <w:sz w:val="20"/>
                <w:szCs w:val="20"/>
              </w:rPr>
            </w:pPr>
            <w:r w:rsidRPr="002A0AAE">
              <w:rPr>
                <w:rFonts w:ascii="Arial" w:hAnsi="Arial" w:cs="Arial"/>
                <w:b/>
                <w:bCs/>
                <w:color w:val="000000"/>
                <w:sz w:val="20"/>
                <w:szCs w:val="20"/>
              </w:rPr>
              <w:t xml:space="preserve">3,460 </w:t>
            </w:r>
          </w:p>
        </w:tc>
      </w:tr>
      <w:tr w:rsidR="00B87E29" w:rsidRPr="002A0AAE" w14:paraId="56437182" w14:textId="77777777" w:rsidTr="00B87E29">
        <w:trPr>
          <w:trHeight w:val="20"/>
        </w:trPr>
        <w:tc>
          <w:tcPr>
            <w:tcW w:w="17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CD7341" w14:textId="77777777" w:rsidR="002A0AAE" w:rsidRPr="002A0AAE" w:rsidRDefault="002A0AAE" w:rsidP="009D2C03">
            <w:pPr>
              <w:spacing w:after="0" w:line="240" w:lineRule="auto"/>
              <w:ind w:right="144"/>
              <w:contextualSpacing/>
              <w:rPr>
                <w:rFonts w:ascii="Arial" w:hAnsi="Arial" w:cs="Arial"/>
                <w:b/>
                <w:bCs/>
                <w:color w:val="000000"/>
                <w:sz w:val="20"/>
                <w:szCs w:val="20"/>
              </w:rPr>
            </w:pPr>
            <w:r w:rsidRPr="002A0AAE">
              <w:rPr>
                <w:rFonts w:ascii="Arial" w:hAnsi="Arial" w:cs="Arial"/>
                <w:b/>
                <w:bCs/>
                <w:color w:val="000000"/>
                <w:sz w:val="20"/>
                <w:szCs w:val="20"/>
              </w:rPr>
              <w:t>Batangas</w:t>
            </w:r>
          </w:p>
        </w:tc>
        <w:tc>
          <w:tcPr>
            <w:tcW w:w="544" w:type="pct"/>
            <w:tcBorders>
              <w:top w:val="nil"/>
              <w:left w:val="nil"/>
              <w:bottom w:val="single" w:sz="4" w:space="0" w:color="000000"/>
              <w:right w:val="single" w:sz="4" w:space="0" w:color="000000"/>
            </w:tcBorders>
            <w:shd w:val="clear" w:color="D8D8D8" w:fill="D8D8D8"/>
            <w:vAlign w:val="center"/>
            <w:hideMark/>
          </w:tcPr>
          <w:p w14:paraId="18CB56AA" w14:textId="77777777" w:rsidR="002A0AAE" w:rsidRPr="002A0AAE" w:rsidRDefault="002A0AAE" w:rsidP="009D2C03">
            <w:pPr>
              <w:spacing w:after="0" w:line="240" w:lineRule="auto"/>
              <w:ind w:right="144"/>
              <w:contextualSpacing/>
              <w:jc w:val="right"/>
              <w:rPr>
                <w:rFonts w:ascii="Arial" w:hAnsi="Arial" w:cs="Arial"/>
                <w:b/>
                <w:bCs/>
                <w:color w:val="000000"/>
                <w:sz w:val="20"/>
                <w:szCs w:val="20"/>
              </w:rPr>
            </w:pPr>
            <w:r w:rsidRPr="002A0AAE">
              <w:rPr>
                <w:rFonts w:ascii="Arial" w:hAnsi="Arial" w:cs="Arial"/>
                <w:b/>
                <w:bCs/>
                <w:color w:val="000000"/>
                <w:sz w:val="20"/>
                <w:szCs w:val="20"/>
              </w:rPr>
              <w:t xml:space="preserve"> 17 </w:t>
            </w:r>
          </w:p>
        </w:tc>
        <w:tc>
          <w:tcPr>
            <w:tcW w:w="546" w:type="pct"/>
            <w:tcBorders>
              <w:top w:val="nil"/>
              <w:left w:val="nil"/>
              <w:bottom w:val="single" w:sz="4" w:space="0" w:color="000000"/>
              <w:right w:val="single" w:sz="4" w:space="0" w:color="000000"/>
            </w:tcBorders>
            <w:shd w:val="clear" w:color="D8D8D8" w:fill="D8D8D8"/>
            <w:vAlign w:val="center"/>
            <w:hideMark/>
          </w:tcPr>
          <w:p w14:paraId="4BC86743" w14:textId="77777777" w:rsidR="002A0AAE" w:rsidRPr="002A0AAE" w:rsidRDefault="002A0AAE" w:rsidP="009D2C03">
            <w:pPr>
              <w:spacing w:after="0" w:line="240" w:lineRule="auto"/>
              <w:ind w:right="144"/>
              <w:contextualSpacing/>
              <w:jc w:val="right"/>
              <w:rPr>
                <w:rFonts w:ascii="Arial" w:hAnsi="Arial" w:cs="Arial"/>
                <w:b/>
                <w:bCs/>
                <w:color w:val="000000"/>
                <w:sz w:val="20"/>
                <w:szCs w:val="20"/>
              </w:rPr>
            </w:pPr>
            <w:r w:rsidRPr="002A0AAE">
              <w:rPr>
                <w:rFonts w:ascii="Arial" w:hAnsi="Arial" w:cs="Arial"/>
                <w:b/>
                <w:bCs/>
                <w:color w:val="000000"/>
                <w:sz w:val="20"/>
                <w:szCs w:val="20"/>
              </w:rPr>
              <w:t xml:space="preserve"> 16 </w:t>
            </w:r>
          </w:p>
        </w:tc>
        <w:tc>
          <w:tcPr>
            <w:tcW w:w="548" w:type="pct"/>
            <w:tcBorders>
              <w:top w:val="nil"/>
              <w:left w:val="nil"/>
              <w:bottom w:val="single" w:sz="4" w:space="0" w:color="000000"/>
              <w:right w:val="single" w:sz="4" w:space="0" w:color="000000"/>
            </w:tcBorders>
            <w:shd w:val="clear" w:color="D8D8D8" w:fill="D8D8D8"/>
            <w:vAlign w:val="center"/>
            <w:hideMark/>
          </w:tcPr>
          <w:p w14:paraId="622E5552" w14:textId="77777777" w:rsidR="002A0AAE" w:rsidRPr="002A0AAE" w:rsidRDefault="002A0AAE" w:rsidP="009D2C03">
            <w:pPr>
              <w:spacing w:after="0" w:line="240" w:lineRule="auto"/>
              <w:ind w:right="144"/>
              <w:contextualSpacing/>
              <w:jc w:val="right"/>
              <w:rPr>
                <w:rFonts w:ascii="Arial" w:hAnsi="Arial" w:cs="Arial"/>
                <w:b/>
                <w:bCs/>
                <w:color w:val="000000"/>
                <w:sz w:val="20"/>
                <w:szCs w:val="20"/>
              </w:rPr>
            </w:pPr>
            <w:r w:rsidRPr="002A0AAE">
              <w:rPr>
                <w:rFonts w:ascii="Arial" w:hAnsi="Arial" w:cs="Arial"/>
                <w:b/>
                <w:bCs/>
                <w:color w:val="000000"/>
                <w:sz w:val="20"/>
                <w:szCs w:val="20"/>
              </w:rPr>
              <w:t xml:space="preserve">1,006 </w:t>
            </w:r>
          </w:p>
        </w:tc>
        <w:tc>
          <w:tcPr>
            <w:tcW w:w="543" w:type="pct"/>
            <w:tcBorders>
              <w:top w:val="nil"/>
              <w:left w:val="nil"/>
              <w:bottom w:val="single" w:sz="4" w:space="0" w:color="000000"/>
              <w:right w:val="single" w:sz="4" w:space="0" w:color="000000"/>
            </w:tcBorders>
            <w:shd w:val="clear" w:color="D8D8D8" w:fill="D8D8D8"/>
            <w:vAlign w:val="center"/>
            <w:hideMark/>
          </w:tcPr>
          <w:p w14:paraId="268C1EC8" w14:textId="77777777" w:rsidR="002A0AAE" w:rsidRPr="002A0AAE" w:rsidRDefault="002A0AAE" w:rsidP="009D2C03">
            <w:pPr>
              <w:spacing w:after="0" w:line="240" w:lineRule="auto"/>
              <w:ind w:right="144"/>
              <w:contextualSpacing/>
              <w:jc w:val="right"/>
              <w:rPr>
                <w:rFonts w:ascii="Arial" w:hAnsi="Arial" w:cs="Arial"/>
                <w:b/>
                <w:bCs/>
                <w:color w:val="000000"/>
                <w:sz w:val="20"/>
                <w:szCs w:val="20"/>
              </w:rPr>
            </w:pPr>
            <w:r w:rsidRPr="002A0AAE">
              <w:rPr>
                <w:rFonts w:ascii="Arial" w:hAnsi="Arial" w:cs="Arial"/>
                <w:b/>
                <w:bCs/>
                <w:color w:val="000000"/>
                <w:sz w:val="20"/>
                <w:szCs w:val="20"/>
              </w:rPr>
              <w:t xml:space="preserve"> 956 </w:t>
            </w:r>
          </w:p>
        </w:tc>
        <w:tc>
          <w:tcPr>
            <w:tcW w:w="555" w:type="pct"/>
            <w:gridSpan w:val="2"/>
            <w:tcBorders>
              <w:top w:val="nil"/>
              <w:left w:val="nil"/>
              <w:bottom w:val="single" w:sz="4" w:space="0" w:color="000000"/>
              <w:right w:val="single" w:sz="4" w:space="0" w:color="000000"/>
            </w:tcBorders>
            <w:shd w:val="clear" w:color="D8D8D8" w:fill="D8D8D8"/>
            <w:vAlign w:val="center"/>
            <w:hideMark/>
          </w:tcPr>
          <w:p w14:paraId="68859906" w14:textId="77777777" w:rsidR="002A0AAE" w:rsidRPr="002A0AAE" w:rsidRDefault="002A0AAE" w:rsidP="009D2C03">
            <w:pPr>
              <w:spacing w:after="0" w:line="240" w:lineRule="auto"/>
              <w:ind w:right="144"/>
              <w:contextualSpacing/>
              <w:jc w:val="right"/>
              <w:rPr>
                <w:rFonts w:ascii="Arial" w:hAnsi="Arial" w:cs="Arial"/>
                <w:b/>
                <w:bCs/>
                <w:color w:val="000000"/>
                <w:sz w:val="20"/>
                <w:szCs w:val="20"/>
              </w:rPr>
            </w:pPr>
            <w:r w:rsidRPr="002A0AAE">
              <w:rPr>
                <w:rFonts w:ascii="Arial" w:hAnsi="Arial" w:cs="Arial"/>
                <w:b/>
                <w:bCs/>
                <w:color w:val="000000"/>
                <w:sz w:val="20"/>
                <w:szCs w:val="20"/>
              </w:rPr>
              <w:t xml:space="preserve">3,649 </w:t>
            </w:r>
          </w:p>
        </w:tc>
        <w:tc>
          <w:tcPr>
            <w:tcW w:w="548" w:type="pct"/>
            <w:tcBorders>
              <w:top w:val="nil"/>
              <w:left w:val="nil"/>
              <w:bottom w:val="single" w:sz="4" w:space="0" w:color="000000"/>
              <w:right w:val="single" w:sz="4" w:space="0" w:color="000000"/>
            </w:tcBorders>
            <w:shd w:val="clear" w:color="D8D8D8" w:fill="D8D8D8"/>
            <w:vAlign w:val="center"/>
            <w:hideMark/>
          </w:tcPr>
          <w:p w14:paraId="684C6820" w14:textId="77777777" w:rsidR="002A0AAE" w:rsidRPr="002A0AAE" w:rsidRDefault="002A0AAE" w:rsidP="009D2C03">
            <w:pPr>
              <w:spacing w:after="0" w:line="240" w:lineRule="auto"/>
              <w:ind w:right="144"/>
              <w:contextualSpacing/>
              <w:jc w:val="right"/>
              <w:rPr>
                <w:rFonts w:ascii="Arial" w:hAnsi="Arial" w:cs="Arial"/>
                <w:b/>
                <w:bCs/>
                <w:color w:val="000000"/>
                <w:sz w:val="20"/>
                <w:szCs w:val="20"/>
              </w:rPr>
            </w:pPr>
            <w:r w:rsidRPr="002A0AAE">
              <w:rPr>
                <w:rFonts w:ascii="Arial" w:hAnsi="Arial" w:cs="Arial"/>
                <w:b/>
                <w:bCs/>
                <w:color w:val="000000"/>
                <w:sz w:val="20"/>
                <w:szCs w:val="20"/>
              </w:rPr>
              <w:t xml:space="preserve">3,460 </w:t>
            </w:r>
          </w:p>
        </w:tc>
      </w:tr>
      <w:tr w:rsidR="00B87E29" w:rsidRPr="002A0AAE" w14:paraId="2DD8519C" w14:textId="77777777" w:rsidTr="00B87E29">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746678EA" w14:textId="77777777" w:rsidR="002A0AAE" w:rsidRPr="002A0AAE" w:rsidRDefault="002A0AAE" w:rsidP="009D2C03">
            <w:pPr>
              <w:spacing w:after="0" w:line="240" w:lineRule="auto"/>
              <w:ind w:right="144"/>
              <w:contextualSpacing/>
              <w:rPr>
                <w:rFonts w:ascii="Arial" w:hAnsi="Arial" w:cs="Arial"/>
                <w:color w:val="000000"/>
                <w:sz w:val="20"/>
                <w:szCs w:val="20"/>
              </w:rPr>
            </w:pPr>
            <w:r w:rsidRPr="002A0AAE">
              <w:rPr>
                <w:rFonts w:ascii="Arial" w:hAnsi="Arial" w:cs="Arial"/>
                <w:color w:val="000000"/>
                <w:sz w:val="20"/>
                <w:szCs w:val="20"/>
              </w:rPr>
              <w:t> </w:t>
            </w:r>
          </w:p>
        </w:tc>
        <w:tc>
          <w:tcPr>
            <w:tcW w:w="1599" w:type="pct"/>
            <w:tcBorders>
              <w:top w:val="nil"/>
              <w:left w:val="nil"/>
              <w:bottom w:val="single" w:sz="4" w:space="0" w:color="000000"/>
              <w:right w:val="single" w:sz="4" w:space="0" w:color="000000"/>
            </w:tcBorders>
            <w:shd w:val="clear" w:color="auto" w:fill="auto"/>
            <w:noWrap/>
            <w:vAlign w:val="center"/>
            <w:hideMark/>
          </w:tcPr>
          <w:p w14:paraId="1A39B068" w14:textId="7B7DA6B7" w:rsidR="002A0AAE" w:rsidRPr="002A0AAE" w:rsidRDefault="002A0AAE" w:rsidP="009D2C03">
            <w:pPr>
              <w:spacing w:after="0" w:line="240" w:lineRule="auto"/>
              <w:ind w:right="144"/>
              <w:contextualSpacing/>
              <w:rPr>
                <w:rFonts w:ascii="Arial" w:hAnsi="Arial" w:cs="Arial"/>
                <w:color w:val="000000"/>
                <w:sz w:val="20"/>
                <w:szCs w:val="20"/>
              </w:rPr>
            </w:pPr>
            <w:proofErr w:type="spellStart"/>
            <w:r w:rsidRPr="002A0AAE">
              <w:rPr>
                <w:rFonts w:ascii="Arial" w:hAnsi="Arial" w:cs="Arial"/>
                <w:color w:val="000000"/>
                <w:sz w:val="20"/>
                <w:szCs w:val="20"/>
              </w:rPr>
              <w:t>Agoncillo</w:t>
            </w:r>
            <w:proofErr w:type="spellEnd"/>
            <w:r w:rsidR="00B22F3C">
              <w:rPr>
                <w:rFonts w:ascii="Arial" w:hAnsi="Arial" w:cs="Arial"/>
                <w:color w:val="000000"/>
                <w:sz w:val="20"/>
                <w:szCs w:val="20"/>
              </w:rPr>
              <w:t>***</w:t>
            </w:r>
          </w:p>
        </w:tc>
        <w:tc>
          <w:tcPr>
            <w:tcW w:w="544" w:type="pct"/>
            <w:tcBorders>
              <w:top w:val="nil"/>
              <w:left w:val="nil"/>
              <w:bottom w:val="single" w:sz="4" w:space="0" w:color="000000"/>
              <w:right w:val="single" w:sz="4" w:space="0" w:color="000000"/>
            </w:tcBorders>
            <w:shd w:val="clear" w:color="auto" w:fill="auto"/>
            <w:noWrap/>
            <w:vAlign w:val="center"/>
            <w:hideMark/>
          </w:tcPr>
          <w:p w14:paraId="323141F3" w14:textId="77777777" w:rsidR="002A0AAE" w:rsidRPr="002A0AAE" w:rsidRDefault="002A0AAE" w:rsidP="009D2C03">
            <w:pPr>
              <w:spacing w:after="0" w:line="240" w:lineRule="auto"/>
              <w:ind w:right="144"/>
              <w:contextualSpacing/>
              <w:jc w:val="right"/>
              <w:rPr>
                <w:rFonts w:ascii="Arial" w:hAnsi="Arial" w:cs="Arial"/>
                <w:i/>
                <w:iCs/>
                <w:color w:val="000000"/>
                <w:sz w:val="20"/>
                <w:szCs w:val="20"/>
              </w:rPr>
            </w:pPr>
            <w:r w:rsidRPr="002A0AAE">
              <w:rPr>
                <w:rFonts w:ascii="Arial" w:hAnsi="Arial" w:cs="Arial"/>
                <w:i/>
                <w:iCs/>
                <w:color w:val="000000"/>
                <w:sz w:val="20"/>
                <w:szCs w:val="20"/>
              </w:rPr>
              <w:t xml:space="preserve"> 8 </w:t>
            </w:r>
          </w:p>
        </w:tc>
        <w:tc>
          <w:tcPr>
            <w:tcW w:w="546" w:type="pct"/>
            <w:tcBorders>
              <w:top w:val="nil"/>
              <w:left w:val="nil"/>
              <w:bottom w:val="single" w:sz="4" w:space="0" w:color="000000"/>
              <w:right w:val="single" w:sz="4" w:space="0" w:color="000000"/>
            </w:tcBorders>
            <w:shd w:val="clear" w:color="auto" w:fill="auto"/>
            <w:noWrap/>
            <w:vAlign w:val="center"/>
            <w:hideMark/>
          </w:tcPr>
          <w:p w14:paraId="26BBDBA6" w14:textId="77777777" w:rsidR="002A0AAE" w:rsidRPr="002A0AAE" w:rsidRDefault="002A0AAE" w:rsidP="009D2C03">
            <w:pPr>
              <w:spacing w:after="0" w:line="240" w:lineRule="auto"/>
              <w:ind w:right="144"/>
              <w:contextualSpacing/>
              <w:jc w:val="right"/>
              <w:rPr>
                <w:rFonts w:ascii="Arial" w:hAnsi="Arial" w:cs="Arial"/>
                <w:i/>
                <w:iCs/>
                <w:color w:val="000000"/>
                <w:sz w:val="20"/>
                <w:szCs w:val="20"/>
              </w:rPr>
            </w:pPr>
            <w:r w:rsidRPr="002A0AAE">
              <w:rPr>
                <w:rFonts w:ascii="Arial" w:hAnsi="Arial" w:cs="Arial"/>
                <w:i/>
                <w:iCs/>
                <w:color w:val="000000"/>
                <w:sz w:val="20"/>
                <w:szCs w:val="20"/>
              </w:rPr>
              <w:t xml:space="preserve"> 8 </w:t>
            </w:r>
          </w:p>
        </w:tc>
        <w:tc>
          <w:tcPr>
            <w:tcW w:w="548" w:type="pct"/>
            <w:tcBorders>
              <w:top w:val="nil"/>
              <w:left w:val="nil"/>
              <w:bottom w:val="single" w:sz="4" w:space="0" w:color="000000"/>
              <w:right w:val="single" w:sz="4" w:space="0" w:color="000000"/>
            </w:tcBorders>
            <w:shd w:val="clear" w:color="auto" w:fill="auto"/>
            <w:noWrap/>
            <w:vAlign w:val="center"/>
            <w:hideMark/>
          </w:tcPr>
          <w:p w14:paraId="0FE63704" w14:textId="77777777" w:rsidR="002A0AAE" w:rsidRPr="002A0AAE" w:rsidRDefault="002A0AAE" w:rsidP="009D2C03">
            <w:pPr>
              <w:spacing w:after="0" w:line="240" w:lineRule="auto"/>
              <w:ind w:right="144"/>
              <w:contextualSpacing/>
              <w:jc w:val="right"/>
              <w:rPr>
                <w:rFonts w:ascii="Arial" w:hAnsi="Arial" w:cs="Arial"/>
                <w:i/>
                <w:iCs/>
                <w:color w:val="000000"/>
                <w:sz w:val="20"/>
                <w:szCs w:val="20"/>
              </w:rPr>
            </w:pPr>
            <w:r w:rsidRPr="002A0AAE">
              <w:rPr>
                <w:rFonts w:ascii="Arial" w:hAnsi="Arial" w:cs="Arial"/>
                <w:i/>
                <w:iCs/>
                <w:color w:val="000000"/>
                <w:sz w:val="20"/>
                <w:szCs w:val="20"/>
              </w:rPr>
              <w:t xml:space="preserve"> 655 </w:t>
            </w:r>
          </w:p>
        </w:tc>
        <w:tc>
          <w:tcPr>
            <w:tcW w:w="548" w:type="pct"/>
            <w:gridSpan w:val="2"/>
            <w:tcBorders>
              <w:top w:val="nil"/>
              <w:left w:val="nil"/>
              <w:bottom w:val="single" w:sz="4" w:space="0" w:color="000000"/>
              <w:right w:val="single" w:sz="4" w:space="0" w:color="000000"/>
            </w:tcBorders>
            <w:shd w:val="clear" w:color="auto" w:fill="auto"/>
            <w:noWrap/>
            <w:vAlign w:val="center"/>
            <w:hideMark/>
          </w:tcPr>
          <w:p w14:paraId="0DD9416A" w14:textId="77777777" w:rsidR="002A0AAE" w:rsidRPr="002A0AAE" w:rsidRDefault="002A0AAE" w:rsidP="009D2C03">
            <w:pPr>
              <w:spacing w:after="0" w:line="240" w:lineRule="auto"/>
              <w:ind w:right="144"/>
              <w:contextualSpacing/>
              <w:jc w:val="right"/>
              <w:rPr>
                <w:rFonts w:ascii="Arial" w:hAnsi="Arial" w:cs="Arial"/>
                <w:i/>
                <w:iCs/>
                <w:color w:val="000000"/>
                <w:sz w:val="20"/>
                <w:szCs w:val="20"/>
              </w:rPr>
            </w:pPr>
            <w:r w:rsidRPr="002A0AAE">
              <w:rPr>
                <w:rFonts w:ascii="Arial" w:hAnsi="Arial" w:cs="Arial"/>
                <w:i/>
                <w:iCs/>
                <w:color w:val="000000"/>
                <w:sz w:val="20"/>
                <w:szCs w:val="20"/>
              </w:rPr>
              <w:t xml:space="preserve"> 655 </w:t>
            </w:r>
          </w:p>
        </w:tc>
        <w:tc>
          <w:tcPr>
            <w:tcW w:w="550" w:type="pct"/>
            <w:tcBorders>
              <w:top w:val="nil"/>
              <w:left w:val="nil"/>
              <w:bottom w:val="single" w:sz="4" w:space="0" w:color="000000"/>
              <w:right w:val="single" w:sz="4" w:space="0" w:color="000000"/>
            </w:tcBorders>
            <w:shd w:val="clear" w:color="auto" w:fill="auto"/>
            <w:noWrap/>
            <w:vAlign w:val="center"/>
            <w:hideMark/>
          </w:tcPr>
          <w:p w14:paraId="62AF3262" w14:textId="77777777" w:rsidR="002A0AAE" w:rsidRPr="002A0AAE" w:rsidRDefault="002A0AAE" w:rsidP="009D2C03">
            <w:pPr>
              <w:spacing w:after="0" w:line="240" w:lineRule="auto"/>
              <w:ind w:right="144"/>
              <w:contextualSpacing/>
              <w:jc w:val="right"/>
              <w:rPr>
                <w:rFonts w:ascii="Arial" w:hAnsi="Arial" w:cs="Arial"/>
                <w:i/>
                <w:iCs/>
                <w:color w:val="000000"/>
                <w:sz w:val="20"/>
                <w:szCs w:val="20"/>
              </w:rPr>
            </w:pPr>
            <w:r w:rsidRPr="002A0AAE">
              <w:rPr>
                <w:rFonts w:ascii="Arial" w:hAnsi="Arial" w:cs="Arial"/>
                <w:i/>
                <w:iCs/>
                <w:color w:val="000000"/>
                <w:sz w:val="20"/>
                <w:szCs w:val="20"/>
              </w:rPr>
              <w:t xml:space="preserve">2,205 </w:t>
            </w:r>
          </w:p>
        </w:tc>
        <w:tc>
          <w:tcPr>
            <w:tcW w:w="548" w:type="pct"/>
            <w:tcBorders>
              <w:top w:val="nil"/>
              <w:left w:val="nil"/>
              <w:bottom w:val="single" w:sz="4" w:space="0" w:color="000000"/>
              <w:right w:val="single" w:sz="4" w:space="0" w:color="000000"/>
            </w:tcBorders>
            <w:shd w:val="clear" w:color="auto" w:fill="auto"/>
            <w:noWrap/>
            <w:vAlign w:val="center"/>
            <w:hideMark/>
          </w:tcPr>
          <w:p w14:paraId="762CC040" w14:textId="77777777" w:rsidR="002A0AAE" w:rsidRPr="002A0AAE" w:rsidRDefault="002A0AAE" w:rsidP="009D2C03">
            <w:pPr>
              <w:spacing w:after="0" w:line="240" w:lineRule="auto"/>
              <w:ind w:right="144"/>
              <w:contextualSpacing/>
              <w:jc w:val="right"/>
              <w:rPr>
                <w:rFonts w:ascii="Arial" w:hAnsi="Arial" w:cs="Arial"/>
                <w:i/>
                <w:iCs/>
                <w:color w:val="000000"/>
                <w:sz w:val="20"/>
                <w:szCs w:val="20"/>
              </w:rPr>
            </w:pPr>
            <w:r w:rsidRPr="002A0AAE">
              <w:rPr>
                <w:rFonts w:ascii="Arial" w:hAnsi="Arial" w:cs="Arial"/>
                <w:i/>
                <w:iCs/>
                <w:color w:val="000000"/>
                <w:sz w:val="20"/>
                <w:szCs w:val="20"/>
              </w:rPr>
              <w:t xml:space="preserve">2,205 </w:t>
            </w:r>
          </w:p>
        </w:tc>
      </w:tr>
      <w:tr w:rsidR="00B87E29" w:rsidRPr="002A0AAE" w14:paraId="2574DAF2" w14:textId="77777777" w:rsidTr="00B87E29">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5EBF98F9" w14:textId="77777777" w:rsidR="002A0AAE" w:rsidRPr="002A0AAE" w:rsidRDefault="002A0AAE" w:rsidP="009D2C03">
            <w:pPr>
              <w:spacing w:after="0" w:line="240" w:lineRule="auto"/>
              <w:ind w:right="144"/>
              <w:contextualSpacing/>
              <w:jc w:val="right"/>
              <w:rPr>
                <w:rFonts w:ascii="Arial" w:hAnsi="Arial" w:cs="Arial"/>
                <w:color w:val="000000"/>
                <w:sz w:val="20"/>
                <w:szCs w:val="20"/>
              </w:rPr>
            </w:pPr>
            <w:r w:rsidRPr="002A0AAE">
              <w:rPr>
                <w:rFonts w:ascii="Arial" w:hAnsi="Arial" w:cs="Arial"/>
                <w:color w:val="000000"/>
                <w:sz w:val="20"/>
                <w:szCs w:val="20"/>
              </w:rPr>
              <w:t> </w:t>
            </w:r>
          </w:p>
        </w:tc>
        <w:tc>
          <w:tcPr>
            <w:tcW w:w="1599" w:type="pct"/>
            <w:tcBorders>
              <w:top w:val="nil"/>
              <w:left w:val="nil"/>
              <w:bottom w:val="single" w:sz="4" w:space="0" w:color="000000"/>
              <w:right w:val="single" w:sz="4" w:space="0" w:color="000000"/>
            </w:tcBorders>
            <w:shd w:val="clear" w:color="auto" w:fill="auto"/>
            <w:vAlign w:val="center"/>
            <w:hideMark/>
          </w:tcPr>
          <w:p w14:paraId="775C7759" w14:textId="683615EE" w:rsidR="002A0AAE" w:rsidRPr="002A0AAE" w:rsidRDefault="002A0AAE" w:rsidP="009D2C03">
            <w:pPr>
              <w:spacing w:after="0" w:line="240" w:lineRule="auto"/>
              <w:ind w:right="144"/>
              <w:contextualSpacing/>
              <w:rPr>
                <w:rFonts w:ascii="Arial" w:hAnsi="Arial" w:cs="Arial"/>
                <w:i/>
                <w:iCs/>
                <w:color w:val="000000"/>
                <w:sz w:val="20"/>
                <w:szCs w:val="20"/>
              </w:rPr>
            </w:pPr>
            <w:r w:rsidRPr="002A0AAE">
              <w:rPr>
                <w:rFonts w:ascii="Arial" w:hAnsi="Arial" w:cs="Arial"/>
                <w:i/>
                <w:iCs/>
                <w:color w:val="000000"/>
                <w:sz w:val="20"/>
                <w:szCs w:val="20"/>
              </w:rPr>
              <w:t>Laurel</w:t>
            </w:r>
            <w:r w:rsidR="000C78B1">
              <w:rPr>
                <w:rFonts w:ascii="Arial" w:hAnsi="Arial" w:cs="Arial"/>
                <w:i/>
                <w:iCs/>
                <w:color w:val="000000"/>
                <w:sz w:val="20"/>
                <w:szCs w:val="20"/>
              </w:rPr>
              <w:t>***</w:t>
            </w:r>
          </w:p>
        </w:tc>
        <w:tc>
          <w:tcPr>
            <w:tcW w:w="544" w:type="pct"/>
            <w:tcBorders>
              <w:top w:val="nil"/>
              <w:left w:val="nil"/>
              <w:bottom w:val="single" w:sz="4" w:space="0" w:color="000000"/>
              <w:right w:val="single" w:sz="4" w:space="0" w:color="000000"/>
            </w:tcBorders>
            <w:shd w:val="clear" w:color="auto" w:fill="auto"/>
            <w:noWrap/>
            <w:vAlign w:val="center"/>
            <w:hideMark/>
          </w:tcPr>
          <w:p w14:paraId="315B8AF1" w14:textId="77777777" w:rsidR="002A0AAE" w:rsidRPr="002A0AAE" w:rsidRDefault="002A0AAE" w:rsidP="009D2C03">
            <w:pPr>
              <w:spacing w:after="0" w:line="240" w:lineRule="auto"/>
              <w:ind w:right="144"/>
              <w:contextualSpacing/>
              <w:jc w:val="right"/>
              <w:rPr>
                <w:rFonts w:ascii="Arial" w:hAnsi="Arial" w:cs="Arial"/>
                <w:i/>
                <w:iCs/>
                <w:color w:val="000000"/>
                <w:sz w:val="20"/>
                <w:szCs w:val="20"/>
              </w:rPr>
            </w:pPr>
            <w:r w:rsidRPr="002A0AAE">
              <w:rPr>
                <w:rFonts w:ascii="Arial" w:hAnsi="Arial" w:cs="Arial"/>
                <w:i/>
                <w:iCs/>
                <w:color w:val="000000"/>
                <w:sz w:val="20"/>
                <w:szCs w:val="20"/>
              </w:rPr>
              <w:t xml:space="preserve"> 7 </w:t>
            </w:r>
          </w:p>
        </w:tc>
        <w:tc>
          <w:tcPr>
            <w:tcW w:w="546" w:type="pct"/>
            <w:tcBorders>
              <w:top w:val="nil"/>
              <w:left w:val="nil"/>
              <w:bottom w:val="single" w:sz="4" w:space="0" w:color="000000"/>
              <w:right w:val="single" w:sz="4" w:space="0" w:color="000000"/>
            </w:tcBorders>
            <w:shd w:val="clear" w:color="auto" w:fill="auto"/>
            <w:noWrap/>
            <w:vAlign w:val="center"/>
            <w:hideMark/>
          </w:tcPr>
          <w:p w14:paraId="1FEE11E6" w14:textId="77777777" w:rsidR="002A0AAE" w:rsidRPr="002A0AAE" w:rsidRDefault="002A0AAE" w:rsidP="009D2C03">
            <w:pPr>
              <w:spacing w:after="0" w:line="240" w:lineRule="auto"/>
              <w:ind w:right="144"/>
              <w:contextualSpacing/>
              <w:jc w:val="right"/>
              <w:rPr>
                <w:rFonts w:ascii="Arial" w:hAnsi="Arial" w:cs="Arial"/>
                <w:i/>
                <w:iCs/>
                <w:color w:val="000000"/>
                <w:sz w:val="20"/>
                <w:szCs w:val="20"/>
              </w:rPr>
            </w:pPr>
            <w:r w:rsidRPr="002A0AAE">
              <w:rPr>
                <w:rFonts w:ascii="Arial" w:hAnsi="Arial" w:cs="Arial"/>
                <w:i/>
                <w:iCs/>
                <w:color w:val="000000"/>
                <w:sz w:val="20"/>
                <w:szCs w:val="20"/>
              </w:rPr>
              <w:t xml:space="preserve"> 6 </w:t>
            </w:r>
          </w:p>
        </w:tc>
        <w:tc>
          <w:tcPr>
            <w:tcW w:w="548" w:type="pct"/>
            <w:tcBorders>
              <w:top w:val="nil"/>
              <w:left w:val="nil"/>
              <w:bottom w:val="single" w:sz="4" w:space="0" w:color="000000"/>
              <w:right w:val="single" w:sz="4" w:space="0" w:color="000000"/>
            </w:tcBorders>
            <w:shd w:val="clear" w:color="auto" w:fill="auto"/>
            <w:noWrap/>
            <w:vAlign w:val="center"/>
            <w:hideMark/>
          </w:tcPr>
          <w:p w14:paraId="0B316FF0" w14:textId="77777777" w:rsidR="002A0AAE" w:rsidRPr="002A0AAE" w:rsidRDefault="002A0AAE" w:rsidP="009D2C03">
            <w:pPr>
              <w:spacing w:after="0" w:line="240" w:lineRule="auto"/>
              <w:ind w:right="144"/>
              <w:contextualSpacing/>
              <w:jc w:val="right"/>
              <w:rPr>
                <w:rFonts w:ascii="Arial" w:hAnsi="Arial" w:cs="Arial"/>
                <w:i/>
                <w:iCs/>
                <w:color w:val="000000"/>
                <w:sz w:val="20"/>
                <w:szCs w:val="20"/>
              </w:rPr>
            </w:pPr>
            <w:r w:rsidRPr="002A0AAE">
              <w:rPr>
                <w:rFonts w:ascii="Arial" w:hAnsi="Arial" w:cs="Arial"/>
                <w:i/>
                <w:iCs/>
                <w:color w:val="000000"/>
                <w:sz w:val="20"/>
                <w:szCs w:val="20"/>
              </w:rPr>
              <w:t xml:space="preserve"> 346 </w:t>
            </w:r>
          </w:p>
        </w:tc>
        <w:tc>
          <w:tcPr>
            <w:tcW w:w="548" w:type="pct"/>
            <w:gridSpan w:val="2"/>
            <w:tcBorders>
              <w:top w:val="nil"/>
              <w:left w:val="nil"/>
              <w:bottom w:val="single" w:sz="4" w:space="0" w:color="000000"/>
              <w:right w:val="single" w:sz="4" w:space="0" w:color="000000"/>
            </w:tcBorders>
            <w:shd w:val="clear" w:color="auto" w:fill="auto"/>
            <w:noWrap/>
            <w:vAlign w:val="center"/>
            <w:hideMark/>
          </w:tcPr>
          <w:p w14:paraId="029FF354" w14:textId="77777777" w:rsidR="002A0AAE" w:rsidRPr="002A0AAE" w:rsidRDefault="002A0AAE" w:rsidP="009D2C03">
            <w:pPr>
              <w:spacing w:after="0" w:line="240" w:lineRule="auto"/>
              <w:ind w:right="144"/>
              <w:contextualSpacing/>
              <w:jc w:val="right"/>
              <w:rPr>
                <w:rFonts w:ascii="Arial" w:hAnsi="Arial" w:cs="Arial"/>
                <w:i/>
                <w:iCs/>
                <w:color w:val="000000"/>
                <w:sz w:val="20"/>
                <w:szCs w:val="20"/>
              </w:rPr>
            </w:pPr>
            <w:r w:rsidRPr="002A0AAE">
              <w:rPr>
                <w:rFonts w:ascii="Arial" w:hAnsi="Arial" w:cs="Arial"/>
                <w:i/>
                <w:iCs/>
                <w:color w:val="000000"/>
                <w:sz w:val="20"/>
                <w:szCs w:val="20"/>
              </w:rPr>
              <w:t xml:space="preserve"> 296 </w:t>
            </w:r>
          </w:p>
        </w:tc>
        <w:tc>
          <w:tcPr>
            <w:tcW w:w="550" w:type="pct"/>
            <w:tcBorders>
              <w:top w:val="nil"/>
              <w:left w:val="nil"/>
              <w:bottom w:val="single" w:sz="4" w:space="0" w:color="000000"/>
              <w:right w:val="single" w:sz="4" w:space="0" w:color="000000"/>
            </w:tcBorders>
            <w:shd w:val="clear" w:color="auto" w:fill="auto"/>
            <w:noWrap/>
            <w:vAlign w:val="center"/>
            <w:hideMark/>
          </w:tcPr>
          <w:p w14:paraId="4D468647" w14:textId="77777777" w:rsidR="002A0AAE" w:rsidRPr="002A0AAE" w:rsidRDefault="002A0AAE" w:rsidP="009D2C03">
            <w:pPr>
              <w:spacing w:after="0" w:line="240" w:lineRule="auto"/>
              <w:ind w:right="144"/>
              <w:contextualSpacing/>
              <w:jc w:val="right"/>
              <w:rPr>
                <w:rFonts w:ascii="Arial" w:hAnsi="Arial" w:cs="Arial"/>
                <w:i/>
                <w:iCs/>
                <w:color w:val="000000"/>
                <w:sz w:val="20"/>
                <w:szCs w:val="20"/>
              </w:rPr>
            </w:pPr>
            <w:r w:rsidRPr="002A0AAE">
              <w:rPr>
                <w:rFonts w:ascii="Arial" w:hAnsi="Arial" w:cs="Arial"/>
                <w:i/>
                <w:iCs/>
                <w:color w:val="000000"/>
                <w:sz w:val="20"/>
                <w:szCs w:val="20"/>
              </w:rPr>
              <w:t xml:space="preserve">1,433 </w:t>
            </w:r>
          </w:p>
        </w:tc>
        <w:tc>
          <w:tcPr>
            <w:tcW w:w="548" w:type="pct"/>
            <w:tcBorders>
              <w:top w:val="nil"/>
              <w:left w:val="nil"/>
              <w:bottom w:val="single" w:sz="4" w:space="0" w:color="000000"/>
              <w:right w:val="single" w:sz="4" w:space="0" w:color="000000"/>
            </w:tcBorders>
            <w:shd w:val="clear" w:color="auto" w:fill="auto"/>
            <w:noWrap/>
            <w:vAlign w:val="center"/>
            <w:hideMark/>
          </w:tcPr>
          <w:p w14:paraId="259A2471" w14:textId="77777777" w:rsidR="002A0AAE" w:rsidRPr="002A0AAE" w:rsidRDefault="002A0AAE" w:rsidP="009D2C03">
            <w:pPr>
              <w:spacing w:after="0" w:line="240" w:lineRule="auto"/>
              <w:ind w:right="144"/>
              <w:contextualSpacing/>
              <w:jc w:val="right"/>
              <w:rPr>
                <w:rFonts w:ascii="Arial" w:hAnsi="Arial" w:cs="Arial"/>
                <w:i/>
                <w:iCs/>
                <w:color w:val="000000"/>
                <w:sz w:val="20"/>
                <w:szCs w:val="20"/>
              </w:rPr>
            </w:pPr>
            <w:r w:rsidRPr="002A0AAE">
              <w:rPr>
                <w:rFonts w:ascii="Arial" w:hAnsi="Arial" w:cs="Arial"/>
                <w:i/>
                <w:iCs/>
                <w:color w:val="000000"/>
                <w:sz w:val="20"/>
                <w:szCs w:val="20"/>
              </w:rPr>
              <w:t xml:space="preserve">1,244 </w:t>
            </w:r>
          </w:p>
        </w:tc>
      </w:tr>
      <w:tr w:rsidR="00B87E29" w:rsidRPr="002A0AAE" w14:paraId="23CECBA5" w14:textId="77777777" w:rsidTr="00B87E29">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0F002BDE" w14:textId="77777777" w:rsidR="002A0AAE" w:rsidRPr="002A0AAE" w:rsidRDefault="002A0AAE" w:rsidP="009D2C03">
            <w:pPr>
              <w:spacing w:after="0" w:line="240" w:lineRule="auto"/>
              <w:ind w:right="144"/>
              <w:contextualSpacing/>
              <w:jc w:val="right"/>
              <w:rPr>
                <w:rFonts w:ascii="Arial" w:hAnsi="Arial" w:cs="Arial"/>
                <w:color w:val="000000"/>
                <w:sz w:val="20"/>
                <w:szCs w:val="20"/>
              </w:rPr>
            </w:pPr>
            <w:r w:rsidRPr="002A0AAE">
              <w:rPr>
                <w:rFonts w:ascii="Arial" w:hAnsi="Arial" w:cs="Arial"/>
                <w:color w:val="000000"/>
                <w:sz w:val="20"/>
                <w:szCs w:val="20"/>
              </w:rPr>
              <w:t> </w:t>
            </w:r>
          </w:p>
        </w:tc>
        <w:tc>
          <w:tcPr>
            <w:tcW w:w="1599" w:type="pct"/>
            <w:tcBorders>
              <w:top w:val="nil"/>
              <w:left w:val="nil"/>
              <w:bottom w:val="single" w:sz="4" w:space="0" w:color="000000"/>
              <w:right w:val="single" w:sz="4" w:space="0" w:color="000000"/>
            </w:tcBorders>
            <w:shd w:val="clear" w:color="auto" w:fill="auto"/>
            <w:vAlign w:val="center"/>
            <w:hideMark/>
          </w:tcPr>
          <w:p w14:paraId="149F8EBC" w14:textId="67C017CC" w:rsidR="002A0AAE" w:rsidRPr="002A0AAE" w:rsidRDefault="002A0AAE" w:rsidP="009D2C03">
            <w:pPr>
              <w:spacing w:after="0" w:line="240" w:lineRule="auto"/>
              <w:ind w:right="144"/>
              <w:contextualSpacing/>
              <w:rPr>
                <w:rFonts w:ascii="Arial" w:hAnsi="Arial" w:cs="Arial"/>
                <w:i/>
                <w:iCs/>
                <w:color w:val="000000"/>
                <w:sz w:val="20"/>
                <w:szCs w:val="20"/>
              </w:rPr>
            </w:pPr>
            <w:r w:rsidRPr="002A0AAE">
              <w:rPr>
                <w:rFonts w:ascii="Arial" w:hAnsi="Arial" w:cs="Arial"/>
                <w:i/>
                <w:iCs/>
                <w:color w:val="000000"/>
                <w:sz w:val="20"/>
                <w:szCs w:val="20"/>
              </w:rPr>
              <w:t>San Luis</w:t>
            </w:r>
            <w:r w:rsidR="000C78B1">
              <w:rPr>
                <w:rFonts w:ascii="Arial" w:hAnsi="Arial" w:cs="Arial"/>
                <w:i/>
                <w:iCs/>
                <w:color w:val="000000"/>
                <w:sz w:val="20"/>
                <w:szCs w:val="20"/>
              </w:rPr>
              <w:t>**</w:t>
            </w:r>
          </w:p>
        </w:tc>
        <w:tc>
          <w:tcPr>
            <w:tcW w:w="544" w:type="pct"/>
            <w:tcBorders>
              <w:top w:val="nil"/>
              <w:left w:val="nil"/>
              <w:bottom w:val="single" w:sz="4" w:space="0" w:color="000000"/>
              <w:right w:val="single" w:sz="4" w:space="0" w:color="000000"/>
            </w:tcBorders>
            <w:shd w:val="clear" w:color="auto" w:fill="auto"/>
            <w:noWrap/>
            <w:vAlign w:val="center"/>
            <w:hideMark/>
          </w:tcPr>
          <w:p w14:paraId="483386C8" w14:textId="77777777" w:rsidR="002A0AAE" w:rsidRPr="002A0AAE" w:rsidRDefault="002A0AAE" w:rsidP="009D2C03">
            <w:pPr>
              <w:spacing w:after="0" w:line="240" w:lineRule="auto"/>
              <w:ind w:right="144"/>
              <w:contextualSpacing/>
              <w:jc w:val="right"/>
              <w:rPr>
                <w:rFonts w:ascii="Arial" w:hAnsi="Arial" w:cs="Arial"/>
                <w:i/>
                <w:iCs/>
                <w:color w:val="000000"/>
                <w:sz w:val="20"/>
                <w:szCs w:val="20"/>
              </w:rPr>
            </w:pPr>
            <w:r w:rsidRPr="002A0AAE">
              <w:rPr>
                <w:rFonts w:ascii="Arial" w:hAnsi="Arial" w:cs="Arial"/>
                <w:i/>
                <w:iCs/>
                <w:color w:val="000000"/>
                <w:sz w:val="20"/>
                <w:szCs w:val="20"/>
              </w:rPr>
              <w:t xml:space="preserve"> 1 </w:t>
            </w:r>
          </w:p>
        </w:tc>
        <w:tc>
          <w:tcPr>
            <w:tcW w:w="546" w:type="pct"/>
            <w:tcBorders>
              <w:top w:val="nil"/>
              <w:left w:val="nil"/>
              <w:bottom w:val="single" w:sz="4" w:space="0" w:color="000000"/>
              <w:right w:val="single" w:sz="4" w:space="0" w:color="000000"/>
            </w:tcBorders>
            <w:shd w:val="clear" w:color="auto" w:fill="auto"/>
            <w:noWrap/>
            <w:vAlign w:val="center"/>
            <w:hideMark/>
          </w:tcPr>
          <w:p w14:paraId="7BC6813E" w14:textId="77777777" w:rsidR="002A0AAE" w:rsidRPr="002A0AAE" w:rsidRDefault="002A0AAE" w:rsidP="009D2C03">
            <w:pPr>
              <w:spacing w:after="0" w:line="240" w:lineRule="auto"/>
              <w:ind w:right="144"/>
              <w:contextualSpacing/>
              <w:jc w:val="right"/>
              <w:rPr>
                <w:rFonts w:ascii="Arial" w:hAnsi="Arial" w:cs="Arial"/>
                <w:i/>
                <w:iCs/>
                <w:color w:val="000000"/>
                <w:sz w:val="20"/>
                <w:szCs w:val="20"/>
              </w:rPr>
            </w:pPr>
            <w:r w:rsidRPr="002A0AAE">
              <w:rPr>
                <w:rFonts w:ascii="Arial" w:hAnsi="Arial" w:cs="Arial"/>
                <w:i/>
                <w:iCs/>
                <w:color w:val="000000"/>
                <w:sz w:val="20"/>
                <w:szCs w:val="20"/>
              </w:rPr>
              <w:t xml:space="preserve"> 1 </w:t>
            </w:r>
          </w:p>
        </w:tc>
        <w:tc>
          <w:tcPr>
            <w:tcW w:w="548" w:type="pct"/>
            <w:tcBorders>
              <w:top w:val="nil"/>
              <w:left w:val="nil"/>
              <w:bottom w:val="single" w:sz="4" w:space="0" w:color="000000"/>
              <w:right w:val="single" w:sz="4" w:space="0" w:color="000000"/>
            </w:tcBorders>
            <w:shd w:val="clear" w:color="auto" w:fill="auto"/>
            <w:noWrap/>
            <w:vAlign w:val="center"/>
            <w:hideMark/>
          </w:tcPr>
          <w:p w14:paraId="09591885" w14:textId="77777777" w:rsidR="002A0AAE" w:rsidRPr="002A0AAE" w:rsidRDefault="002A0AAE" w:rsidP="009D2C03">
            <w:pPr>
              <w:spacing w:after="0" w:line="240" w:lineRule="auto"/>
              <w:ind w:right="144"/>
              <w:contextualSpacing/>
              <w:jc w:val="right"/>
              <w:rPr>
                <w:rFonts w:ascii="Arial" w:hAnsi="Arial" w:cs="Arial"/>
                <w:i/>
                <w:iCs/>
                <w:color w:val="000000"/>
                <w:sz w:val="20"/>
                <w:szCs w:val="20"/>
              </w:rPr>
            </w:pPr>
            <w:r w:rsidRPr="002A0AAE">
              <w:rPr>
                <w:rFonts w:ascii="Arial" w:hAnsi="Arial" w:cs="Arial"/>
                <w:i/>
                <w:iCs/>
                <w:color w:val="000000"/>
                <w:sz w:val="20"/>
                <w:szCs w:val="20"/>
              </w:rPr>
              <w:t xml:space="preserve"> 1 </w:t>
            </w:r>
          </w:p>
        </w:tc>
        <w:tc>
          <w:tcPr>
            <w:tcW w:w="548" w:type="pct"/>
            <w:gridSpan w:val="2"/>
            <w:tcBorders>
              <w:top w:val="nil"/>
              <w:left w:val="nil"/>
              <w:bottom w:val="single" w:sz="4" w:space="0" w:color="000000"/>
              <w:right w:val="single" w:sz="4" w:space="0" w:color="000000"/>
            </w:tcBorders>
            <w:shd w:val="clear" w:color="auto" w:fill="auto"/>
            <w:noWrap/>
            <w:vAlign w:val="center"/>
            <w:hideMark/>
          </w:tcPr>
          <w:p w14:paraId="3A0E567F" w14:textId="77777777" w:rsidR="002A0AAE" w:rsidRPr="002A0AAE" w:rsidRDefault="002A0AAE" w:rsidP="009D2C03">
            <w:pPr>
              <w:spacing w:after="0" w:line="240" w:lineRule="auto"/>
              <w:ind w:right="144"/>
              <w:contextualSpacing/>
              <w:jc w:val="right"/>
              <w:rPr>
                <w:rFonts w:ascii="Arial" w:hAnsi="Arial" w:cs="Arial"/>
                <w:i/>
                <w:iCs/>
                <w:color w:val="000000"/>
                <w:sz w:val="20"/>
                <w:szCs w:val="20"/>
              </w:rPr>
            </w:pPr>
            <w:r w:rsidRPr="002A0AAE">
              <w:rPr>
                <w:rFonts w:ascii="Arial" w:hAnsi="Arial" w:cs="Arial"/>
                <w:i/>
                <w:iCs/>
                <w:color w:val="000000"/>
                <w:sz w:val="20"/>
                <w:szCs w:val="20"/>
              </w:rPr>
              <w:t xml:space="preserve"> 1 </w:t>
            </w:r>
          </w:p>
        </w:tc>
        <w:tc>
          <w:tcPr>
            <w:tcW w:w="550" w:type="pct"/>
            <w:tcBorders>
              <w:top w:val="nil"/>
              <w:left w:val="nil"/>
              <w:bottom w:val="single" w:sz="4" w:space="0" w:color="000000"/>
              <w:right w:val="single" w:sz="4" w:space="0" w:color="000000"/>
            </w:tcBorders>
            <w:shd w:val="clear" w:color="auto" w:fill="auto"/>
            <w:noWrap/>
            <w:vAlign w:val="center"/>
            <w:hideMark/>
          </w:tcPr>
          <w:p w14:paraId="5319181C" w14:textId="77777777" w:rsidR="002A0AAE" w:rsidRPr="002A0AAE" w:rsidRDefault="002A0AAE" w:rsidP="009D2C03">
            <w:pPr>
              <w:spacing w:after="0" w:line="240" w:lineRule="auto"/>
              <w:ind w:right="144"/>
              <w:contextualSpacing/>
              <w:jc w:val="right"/>
              <w:rPr>
                <w:rFonts w:ascii="Arial" w:hAnsi="Arial" w:cs="Arial"/>
                <w:i/>
                <w:iCs/>
                <w:color w:val="000000"/>
                <w:sz w:val="20"/>
                <w:szCs w:val="20"/>
              </w:rPr>
            </w:pPr>
            <w:r w:rsidRPr="002A0AAE">
              <w:rPr>
                <w:rFonts w:ascii="Arial" w:hAnsi="Arial" w:cs="Arial"/>
                <w:i/>
                <w:iCs/>
                <w:color w:val="000000"/>
                <w:sz w:val="20"/>
                <w:szCs w:val="20"/>
              </w:rPr>
              <w:t xml:space="preserve"> 4 </w:t>
            </w:r>
          </w:p>
        </w:tc>
        <w:tc>
          <w:tcPr>
            <w:tcW w:w="548" w:type="pct"/>
            <w:tcBorders>
              <w:top w:val="nil"/>
              <w:left w:val="nil"/>
              <w:bottom w:val="single" w:sz="4" w:space="0" w:color="000000"/>
              <w:right w:val="single" w:sz="4" w:space="0" w:color="000000"/>
            </w:tcBorders>
            <w:shd w:val="clear" w:color="auto" w:fill="auto"/>
            <w:noWrap/>
            <w:vAlign w:val="center"/>
            <w:hideMark/>
          </w:tcPr>
          <w:p w14:paraId="04BEB913" w14:textId="77777777" w:rsidR="002A0AAE" w:rsidRPr="002A0AAE" w:rsidRDefault="002A0AAE" w:rsidP="009D2C03">
            <w:pPr>
              <w:spacing w:after="0" w:line="240" w:lineRule="auto"/>
              <w:ind w:right="144"/>
              <w:contextualSpacing/>
              <w:jc w:val="right"/>
              <w:rPr>
                <w:rFonts w:ascii="Arial" w:hAnsi="Arial" w:cs="Arial"/>
                <w:i/>
                <w:iCs/>
                <w:color w:val="000000"/>
                <w:sz w:val="20"/>
                <w:szCs w:val="20"/>
              </w:rPr>
            </w:pPr>
            <w:r w:rsidRPr="002A0AAE">
              <w:rPr>
                <w:rFonts w:ascii="Arial" w:hAnsi="Arial" w:cs="Arial"/>
                <w:i/>
                <w:iCs/>
                <w:color w:val="000000"/>
                <w:sz w:val="20"/>
                <w:szCs w:val="20"/>
              </w:rPr>
              <w:t xml:space="preserve"> 4 </w:t>
            </w:r>
          </w:p>
        </w:tc>
      </w:tr>
      <w:tr w:rsidR="00B87E29" w:rsidRPr="002A0AAE" w14:paraId="0E6FC62C" w14:textId="77777777" w:rsidTr="00B87E29">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4F674631" w14:textId="77777777" w:rsidR="002A0AAE" w:rsidRPr="002A0AAE" w:rsidRDefault="002A0AAE" w:rsidP="009D2C03">
            <w:pPr>
              <w:spacing w:after="0" w:line="240" w:lineRule="auto"/>
              <w:ind w:right="144"/>
              <w:contextualSpacing/>
              <w:jc w:val="right"/>
              <w:rPr>
                <w:rFonts w:ascii="Arial" w:hAnsi="Arial" w:cs="Arial"/>
                <w:color w:val="000000"/>
                <w:sz w:val="20"/>
                <w:szCs w:val="20"/>
              </w:rPr>
            </w:pPr>
            <w:r w:rsidRPr="002A0AAE">
              <w:rPr>
                <w:rFonts w:ascii="Arial" w:hAnsi="Arial" w:cs="Arial"/>
                <w:color w:val="000000"/>
                <w:sz w:val="20"/>
                <w:szCs w:val="20"/>
              </w:rPr>
              <w:t> </w:t>
            </w:r>
          </w:p>
        </w:tc>
        <w:tc>
          <w:tcPr>
            <w:tcW w:w="1599" w:type="pct"/>
            <w:tcBorders>
              <w:top w:val="nil"/>
              <w:left w:val="nil"/>
              <w:bottom w:val="single" w:sz="4" w:space="0" w:color="000000"/>
              <w:right w:val="single" w:sz="4" w:space="0" w:color="000000"/>
            </w:tcBorders>
            <w:shd w:val="clear" w:color="auto" w:fill="auto"/>
            <w:vAlign w:val="center"/>
            <w:hideMark/>
          </w:tcPr>
          <w:p w14:paraId="47FCAA0E" w14:textId="2AB5D7A3" w:rsidR="002A0AAE" w:rsidRPr="002A0AAE" w:rsidRDefault="002A0AAE" w:rsidP="009D2C03">
            <w:pPr>
              <w:spacing w:after="0" w:line="240" w:lineRule="auto"/>
              <w:ind w:right="144"/>
              <w:contextualSpacing/>
              <w:rPr>
                <w:rFonts w:ascii="Arial" w:hAnsi="Arial" w:cs="Arial"/>
                <w:i/>
                <w:iCs/>
                <w:color w:val="000000"/>
                <w:sz w:val="20"/>
                <w:szCs w:val="20"/>
              </w:rPr>
            </w:pPr>
            <w:r w:rsidRPr="002A0AAE">
              <w:rPr>
                <w:rFonts w:ascii="Arial" w:hAnsi="Arial" w:cs="Arial"/>
                <w:i/>
                <w:iCs/>
                <w:color w:val="000000"/>
                <w:sz w:val="20"/>
                <w:szCs w:val="20"/>
              </w:rPr>
              <w:t>Taal</w:t>
            </w:r>
            <w:r w:rsidR="000C78B1">
              <w:rPr>
                <w:rFonts w:ascii="Arial" w:hAnsi="Arial" w:cs="Arial"/>
                <w:i/>
                <w:iCs/>
                <w:color w:val="000000"/>
                <w:sz w:val="20"/>
                <w:szCs w:val="20"/>
              </w:rPr>
              <w:t>**</w:t>
            </w:r>
          </w:p>
        </w:tc>
        <w:tc>
          <w:tcPr>
            <w:tcW w:w="544" w:type="pct"/>
            <w:tcBorders>
              <w:top w:val="nil"/>
              <w:left w:val="nil"/>
              <w:bottom w:val="single" w:sz="4" w:space="0" w:color="000000"/>
              <w:right w:val="single" w:sz="4" w:space="0" w:color="000000"/>
            </w:tcBorders>
            <w:shd w:val="clear" w:color="auto" w:fill="auto"/>
            <w:noWrap/>
            <w:vAlign w:val="center"/>
            <w:hideMark/>
          </w:tcPr>
          <w:p w14:paraId="4314B646" w14:textId="77777777" w:rsidR="002A0AAE" w:rsidRPr="002A0AAE" w:rsidRDefault="002A0AAE" w:rsidP="009D2C03">
            <w:pPr>
              <w:spacing w:after="0" w:line="240" w:lineRule="auto"/>
              <w:ind w:right="144"/>
              <w:contextualSpacing/>
              <w:jc w:val="right"/>
              <w:rPr>
                <w:rFonts w:ascii="Arial" w:hAnsi="Arial" w:cs="Arial"/>
                <w:i/>
                <w:iCs/>
                <w:color w:val="000000"/>
                <w:sz w:val="20"/>
                <w:szCs w:val="20"/>
              </w:rPr>
            </w:pPr>
            <w:r w:rsidRPr="002A0AAE">
              <w:rPr>
                <w:rFonts w:ascii="Arial" w:hAnsi="Arial" w:cs="Arial"/>
                <w:i/>
                <w:iCs/>
                <w:color w:val="000000"/>
                <w:sz w:val="20"/>
                <w:szCs w:val="20"/>
              </w:rPr>
              <w:t xml:space="preserve"> 1 </w:t>
            </w:r>
          </w:p>
        </w:tc>
        <w:tc>
          <w:tcPr>
            <w:tcW w:w="546" w:type="pct"/>
            <w:tcBorders>
              <w:top w:val="nil"/>
              <w:left w:val="nil"/>
              <w:bottom w:val="single" w:sz="4" w:space="0" w:color="000000"/>
              <w:right w:val="single" w:sz="4" w:space="0" w:color="000000"/>
            </w:tcBorders>
            <w:shd w:val="clear" w:color="auto" w:fill="auto"/>
            <w:noWrap/>
            <w:vAlign w:val="center"/>
            <w:hideMark/>
          </w:tcPr>
          <w:p w14:paraId="0CA17772" w14:textId="77777777" w:rsidR="002A0AAE" w:rsidRPr="002A0AAE" w:rsidRDefault="002A0AAE" w:rsidP="009D2C03">
            <w:pPr>
              <w:spacing w:after="0" w:line="240" w:lineRule="auto"/>
              <w:ind w:right="144"/>
              <w:contextualSpacing/>
              <w:jc w:val="right"/>
              <w:rPr>
                <w:rFonts w:ascii="Arial" w:hAnsi="Arial" w:cs="Arial"/>
                <w:i/>
                <w:iCs/>
                <w:color w:val="000000"/>
                <w:sz w:val="20"/>
                <w:szCs w:val="20"/>
              </w:rPr>
            </w:pPr>
            <w:r w:rsidRPr="002A0AAE">
              <w:rPr>
                <w:rFonts w:ascii="Arial" w:hAnsi="Arial" w:cs="Arial"/>
                <w:i/>
                <w:iCs/>
                <w:color w:val="000000"/>
                <w:sz w:val="20"/>
                <w:szCs w:val="20"/>
              </w:rPr>
              <w:t xml:space="preserve"> 1 </w:t>
            </w:r>
          </w:p>
        </w:tc>
        <w:tc>
          <w:tcPr>
            <w:tcW w:w="548" w:type="pct"/>
            <w:tcBorders>
              <w:top w:val="nil"/>
              <w:left w:val="nil"/>
              <w:bottom w:val="single" w:sz="4" w:space="0" w:color="000000"/>
              <w:right w:val="single" w:sz="4" w:space="0" w:color="000000"/>
            </w:tcBorders>
            <w:shd w:val="clear" w:color="auto" w:fill="auto"/>
            <w:noWrap/>
            <w:vAlign w:val="center"/>
            <w:hideMark/>
          </w:tcPr>
          <w:p w14:paraId="297005FD" w14:textId="77777777" w:rsidR="002A0AAE" w:rsidRPr="002A0AAE" w:rsidRDefault="002A0AAE" w:rsidP="009D2C03">
            <w:pPr>
              <w:spacing w:after="0" w:line="240" w:lineRule="auto"/>
              <w:ind w:right="144"/>
              <w:contextualSpacing/>
              <w:jc w:val="right"/>
              <w:rPr>
                <w:rFonts w:ascii="Arial" w:hAnsi="Arial" w:cs="Arial"/>
                <w:i/>
                <w:iCs/>
                <w:color w:val="000000"/>
                <w:sz w:val="20"/>
                <w:szCs w:val="20"/>
              </w:rPr>
            </w:pPr>
            <w:r w:rsidRPr="002A0AAE">
              <w:rPr>
                <w:rFonts w:ascii="Arial" w:hAnsi="Arial" w:cs="Arial"/>
                <w:i/>
                <w:iCs/>
                <w:color w:val="000000"/>
                <w:sz w:val="20"/>
                <w:szCs w:val="20"/>
              </w:rPr>
              <w:t xml:space="preserve"> 4 </w:t>
            </w:r>
          </w:p>
        </w:tc>
        <w:tc>
          <w:tcPr>
            <w:tcW w:w="548" w:type="pct"/>
            <w:gridSpan w:val="2"/>
            <w:tcBorders>
              <w:top w:val="nil"/>
              <w:left w:val="nil"/>
              <w:bottom w:val="single" w:sz="4" w:space="0" w:color="000000"/>
              <w:right w:val="single" w:sz="4" w:space="0" w:color="000000"/>
            </w:tcBorders>
            <w:shd w:val="clear" w:color="auto" w:fill="auto"/>
            <w:noWrap/>
            <w:vAlign w:val="center"/>
            <w:hideMark/>
          </w:tcPr>
          <w:p w14:paraId="49A28FE1" w14:textId="77777777" w:rsidR="002A0AAE" w:rsidRPr="002A0AAE" w:rsidRDefault="002A0AAE" w:rsidP="009D2C03">
            <w:pPr>
              <w:spacing w:after="0" w:line="240" w:lineRule="auto"/>
              <w:ind w:right="144"/>
              <w:contextualSpacing/>
              <w:jc w:val="right"/>
              <w:rPr>
                <w:rFonts w:ascii="Arial" w:hAnsi="Arial" w:cs="Arial"/>
                <w:i/>
                <w:iCs/>
                <w:color w:val="000000"/>
                <w:sz w:val="20"/>
                <w:szCs w:val="20"/>
              </w:rPr>
            </w:pPr>
            <w:r w:rsidRPr="002A0AAE">
              <w:rPr>
                <w:rFonts w:ascii="Arial" w:hAnsi="Arial" w:cs="Arial"/>
                <w:i/>
                <w:iCs/>
                <w:color w:val="000000"/>
                <w:sz w:val="20"/>
                <w:szCs w:val="20"/>
              </w:rPr>
              <w:t xml:space="preserve"> 4 </w:t>
            </w:r>
          </w:p>
        </w:tc>
        <w:tc>
          <w:tcPr>
            <w:tcW w:w="550" w:type="pct"/>
            <w:tcBorders>
              <w:top w:val="nil"/>
              <w:left w:val="nil"/>
              <w:bottom w:val="single" w:sz="4" w:space="0" w:color="000000"/>
              <w:right w:val="single" w:sz="4" w:space="0" w:color="000000"/>
            </w:tcBorders>
            <w:shd w:val="clear" w:color="auto" w:fill="auto"/>
            <w:noWrap/>
            <w:vAlign w:val="center"/>
            <w:hideMark/>
          </w:tcPr>
          <w:p w14:paraId="7C7683D3" w14:textId="77777777" w:rsidR="002A0AAE" w:rsidRPr="002A0AAE" w:rsidRDefault="002A0AAE" w:rsidP="009D2C03">
            <w:pPr>
              <w:spacing w:after="0" w:line="240" w:lineRule="auto"/>
              <w:ind w:right="144"/>
              <w:contextualSpacing/>
              <w:jc w:val="right"/>
              <w:rPr>
                <w:rFonts w:ascii="Arial" w:hAnsi="Arial" w:cs="Arial"/>
                <w:i/>
                <w:iCs/>
                <w:color w:val="000000"/>
                <w:sz w:val="20"/>
                <w:szCs w:val="20"/>
              </w:rPr>
            </w:pPr>
            <w:r w:rsidRPr="002A0AAE">
              <w:rPr>
                <w:rFonts w:ascii="Arial" w:hAnsi="Arial" w:cs="Arial"/>
                <w:i/>
                <w:iCs/>
                <w:color w:val="000000"/>
                <w:sz w:val="20"/>
                <w:szCs w:val="20"/>
              </w:rPr>
              <w:t xml:space="preserve"> 7 </w:t>
            </w:r>
          </w:p>
        </w:tc>
        <w:tc>
          <w:tcPr>
            <w:tcW w:w="548" w:type="pct"/>
            <w:tcBorders>
              <w:top w:val="nil"/>
              <w:left w:val="nil"/>
              <w:bottom w:val="single" w:sz="4" w:space="0" w:color="000000"/>
              <w:right w:val="single" w:sz="4" w:space="0" w:color="000000"/>
            </w:tcBorders>
            <w:shd w:val="clear" w:color="auto" w:fill="auto"/>
            <w:noWrap/>
            <w:vAlign w:val="center"/>
            <w:hideMark/>
          </w:tcPr>
          <w:p w14:paraId="69AC34BA" w14:textId="77777777" w:rsidR="002A0AAE" w:rsidRPr="002A0AAE" w:rsidRDefault="002A0AAE" w:rsidP="009D2C03">
            <w:pPr>
              <w:spacing w:after="0" w:line="240" w:lineRule="auto"/>
              <w:ind w:right="144"/>
              <w:contextualSpacing/>
              <w:jc w:val="right"/>
              <w:rPr>
                <w:rFonts w:ascii="Arial" w:hAnsi="Arial" w:cs="Arial"/>
                <w:i/>
                <w:iCs/>
                <w:color w:val="000000"/>
                <w:sz w:val="20"/>
                <w:szCs w:val="20"/>
              </w:rPr>
            </w:pPr>
            <w:r w:rsidRPr="002A0AAE">
              <w:rPr>
                <w:rFonts w:ascii="Arial" w:hAnsi="Arial" w:cs="Arial"/>
                <w:i/>
                <w:iCs/>
                <w:color w:val="000000"/>
                <w:sz w:val="20"/>
                <w:szCs w:val="20"/>
              </w:rPr>
              <w:t xml:space="preserve"> 7 </w:t>
            </w:r>
          </w:p>
        </w:tc>
      </w:tr>
    </w:tbl>
    <w:p w14:paraId="71125076" w14:textId="77777777" w:rsidR="004A6543" w:rsidRDefault="004A6543" w:rsidP="00B87E29">
      <w:pPr>
        <w:spacing w:after="0" w:line="240" w:lineRule="auto"/>
        <w:ind w:left="810" w:right="27"/>
        <w:contextualSpacing/>
        <w:jc w:val="both"/>
        <w:rPr>
          <w:rFonts w:ascii="Arial" w:eastAsia="Times New Roman" w:hAnsi="Arial" w:cs="Arial"/>
          <w:bCs/>
          <w:i/>
          <w:iCs/>
          <w:color w:val="000000"/>
          <w:sz w:val="16"/>
          <w:szCs w:val="24"/>
        </w:rPr>
      </w:pPr>
      <w:r w:rsidRPr="005E55C0">
        <w:rPr>
          <w:rFonts w:ascii="Arial" w:eastAsia="Times New Roman" w:hAnsi="Arial" w:cs="Arial"/>
          <w:bCs/>
          <w:i/>
          <w:iCs/>
          <w:color w:val="000000"/>
          <w:sz w:val="16"/>
          <w:szCs w:val="24"/>
        </w:rPr>
        <w:t>Note: Ongoing assessment and validation are continuously being conducted.</w:t>
      </w:r>
      <w:r>
        <w:rPr>
          <w:rFonts w:ascii="Arial" w:eastAsia="Times New Roman" w:hAnsi="Arial" w:cs="Arial"/>
          <w:bCs/>
          <w:i/>
          <w:iCs/>
          <w:color w:val="000000"/>
          <w:sz w:val="16"/>
          <w:szCs w:val="24"/>
        </w:rPr>
        <w:t xml:space="preserve"> </w:t>
      </w:r>
    </w:p>
    <w:p w14:paraId="66A5ADD5" w14:textId="37B04106" w:rsidR="004A6543" w:rsidRPr="00E436DF" w:rsidRDefault="004A6543" w:rsidP="00B87E29">
      <w:pPr>
        <w:spacing w:after="0" w:line="240" w:lineRule="auto"/>
        <w:ind w:left="810" w:right="27"/>
        <w:contextualSpacing/>
        <w:jc w:val="both"/>
        <w:rPr>
          <w:rFonts w:ascii="Arial" w:eastAsia="Times New Roman" w:hAnsi="Arial" w:cs="Arial"/>
          <w:bCs/>
          <w:i/>
          <w:iCs/>
          <w:color w:val="000000"/>
          <w:sz w:val="16"/>
          <w:szCs w:val="24"/>
        </w:rPr>
      </w:pPr>
      <w:r w:rsidRPr="00E436DF">
        <w:rPr>
          <w:rFonts w:ascii="Arial" w:eastAsia="Times New Roman" w:hAnsi="Arial" w:cs="Arial"/>
          <w:bCs/>
          <w:i/>
          <w:iCs/>
          <w:color w:val="000000"/>
          <w:sz w:val="16"/>
          <w:szCs w:val="24"/>
        </w:rPr>
        <w:t>*</w:t>
      </w:r>
      <w:r w:rsidR="000C78B1">
        <w:rPr>
          <w:rFonts w:ascii="Arial" w:eastAsia="Times New Roman" w:hAnsi="Arial" w:cs="Arial"/>
          <w:bCs/>
          <w:i/>
          <w:iCs/>
          <w:color w:val="000000"/>
          <w:sz w:val="16"/>
          <w:szCs w:val="24"/>
        </w:rPr>
        <w:t xml:space="preserve"> </w:t>
      </w:r>
      <w:r w:rsidRPr="00E436DF">
        <w:rPr>
          <w:rFonts w:ascii="Arial" w:eastAsia="Times New Roman" w:hAnsi="Arial" w:cs="Arial"/>
          <w:bCs/>
          <w:i/>
          <w:iCs/>
          <w:color w:val="000000"/>
          <w:sz w:val="16"/>
          <w:szCs w:val="24"/>
        </w:rPr>
        <w:t>Affected municipalit</w:t>
      </w:r>
      <w:r w:rsidR="000C78B1">
        <w:rPr>
          <w:rFonts w:ascii="Arial" w:eastAsia="Times New Roman" w:hAnsi="Arial" w:cs="Arial"/>
          <w:bCs/>
          <w:i/>
          <w:iCs/>
          <w:color w:val="000000"/>
          <w:sz w:val="16"/>
          <w:szCs w:val="24"/>
        </w:rPr>
        <w:t>y</w:t>
      </w:r>
    </w:p>
    <w:p w14:paraId="7D0AC507" w14:textId="530DAAE9" w:rsidR="002A0AAE" w:rsidRDefault="004A6543" w:rsidP="00B87E29">
      <w:pPr>
        <w:spacing w:after="0" w:line="240" w:lineRule="auto"/>
        <w:ind w:left="810" w:right="27"/>
        <w:contextualSpacing/>
        <w:jc w:val="both"/>
      </w:pPr>
      <w:r w:rsidRPr="00E436DF">
        <w:rPr>
          <w:rFonts w:ascii="Arial" w:eastAsia="Times New Roman" w:hAnsi="Arial" w:cs="Arial"/>
          <w:bCs/>
          <w:i/>
          <w:iCs/>
          <w:color w:val="000000"/>
          <w:sz w:val="16"/>
          <w:szCs w:val="24"/>
        </w:rPr>
        <w:t>**</w:t>
      </w:r>
      <w:r w:rsidR="000C78B1">
        <w:rPr>
          <w:rFonts w:ascii="Arial" w:eastAsia="Times New Roman" w:hAnsi="Arial" w:cs="Arial"/>
          <w:bCs/>
          <w:i/>
          <w:iCs/>
          <w:color w:val="000000"/>
          <w:sz w:val="16"/>
          <w:szCs w:val="24"/>
        </w:rPr>
        <w:t xml:space="preserve"> </w:t>
      </w:r>
      <w:r w:rsidRPr="00E436DF">
        <w:rPr>
          <w:rFonts w:ascii="Arial" w:eastAsia="Times New Roman" w:hAnsi="Arial" w:cs="Arial"/>
          <w:bCs/>
          <w:i/>
          <w:iCs/>
          <w:color w:val="000000"/>
          <w:sz w:val="16"/>
          <w:szCs w:val="24"/>
        </w:rPr>
        <w:t>Host LGU which cater</w:t>
      </w:r>
      <w:r w:rsidR="000C78B1">
        <w:rPr>
          <w:rFonts w:ascii="Arial" w:eastAsia="Times New Roman" w:hAnsi="Arial" w:cs="Arial"/>
          <w:bCs/>
          <w:i/>
          <w:iCs/>
          <w:color w:val="000000"/>
          <w:sz w:val="16"/>
          <w:szCs w:val="24"/>
        </w:rPr>
        <w:t>s</w:t>
      </w:r>
      <w:r w:rsidRPr="00E436DF">
        <w:rPr>
          <w:rFonts w:ascii="Arial" w:eastAsia="Times New Roman" w:hAnsi="Arial" w:cs="Arial"/>
          <w:bCs/>
          <w:i/>
          <w:iCs/>
          <w:color w:val="000000"/>
          <w:sz w:val="16"/>
          <w:szCs w:val="24"/>
        </w:rPr>
        <w:t xml:space="preserve"> the displaced families or persons from </w:t>
      </w:r>
      <w:r w:rsidR="000C78B1">
        <w:rPr>
          <w:rFonts w:ascii="Arial" w:eastAsia="Times New Roman" w:hAnsi="Arial" w:cs="Arial"/>
          <w:bCs/>
          <w:i/>
          <w:iCs/>
          <w:color w:val="000000"/>
          <w:sz w:val="16"/>
          <w:szCs w:val="24"/>
        </w:rPr>
        <w:t xml:space="preserve">other </w:t>
      </w:r>
      <w:r w:rsidRPr="00E436DF">
        <w:rPr>
          <w:rFonts w:ascii="Arial" w:eastAsia="Times New Roman" w:hAnsi="Arial" w:cs="Arial"/>
          <w:bCs/>
          <w:i/>
          <w:iCs/>
          <w:color w:val="000000"/>
          <w:sz w:val="16"/>
          <w:szCs w:val="24"/>
        </w:rPr>
        <w:t>affected municipalities</w:t>
      </w:r>
      <w:r w:rsidRPr="004A6543">
        <w:t xml:space="preserve"> </w:t>
      </w:r>
    </w:p>
    <w:p w14:paraId="21359907" w14:textId="00E3E32B" w:rsidR="004A6543" w:rsidRPr="002A0AAE" w:rsidRDefault="002A0AAE" w:rsidP="00B87E29">
      <w:pPr>
        <w:spacing w:after="0" w:line="240" w:lineRule="auto"/>
        <w:ind w:left="810" w:right="27"/>
        <w:contextualSpacing/>
        <w:jc w:val="both"/>
        <w:rPr>
          <w:rFonts w:ascii="Arial" w:hAnsi="Arial" w:cs="Arial"/>
          <w:i/>
          <w:sz w:val="16"/>
          <w:szCs w:val="16"/>
        </w:rPr>
      </w:pPr>
      <w:r w:rsidRPr="002A0AAE">
        <w:rPr>
          <w:rFonts w:ascii="Arial" w:hAnsi="Arial" w:cs="Arial"/>
          <w:i/>
          <w:sz w:val="16"/>
          <w:szCs w:val="16"/>
        </w:rPr>
        <w:t>***</w:t>
      </w:r>
      <w:r w:rsidR="000C78B1">
        <w:rPr>
          <w:rFonts w:ascii="Arial" w:hAnsi="Arial" w:cs="Arial"/>
          <w:i/>
          <w:sz w:val="16"/>
          <w:szCs w:val="16"/>
        </w:rPr>
        <w:t xml:space="preserve"> </w:t>
      </w:r>
      <w:r w:rsidRPr="002A0AAE">
        <w:rPr>
          <w:rFonts w:ascii="Arial" w:hAnsi="Arial" w:cs="Arial"/>
          <w:i/>
          <w:sz w:val="16"/>
          <w:szCs w:val="16"/>
        </w:rPr>
        <w:t xml:space="preserve">Affected and </w:t>
      </w:r>
      <w:r w:rsidR="000C78B1" w:rsidRPr="002A0AAE">
        <w:rPr>
          <w:rFonts w:ascii="Arial" w:hAnsi="Arial" w:cs="Arial"/>
          <w:i/>
          <w:sz w:val="16"/>
          <w:szCs w:val="16"/>
        </w:rPr>
        <w:t>host</w:t>
      </w:r>
      <w:r w:rsidR="000C78B1">
        <w:rPr>
          <w:rFonts w:ascii="Arial" w:hAnsi="Arial" w:cs="Arial"/>
          <w:i/>
          <w:sz w:val="16"/>
          <w:szCs w:val="16"/>
        </w:rPr>
        <w:t xml:space="preserve"> </w:t>
      </w:r>
      <w:r>
        <w:rPr>
          <w:rFonts w:ascii="Arial" w:hAnsi="Arial" w:cs="Arial"/>
          <w:i/>
          <w:sz w:val="16"/>
          <w:szCs w:val="16"/>
        </w:rPr>
        <w:t>LGU</w:t>
      </w:r>
    </w:p>
    <w:p w14:paraId="47905BBA" w14:textId="7F42ABB5" w:rsidR="00CF78A8" w:rsidRPr="00CF78A8" w:rsidRDefault="00CF78A8" w:rsidP="009D2C03">
      <w:pPr>
        <w:spacing w:after="0" w:line="240" w:lineRule="auto"/>
        <w:ind w:left="284" w:right="27"/>
        <w:contextualSpacing/>
        <w:jc w:val="right"/>
        <w:rPr>
          <w:rFonts w:ascii="Arial" w:eastAsia="Times New Roman" w:hAnsi="Arial" w:cs="Arial"/>
          <w:i/>
          <w:iCs/>
          <w:color w:val="0070C0"/>
          <w:sz w:val="16"/>
          <w:szCs w:val="24"/>
        </w:rPr>
      </w:pPr>
      <w:r w:rsidRPr="005E55C0">
        <w:rPr>
          <w:rFonts w:ascii="Arial" w:eastAsia="Times New Roman" w:hAnsi="Arial" w:cs="Arial"/>
          <w:i/>
          <w:iCs/>
          <w:color w:val="0070C0"/>
          <w:sz w:val="16"/>
          <w:szCs w:val="24"/>
        </w:rPr>
        <w:t>Source: DSWD-FO CALABARZON</w:t>
      </w:r>
    </w:p>
    <w:p w14:paraId="081BCB8F" w14:textId="5F304A46" w:rsidR="005369AF" w:rsidRDefault="005369AF" w:rsidP="009D2C03">
      <w:pPr>
        <w:pBdr>
          <w:top w:val="nil"/>
          <w:left w:val="nil"/>
          <w:bottom w:val="nil"/>
          <w:right w:val="nil"/>
          <w:between w:val="nil"/>
        </w:pBdr>
        <w:spacing w:after="0" w:line="240" w:lineRule="auto"/>
        <w:contextualSpacing/>
        <w:jc w:val="both"/>
        <w:rPr>
          <w:rFonts w:ascii="Arial" w:eastAsia="Arial" w:hAnsi="Arial" w:cs="Arial"/>
          <w:b/>
          <w:color w:val="002060"/>
          <w:sz w:val="24"/>
          <w:szCs w:val="24"/>
        </w:rPr>
      </w:pPr>
    </w:p>
    <w:p w14:paraId="570BFAD9" w14:textId="77777777" w:rsidR="00B87E29" w:rsidRDefault="00B87E29">
      <w:pPr>
        <w:rPr>
          <w:rFonts w:ascii="Arial" w:eastAsiaTheme="minorHAnsi" w:hAnsi="Arial" w:cs="Arial"/>
          <w:b/>
          <w:sz w:val="24"/>
          <w:szCs w:val="24"/>
          <w:lang w:eastAsia="en-US"/>
        </w:rPr>
      </w:pPr>
      <w:r>
        <w:rPr>
          <w:rFonts w:ascii="Arial" w:hAnsi="Arial" w:cs="Arial"/>
          <w:b/>
          <w:sz w:val="24"/>
          <w:szCs w:val="24"/>
        </w:rPr>
        <w:br w:type="page"/>
      </w:r>
    </w:p>
    <w:p w14:paraId="734FD3C9" w14:textId="77777777" w:rsidR="00B87E29" w:rsidRDefault="00A23275" w:rsidP="00B87E29">
      <w:pPr>
        <w:pStyle w:val="NoSpacing"/>
        <w:numPr>
          <w:ilvl w:val="4"/>
          <w:numId w:val="3"/>
        </w:numPr>
        <w:ind w:left="810"/>
        <w:contextualSpacing/>
        <w:jc w:val="both"/>
        <w:rPr>
          <w:rFonts w:ascii="Arial" w:hAnsi="Arial" w:cs="Arial"/>
          <w:b/>
          <w:sz w:val="24"/>
          <w:szCs w:val="24"/>
        </w:rPr>
      </w:pPr>
      <w:r w:rsidRPr="00766112">
        <w:rPr>
          <w:rFonts w:ascii="Arial" w:hAnsi="Arial" w:cs="Arial"/>
          <w:b/>
          <w:sz w:val="24"/>
          <w:szCs w:val="24"/>
        </w:rPr>
        <w:lastRenderedPageBreak/>
        <w:t>Outside Evacuation Center</w:t>
      </w:r>
    </w:p>
    <w:p w14:paraId="28BECEA9" w14:textId="4B50A41F" w:rsidR="00A23275" w:rsidRPr="00B87E29" w:rsidRDefault="00A23275" w:rsidP="00B87E29">
      <w:pPr>
        <w:pStyle w:val="NoSpacing"/>
        <w:ind w:left="810"/>
        <w:contextualSpacing/>
        <w:jc w:val="both"/>
        <w:rPr>
          <w:rFonts w:ascii="Arial" w:hAnsi="Arial" w:cs="Arial"/>
          <w:b/>
          <w:sz w:val="24"/>
          <w:szCs w:val="24"/>
        </w:rPr>
      </w:pPr>
      <w:r w:rsidRPr="00B87E29">
        <w:rPr>
          <w:rFonts w:ascii="Arial" w:eastAsia="Times New Roman" w:hAnsi="Arial" w:cs="Arial"/>
          <w:bCs/>
          <w:sz w:val="24"/>
          <w:szCs w:val="24"/>
        </w:rPr>
        <w:t>There are</w:t>
      </w:r>
      <w:r w:rsidRPr="00B87E29">
        <w:rPr>
          <w:rFonts w:ascii="Arial" w:eastAsia="Times New Roman" w:hAnsi="Arial" w:cs="Arial"/>
          <w:b/>
          <w:bCs/>
          <w:color w:val="0070C0"/>
          <w:sz w:val="24"/>
          <w:szCs w:val="24"/>
        </w:rPr>
        <w:t xml:space="preserve"> </w:t>
      </w:r>
      <w:r w:rsidR="00B22F3C">
        <w:rPr>
          <w:rFonts w:ascii="Arial" w:eastAsia="Times New Roman" w:hAnsi="Arial" w:cs="Arial"/>
          <w:b/>
          <w:bCs/>
          <w:color w:val="0070C0"/>
          <w:sz w:val="24"/>
          <w:szCs w:val="24"/>
        </w:rPr>
        <w:t>54</w:t>
      </w:r>
      <w:r w:rsidRPr="00B87E29">
        <w:rPr>
          <w:rFonts w:ascii="Arial" w:eastAsia="Times New Roman" w:hAnsi="Arial" w:cs="Arial"/>
          <w:b/>
          <w:bCs/>
          <w:color w:val="0070C0"/>
          <w:sz w:val="24"/>
          <w:szCs w:val="24"/>
        </w:rPr>
        <w:t xml:space="preserve"> families</w:t>
      </w:r>
      <w:r w:rsidRPr="00B87E29">
        <w:rPr>
          <w:rFonts w:ascii="Arial" w:eastAsia="Times New Roman" w:hAnsi="Arial" w:cs="Arial"/>
          <w:sz w:val="24"/>
          <w:szCs w:val="24"/>
        </w:rPr>
        <w:t xml:space="preserve"> or</w:t>
      </w:r>
      <w:r w:rsidRPr="00B87E29">
        <w:rPr>
          <w:rFonts w:ascii="Arial" w:eastAsia="Times New Roman" w:hAnsi="Arial" w:cs="Arial"/>
          <w:b/>
          <w:bCs/>
          <w:sz w:val="24"/>
          <w:szCs w:val="24"/>
        </w:rPr>
        <w:t xml:space="preserve"> </w:t>
      </w:r>
      <w:r w:rsidR="00B22F3C">
        <w:rPr>
          <w:rFonts w:ascii="Arial" w:eastAsia="Times New Roman" w:hAnsi="Arial" w:cs="Arial"/>
          <w:b/>
          <w:bCs/>
          <w:color w:val="0070C0"/>
          <w:sz w:val="24"/>
          <w:szCs w:val="24"/>
        </w:rPr>
        <w:t xml:space="preserve">201 </w:t>
      </w:r>
      <w:r w:rsidRPr="00B87E29">
        <w:rPr>
          <w:rFonts w:ascii="Arial" w:eastAsia="Times New Roman" w:hAnsi="Arial" w:cs="Arial"/>
          <w:b/>
          <w:bCs/>
          <w:color w:val="0070C0"/>
          <w:sz w:val="24"/>
          <w:szCs w:val="24"/>
        </w:rPr>
        <w:t xml:space="preserve">persons </w:t>
      </w:r>
      <w:r w:rsidRPr="00B87E29">
        <w:rPr>
          <w:rFonts w:ascii="Arial" w:eastAsia="Times New Roman" w:hAnsi="Arial" w:cs="Arial"/>
          <w:sz w:val="24"/>
          <w:szCs w:val="24"/>
        </w:rPr>
        <w:t xml:space="preserve">currently taking temporary shelter </w:t>
      </w:r>
      <w:r w:rsidRPr="00B87E29">
        <w:rPr>
          <w:rFonts w:ascii="Arial" w:eastAsia="Times New Roman" w:hAnsi="Arial" w:cs="Arial"/>
          <w:bCs/>
          <w:sz w:val="24"/>
          <w:szCs w:val="24"/>
        </w:rPr>
        <w:t>with their relatives and/or friends in</w:t>
      </w:r>
      <w:r w:rsidRPr="00B87E29">
        <w:rPr>
          <w:rFonts w:ascii="Arial" w:eastAsia="Times New Roman" w:hAnsi="Arial" w:cs="Arial"/>
          <w:b/>
          <w:bCs/>
          <w:sz w:val="24"/>
          <w:szCs w:val="24"/>
        </w:rPr>
        <w:t xml:space="preserve"> </w:t>
      </w:r>
      <w:r w:rsidR="004B2372">
        <w:rPr>
          <w:rFonts w:ascii="Arial" w:eastAsia="Arial" w:hAnsi="Arial" w:cs="Arial"/>
          <w:b/>
          <w:bCs/>
          <w:color w:val="0070C0"/>
          <w:sz w:val="24"/>
          <w:szCs w:val="24"/>
        </w:rPr>
        <w:t>CALABARZON</w:t>
      </w:r>
      <w:r w:rsidRPr="00B87E29">
        <w:rPr>
          <w:rFonts w:ascii="Arial" w:eastAsia="Times New Roman" w:hAnsi="Arial" w:cs="Arial"/>
          <w:sz w:val="24"/>
          <w:szCs w:val="24"/>
        </w:rPr>
        <w:t xml:space="preserve"> (see Table 3).</w:t>
      </w:r>
    </w:p>
    <w:p w14:paraId="3B0AEB42" w14:textId="77777777" w:rsidR="00A23275" w:rsidRPr="00766112" w:rsidRDefault="00A23275" w:rsidP="00A23275">
      <w:pPr>
        <w:pStyle w:val="NoSpacing"/>
        <w:contextualSpacing/>
        <w:jc w:val="both"/>
        <w:rPr>
          <w:rFonts w:ascii="Arial" w:eastAsia="Times New Roman" w:hAnsi="Arial" w:cs="Arial"/>
          <w:sz w:val="24"/>
          <w:szCs w:val="24"/>
        </w:rPr>
      </w:pPr>
    </w:p>
    <w:p w14:paraId="2CF026DC" w14:textId="77777777" w:rsidR="00A23275" w:rsidRPr="00471B01" w:rsidRDefault="00A23275" w:rsidP="00B87E29">
      <w:pPr>
        <w:pStyle w:val="NoSpacing"/>
        <w:ind w:left="810"/>
        <w:contextualSpacing/>
        <w:jc w:val="both"/>
        <w:rPr>
          <w:rFonts w:ascii="Arial" w:eastAsia="Times New Roman" w:hAnsi="Arial" w:cs="Arial"/>
          <w:b/>
          <w:bCs/>
          <w:i/>
          <w:iCs/>
          <w:sz w:val="20"/>
          <w:szCs w:val="20"/>
        </w:rPr>
      </w:pPr>
      <w:r w:rsidRPr="00471B01">
        <w:rPr>
          <w:rFonts w:ascii="Arial" w:eastAsia="Times New Roman" w:hAnsi="Arial" w:cs="Arial"/>
          <w:b/>
          <w:bCs/>
          <w:i/>
          <w:iCs/>
          <w:sz w:val="20"/>
          <w:szCs w:val="20"/>
        </w:rPr>
        <w:t>Table 3. Number of Displaced Families / Persons Outside Evacuation Center</w:t>
      </w:r>
    </w:p>
    <w:tbl>
      <w:tblPr>
        <w:tblW w:w="4587" w:type="pct"/>
        <w:tblInd w:w="805" w:type="dxa"/>
        <w:tblCellMar>
          <w:left w:w="0" w:type="dxa"/>
          <w:right w:w="0" w:type="dxa"/>
        </w:tblCellMar>
        <w:tblLook w:val="04A0" w:firstRow="1" w:lastRow="0" w:firstColumn="1" w:lastColumn="0" w:noHBand="0" w:noVBand="1"/>
      </w:tblPr>
      <w:tblGrid>
        <w:gridCol w:w="482"/>
        <w:gridCol w:w="3805"/>
        <w:gridCol w:w="1161"/>
        <w:gridCol w:w="1161"/>
        <w:gridCol w:w="1161"/>
        <w:gridCol w:w="1163"/>
      </w:tblGrid>
      <w:tr w:rsidR="00A23275" w:rsidRPr="001A7CC3" w14:paraId="13960EDB" w14:textId="77777777" w:rsidTr="00B87E29">
        <w:trPr>
          <w:trHeight w:val="20"/>
        </w:trPr>
        <w:tc>
          <w:tcPr>
            <w:tcW w:w="2399"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140F7E45" w14:textId="77777777" w:rsidR="00A23275" w:rsidRPr="001A7CC3" w:rsidRDefault="00A23275" w:rsidP="000225CA">
            <w:pPr>
              <w:spacing w:after="0" w:line="240" w:lineRule="auto"/>
              <w:ind w:right="144"/>
              <w:contextualSpacing/>
              <w:jc w:val="center"/>
              <w:rPr>
                <w:rFonts w:ascii="Arial" w:hAnsi="Arial" w:cs="Arial"/>
                <w:b/>
                <w:bCs/>
                <w:color w:val="000000"/>
                <w:sz w:val="20"/>
                <w:szCs w:val="20"/>
              </w:rPr>
            </w:pPr>
            <w:r w:rsidRPr="001A7CC3">
              <w:rPr>
                <w:rFonts w:ascii="Arial" w:hAnsi="Arial" w:cs="Arial"/>
                <w:b/>
                <w:bCs/>
                <w:color w:val="000000"/>
                <w:sz w:val="20"/>
                <w:szCs w:val="20"/>
              </w:rPr>
              <w:t xml:space="preserve">REGION / PROVINCE / MUNICIPALITY </w:t>
            </w:r>
          </w:p>
        </w:tc>
        <w:tc>
          <w:tcPr>
            <w:tcW w:w="2601" w:type="pct"/>
            <w:gridSpan w:val="4"/>
            <w:tcBorders>
              <w:top w:val="single" w:sz="4" w:space="0" w:color="000000"/>
              <w:left w:val="single" w:sz="4" w:space="0" w:color="000000"/>
              <w:bottom w:val="single" w:sz="4" w:space="0" w:color="000000"/>
              <w:right w:val="single" w:sz="4" w:space="0" w:color="000000"/>
            </w:tcBorders>
            <w:shd w:val="clear" w:color="808080" w:fill="808080"/>
            <w:vAlign w:val="center"/>
            <w:hideMark/>
          </w:tcPr>
          <w:p w14:paraId="316BE752" w14:textId="77777777" w:rsidR="00A23275" w:rsidRPr="001A7CC3" w:rsidRDefault="00A23275" w:rsidP="000225CA">
            <w:pPr>
              <w:spacing w:after="0" w:line="240" w:lineRule="auto"/>
              <w:ind w:right="144"/>
              <w:contextualSpacing/>
              <w:jc w:val="center"/>
              <w:rPr>
                <w:rFonts w:ascii="Arial" w:hAnsi="Arial" w:cs="Arial"/>
                <w:b/>
                <w:bCs/>
                <w:color w:val="000000"/>
                <w:sz w:val="20"/>
                <w:szCs w:val="20"/>
              </w:rPr>
            </w:pPr>
            <w:r w:rsidRPr="001A7CC3">
              <w:rPr>
                <w:rFonts w:ascii="Arial" w:hAnsi="Arial" w:cs="Arial"/>
                <w:b/>
                <w:bCs/>
                <w:color w:val="000000"/>
                <w:sz w:val="20"/>
                <w:szCs w:val="20"/>
              </w:rPr>
              <w:t xml:space="preserve"> NUMBER OF DISPLACED </w:t>
            </w:r>
          </w:p>
        </w:tc>
      </w:tr>
      <w:tr w:rsidR="00A23275" w:rsidRPr="001A7CC3" w14:paraId="18213D5B" w14:textId="77777777" w:rsidTr="00B87E29">
        <w:trPr>
          <w:trHeight w:val="20"/>
        </w:trPr>
        <w:tc>
          <w:tcPr>
            <w:tcW w:w="2399" w:type="pct"/>
            <w:gridSpan w:val="2"/>
            <w:vMerge/>
            <w:tcBorders>
              <w:top w:val="single" w:sz="4" w:space="0" w:color="000000"/>
              <w:left w:val="single" w:sz="4" w:space="0" w:color="000000"/>
              <w:bottom w:val="single" w:sz="4" w:space="0" w:color="000000"/>
              <w:right w:val="single" w:sz="4" w:space="0" w:color="000000"/>
            </w:tcBorders>
            <w:vAlign w:val="center"/>
            <w:hideMark/>
          </w:tcPr>
          <w:p w14:paraId="7EC4A7C5" w14:textId="77777777" w:rsidR="00A23275" w:rsidRPr="001A7CC3" w:rsidRDefault="00A23275" w:rsidP="000225CA">
            <w:pPr>
              <w:spacing w:after="0" w:line="240" w:lineRule="auto"/>
              <w:ind w:right="144"/>
              <w:contextualSpacing/>
              <w:rPr>
                <w:rFonts w:ascii="Arial" w:hAnsi="Arial" w:cs="Arial"/>
                <w:b/>
                <w:bCs/>
                <w:color w:val="000000"/>
                <w:sz w:val="20"/>
                <w:szCs w:val="20"/>
              </w:rPr>
            </w:pPr>
          </w:p>
        </w:tc>
        <w:tc>
          <w:tcPr>
            <w:tcW w:w="2601" w:type="pct"/>
            <w:gridSpan w:val="4"/>
            <w:tcBorders>
              <w:top w:val="single" w:sz="4" w:space="0" w:color="000000"/>
              <w:left w:val="single" w:sz="4" w:space="0" w:color="000000"/>
              <w:bottom w:val="single" w:sz="4" w:space="0" w:color="000000"/>
              <w:right w:val="single" w:sz="4" w:space="0" w:color="000000"/>
            </w:tcBorders>
            <w:shd w:val="clear" w:color="808080" w:fill="808080"/>
            <w:vAlign w:val="center"/>
            <w:hideMark/>
          </w:tcPr>
          <w:p w14:paraId="596523F4" w14:textId="77777777" w:rsidR="00A23275" w:rsidRPr="001A7CC3" w:rsidRDefault="00A23275" w:rsidP="000225CA">
            <w:pPr>
              <w:spacing w:after="0" w:line="240" w:lineRule="auto"/>
              <w:ind w:right="144"/>
              <w:contextualSpacing/>
              <w:jc w:val="center"/>
              <w:rPr>
                <w:rFonts w:ascii="Arial" w:hAnsi="Arial" w:cs="Arial"/>
                <w:b/>
                <w:bCs/>
                <w:color w:val="000000"/>
                <w:sz w:val="20"/>
                <w:szCs w:val="20"/>
              </w:rPr>
            </w:pPr>
            <w:r w:rsidRPr="001A7CC3">
              <w:rPr>
                <w:rFonts w:ascii="Arial" w:hAnsi="Arial" w:cs="Arial"/>
                <w:b/>
                <w:bCs/>
                <w:color w:val="000000"/>
                <w:sz w:val="20"/>
                <w:szCs w:val="20"/>
              </w:rPr>
              <w:t xml:space="preserve"> OUTSIDE ECs </w:t>
            </w:r>
          </w:p>
        </w:tc>
      </w:tr>
      <w:tr w:rsidR="00A23275" w:rsidRPr="001A7CC3" w14:paraId="3E721662" w14:textId="77777777" w:rsidTr="00B87E29">
        <w:trPr>
          <w:trHeight w:val="20"/>
        </w:trPr>
        <w:tc>
          <w:tcPr>
            <w:tcW w:w="2399" w:type="pct"/>
            <w:gridSpan w:val="2"/>
            <w:vMerge/>
            <w:tcBorders>
              <w:top w:val="single" w:sz="4" w:space="0" w:color="000000"/>
              <w:left w:val="single" w:sz="4" w:space="0" w:color="000000"/>
              <w:bottom w:val="single" w:sz="4" w:space="0" w:color="000000"/>
              <w:right w:val="single" w:sz="4" w:space="0" w:color="000000"/>
            </w:tcBorders>
            <w:vAlign w:val="center"/>
            <w:hideMark/>
          </w:tcPr>
          <w:p w14:paraId="4E3B8D3F" w14:textId="77777777" w:rsidR="00A23275" w:rsidRPr="001A7CC3" w:rsidRDefault="00A23275" w:rsidP="000225CA">
            <w:pPr>
              <w:spacing w:after="0" w:line="240" w:lineRule="auto"/>
              <w:ind w:right="144"/>
              <w:contextualSpacing/>
              <w:rPr>
                <w:rFonts w:ascii="Arial" w:hAnsi="Arial" w:cs="Arial"/>
                <w:b/>
                <w:bCs/>
                <w:color w:val="000000"/>
                <w:sz w:val="20"/>
                <w:szCs w:val="20"/>
              </w:rPr>
            </w:pPr>
          </w:p>
        </w:tc>
        <w:tc>
          <w:tcPr>
            <w:tcW w:w="1300"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5DA684C6" w14:textId="77777777" w:rsidR="00A23275" w:rsidRPr="001A7CC3" w:rsidRDefault="00A23275" w:rsidP="000225CA">
            <w:pPr>
              <w:spacing w:after="0" w:line="240" w:lineRule="auto"/>
              <w:ind w:right="144"/>
              <w:contextualSpacing/>
              <w:jc w:val="center"/>
              <w:rPr>
                <w:rFonts w:ascii="Arial" w:hAnsi="Arial" w:cs="Arial"/>
                <w:b/>
                <w:bCs/>
                <w:color w:val="000000"/>
                <w:sz w:val="20"/>
                <w:szCs w:val="20"/>
              </w:rPr>
            </w:pPr>
            <w:r w:rsidRPr="001A7CC3">
              <w:rPr>
                <w:rFonts w:ascii="Arial" w:hAnsi="Arial" w:cs="Arial"/>
                <w:b/>
                <w:bCs/>
                <w:color w:val="000000"/>
                <w:sz w:val="20"/>
                <w:szCs w:val="20"/>
              </w:rPr>
              <w:t xml:space="preserve"> Families </w:t>
            </w:r>
          </w:p>
        </w:tc>
        <w:tc>
          <w:tcPr>
            <w:tcW w:w="1302"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5840866E" w14:textId="77777777" w:rsidR="00A23275" w:rsidRPr="001A7CC3" w:rsidRDefault="00A23275" w:rsidP="000225CA">
            <w:pPr>
              <w:spacing w:after="0" w:line="240" w:lineRule="auto"/>
              <w:ind w:right="144"/>
              <w:contextualSpacing/>
              <w:jc w:val="center"/>
              <w:rPr>
                <w:rFonts w:ascii="Arial" w:hAnsi="Arial" w:cs="Arial"/>
                <w:b/>
                <w:bCs/>
                <w:color w:val="000000"/>
                <w:sz w:val="20"/>
                <w:szCs w:val="20"/>
              </w:rPr>
            </w:pPr>
            <w:r w:rsidRPr="001A7CC3">
              <w:rPr>
                <w:rFonts w:ascii="Arial" w:hAnsi="Arial" w:cs="Arial"/>
                <w:b/>
                <w:bCs/>
                <w:color w:val="000000"/>
                <w:sz w:val="20"/>
                <w:szCs w:val="20"/>
              </w:rPr>
              <w:t xml:space="preserve"> Persons </w:t>
            </w:r>
          </w:p>
        </w:tc>
      </w:tr>
      <w:tr w:rsidR="00A23275" w:rsidRPr="001A7CC3" w14:paraId="79A71DB8" w14:textId="77777777" w:rsidTr="00B87E29">
        <w:trPr>
          <w:trHeight w:val="20"/>
        </w:trPr>
        <w:tc>
          <w:tcPr>
            <w:tcW w:w="2399" w:type="pct"/>
            <w:gridSpan w:val="2"/>
            <w:vMerge/>
            <w:tcBorders>
              <w:top w:val="single" w:sz="4" w:space="0" w:color="000000"/>
              <w:left w:val="single" w:sz="4" w:space="0" w:color="000000"/>
              <w:bottom w:val="single" w:sz="4" w:space="0" w:color="000000"/>
              <w:right w:val="single" w:sz="4" w:space="0" w:color="000000"/>
            </w:tcBorders>
            <w:vAlign w:val="center"/>
            <w:hideMark/>
          </w:tcPr>
          <w:p w14:paraId="39D18113" w14:textId="77777777" w:rsidR="00A23275" w:rsidRPr="001A7CC3" w:rsidRDefault="00A23275" w:rsidP="000225CA">
            <w:pPr>
              <w:spacing w:after="0" w:line="240" w:lineRule="auto"/>
              <w:ind w:right="144"/>
              <w:contextualSpacing/>
              <w:rPr>
                <w:rFonts w:ascii="Arial" w:hAnsi="Arial" w:cs="Arial"/>
                <w:b/>
                <w:bCs/>
                <w:color w:val="000000"/>
                <w:sz w:val="20"/>
                <w:szCs w:val="20"/>
              </w:rPr>
            </w:pPr>
          </w:p>
        </w:tc>
        <w:tc>
          <w:tcPr>
            <w:tcW w:w="650" w:type="pct"/>
            <w:tcBorders>
              <w:top w:val="nil"/>
              <w:left w:val="nil"/>
              <w:bottom w:val="single" w:sz="4" w:space="0" w:color="000000"/>
              <w:right w:val="single" w:sz="4" w:space="0" w:color="000000"/>
            </w:tcBorders>
            <w:shd w:val="clear" w:color="808080" w:fill="808080"/>
            <w:vAlign w:val="center"/>
            <w:hideMark/>
          </w:tcPr>
          <w:p w14:paraId="355176B7" w14:textId="77777777" w:rsidR="00A23275" w:rsidRPr="001A7CC3" w:rsidRDefault="00A23275" w:rsidP="000225CA">
            <w:pPr>
              <w:spacing w:after="0" w:line="240" w:lineRule="auto"/>
              <w:ind w:right="144"/>
              <w:contextualSpacing/>
              <w:jc w:val="center"/>
              <w:rPr>
                <w:rFonts w:ascii="Arial" w:hAnsi="Arial" w:cs="Arial"/>
                <w:b/>
                <w:bCs/>
                <w:color w:val="000000"/>
                <w:sz w:val="20"/>
                <w:szCs w:val="20"/>
              </w:rPr>
            </w:pPr>
            <w:r w:rsidRPr="001A7CC3">
              <w:rPr>
                <w:rFonts w:ascii="Arial" w:hAnsi="Arial" w:cs="Arial"/>
                <w:b/>
                <w:bCs/>
                <w:color w:val="000000"/>
                <w:sz w:val="20"/>
                <w:szCs w:val="20"/>
              </w:rPr>
              <w:t xml:space="preserve"> CUM </w:t>
            </w:r>
          </w:p>
        </w:tc>
        <w:tc>
          <w:tcPr>
            <w:tcW w:w="650" w:type="pct"/>
            <w:tcBorders>
              <w:top w:val="nil"/>
              <w:left w:val="nil"/>
              <w:bottom w:val="single" w:sz="4" w:space="0" w:color="000000"/>
              <w:right w:val="single" w:sz="4" w:space="0" w:color="000000"/>
            </w:tcBorders>
            <w:shd w:val="clear" w:color="808080" w:fill="808080"/>
            <w:vAlign w:val="center"/>
            <w:hideMark/>
          </w:tcPr>
          <w:p w14:paraId="114428E5" w14:textId="77777777" w:rsidR="00A23275" w:rsidRPr="001A7CC3" w:rsidRDefault="00A23275" w:rsidP="000225CA">
            <w:pPr>
              <w:spacing w:after="0" w:line="240" w:lineRule="auto"/>
              <w:ind w:right="144"/>
              <w:contextualSpacing/>
              <w:jc w:val="center"/>
              <w:rPr>
                <w:rFonts w:ascii="Arial" w:hAnsi="Arial" w:cs="Arial"/>
                <w:b/>
                <w:bCs/>
                <w:color w:val="000000"/>
                <w:sz w:val="20"/>
                <w:szCs w:val="20"/>
              </w:rPr>
            </w:pPr>
            <w:r w:rsidRPr="001A7CC3">
              <w:rPr>
                <w:rFonts w:ascii="Arial" w:hAnsi="Arial" w:cs="Arial"/>
                <w:b/>
                <w:bCs/>
                <w:color w:val="000000"/>
                <w:sz w:val="20"/>
                <w:szCs w:val="20"/>
              </w:rPr>
              <w:t xml:space="preserve"> NOW </w:t>
            </w:r>
          </w:p>
        </w:tc>
        <w:tc>
          <w:tcPr>
            <w:tcW w:w="650" w:type="pct"/>
            <w:tcBorders>
              <w:top w:val="nil"/>
              <w:left w:val="nil"/>
              <w:bottom w:val="single" w:sz="4" w:space="0" w:color="000000"/>
              <w:right w:val="single" w:sz="4" w:space="0" w:color="000000"/>
            </w:tcBorders>
            <w:shd w:val="clear" w:color="808080" w:fill="808080"/>
            <w:vAlign w:val="center"/>
            <w:hideMark/>
          </w:tcPr>
          <w:p w14:paraId="7EE18792" w14:textId="77777777" w:rsidR="00A23275" w:rsidRPr="001A7CC3" w:rsidRDefault="00A23275" w:rsidP="000225CA">
            <w:pPr>
              <w:spacing w:after="0" w:line="240" w:lineRule="auto"/>
              <w:ind w:right="144"/>
              <w:contextualSpacing/>
              <w:jc w:val="center"/>
              <w:rPr>
                <w:rFonts w:ascii="Arial" w:hAnsi="Arial" w:cs="Arial"/>
                <w:b/>
                <w:bCs/>
                <w:color w:val="000000"/>
                <w:sz w:val="20"/>
                <w:szCs w:val="20"/>
              </w:rPr>
            </w:pPr>
            <w:r w:rsidRPr="001A7CC3">
              <w:rPr>
                <w:rFonts w:ascii="Arial" w:hAnsi="Arial" w:cs="Arial"/>
                <w:b/>
                <w:bCs/>
                <w:color w:val="000000"/>
                <w:sz w:val="20"/>
                <w:szCs w:val="20"/>
              </w:rPr>
              <w:t xml:space="preserve"> CUM </w:t>
            </w:r>
          </w:p>
        </w:tc>
        <w:tc>
          <w:tcPr>
            <w:tcW w:w="652" w:type="pct"/>
            <w:tcBorders>
              <w:top w:val="nil"/>
              <w:left w:val="nil"/>
              <w:bottom w:val="single" w:sz="4" w:space="0" w:color="000000"/>
              <w:right w:val="single" w:sz="4" w:space="0" w:color="000000"/>
            </w:tcBorders>
            <w:shd w:val="clear" w:color="808080" w:fill="808080"/>
            <w:vAlign w:val="center"/>
            <w:hideMark/>
          </w:tcPr>
          <w:p w14:paraId="2D1AD697" w14:textId="77777777" w:rsidR="00A23275" w:rsidRPr="001A7CC3" w:rsidRDefault="00A23275" w:rsidP="000225CA">
            <w:pPr>
              <w:spacing w:after="0" w:line="240" w:lineRule="auto"/>
              <w:ind w:right="144"/>
              <w:contextualSpacing/>
              <w:jc w:val="center"/>
              <w:rPr>
                <w:rFonts w:ascii="Arial" w:hAnsi="Arial" w:cs="Arial"/>
                <w:b/>
                <w:bCs/>
                <w:color w:val="000000"/>
                <w:sz w:val="20"/>
                <w:szCs w:val="20"/>
              </w:rPr>
            </w:pPr>
            <w:r w:rsidRPr="001A7CC3">
              <w:rPr>
                <w:rFonts w:ascii="Arial" w:hAnsi="Arial" w:cs="Arial"/>
                <w:b/>
                <w:bCs/>
                <w:color w:val="000000"/>
                <w:sz w:val="20"/>
                <w:szCs w:val="20"/>
              </w:rPr>
              <w:t xml:space="preserve"> NOW </w:t>
            </w:r>
          </w:p>
        </w:tc>
      </w:tr>
      <w:tr w:rsidR="00A23275" w:rsidRPr="001A7CC3" w14:paraId="3338210F" w14:textId="77777777" w:rsidTr="00B87E29">
        <w:trPr>
          <w:trHeight w:val="20"/>
        </w:trPr>
        <w:tc>
          <w:tcPr>
            <w:tcW w:w="239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B2C04E5" w14:textId="77777777" w:rsidR="00A23275" w:rsidRPr="001A7CC3" w:rsidRDefault="00A23275" w:rsidP="000225CA">
            <w:pPr>
              <w:spacing w:after="0" w:line="240" w:lineRule="auto"/>
              <w:ind w:right="144"/>
              <w:contextualSpacing/>
              <w:jc w:val="center"/>
              <w:rPr>
                <w:rFonts w:ascii="Arial" w:hAnsi="Arial" w:cs="Arial"/>
                <w:b/>
                <w:bCs/>
                <w:color w:val="000000"/>
                <w:sz w:val="20"/>
                <w:szCs w:val="20"/>
              </w:rPr>
            </w:pPr>
            <w:r w:rsidRPr="001A7CC3">
              <w:rPr>
                <w:rFonts w:ascii="Arial" w:hAnsi="Arial" w:cs="Arial"/>
                <w:b/>
                <w:bCs/>
                <w:color w:val="000000"/>
                <w:sz w:val="20"/>
                <w:szCs w:val="20"/>
              </w:rPr>
              <w:t>GRAND TOTAL</w:t>
            </w:r>
          </w:p>
        </w:tc>
        <w:tc>
          <w:tcPr>
            <w:tcW w:w="650" w:type="pct"/>
            <w:tcBorders>
              <w:top w:val="nil"/>
              <w:left w:val="nil"/>
              <w:bottom w:val="single" w:sz="4" w:space="0" w:color="000000"/>
              <w:right w:val="single" w:sz="4" w:space="0" w:color="000000"/>
            </w:tcBorders>
            <w:shd w:val="clear" w:color="A5A5A5" w:fill="A5A5A5"/>
            <w:vAlign w:val="center"/>
            <w:hideMark/>
          </w:tcPr>
          <w:p w14:paraId="02C49226" w14:textId="77777777" w:rsidR="00A23275" w:rsidRPr="001A7CC3" w:rsidRDefault="00A23275" w:rsidP="000225CA">
            <w:pPr>
              <w:spacing w:after="0" w:line="240" w:lineRule="auto"/>
              <w:ind w:right="144"/>
              <w:contextualSpacing/>
              <w:jc w:val="right"/>
              <w:rPr>
                <w:rFonts w:ascii="Arial" w:hAnsi="Arial" w:cs="Arial"/>
                <w:b/>
                <w:bCs/>
                <w:color w:val="000000"/>
                <w:sz w:val="20"/>
                <w:szCs w:val="20"/>
              </w:rPr>
            </w:pPr>
            <w:r w:rsidRPr="001A7CC3">
              <w:rPr>
                <w:rFonts w:ascii="Arial" w:hAnsi="Arial" w:cs="Arial"/>
                <w:b/>
                <w:bCs/>
                <w:color w:val="000000"/>
                <w:sz w:val="20"/>
                <w:szCs w:val="20"/>
              </w:rPr>
              <w:t xml:space="preserve"> 54 </w:t>
            </w:r>
          </w:p>
        </w:tc>
        <w:tc>
          <w:tcPr>
            <w:tcW w:w="650" w:type="pct"/>
            <w:tcBorders>
              <w:top w:val="nil"/>
              <w:left w:val="nil"/>
              <w:bottom w:val="single" w:sz="4" w:space="0" w:color="000000"/>
              <w:right w:val="single" w:sz="4" w:space="0" w:color="000000"/>
            </w:tcBorders>
            <w:shd w:val="clear" w:color="A5A5A5" w:fill="A5A5A5"/>
            <w:vAlign w:val="center"/>
            <w:hideMark/>
          </w:tcPr>
          <w:p w14:paraId="4A275DD2" w14:textId="77777777" w:rsidR="00A23275" w:rsidRPr="001A7CC3" w:rsidRDefault="00A23275" w:rsidP="000225CA">
            <w:pPr>
              <w:spacing w:after="0" w:line="240" w:lineRule="auto"/>
              <w:ind w:right="144"/>
              <w:contextualSpacing/>
              <w:jc w:val="right"/>
              <w:rPr>
                <w:rFonts w:ascii="Arial" w:hAnsi="Arial" w:cs="Arial"/>
                <w:b/>
                <w:bCs/>
                <w:color w:val="000000"/>
                <w:sz w:val="20"/>
                <w:szCs w:val="20"/>
              </w:rPr>
            </w:pPr>
            <w:r w:rsidRPr="001A7CC3">
              <w:rPr>
                <w:rFonts w:ascii="Arial" w:hAnsi="Arial" w:cs="Arial"/>
                <w:b/>
                <w:bCs/>
                <w:color w:val="000000"/>
                <w:sz w:val="20"/>
                <w:szCs w:val="20"/>
              </w:rPr>
              <w:t xml:space="preserve"> 54 </w:t>
            </w:r>
          </w:p>
        </w:tc>
        <w:tc>
          <w:tcPr>
            <w:tcW w:w="650" w:type="pct"/>
            <w:tcBorders>
              <w:top w:val="nil"/>
              <w:left w:val="nil"/>
              <w:bottom w:val="single" w:sz="4" w:space="0" w:color="000000"/>
              <w:right w:val="single" w:sz="4" w:space="0" w:color="000000"/>
            </w:tcBorders>
            <w:shd w:val="clear" w:color="A5A5A5" w:fill="A5A5A5"/>
            <w:vAlign w:val="center"/>
            <w:hideMark/>
          </w:tcPr>
          <w:p w14:paraId="63472CF6" w14:textId="77777777" w:rsidR="00A23275" w:rsidRPr="001A7CC3" w:rsidRDefault="00A23275" w:rsidP="000225CA">
            <w:pPr>
              <w:spacing w:after="0" w:line="240" w:lineRule="auto"/>
              <w:ind w:right="144"/>
              <w:contextualSpacing/>
              <w:jc w:val="right"/>
              <w:rPr>
                <w:rFonts w:ascii="Arial" w:hAnsi="Arial" w:cs="Arial"/>
                <w:b/>
                <w:bCs/>
                <w:color w:val="000000"/>
                <w:sz w:val="20"/>
                <w:szCs w:val="20"/>
              </w:rPr>
            </w:pPr>
            <w:r w:rsidRPr="001A7CC3">
              <w:rPr>
                <w:rFonts w:ascii="Arial" w:hAnsi="Arial" w:cs="Arial"/>
                <w:b/>
                <w:bCs/>
                <w:color w:val="000000"/>
                <w:sz w:val="20"/>
                <w:szCs w:val="20"/>
              </w:rPr>
              <w:t xml:space="preserve"> 201 </w:t>
            </w:r>
          </w:p>
        </w:tc>
        <w:tc>
          <w:tcPr>
            <w:tcW w:w="652" w:type="pct"/>
            <w:tcBorders>
              <w:top w:val="nil"/>
              <w:left w:val="nil"/>
              <w:bottom w:val="single" w:sz="4" w:space="0" w:color="000000"/>
              <w:right w:val="single" w:sz="4" w:space="0" w:color="000000"/>
            </w:tcBorders>
            <w:shd w:val="clear" w:color="A5A5A5" w:fill="A5A5A5"/>
            <w:vAlign w:val="center"/>
            <w:hideMark/>
          </w:tcPr>
          <w:p w14:paraId="3C94CAE2" w14:textId="77777777" w:rsidR="00A23275" w:rsidRPr="001A7CC3" w:rsidRDefault="00A23275" w:rsidP="000225CA">
            <w:pPr>
              <w:spacing w:after="0" w:line="240" w:lineRule="auto"/>
              <w:ind w:right="144"/>
              <w:contextualSpacing/>
              <w:jc w:val="right"/>
              <w:rPr>
                <w:rFonts w:ascii="Arial" w:hAnsi="Arial" w:cs="Arial"/>
                <w:b/>
                <w:bCs/>
                <w:color w:val="000000"/>
                <w:sz w:val="20"/>
                <w:szCs w:val="20"/>
              </w:rPr>
            </w:pPr>
            <w:r w:rsidRPr="001A7CC3">
              <w:rPr>
                <w:rFonts w:ascii="Arial" w:hAnsi="Arial" w:cs="Arial"/>
                <w:b/>
                <w:bCs/>
                <w:color w:val="000000"/>
                <w:sz w:val="20"/>
                <w:szCs w:val="20"/>
              </w:rPr>
              <w:t xml:space="preserve"> 201 </w:t>
            </w:r>
          </w:p>
        </w:tc>
      </w:tr>
      <w:tr w:rsidR="00A23275" w:rsidRPr="001A7CC3" w14:paraId="62901958" w14:textId="77777777" w:rsidTr="00B87E29">
        <w:trPr>
          <w:trHeight w:val="20"/>
        </w:trPr>
        <w:tc>
          <w:tcPr>
            <w:tcW w:w="239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B5917F1" w14:textId="77777777" w:rsidR="00A23275" w:rsidRPr="001A7CC3" w:rsidRDefault="00A23275" w:rsidP="000225CA">
            <w:pPr>
              <w:spacing w:after="0" w:line="240" w:lineRule="auto"/>
              <w:ind w:right="144"/>
              <w:contextualSpacing/>
              <w:rPr>
                <w:rFonts w:ascii="Arial" w:hAnsi="Arial" w:cs="Arial"/>
                <w:b/>
                <w:bCs/>
                <w:color w:val="000000"/>
                <w:sz w:val="20"/>
                <w:szCs w:val="20"/>
              </w:rPr>
            </w:pPr>
            <w:r w:rsidRPr="001A7CC3">
              <w:rPr>
                <w:rFonts w:ascii="Arial" w:hAnsi="Arial" w:cs="Arial"/>
                <w:b/>
                <w:bCs/>
                <w:color w:val="000000"/>
                <w:sz w:val="20"/>
                <w:szCs w:val="20"/>
              </w:rPr>
              <w:t>CALABARZON</w:t>
            </w:r>
          </w:p>
        </w:tc>
        <w:tc>
          <w:tcPr>
            <w:tcW w:w="650" w:type="pct"/>
            <w:tcBorders>
              <w:top w:val="nil"/>
              <w:left w:val="nil"/>
              <w:bottom w:val="single" w:sz="4" w:space="0" w:color="000000"/>
              <w:right w:val="single" w:sz="4" w:space="0" w:color="000000"/>
            </w:tcBorders>
            <w:shd w:val="clear" w:color="BFBFBF" w:fill="BFBFBF"/>
            <w:vAlign w:val="center"/>
            <w:hideMark/>
          </w:tcPr>
          <w:p w14:paraId="73F823B5" w14:textId="77777777" w:rsidR="00A23275" w:rsidRPr="001A7CC3" w:rsidRDefault="00A23275" w:rsidP="000225CA">
            <w:pPr>
              <w:spacing w:after="0" w:line="240" w:lineRule="auto"/>
              <w:ind w:right="144"/>
              <w:contextualSpacing/>
              <w:jc w:val="right"/>
              <w:rPr>
                <w:rFonts w:ascii="Arial" w:hAnsi="Arial" w:cs="Arial"/>
                <w:b/>
                <w:bCs/>
                <w:color w:val="000000"/>
                <w:sz w:val="20"/>
                <w:szCs w:val="20"/>
              </w:rPr>
            </w:pPr>
            <w:r w:rsidRPr="001A7CC3">
              <w:rPr>
                <w:rFonts w:ascii="Arial" w:hAnsi="Arial" w:cs="Arial"/>
                <w:b/>
                <w:bCs/>
                <w:color w:val="000000"/>
                <w:sz w:val="20"/>
                <w:szCs w:val="20"/>
              </w:rPr>
              <w:t xml:space="preserve"> 54 </w:t>
            </w:r>
          </w:p>
        </w:tc>
        <w:tc>
          <w:tcPr>
            <w:tcW w:w="650" w:type="pct"/>
            <w:tcBorders>
              <w:top w:val="nil"/>
              <w:left w:val="nil"/>
              <w:bottom w:val="single" w:sz="4" w:space="0" w:color="000000"/>
              <w:right w:val="single" w:sz="4" w:space="0" w:color="000000"/>
            </w:tcBorders>
            <w:shd w:val="clear" w:color="BFBFBF" w:fill="BFBFBF"/>
            <w:vAlign w:val="center"/>
            <w:hideMark/>
          </w:tcPr>
          <w:p w14:paraId="117EC893" w14:textId="77777777" w:rsidR="00A23275" w:rsidRPr="001A7CC3" w:rsidRDefault="00A23275" w:rsidP="000225CA">
            <w:pPr>
              <w:spacing w:after="0" w:line="240" w:lineRule="auto"/>
              <w:ind w:right="144"/>
              <w:contextualSpacing/>
              <w:jc w:val="right"/>
              <w:rPr>
                <w:rFonts w:ascii="Arial" w:hAnsi="Arial" w:cs="Arial"/>
                <w:b/>
                <w:bCs/>
                <w:color w:val="000000"/>
                <w:sz w:val="20"/>
                <w:szCs w:val="20"/>
              </w:rPr>
            </w:pPr>
            <w:r w:rsidRPr="001A7CC3">
              <w:rPr>
                <w:rFonts w:ascii="Arial" w:hAnsi="Arial" w:cs="Arial"/>
                <w:b/>
                <w:bCs/>
                <w:color w:val="000000"/>
                <w:sz w:val="20"/>
                <w:szCs w:val="20"/>
              </w:rPr>
              <w:t xml:space="preserve"> 54 </w:t>
            </w:r>
          </w:p>
        </w:tc>
        <w:tc>
          <w:tcPr>
            <w:tcW w:w="650" w:type="pct"/>
            <w:tcBorders>
              <w:top w:val="nil"/>
              <w:left w:val="nil"/>
              <w:bottom w:val="single" w:sz="4" w:space="0" w:color="000000"/>
              <w:right w:val="single" w:sz="4" w:space="0" w:color="000000"/>
            </w:tcBorders>
            <w:shd w:val="clear" w:color="BFBFBF" w:fill="BFBFBF"/>
            <w:vAlign w:val="center"/>
            <w:hideMark/>
          </w:tcPr>
          <w:p w14:paraId="47E15F95" w14:textId="77777777" w:rsidR="00A23275" w:rsidRPr="001A7CC3" w:rsidRDefault="00A23275" w:rsidP="000225CA">
            <w:pPr>
              <w:spacing w:after="0" w:line="240" w:lineRule="auto"/>
              <w:ind w:right="144"/>
              <w:contextualSpacing/>
              <w:jc w:val="right"/>
              <w:rPr>
                <w:rFonts w:ascii="Arial" w:hAnsi="Arial" w:cs="Arial"/>
                <w:b/>
                <w:bCs/>
                <w:color w:val="000000"/>
                <w:sz w:val="20"/>
                <w:szCs w:val="20"/>
              </w:rPr>
            </w:pPr>
            <w:r w:rsidRPr="001A7CC3">
              <w:rPr>
                <w:rFonts w:ascii="Arial" w:hAnsi="Arial" w:cs="Arial"/>
                <w:b/>
                <w:bCs/>
                <w:color w:val="000000"/>
                <w:sz w:val="20"/>
                <w:szCs w:val="20"/>
              </w:rPr>
              <w:t xml:space="preserve"> 201 </w:t>
            </w:r>
          </w:p>
        </w:tc>
        <w:tc>
          <w:tcPr>
            <w:tcW w:w="652" w:type="pct"/>
            <w:tcBorders>
              <w:top w:val="nil"/>
              <w:left w:val="nil"/>
              <w:bottom w:val="single" w:sz="4" w:space="0" w:color="000000"/>
              <w:right w:val="single" w:sz="4" w:space="0" w:color="000000"/>
            </w:tcBorders>
            <w:shd w:val="clear" w:color="BFBFBF" w:fill="BFBFBF"/>
            <w:vAlign w:val="center"/>
            <w:hideMark/>
          </w:tcPr>
          <w:p w14:paraId="2C1CA91A" w14:textId="77777777" w:rsidR="00A23275" w:rsidRPr="001A7CC3" w:rsidRDefault="00A23275" w:rsidP="000225CA">
            <w:pPr>
              <w:spacing w:after="0" w:line="240" w:lineRule="auto"/>
              <w:ind w:right="144"/>
              <w:contextualSpacing/>
              <w:jc w:val="right"/>
              <w:rPr>
                <w:rFonts w:ascii="Arial" w:hAnsi="Arial" w:cs="Arial"/>
                <w:b/>
                <w:bCs/>
                <w:color w:val="000000"/>
                <w:sz w:val="20"/>
                <w:szCs w:val="20"/>
              </w:rPr>
            </w:pPr>
            <w:r w:rsidRPr="001A7CC3">
              <w:rPr>
                <w:rFonts w:ascii="Arial" w:hAnsi="Arial" w:cs="Arial"/>
                <w:b/>
                <w:bCs/>
                <w:color w:val="000000"/>
                <w:sz w:val="20"/>
                <w:szCs w:val="20"/>
              </w:rPr>
              <w:t xml:space="preserve"> 201 </w:t>
            </w:r>
          </w:p>
        </w:tc>
      </w:tr>
      <w:tr w:rsidR="00A23275" w:rsidRPr="001A7CC3" w14:paraId="3D794CD3" w14:textId="77777777" w:rsidTr="00B87E29">
        <w:trPr>
          <w:trHeight w:val="20"/>
        </w:trPr>
        <w:tc>
          <w:tcPr>
            <w:tcW w:w="23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292913" w14:textId="77777777" w:rsidR="00A23275" w:rsidRPr="001A7CC3" w:rsidRDefault="00A23275" w:rsidP="000225CA">
            <w:pPr>
              <w:spacing w:after="0" w:line="240" w:lineRule="auto"/>
              <w:ind w:right="144"/>
              <w:contextualSpacing/>
              <w:rPr>
                <w:rFonts w:ascii="Arial" w:hAnsi="Arial" w:cs="Arial"/>
                <w:b/>
                <w:bCs/>
                <w:color w:val="000000"/>
                <w:sz w:val="20"/>
                <w:szCs w:val="20"/>
              </w:rPr>
            </w:pPr>
            <w:r w:rsidRPr="001A7CC3">
              <w:rPr>
                <w:rFonts w:ascii="Arial" w:hAnsi="Arial" w:cs="Arial"/>
                <w:b/>
                <w:bCs/>
                <w:color w:val="000000"/>
                <w:sz w:val="20"/>
                <w:szCs w:val="20"/>
              </w:rPr>
              <w:t>Batangas</w:t>
            </w:r>
          </w:p>
        </w:tc>
        <w:tc>
          <w:tcPr>
            <w:tcW w:w="650" w:type="pct"/>
            <w:tcBorders>
              <w:top w:val="nil"/>
              <w:left w:val="nil"/>
              <w:bottom w:val="single" w:sz="4" w:space="0" w:color="000000"/>
              <w:right w:val="single" w:sz="4" w:space="0" w:color="000000"/>
            </w:tcBorders>
            <w:shd w:val="clear" w:color="D8D8D8" w:fill="D8D8D8"/>
            <w:vAlign w:val="center"/>
            <w:hideMark/>
          </w:tcPr>
          <w:p w14:paraId="3F198B27" w14:textId="77777777" w:rsidR="00A23275" w:rsidRPr="001A7CC3" w:rsidRDefault="00A23275" w:rsidP="000225CA">
            <w:pPr>
              <w:spacing w:after="0" w:line="240" w:lineRule="auto"/>
              <w:ind w:right="144"/>
              <w:contextualSpacing/>
              <w:jc w:val="right"/>
              <w:rPr>
                <w:rFonts w:ascii="Arial" w:hAnsi="Arial" w:cs="Arial"/>
                <w:b/>
                <w:bCs/>
                <w:color w:val="000000"/>
                <w:sz w:val="20"/>
                <w:szCs w:val="20"/>
              </w:rPr>
            </w:pPr>
            <w:r w:rsidRPr="001A7CC3">
              <w:rPr>
                <w:rFonts w:ascii="Arial" w:hAnsi="Arial" w:cs="Arial"/>
                <w:b/>
                <w:bCs/>
                <w:color w:val="000000"/>
                <w:sz w:val="20"/>
                <w:szCs w:val="20"/>
              </w:rPr>
              <w:t xml:space="preserve"> 54 </w:t>
            </w:r>
          </w:p>
        </w:tc>
        <w:tc>
          <w:tcPr>
            <w:tcW w:w="650" w:type="pct"/>
            <w:tcBorders>
              <w:top w:val="nil"/>
              <w:left w:val="nil"/>
              <w:bottom w:val="single" w:sz="4" w:space="0" w:color="000000"/>
              <w:right w:val="single" w:sz="4" w:space="0" w:color="000000"/>
            </w:tcBorders>
            <w:shd w:val="clear" w:color="D8D8D8" w:fill="D8D8D8"/>
            <w:vAlign w:val="center"/>
            <w:hideMark/>
          </w:tcPr>
          <w:p w14:paraId="51FC3B6C" w14:textId="77777777" w:rsidR="00A23275" w:rsidRPr="001A7CC3" w:rsidRDefault="00A23275" w:rsidP="000225CA">
            <w:pPr>
              <w:spacing w:after="0" w:line="240" w:lineRule="auto"/>
              <w:ind w:right="144"/>
              <w:contextualSpacing/>
              <w:jc w:val="right"/>
              <w:rPr>
                <w:rFonts w:ascii="Arial" w:hAnsi="Arial" w:cs="Arial"/>
                <w:b/>
                <w:bCs/>
                <w:color w:val="000000"/>
                <w:sz w:val="20"/>
                <w:szCs w:val="20"/>
              </w:rPr>
            </w:pPr>
            <w:r w:rsidRPr="001A7CC3">
              <w:rPr>
                <w:rFonts w:ascii="Arial" w:hAnsi="Arial" w:cs="Arial"/>
                <w:b/>
                <w:bCs/>
                <w:color w:val="000000"/>
                <w:sz w:val="20"/>
                <w:szCs w:val="20"/>
              </w:rPr>
              <w:t xml:space="preserve"> 54 </w:t>
            </w:r>
          </w:p>
        </w:tc>
        <w:tc>
          <w:tcPr>
            <w:tcW w:w="650" w:type="pct"/>
            <w:tcBorders>
              <w:top w:val="nil"/>
              <w:left w:val="nil"/>
              <w:bottom w:val="single" w:sz="4" w:space="0" w:color="000000"/>
              <w:right w:val="single" w:sz="4" w:space="0" w:color="000000"/>
            </w:tcBorders>
            <w:shd w:val="clear" w:color="D8D8D8" w:fill="D8D8D8"/>
            <w:vAlign w:val="center"/>
            <w:hideMark/>
          </w:tcPr>
          <w:p w14:paraId="5480796C" w14:textId="77777777" w:rsidR="00A23275" w:rsidRPr="001A7CC3" w:rsidRDefault="00A23275" w:rsidP="000225CA">
            <w:pPr>
              <w:spacing w:after="0" w:line="240" w:lineRule="auto"/>
              <w:ind w:right="144"/>
              <w:contextualSpacing/>
              <w:jc w:val="right"/>
              <w:rPr>
                <w:rFonts w:ascii="Arial" w:hAnsi="Arial" w:cs="Arial"/>
                <w:b/>
                <w:bCs/>
                <w:color w:val="000000"/>
                <w:sz w:val="20"/>
                <w:szCs w:val="20"/>
              </w:rPr>
            </w:pPr>
            <w:r w:rsidRPr="001A7CC3">
              <w:rPr>
                <w:rFonts w:ascii="Arial" w:hAnsi="Arial" w:cs="Arial"/>
                <w:b/>
                <w:bCs/>
                <w:color w:val="000000"/>
                <w:sz w:val="20"/>
                <w:szCs w:val="20"/>
              </w:rPr>
              <w:t xml:space="preserve"> 201 </w:t>
            </w:r>
          </w:p>
        </w:tc>
        <w:tc>
          <w:tcPr>
            <w:tcW w:w="652" w:type="pct"/>
            <w:tcBorders>
              <w:top w:val="nil"/>
              <w:left w:val="nil"/>
              <w:bottom w:val="single" w:sz="4" w:space="0" w:color="000000"/>
              <w:right w:val="single" w:sz="4" w:space="0" w:color="000000"/>
            </w:tcBorders>
            <w:shd w:val="clear" w:color="D8D8D8" w:fill="D8D8D8"/>
            <w:vAlign w:val="center"/>
            <w:hideMark/>
          </w:tcPr>
          <w:p w14:paraId="5FBF003F" w14:textId="77777777" w:rsidR="00A23275" w:rsidRPr="001A7CC3" w:rsidRDefault="00A23275" w:rsidP="000225CA">
            <w:pPr>
              <w:spacing w:after="0" w:line="240" w:lineRule="auto"/>
              <w:ind w:right="144"/>
              <w:contextualSpacing/>
              <w:jc w:val="right"/>
              <w:rPr>
                <w:rFonts w:ascii="Arial" w:hAnsi="Arial" w:cs="Arial"/>
                <w:b/>
                <w:bCs/>
                <w:color w:val="000000"/>
                <w:sz w:val="20"/>
                <w:szCs w:val="20"/>
              </w:rPr>
            </w:pPr>
            <w:r w:rsidRPr="001A7CC3">
              <w:rPr>
                <w:rFonts w:ascii="Arial" w:hAnsi="Arial" w:cs="Arial"/>
                <w:b/>
                <w:bCs/>
                <w:color w:val="000000"/>
                <w:sz w:val="20"/>
                <w:szCs w:val="20"/>
              </w:rPr>
              <w:t xml:space="preserve"> 201 </w:t>
            </w:r>
          </w:p>
        </w:tc>
      </w:tr>
      <w:tr w:rsidR="00A23275" w:rsidRPr="001A7CC3" w14:paraId="364D55C0" w14:textId="77777777" w:rsidTr="00B87E29">
        <w:trPr>
          <w:trHeight w:val="20"/>
        </w:trPr>
        <w:tc>
          <w:tcPr>
            <w:tcW w:w="269" w:type="pct"/>
            <w:tcBorders>
              <w:top w:val="nil"/>
              <w:left w:val="single" w:sz="4" w:space="0" w:color="000000"/>
              <w:bottom w:val="single" w:sz="4" w:space="0" w:color="000000"/>
              <w:right w:val="nil"/>
            </w:tcBorders>
            <w:shd w:val="clear" w:color="auto" w:fill="auto"/>
            <w:vAlign w:val="center"/>
            <w:hideMark/>
          </w:tcPr>
          <w:p w14:paraId="71850F9E" w14:textId="77777777" w:rsidR="00A23275" w:rsidRPr="001A7CC3" w:rsidRDefault="00A23275" w:rsidP="000225CA">
            <w:pPr>
              <w:spacing w:after="0" w:line="240" w:lineRule="auto"/>
              <w:ind w:right="144"/>
              <w:contextualSpacing/>
              <w:rPr>
                <w:rFonts w:ascii="Arial" w:hAnsi="Arial" w:cs="Arial"/>
                <w:color w:val="000000"/>
                <w:sz w:val="20"/>
                <w:szCs w:val="20"/>
              </w:rPr>
            </w:pPr>
            <w:r w:rsidRPr="001A7CC3">
              <w:rPr>
                <w:rFonts w:ascii="Arial" w:hAnsi="Arial" w:cs="Arial"/>
                <w:color w:val="000000"/>
                <w:sz w:val="20"/>
                <w:szCs w:val="20"/>
              </w:rPr>
              <w:t> </w:t>
            </w:r>
          </w:p>
        </w:tc>
        <w:tc>
          <w:tcPr>
            <w:tcW w:w="2129" w:type="pct"/>
            <w:tcBorders>
              <w:top w:val="nil"/>
              <w:left w:val="nil"/>
              <w:bottom w:val="single" w:sz="4" w:space="0" w:color="000000"/>
              <w:right w:val="single" w:sz="4" w:space="0" w:color="000000"/>
            </w:tcBorders>
            <w:shd w:val="clear" w:color="auto" w:fill="auto"/>
            <w:noWrap/>
            <w:vAlign w:val="center"/>
            <w:hideMark/>
          </w:tcPr>
          <w:p w14:paraId="18B51FDB" w14:textId="35E25352" w:rsidR="00A23275" w:rsidRPr="001A7CC3" w:rsidRDefault="00A23275" w:rsidP="000225CA">
            <w:pPr>
              <w:spacing w:after="0" w:line="240" w:lineRule="auto"/>
              <w:ind w:right="144"/>
              <w:contextualSpacing/>
              <w:rPr>
                <w:rFonts w:ascii="Arial" w:hAnsi="Arial" w:cs="Arial"/>
                <w:color w:val="000000"/>
                <w:sz w:val="20"/>
                <w:szCs w:val="20"/>
              </w:rPr>
            </w:pPr>
            <w:proofErr w:type="spellStart"/>
            <w:r w:rsidRPr="001A7CC3">
              <w:rPr>
                <w:rFonts w:ascii="Arial" w:hAnsi="Arial" w:cs="Arial"/>
                <w:color w:val="000000"/>
                <w:sz w:val="20"/>
                <w:szCs w:val="20"/>
              </w:rPr>
              <w:t>Agoncillo</w:t>
            </w:r>
            <w:proofErr w:type="spellEnd"/>
            <w:r w:rsidR="00B22F3C">
              <w:rPr>
                <w:rFonts w:ascii="Arial" w:hAnsi="Arial" w:cs="Arial"/>
                <w:color w:val="000000"/>
                <w:sz w:val="20"/>
                <w:szCs w:val="20"/>
              </w:rPr>
              <w:t>***</w:t>
            </w:r>
          </w:p>
        </w:tc>
        <w:tc>
          <w:tcPr>
            <w:tcW w:w="650" w:type="pct"/>
            <w:tcBorders>
              <w:top w:val="nil"/>
              <w:left w:val="nil"/>
              <w:bottom w:val="single" w:sz="4" w:space="0" w:color="000000"/>
              <w:right w:val="single" w:sz="4" w:space="0" w:color="000000"/>
            </w:tcBorders>
            <w:shd w:val="clear" w:color="auto" w:fill="auto"/>
            <w:noWrap/>
            <w:vAlign w:val="center"/>
            <w:hideMark/>
          </w:tcPr>
          <w:p w14:paraId="7793C6FB" w14:textId="77777777" w:rsidR="00A23275" w:rsidRPr="001A7CC3" w:rsidRDefault="00A23275" w:rsidP="000225CA">
            <w:pPr>
              <w:spacing w:after="0" w:line="240" w:lineRule="auto"/>
              <w:ind w:right="144"/>
              <w:contextualSpacing/>
              <w:jc w:val="right"/>
              <w:rPr>
                <w:rFonts w:ascii="Arial" w:hAnsi="Arial" w:cs="Arial"/>
                <w:i/>
                <w:iCs/>
                <w:color w:val="000000"/>
                <w:sz w:val="20"/>
                <w:szCs w:val="20"/>
              </w:rPr>
            </w:pPr>
            <w:r w:rsidRPr="001A7CC3">
              <w:rPr>
                <w:rFonts w:ascii="Arial" w:hAnsi="Arial" w:cs="Arial"/>
                <w:i/>
                <w:iCs/>
                <w:color w:val="000000"/>
                <w:sz w:val="20"/>
                <w:szCs w:val="20"/>
              </w:rPr>
              <w:t xml:space="preserve"> 41 </w:t>
            </w:r>
          </w:p>
        </w:tc>
        <w:tc>
          <w:tcPr>
            <w:tcW w:w="650" w:type="pct"/>
            <w:tcBorders>
              <w:top w:val="nil"/>
              <w:left w:val="nil"/>
              <w:bottom w:val="single" w:sz="4" w:space="0" w:color="000000"/>
              <w:right w:val="single" w:sz="4" w:space="0" w:color="000000"/>
            </w:tcBorders>
            <w:shd w:val="clear" w:color="auto" w:fill="auto"/>
            <w:noWrap/>
            <w:vAlign w:val="center"/>
            <w:hideMark/>
          </w:tcPr>
          <w:p w14:paraId="7B4594C0" w14:textId="77777777" w:rsidR="00A23275" w:rsidRPr="001A7CC3" w:rsidRDefault="00A23275" w:rsidP="000225CA">
            <w:pPr>
              <w:spacing w:after="0" w:line="240" w:lineRule="auto"/>
              <w:ind w:right="144"/>
              <w:contextualSpacing/>
              <w:jc w:val="right"/>
              <w:rPr>
                <w:rFonts w:ascii="Arial" w:hAnsi="Arial" w:cs="Arial"/>
                <w:i/>
                <w:iCs/>
                <w:color w:val="000000"/>
                <w:sz w:val="20"/>
                <w:szCs w:val="20"/>
              </w:rPr>
            </w:pPr>
            <w:r w:rsidRPr="001A7CC3">
              <w:rPr>
                <w:rFonts w:ascii="Arial" w:hAnsi="Arial" w:cs="Arial"/>
                <w:i/>
                <w:iCs/>
                <w:color w:val="000000"/>
                <w:sz w:val="20"/>
                <w:szCs w:val="20"/>
              </w:rPr>
              <w:t xml:space="preserve"> 41 </w:t>
            </w:r>
          </w:p>
        </w:tc>
        <w:tc>
          <w:tcPr>
            <w:tcW w:w="650" w:type="pct"/>
            <w:tcBorders>
              <w:top w:val="nil"/>
              <w:left w:val="nil"/>
              <w:bottom w:val="single" w:sz="4" w:space="0" w:color="000000"/>
              <w:right w:val="single" w:sz="4" w:space="0" w:color="000000"/>
            </w:tcBorders>
            <w:shd w:val="clear" w:color="auto" w:fill="auto"/>
            <w:noWrap/>
            <w:vAlign w:val="center"/>
            <w:hideMark/>
          </w:tcPr>
          <w:p w14:paraId="37687679" w14:textId="77777777" w:rsidR="00A23275" w:rsidRPr="001A7CC3" w:rsidRDefault="00A23275" w:rsidP="000225CA">
            <w:pPr>
              <w:spacing w:after="0" w:line="240" w:lineRule="auto"/>
              <w:ind w:right="144"/>
              <w:contextualSpacing/>
              <w:jc w:val="right"/>
              <w:rPr>
                <w:rFonts w:ascii="Arial" w:hAnsi="Arial" w:cs="Arial"/>
                <w:i/>
                <w:iCs/>
                <w:color w:val="000000"/>
                <w:sz w:val="20"/>
                <w:szCs w:val="20"/>
              </w:rPr>
            </w:pPr>
            <w:r w:rsidRPr="001A7CC3">
              <w:rPr>
                <w:rFonts w:ascii="Arial" w:hAnsi="Arial" w:cs="Arial"/>
                <w:i/>
                <w:iCs/>
                <w:color w:val="000000"/>
                <w:sz w:val="20"/>
                <w:szCs w:val="20"/>
              </w:rPr>
              <w:t xml:space="preserve"> 149 </w:t>
            </w:r>
          </w:p>
        </w:tc>
        <w:tc>
          <w:tcPr>
            <w:tcW w:w="652" w:type="pct"/>
            <w:tcBorders>
              <w:top w:val="nil"/>
              <w:left w:val="nil"/>
              <w:bottom w:val="single" w:sz="4" w:space="0" w:color="000000"/>
              <w:right w:val="single" w:sz="4" w:space="0" w:color="000000"/>
            </w:tcBorders>
            <w:shd w:val="clear" w:color="auto" w:fill="auto"/>
            <w:noWrap/>
            <w:vAlign w:val="center"/>
            <w:hideMark/>
          </w:tcPr>
          <w:p w14:paraId="3D95C903" w14:textId="77777777" w:rsidR="00A23275" w:rsidRPr="001A7CC3" w:rsidRDefault="00A23275" w:rsidP="000225CA">
            <w:pPr>
              <w:spacing w:after="0" w:line="240" w:lineRule="auto"/>
              <w:ind w:right="144"/>
              <w:contextualSpacing/>
              <w:jc w:val="right"/>
              <w:rPr>
                <w:rFonts w:ascii="Arial" w:hAnsi="Arial" w:cs="Arial"/>
                <w:i/>
                <w:iCs/>
                <w:color w:val="000000"/>
                <w:sz w:val="20"/>
                <w:szCs w:val="20"/>
              </w:rPr>
            </w:pPr>
            <w:r w:rsidRPr="001A7CC3">
              <w:rPr>
                <w:rFonts w:ascii="Arial" w:hAnsi="Arial" w:cs="Arial"/>
                <w:i/>
                <w:iCs/>
                <w:color w:val="000000"/>
                <w:sz w:val="20"/>
                <w:szCs w:val="20"/>
              </w:rPr>
              <w:t xml:space="preserve"> 149 </w:t>
            </w:r>
          </w:p>
        </w:tc>
      </w:tr>
      <w:tr w:rsidR="00A23275" w:rsidRPr="001A7CC3" w14:paraId="33AFCB02" w14:textId="77777777" w:rsidTr="00B87E29">
        <w:trPr>
          <w:trHeight w:val="20"/>
        </w:trPr>
        <w:tc>
          <w:tcPr>
            <w:tcW w:w="269" w:type="pct"/>
            <w:tcBorders>
              <w:top w:val="nil"/>
              <w:left w:val="single" w:sz="4" w:space="0" w:color="000000"/>
              <w:bottom w:val="single" w:sz="4" w:space="0" w:color="000000"/>
              <w:right w:val="nil"/>
            </w:tcBorders>
            <w:shd w:val="clear" w:color="auto" w:fill="auto"/>
            <w:vAlign w:val="center"/>
            <w:hideMark/>
          </w:tcPr>
          <w:p w14:paraId="4FDF8289" w14:textId="77777777" w:rsidR="00A23275" w:rsidRPr="001A7CC3" w:rsidRDefault="00A23275" w:rsidP="000225CA">
            <w:pPr>
              <w:spacing w:after="0" w:line="240" w:lineRule="auto"/>
              <w:ind w:right="144"/>
              <w:contextualSpacing/>
              <w:jc w:val="right"/>
              <w:rPr>
                <w:rFonts w:ascii="Arial" w:hAnsi="Arial" w:cs="Arial"/>
                <w:color w:val="000000"/>
                <w:sz w:val="20"/>
                <w:szCs w:val="20"/>
              </w:rPr>
            </w:pPr>
            <w:r w:rsidRPr="001A7CC3">
              <w:rPr>
                <w:rFonts w:ascii="Arial" w:hAnsi="Arial" w:cs="Arial"/>
                <w:color w:val="000000"/>
                <w:sz w:val="20"/>
                <w:szCs w:val="20"/>
              </w:rPr>
              <w:t> </w:t>
            </w:r>
          </w:p>
        </w:tc>
        <w:tc>
          <w:tcPr>
            <w:tcW w:w="2129" w:type="pct"/>
            <w:tcBorders>
              <w:top w:val="nil"/>
              <w:left w:val="nil"/>
              <w:bottom w:val="single" w:sz="4" w:space="0" w:color="000000"/>
              <w:right w:val="single" w:sz="4" w:space="0" w:color="000000"/>
            </w:tcBorders>
            <w:shd w:val="clear" w:color="auto" w:fill="auto"/>
            <w:vAlign w:val="center"/>
            <w:hideMark/>
          </w:tcPr>
          <w:p w14:paraId="4C9FAF2A" w14:textId="19D6A8E5" w:rsidR="00A23275" w:rsidRPr="001A7CC3" w:rsidRDefault="00A23275" w:rsidP="000225CA">
            <w:pPr>
              <w:spacing w:after="0" w:line="240" w:lineRule="auto"/>
              <w:ind w:right="144"/>
              <w:contextualSpacing/>
              <w:rPr>
                <w:rFonts w:ascii="Arial" w:hAnsi="Arial" w:cs="Arial"/>
                <w:i/>
                <w:iCs/>
                <w:color w:val="000000"/>
                <w:sz w:val="20"/>
                <w:szCs w:val="20"/>
              </w:rPr>
            </w:pPr>
            <w:r w:rsidRPr="001A7CC3">
              <w:rPr>
                <w:rFonts w:ascii="Arial" w:hAnsi="Arial" w:cs="Arial"/>
                <w:i/>
                <w:iCs/>
                <w:color w:val="000000"/>
                <w:sz w:val="20"/>
                <w:szCs w:val="20"/>
              </w:rPr>
              <w:t>Calaca</w:t>
            </w:r>
            <w:r w:rsidR="00B22F3C">
              <w:rPr>
                <w:rFonts w:ascii="Arial" w:hAnsi="Arial" w:cs="Arial"/>
                <w:i/>
                <w:iCs/>
                <w:color w:val="000000"/>
                <w:sz w:val="20"/>
                <w:szCs w:val="20"/>
              </w:rPr>
              <w:t>**</w:t>
            </w:r>
          </w:p>
        </w:tc>
        <w:tc>
          <w:tcPr>
            <w:tcW w:w="650" w:type="pct"/>
            <w:tcBorders>
              <w:top w:val="nil"/>
              <w:left w:val="nil"/>
              <w:bottom w:val="single" w:sz="4" w:space="0" w:color="000000"/>
              <w:right w:val="single" w:sz="4" w:space="0" w:color="000000"/>
            </w:tcBorders>
            <w:shd w:val="clear" w:color="auto" w:fill="auto"/>
            <w:noWrap/>
            <w:vAlign w:val="center"/>
            <w:hideMark/>
          </w:tcPr>
          <w:p w14:paraId="250FBF97" w14:textId="77777777" w:rsidR="00A23275" w:rsidRPr="001A7CC3" w:rsidRDefault="00A23275" w:rsidP="000225CA">
            <w:pPr>
              <w:spacing w:after="0" w:line="240" w:lineRule="auto"/>
              <w:ind w:right="144"/>
              <w:contextualSpacing/>
              <w:jc w:val="right"/>
              <w:rPr>
                <w:rFonts w:ascii="Arial" w:hAnsi="Arial" w:cs="Arial"/>
                <w:i/>
                <w:iCs/>
                <w:color w:val="000000"/>
                <w:sz w:val="20"/>
                <w:szCs w:val="20"/>
              </w:rPr>
            </w:pPr>
            <w:r w:rsidRPr="001A7CC3">
              <w:rPr>
                <w:rFonts w:ascii="Arial" w:hAnsi="Arial" w:cs="Arial"/>
                <w:i/>
                <w:iCs/>
                <w:color w:val="000000"/>
                <w:sz w:val="20"/>
                <w:szCs w:val="20"/>
              </w:rPr>
              <w:t xml:space="preserve"> 5 </w:t>
            </w:r>
          </w:p>
        </w:tc>
        <w:tc>
          <w:tcPr>
            <w:tcW w:w="650" w:type="pct"/>
            <w:tcBorders>
              <w:top w:val="nil"/>
              <w:left w:val="nil"/>
              <w:bottom w:val="single" w:sz="4" w:space="0" w:color="000000"/>
              <w:right w:val="single" w:sz="4" w:space="0" w:color="000000"/>
            </w:tcBorders>
            <w:shd w:val="clear" w:color="auto" w:fill="auto"/>
            <w:noWrap/>
            <w:vAlign w:val="center"/>
            <w:hideMark/>
          </w:tcPr>
          <w:p w14:paraId="6835DBD2" w14:textId="77777777" w:rsidR="00A23275" w:rsidRPr="001A7CC3" w:rsidRDefault="00A23275" w:rsidP="000225CA">
            <w:pPr>
              <w:spacing w:after="0" w:line="240" w:lineRule="auto"/>
              <w:ind w:right="144"/>
              <w:contextualSpacing/>
              <w:jc w:val="right"/>
              <w:rPr>
                <w:rFonts w:ascii="Arial" w:hAnsi="Arial" w:cs="Arial"/>
                <w:i/>
                <w:iCs/>
                <w:color w:val="000000"/>
                <w:sz w:val="20"/>
                <w:szCs w:val="20"/>
              </w:rPr>
            </w:pPr>
            <w:r w:rsidRPr="001A7CC3">
              <w:rPr>
                <w:rFonts w:ascii="Arial" w:hAnsi="Arial" w:cs="Arial"/>
                <w:i/>
                <w:iCs/>
                <w:color w:val="000000"/>
                <w:sz w:val="20"/>
                <w:szCs w:val="20"/>
              </w:rPr>
              <w:t xml:space="preserve"> 5 </w:t>
            </w:r>
          </w:p>
        </w:tc>
        <w:tc>
          <w:tcPr>
            <w:tcW w:w="650" w:type="pct"/>
            <w:tcBorders>
              <w:top w:val="nil"/>
              <w:left w:val="nil"/>
              <w:bottom w:val="single" w:sz="4" w:space="0" w:color="000000"/>
              <w:right w:val="single" w:sz="4" w:space="0" w:color="000000"/>
            </w:tcBorders>
            <w:shd w:val="clear" w:color="auto" w:fill="auto"/>
            <w:noWrap/>
            <w:vAlign w:val="center"/>
            <w:hideMark/>
          </w:tcPr>
          <w:p w14:paraId="753EEA91" w14:textId="77777777" w:rsidR="00A23275" w:rsidRPr="001A7CC3" w:rsidRDefault="00A23275" w:rsidP="000225CA">
            <w:pPr>
              <w:spacing w:after="0" w:line="240" w:lineRule="auto"/>
              <w:ind w:right="144"/>
              <w:contextualSpacing/>
              <w:jc w:val="right"/>
              <w:rPr>
                <w:rFonts w:ascii="Arial" w:hAnsi="Arial" w:cs="Arial"/>
                <w:i/>
                <w:iCs/>
                <w:color w:val="000000"/>
                <w:sz w:val="20"/>
                <w:szCs w:val="20"/>
              </w:rPr>
            </w:pPr>
            <w:r w:rsidRPr="001A7CC3">
              <w:rPr>
                <w:rFonts w:ascii="Arial" w:hAnsi="Arial" w:cs="Arial"/>
                <w:i/>
                <w:iCs/>
                <w:color w:val="000000"/>
                <w:sz w:val="20"/>
                <w:szCs w:val="20"/>
              </w:rPr>
              <w:t xml:space="preserve"> 19 </w:t>
            </w:r>
          </w:p>
        </w:tc>
        <w:tc>
          <w:tcPr>
            <w:tcW w:w="652" w:type="pct"/>
            <w:tcBorders>
              <w:top w:val="nil"/>
              <w:left w:val="nil"/>
              <w:bottom w:val="single" w:sz="4" w:space="0" w:color="000000"/>
              <w:right w:val="single" w:sz="4" w:space="0" w:color="000000"/>
            </w:tcBorders>
            <w:shd w:val="clear" w:color="auto" w:fill="auto"/>
            <w:noWrap/>
            <w:vAlign w:val="center"/>
            <w:hideMark/>
          </w:tcPr>
          <w:p w14:paraId="09B9B05E" w14:textId="77777777" w:rsidR="00A23275" w:rsidRPr="001A7CC3" w:rsidRDefault="00A23275" w:rsidP="000225CA">
            <w:pPr>
              <w:spacing w:after="0" w:line="240" w:lineRule="auto"/>
              <w:ind w:right="144"/>
              <w:contextualSpacing/>
              <w:jc w:val="right"/>
              <w:rPr>
                <w:rFonts w:ascii="Arial" w:hAnsi="Arial" w:cs="Arial"/>
                <w:i/>
                <w:iCs/>
                <w:color w:val="000000"/>
                <w:sz w:val="20"/>
                <w:szCs w:val="20"/>
              </w:rPr>
            </w:pPr>
            <w:r w:rsidRPr="001A7CC3">
              <w:rPr>
                <w:rFonts w:ascii="Arial" w:hAnsi="Arial" w:cs="Arial"/>
                <w:i/>
                <w:iCs/>
                <w:color w:val="000000"/>
                <w:sz w:val="20"/>
                <w:szCs w:val="20"/>
              </w:rPr>
              <w:t xml:space="preserve"> 19 </w:t>
            </w:r>
          </w:p>
        </w:tc>
      </w:tr>
      <w:tr w:rsidR="00A23275" w:rsidRPr="001A7CC3" w14:paraId="4E78550F" w14:textId="77777777" w:rsidTr="00B87E29">
        <w:trPr>
          <w:trHeight w:val="20"/>
        </w:trPr>
        <w:tc>
          <w:tcPr>
            <w:tcW w:w="269" w:type="pct"/>
            <w:tcBorders>
              <w:top w:val="nil"/>
              <w:left w:val="single" w:sz="4" w:space="0" w:color="000000"/>
              <w:bottom w:val="single" w:sz="4" w:space="0" w:color="000000"/>
              <w:right w:val="nil"/>
            </w:tcBorders>
            <w:shd w:val="clear" w:color="auto" w:fill="auto"/>
            <w:vAlign w:val="center"/>
            <w:hideMark/>
          </w:tcPr>
          <w:p w14:paraId="7A0BE2CA" w14:textId="77777777" w:rsidR="00A23275" w:rsidRPr="001A7CC3" w:rsidRDefault="00A23275" w:rsidP="000225CA">
            <w:pPr>
              <w:spacing w:after="0" w:line="240" w:lineRule="auto"/>
              <w:ind w:right="144"/>
              <w:contextualSpacing/>
              <w:jc w:val="right"/>
              <w:rPr>
                <w:rFonts w:ascii="Arial" w:hAnsi="Arial" w:cs="Arial"/>
                <w:color w:val="000000"/>
                <w:sz w:val="20"/>
                <w:szCs w:val="20"/>
              </w:rPr>
            </w:pPr>
            <w:r w:rsidRPr="001A7CC3">
              <w:rPr>
                <w:rFonts w:ascii="Arial" w:hAnsi="Arial" w:cs="Arial"/>
                <w:color w:val="000000"/>
                <w:sz w:val="20"/>
                <w:szCs w:val="20"/>
              </w:rPr>
              <w:t> </w:t>
            </w:r>
          </w:p>
        </w:tc>
        <w:tc>
          <w:tcPr>
            <w:tcW w:w="2129" w:type="pct"/>
            <w:tcBorders>
              <w:top w:val="nil"/>
              <w:left w:val="nil"/>
              <w:bottom w:val="single" w:sz="4" w:space="0" w:color="000000"/>
              <w:right w:val="single" w:sz="4" w:space="0" w:color="000000"/>
            </w:tcBorders>
            <w:shd w:val="clear" w:color="auto" w:fill="auto"/>
            <w:vAlign w:val="center"/>
            <w:hideMark/>
          </w:tcPr>
          <w:p w14:paraId="35086222" w14:textId="5FC9D15F" w:rsidR="00A23275" w:rsidRPr="001A7CC3" w:rsidRDefault="00A23275" w:rsidP="000225CA">
            <w:pPr>
              <w:spacing w:after="0" w:line="240" w:lineRule="auto"/>
              <w:ind w:right="144"/>
              <w:contextualSpacing/>
              <w:rPr>
                <w:rFonts w:ascii="Arial" w:hAnsi="Arial" w:cs="Arial"/>
                <w:i/>
                <w:iCs/>
                <w:color w:val="000000"/>
                <w:sz w:val="20"/>
                <w:szCs w:val="20"/>
              </w:rPr>
            </w:pPr>
            <w:proofErr w:type="spellStart"/>
            <w:r w:rsidRPr="001A7CC3">
              <w:rPr>
                <w:rFonts w:ascii="Arial" w:hAnsi="Arial" w:cs="Arial"/>
                <w:i/>
                <w:iCs/>
                <w:color w:val="000000"/>
                <w:sz w:val="20"/>
                <w:szCs w:val="20"/>
              </w:rPr>
              <w:t>Calatagan</w:t>
            </w:r>
            <w:proofErr w:type="spellEnd"/>
            <w:r w:rsidR="00B22F3C">
              <w:rPr>
                <w:rFonts w:ascii="Arial" w:hAnsi="Arial" w:cs="Arial"/>
                <w:i/>
                <w:iCs/>
                <w:color w:val="000000"/>
                <w:sz w:val="20"/>
                <w:szCs w:val="20"/>
              </w:rPr>
              <w:t>**</w:t>
            </w:r>
          </w:p>
        </w:tc>
        <w:tc>
          <w:tcPr>
            <w:tcW w:w="650" w:type="pct"/>
            <w:tcBorders>
              <w:top w:val="nil"/>
              <w:left w:val="nil"/>
              <w:bottom w:val="single" w:sz="4" w:space="0" w:color="000000"/>
              <w:right w:val="single" w:sz="4" w:space="0" w:color="000000"/>
            </w:tcBorders>
            <w:shd w:val="clear" w:color="auto" w:fill="auto"/>
            <w:noWrap/>
            <w:vAlign w:val="center"/>
            <w:hideMark/>
          </w:tcPr>
          <w:p w14:paraId="1DA98AD8" w14:textId="77777777" w:rsidR="00A23275" w:rsidRPr="001A7CC3" w:rsidRDefault="00A23275" w:rsidP="000225CA">
            <w:pPr>
              <w:spacing w:after="0" w:line="240" w:lineRule="auto"/>
              <w:ind w:right="144"/>
              <w:contextualSpacing/>
              <w:jc w:val="right"/>
              <w:rPr>
                <w:rFonts w:ascii="Arial" w:hAnsi="Arial" w:cs="Arial"/>
                <w:i/>
                <w:iCs/>
                <w:color w:val="000000"/>
                <w:sz w:val="20"/>
                <w:szCs w:val="20"/>
              </w:rPr>
            </w:pPr>
            <w:r w:rsidRPr="001A7CC3">
              <w:rPr>
                <w:rFonts w:ascii="Arial" w:hAnsi="Arial" w:cs="Arial"/>
                <w:i/>
                <w:iCs/>
                <w:color w:val="000000"/>
                <w:sz w:val="20"/>
                <w:szCs w:val="20"/>
              </w:rPr>
              <w:t xml:space="preserve"> 3 </w:t>
            </w:r>
          </w:p>
        </w:tc>
        <w:tc>
          <w:tcPr>
            <w:tcW w:w="650" w:type="pct"/>
            <w:tcBorders>
              <w:top w:val="nil"/>
              <w:left w:val="nil"/>
              <w:bottom w:val="single" w:sz="4" w:space="0" w:color="000000"/>
              <w:right w:val="single" w:sz="4" w:space="0" w:color="000000"/>
            </w:tcBorders>
            <w:shd w:val="clear" w:color="auto" w:fill="auto"/>
            <w:noWrap/>
            <w:vAlign w:val="center"/>
            <w:hideMark/>
          </w:tcPr>
          <w:p w14:paraId="0C4047CE" w14:textId="77777777" w:rsidR="00A23275" w:rsidRPr="001A7CC3" w:rsidRDefault="00A23275" w:rsidP="000225CA">
            <w:pPr>
              <w:spacing w:after="0" w:line="240" w:lineRule="auto"/>
              <w:ind w:right="144"/>
              <w:contextualSpacing/>
              <w:jc w:val="right"/>
              <w:rPr>
                <w:rFonts w:ascii="Arial" w:hAnsi="Arial" w:cs="Arial"/>
                <w:i/>
                <w:iCs/>
                <w:color w:val="000000"/>
                <w:sz w:val="20"/>
                <w:szCs w:val="20"/>
              </w:rPr>
            </w:pPr>
            <w:r w:rsidRPr="001A7CC3">
              <w:rPr>
                <w:rFonts w:ascii="Arial" w:hAnsi="Arial" w:cs="Arial"/>
                <w:i/>
                <w:iCs/>
                <w:color w:val="000000"/>
                <w:sz w:val="20"/>
                <w:szCs w:val="20"/>
              </w:rPr>
              <w:t xml:space="preserve"> 3 </w:t>
            </w:r>
          </w:p>
        </w:tc>
        <w:tc>
          <w:tcPr>
            <w:tcW w:w="650" w:type="pct"/>
            <w:tcBorders>
              <w:top w:val="nil"/>
              <w:left w:val="nil"/>
              <w:bottom w:val="single" w:sz="4" w:space="0" w:color="000000"/>
              <w:right w:val="single" w:sz="4" w:space="0" w:color="000000"/>
            </w:tcBorders>
            <w:shd w:val="clear" w:color="auto" w:fill="auto"/>
            <w:noWrap/>
            <w:vAlign w:val="center"/>
            <w:hideMark/>
          </w:tcPr>
          <w:p w14:paraId="190F5A51" w14:textId="77777777" w:rsidR="00A23275" w:rsidRPr="001A7CC3" w:rsidRDefault="00A23275" w:rsidP="000225CA">
            <w:pPr>
              <w:spacing w:after="0" w:line="240" w:lineRule="auto"/>
              <w:ind w:right="144"/>
              <w:contextualSpacing/>
              <w:jc w:val="right"/>
              <w:rPr>
                <w:rFonts w:ascii="Arial" w:hAnsi="Arial" w:cs="Arial"/>
                <w:i/>
                <w:iCs/>
                <w:color w:val="000000"/>
                <w:sz w:val="20"/>
                <w:szCs w:val="20"/>
              </w:rPr>
            </w:pPr>
            <w:r w:rsidRPr="001A7CC3">
              <w:rPr>
                <w:rFonts w:ascii="Arial" w:hAnsi="Arial" w:cs="Arial"/>
                <w:i/>
                <w:iCs/>
                <w:color w:val="000000"/>
                <w:sz w:val="20"/>
                <w:szCs w:val="20"/>
              </w:rPr>
              <w:t xml:space="preserve"> 10 </w:t>
            </w:r>
          </w:p>
        </w:tc>
        <w:tc>
          <w:tcPr>
            <w:tcW w:w="652" w:type="pct"/>
            <w:tcBorders>
              <w:top w:val="nil"/>
              <w:left w:val="nil"/>
              <w:bottom w:val="single" w:sz="4" w:space="0" w:color="000000"/>
              <w:right w:val="single" w:sz="4" w:space="0" w:color="000000"/>
            </w:tcBorders>
            <w:shd w:val="clear" w:color="auto" w:fill="auto"/>
            <w:noWrap/>
            <w:vAlign w:val="center"/>
            <w:hideMark/>
          </w:tcPr>
          <w:p w14:paraId="7D089CE7" w14:textId="77777777" w:rsidR="00A23275" w:rsidRPr="001A7CC3" w:rsidRDefault="00A23275" w:rsidP="000225CA">
            <w:pPr>
              <w:spacing w:after="0" w:line="240" w:lineRule="auto"/>
              <w:ind w:right="144"/>
              <w:contextualSpacing/>
              <w:jc w:val="right"/>
              <w:rPr>
                <w:rFonts w:ascii="Arial" w:hAnsi="Arial" w:cs="Arial"/>
                <w:i/>
                <w:iCs/>
                <w:color w:val="000000"/>
                <w:sz w:val="20"/>
                <w:szCs w:val="20"/>
              </w:rPr>
            </w:pPr>
            <w:r w:rsidRPr="001A7CC3">
              <w:rPr>
                <w:rFonts w:ascii="Arial" w:hAnsi="Arial" w:cs="Arial"/>
                <w:i/>
                <w:iCs/>
                <w:color w:val="000000"/>
                <w:sz w:val="20"/>
                <w:szCs w:val="20"/>
              </w:rPr>
              <w:t xml:space="preserve"> 10 </w:t>
            </w:r>
          </w:p>
        </w:tc>
      </w:tr>
      <w:tr w:rsidR="00A23275" w:rsidRPr="001A7CC3" w14:paraId="393331E1" w14:textId="77777777" w:rsidTr="00B87E29">
        <w:trPr>
          <w:trHeight w:val="20"/>
        </w:trPr>
        <w:tc>
          <w:tcPr>
            <w:tcW w:w="269" w:type="pct"/>
            <w:tcBorders>
              <w:top w:val="nil"/>
              <w:left w:val="single" w:sz="4" w:space="0" w:color="000000"/>
              <w:bottom w:val="single" w:sz="4" w:space="0" w:color="000000"/>
              <w:right w:val="nil"/>
            </w:tcBorders>
            <w:shd w:val="clear" w:color="auto" w:fill="auto"/>
            <w:vAlign w:val="center"/>
            <w:hideMark/>
          </w:tcPr>
          <w:p w14:paraId="79640620" w14:textId="77777777" w:rsidR="00A23275" w:rsidRPr="001A7CC3" w:rsidRDefault="00A23275" w:rsidP="000225CA">
            <w:pPr>
              <w:spacing w:after="0" w:line="240" w:lineRule="auto"/>
              <w:ind w:right="144"/>
              <w:contextualSpacing/>
              <w:jc w:val="right"/>
              <w:rPr>
                <w:rFonts w:ascii="Arial" w:hAnsi="Arial" w:cs="Arial"/>
                <w:color w:val="000000"/>
                <w:sz w:val="20"/>
                <w:szCs w:val="20"/>
              </w:rPr>
            </w:pPr>
            <w:r w:rsidRPr="001A7CC3">
              <w:rPr>
                <w:rFonts w:ascii="Arial" w:hAnsi="Arial" w:cs="Arial"/>
                <w:color w:val="000000"/>
                <w:sz w:val="20"/>
                <w:szCs w:val="20"/>
              </w:rPr>
              <w:t> </w:t>
            </w:r>
          </w:p>
        </w:tc>
        <w:tc>
          <w:tcPr>
            <w:tcW w:w="2129" w:type="pct"/>
            <w:tcBorders>
              <w:top w:val="nil"/>
              <w:left w:val="nil"/>
              <w:bottom w:val="single" w:sz="4" w:space="0" w:color="000000"/>
              <w:right w:val="single" w:sz="4" w:space="0" w:color="000000"/>
            </w:tcBorders>
            <w:shd w:val="clear" w:color="auto" w:fill="auto"/>
            <w:vAlign w:val="center"/>
            <w:hideMark/>
          </w:tcPr>
          <w:p w14:paraId="0D4BE620" w14:textId="3A81ABD3" w:rsidR="00A23275" w:rsidRPr="001A7CC3" w:rsidRDefault="00A23275" w:rsidP="000225CA">
            <w:pPr>
              <w:spacing w:after="0" w:line="240" w:lineRule="auto"/>
              <w:ind w:right="144"/>
              <w:contextualSpacing/>
              <w:rPr>
                <w:rFonts w:ascii="Arial" w:hAnsi="Arial" w:cs="Arial"/>
                <w:i/>
                <w:iCs/>
                <w:color w:val="000000"/>
                <w:sz w:val="20"/>
                <w:szCs w:val="20"/>
              </w:rPr>
            </w:pPr>
            <w:proofErr w:type="spellStart"/>
            <w:r w:rsidRPr="001A7CC3">
              <w:rPr>
                <w:rFonts w:ascii="Arial" w:hAnsi="Arial" w:cs="Arial"/>
                <w:i/>
                <w:iCs/>
                <w:color w:val="000000"/>
                <w:sz w:val="20"/>
                <w:szCs w:val="20"/>
              </w:rPr>
              <w:t>Lemery</w:t>
            </w:r>
            <w:proofErr w:type="spellEnd"/>
            <w:r w:rsidR="00B22F3C">
              <w:rPr>
                <w:rFonts w:ascii="Arial" w:hAnsi="Arial" w:cs="Arial"/>
                <w:i/>
                <w:iCs/>
                <w:color w:val="000000"/>
                <w:sz w:val="20"/>
                <w:szCs w:val="20"/>
              </w:rPr>
              <w:t>**</w:t>
            </w:r>
          </w:p>
        </w:tc>
        <w:tc>
          <w:tcPr>
            <w:tcW w:w="650" w:type="pct"/>
            <w:tcBorders>
              <w:top w:val="nil"/>
              <w:left w:val="nil"/>
              <w:bottom w:val="single" w:sz="4" w:space="0" w:color="000000"/>
              <w:right w:val="single" w:sz="4" w:space="0" w:color="000000"/>
            </w:tcBorders>
            <w:shd w:val="clear" w:color="auto" w:fill="auto"/>
            <w:noWrap/>
            <w:vAlign w:val="center"/>
            <w:hideMark/>
          </w:tcPr>
          <w:p w14:paraId="33C80DB4" w14:textId="77777777" w:rsidR="00A23275" w:rsidRPr="001A7CC3" w:rsidRDefault="00A23275" w:rsidP="000225CA">
            <w:pPr>
              <w:spacing w:after="0" w:line="240" w:lineRule="auto"/>
              <w:ind w:right="144"/>
              <w:contextualSpacing/>
              <w:jc w:val="right"/>
              <w:rPr>
                <w:rFonts w:ascii="Arial" w:hAnsi="Arial" w:cs="Arial"/>
                <w:i/>
                <w:iCs/>
                <w:color w:val="000000"/>
                <w:sz w:val="20"/>
                <w:szCs w:val="20"/>
              </w:rPr>
            </w:pPr>
            <w:r w:rsidRPr="001A7CC3">
              <w:rPr>
                <w:rFonts w:ascii="Arial" w:hAnsi="Arial" w:cs="Arial"/>
                <w:i/>
                <w:iCs/>
                <w:color w:val="000000"/>
                <w:sz w:val="20"/>
                <w:szCs w:val="20"/>
              </w:rPr>
              <w:t xml:space="preserve"> 5 </w:t>
            </w:r>
          </w:p>
        </w:tc>
        <w:tc>
          <w:tcPr>
            <w:tcW w:w="650" w:type="pct"/>
            <w:tcBorders>
              <w:top w:val="nil"/>
              <w:left w:val="nil"/>
              <w:bottom w:val="single" w:sz="4" w:space="0" w:color="000000"/>
              <w:right w:val="single" w:sz="4" w:space="0" w:color="000000"/>
            </w:tcBorders>
            <w:shd w:val="clear" w:color="auto" w:fill="auto"/>
            <w:noWrap/>
            <w:vAlign w:val="center"/>
            <w:hideMark/>
          </w:tcPr>
          <w:p w14:paraId="1CC26F16" w14:textId="77777777" w:rsidR="00A23275" w:rsidRPr="001A7CC3" w:rsidRDefault="00A23275" w:rsidP="000225CA">
            <w:pPr>
              <w:spacing w:after="0" w:line="240" w:lineRule="auto"/>
              <w:ind w:right="144"/>
              <w:contextualSpacing/>
              <w:jc w:val="right"/>
              <w:rPr>
                <w:rFonts w:ascii="Arial" w:hAnsi="Arial" w:cs="Arial"/>
                <w:i/>
                <w:iCs/>
                <w:color w:val="000000"/>
                <w:sz w:val="20"/>
                <w:szCs w:val="20"/>
              </w:rPr>
            </w:pPr>
            <w:r w:rsidRPr="001A7CC3">
              <w:rPr>
                <w:rFonts w:ascii="Arial" w:hAnsi="Arial" w:cs="Arial"/>
                <w:i/>
                <w:iCs/>
                <w:color w:val="000000"/>
                <w:sz w:val="20"/>
                <w:szCs w:val="20"/>
              </w:rPr>
              <w:t xml:space="preserve"> 5 </w:t>
            </w:r>
          </w:p>
        </w:tc>
        <w:tc>
          <w:tcPr>
            <w:tcW w:w="650" w:type="pct"/>
            <w:tcBorders>
              <w:top w:val="nil"/>
              <w:left w:val="nil"/>
              <w:bottom w:val="single" w:sz="4" w:space="0" w:color="000000"/>
              <w:right w:val="single" w:sz="4" w:space="0" w:color="000000"/>
            </w:tcBorders>
            <w:shd w:val="clear" w:color="auto" w:fill="auto"/>
            <w:noWrap/>
            <w:vAlign w:val="center"/>
            <w:hideMark/>
          </w:tcPr>
          <w:p w14:paraId="6A2C5769" w14:textId="77777777" w:rsidR="00A23275" w:rsidRPr="001A7CC3" w:rsidRDefault="00A23275" w:rsidP="000225CA">
            <w:pPr>
              <w:spacing w:after="0" w:line="240" w:lineRule="auto"/>
              <w:ind w:right="144"/>
              <w:contextualSpacing/>
              <w:jc w:val="right"/>
              <w:rPr>
                <w:rFonts w:ascii="Arial" w:hAnsi="Arial" w:cs="Arial"/>
                <w:i/>
                <w:iCs/>
                <w:color w:val="000000"/>
                <w:sz w:val="20"/>
                <w:szCs w:val="20"/>
              </w:rPr>
            </w:pPr>
            <w:r w:rsidRPr="001A7CC3">
              <w:rPr>
                <w:rFonts w:ascii="Arial" w:hAnsi="Arial" w:cs="Arial"/>
                <w:i/>
                <w:iCs/>
                <w:color w:val="000000"/>
                <w:sz w:val="20"/>
                <w:szCs w:val="20"/>
              </w:rPr>
              <w:t xml:space="preserve"> 23 </w:t>
            </w:r>
          </w:p>
        </w:tc>
        <w:tc>
          <w:tcPr>
            <w:tcW w:w="652" w:type="pct"/>
            <w:tcBorders>
              <w:top w:val="nil"/>
              <w:left w:val="nil"/>
              <w:bottom w:val="single" w:sz="4" w:space="0" w:color="000000"/>
              <w:right w:val="single" w:sz="4" w:space="0" w:color="000000"/>
            </w:tcBorders>
            <w:shd w:val="clear" w:color="auto" w:fill="auto"/>
            <w:noWrap/>
            <w:vAlign w:val="center"/>
            <w:hideMark/>
          </w:tcPr>
          <w:p w14:paraId="42224EBB" w14:textId="77777777" w:rsidR="00A23275" w:rsidRPr="001A7CC3" w:rsidRDefault="00A23275" w:rsidP="000225CA">
            <w:pPr>
              <w:spacing w:after="0" w:line="240" w:lineRule="auto"/>
              <w:ind w:right="144"/>
              <w:contextualSpacing/>
              <w:jc w:val="right"/>
              <w:rPr>
                <w:rFonts w:ascii="Arial" w:hAnsi="Arial" w:cs="Arial"/>
                <w:i/>
                <w:iCs/>
                <w:color w:val="000000"/>
                <w:sz w:val="20"/>
                <w:szCs w:val="20"/>
              </w:rPr>
            </w:pPr>
            <w:r w:rsidRPr="001A7CC3">
              <w:rPr>
                <w:rFonts w:ascii="Arial" w:hAnsi="Arial" w:cs="Arial"/>
                <w:i/>
                <w:iCs/>
                <w:color w:val="000000"/>
                <w:sz w:val="20"/>
                <w:szCs w:val="20"/>
              </w:rPr>
              <w:t xml:space="preserve"> 23 </w:t>
            </w:r>
          </w:p>
        </w:tc>
      </w:tr>
    </w:tbl>
    <w:p w14:paraId="7C0D4553" w14:textId="77777777" w:rsidR="00A23275" w:rsidRPr="001A7CC3" w:rsidRDefault="00A23275" w:rsidP="00B87E29">
      <w:pPr>
        <w:pStyle w:val="NoSpacing1"/>
        <w:ind w:left="810"/>
        <w:contextualSpacing/>
        <w:jc w:val="both"/>
        <w:rPr>
          <w:rFonts w:ascii="Arial" w:hAnsi="Arial" w:cs="Arial"/>
          <w:bCs/>
          <w:i/>
          <w:iCs/>
          <w:sz w:val="16"/>
          <w:szCs w:val="16"/>
        </w:rPr>
      </w:pPr>
      <w:r w:rsidRPr="001A7CC3">
        <w:rPr>
          <w:rFonts w:ascii="Arial" w:hAnsi="Arial" w:cs="Arial"/>
          <w:bCs/>
          <w:i/>
          <w:iCs/>
          <w:sz w:val="16"/>
          <w:szCs w:val="16"/>
        </w:rPr>
        <w:t xml:space="preserve">Note: Ongoing assessment and validation are continuously being conducted. </w:t>
      </w:r>
    </w:p>
    <w:p w14:paraId="24297106" w14:textId="77777777" w:rsidR="00A23275" w:rsidRPr="001A7CC3" w:rsidRDefault="00A23275" w:rsidP="00B87E29">
      <w:pPr>
        <w:pStyle w:val="NoSpacing1"/>
        <w:ind w:left="810"/>
        <w:contextualSpacing/>
        <w:jc w:val="both"/>
        <w:rPr>
          <w:rFonts w:ascii="Arial" w:hAnsi="Arial" w:cs="Arial"/>
          <w:bCs/>
          <w:i/>
          <w:iCs/>
          <w:sz w:val="16"/>
          <w:szCs w:val="16"/>
        </w:rPr>
      </w:pPr>
      <w:r w:rsidRPr="001A7CC3">
        <w:rPr>
          <w:rFonts w:ascii="Arial" w:hAnsi="Arial" w:cs="Arial"/>
          <w:bCs/>
          <w:i/>
          <w:iCs/>
          <w:sz w:val="16"/>
          <w:szCs w:val="16"/>
        </w:rPr>
        <w:t>*Affected municipalities</w:t>
      </w:r>
    </w:p>
    <w:p w14:paraId="64E1ADFF" w14:textId="77777777" w:rsidR="00A23275" w:rsidRPr="001A7CC3" w:rsidRDefault="00A23275" w:rsidP="00B87E29">
      <w:pPr>
        <w:pStyle w:val="NoSpacing1"/>
        <w:ind w:left="810"/>
        <w:contextualSpacing/>
        <w:jc w:val="both"/>
        <w:rPr>
          <w:rFonts w:ascii="Arial" w:hAnsi="Arial" w:cs="Arial"/>
          <w:bCs/>
          <w:i/>
          <w:iCs/>
          <w:sz w:val="16"/>
          <w:szCs w:val="16"/>
        </w:rPr>
      </w:pPr>
      <w:r w:rsidRPr="001A7CC3">
        <w:rPr>
          <w:rFonts w:ascii="Arial" w:hAnsi="Arial" w:cs="Arial"/>
          <w:bCs/>
          <w:i/>
          <w:iCs/>
          <w:sz w:val="16"/>
          <w:szCs w:val="16"/>
        </w:rPr>
        <w:t xml:space="preserve">**Host LGUs which catered the displaced families or persons from the affected municipalities </w:t>
      </w:r>
    </w:p>
    <w:p w14:paraId="40DD0008" w14:textId="77777777" w:rsidR="00A23275" w:rsidRPr="00471B01" w:rsidRDefault="00A23275" w:rsidP="00B87E29">
      <w:pPr>
        <w:pStyle w:val="NoSpacing1"/>
        <w:ind w:left="810"/>
        <w:contextualSpacing/>
        <w:jc w:val="both"/>
        <w:rPr>
          <w:rFonts w:ascii="Arial" w:hAnsi="Arial" w:cs="Arial"/>
          <w:bCs/>
          <w:i/>
          <w:sz w:val="16"/>
          <w:szCs w:val="16"/>
        </w:rPr>
      </w:pPr>
      <w:r w:rsidRPr="001A7CC3">
        <w:rPr>
          <w:rFonts w:ascii="Arial" w:hAnsi="Arial" w:cs="Arial"/>
          <w:bCs/>
          <w:i/>
          <w:iCs/>
          <w:sz w:val="16"/>
          <w:szCs w:val="16"/>
        </w:rPr>
        <w:t>***Affected and Host LGU</w:t>
      </w:r>
    </w:p>
    <w:p w14:paraId="7956F810" w14:textId="46A6E304" w:rsidR="00A23275" w:rsidRPr="00471B01" w:rsidRDefault="00B87E29" w:rsidP="00A23275">
      <w:pPr>
        <w:pStyle w:val="NoSpacing1"/>
        <w:ind w:left="720"/>
        <w:contextualSpacing/>
        <w:jc w:val="right"/>
        <w:rPr>
          <w:rFonts w:ascii="Arial" w:hAnsi="Arial" w:cs="Arial"/>
          <w:bCs/>
          <w:i/>
          <w:color w:val="0070C0"/>
          <w:sz w:val="16"/>
          <w:szCs w:val="16"/>
        </w:rPr>
      </w:pPr>
      <w:r w:rsidRPr="005E55C0">
        <w:rPr>
          <w:rFonts w:ascii="Arial" w:eastAsia="Times New Roman" w:hAnsi="Arial" w:cs="Arial"/>
          <w:i/>
          <w:iCs/>
          <w:color w:val="0070C0"/>
          <w:sz w:val="16"/>
          <w:szCs w:val="24"/>
        </w:rPr>
        <w:t>Source: DSWD-FO CALABARZON</w:t>
      </w:r>
    </w:p>
    <w:p w14:paraId="5F197542" w14:textId="77777777" w:rsidR="00B87E29" w:rsidRDefault="00B87E29" w:rsidP="00B87E29">
      <w:pPr>
        <w:pStyle w:val="NoSpacing"/>
        <w:contextualSpacing/>
        <w:jc w:val="both"/>
        <w:rPr>
          <w:rFonts w:ascii="Arial" w:eastAsia="Times New Roman" w:hAnsi="Arial" w:cs="Arial"/>
          <w:b/>
          <w:bCs/>
          <w:color w:val="002060"/>
          <w:sz w:val="24"/>
          <w:szCs w:val="24"/>
        </w:rPr>
      </w:pPr>
    </w:p>
    <w:p w14:paraId="736A1035" w14:textId="77777777" w:rsidR="00B87E29" w:rsidRDefault="00A23275" w:rsidP="00B87E29">
      <w:pPr>
        <w:pStyle w:val="NoSpacing"/>
        <w:numPr>
          <w:ilvl w:val="4"/>
          <w:numId w:val="3"/>
        </w:numPr>
        <w:ind w:left="810"/>
        <w:contextualSpacing/>
        <w:jc w:val="both"/>
        <w:rPr>
          <w:rFonts w:ascii="Arial" w:hAnsi="Arial" w:cs="Arial"/>
          <w:b/>
          <w:sz w:val="24"/>
          <w:szCs w:val="24"/>
        </w:rPr>
      </w:pPr>
      <w:r w:rsidRPr="00766112">
        <w:rPr>
          <w:rFonts w:ascii="Arial" w:hAnsi="Arial" w:cs="Arial"/>
          <w:b/>
          <w:sz w:val="24"/>
          <w:szCs w:val="24"/>
        </w:rPr>
        <w:t>Total Displaced Population</w:t>
      </w:r>
    </w:p>
    <w:p w14:paraId="1E01FB1C" w14:textId="7E54BEEE" w:rsidR="00A23275" w:rsidRPr="00B87E29" w:rsidRDefault="00A23275" w:rsidP="00B87E29">
      <w:pPr>
        <w:pStyle w:val="NoSpacing"/>
        <w:ind w:left="810"/>
        <w:contextualSpacing/>
        <w:jc w:val="both"/>
        <w:rPr>
          <w:rFonts w:ascii="Arial" w:hAnsi="Arial" w:cs="Arial"/>
          <w:b/>
          <w:sz w:val="24"/>
          <w:szCs w:val="24"/>
        </w:rPr>
      </w:pPr>
      <w:r w:rsidRPr="00B87E29">
        <w:rPr>
          <w:rFonts w:ascii="Arial" w:eastAsia="Times New Roman" w:hAnsi="Arial" w:cs="Arial"/>
          <w:bCs/>
          <w:sz w:val="24"/>
          <w:szCs w:val="24"/>
        </w:rPr>
        <w:t xml:space="preserve">A total of </w:t>
      </w:r>
      <w:r w:rsidR="00B22F3C">
        <w:rPr>
          <w:rFonts w:ascii="Arial" w:eastAsia="Times New Roman" w:hAnsi="Arial" w:cs="Arial"/>
          <w:b/>
          <w:bCs/>
          <w:color w:val="0070C0"/>
          <w:sz w:val="24"/>
          <w:szCs w:val="24"/>
        </w:rPr>
        <w:t xml:space="preserve">1,010 </w:t>
      </w:r>
      <w:r w:rsidRPr="00B87E29">
        <w:rPr>
          <w:rFonts w:ascii="Arial" w:eastAsia="Times New Roman" w:hAnsi="Arial" w:cs="Arial"/>
          <w:b/>
          <w:bCs/>
          <w:color w:val="0070C0"/>
          <w:sz w:val="24"/>
          <w:szCs w:val="24"/>
        </w:rPr>
        <w:t>families</w:t>
      </w:r>
      <w:r w:rsidRPr="00B87E29">
        <w:rPr>
          <w:rFonts w:ascii="Arial" w:eastAsia="Times New Roman" w:hAnsi="Arial" w:cs="Arial"/>
          <w:sz w:val="24"/>
          <w:szCs w:val="24"/>
        </w:rPr>
        <w:t xml:space="preserve"> or </w:t>
      </w:r>
      <w:r w:rsidR="00B22F3C">
        <w:rPr>
          <w:rFonts w:ascii="Arial" w:eastAsia="Times New Roman" w:hAnsi="Arial" w:cs="Arial"/>
          <w:b/>
          <w:bCs/>
          <w:color w:val="0070C0"/>
          <w:sz w:val="24"/>
          <w:szCs w:val="24"/>
        </w:rPr>
        <w:t xml:space="preserve">3,661 </w:t>
      </w:r>
      <w:r w:rsidRPr="00B87E29">
        <w:rPr>
          <w:rFonts w:ascii="Arial" w:eastAsia="Times New Roman" w:hAnsi="Arial" w:cs="Arial"/>
          <w:b/>
          <w:bCs/>
          <w:color w:val="0070C0"/>
          <w:sz w:val="24"/>
          <w:szCs w:val="24"/>
        </w:rPr>
        <w:t>persons</w:t>
      </w:r>
      <w:r w:rsidRPr="00B87E29">
        <w:rPr>
          <w:rFonts w:ascii="Arial" w:eastAsia="Times New Roman" w:hAnsi="Arial" w:cs="Arial"/>
          <w:b/>
          <w:bCs/>
          <w:sz w:val="24"/>
          <w:szCs w:val="24"/>
        </w:rPr>
        <w:t xml:space="preserve"> </w:t>
      </w:r>
      <w:r w:rsidRPr="00B87E29">
        <w:rPr>
          <w:rFonts w:ascii="Arial" w:eastAsia="Times New Roman" w:hAnsi="Arial" w:cs="Arial"/>
          <w:bCs/>
          <w:sz w:val="24"/>
          <w:szCs w:val="24"/>
        </w:rPr>
        <w:t>were displaced in</w:t>
      </w:r>
      <w:r w:rsidRPr="00B87E29">
        <w:rPr>
          <w:rFonts w:ascii="Arial" w:eastAsia="Times New Roman" w:hAnsi="Arial" w:cs="Arial"/>
          <w:b/>
          <w:bCs/>
          <w:sz w:val="24"/>
          <w:szCs w:val="24"/>
        </w:rPr>
        <w:t xml:space="preserve"> </w:t>
      </w:r>
      <w:r w:rsidR="004B2372" w:rsidRPr="004B2372">
        <w:rPr>
          <w:rFonts w:ascii="Arial" w:eastAsia="Times New Roman" w:hAnsi="Arial" w:cs="Arial"/>
          <w:b/>
          <w:color w:val="0070C0"/>
          <w:sz w:val="24"/>
          <w:szCs w:val="24"/>
        </w:rPr>
        <w:t>CALABARZON</w:t>
      </w:r>
      <w:r w:rsidR="004B2372" w:rsidRPr="004B2372">
        <w:rPr>
          <w:rFonts w:ascii="Arial" w:eastAsia="Times New Roman" w:hAnsi="Arial" w:cs="Arial"/>
          <w:b/>
          <w:color w:val="0070C0"/>
          <w:sz w:val="24"/>
          <w:szCs w:val="24"/>
        </w:rPr>
        <w:t xml:space="preserve"> </w:t>
      </w:r>
      <w:r w:rsidRPr="00B87E29">
        <w:rPr>
          <w:rFonts w:ascii="Arial" w:eastAsia="Times New Roman" w:hAnsi="Arial" w:cs="Arial"/>
          <w:sz w:val="24"/>
          <w:szCs w:val="24"/>
        </w:rPr>
        <w:t>due to</w:t>
      </w:r>
      <w:r w:rsidRPr="00B87E29">
        <w:rPr>
          <w:rFonts w:ascii="Arial" w:eastAsia="Times New Roman" w:hAnsi="Arial" w:cs="Arial"/>
          <w:b/>
          <w:sz w:val="24"/>
          <w:szCs w:val="24"/>
        </w:rPr>
        <w:t xml:space="preserve"> </w:t>
      </w:r>
      <w:r w:rsidR="004B2372">
        <w:rPr>
          <w:rFonts w:ascii="Arial" w:eastAsia="Times New Roman" w:hAnsi="Arial" w:cs="Arial"/>
          <w:sz w:val="24"/>
          <w:szCs w:val="24"/>
        </w:rPr>
        <w:t>Taal Volcano eruption</w:t>
      </w:r>
      <w:r w:rsidRPr="00B87E29">
        <w:rPr>
          <w:rFonts w:ascii="Arial" w:eastAsia="Times New Roman" w:hAnsi="Arial" w:cs="Arial"/>
          <w:sz w:val="24"/>
          <w:szCs w:val="24"/>
        </w:rPr>
        <w:t xml:space="preserve"> (see Table 4).</w:t>
      </w:r>
    </w:p>
    <w:p w14:paraId="4D0B3192" w14:textId="77777777" w:rsidR="00A23275" w:rsidRPr="00766112" w:rsidRDefault="00A23275" w:rsidP="00A23275">
      <w:pPr>
        <w:pStyle w:val="NoSpacing"/>
        <w:contextualSpacing/>
        <w:jc w:val="both"/>
        <w:rPr>
          <w:rFonts w:ascii="Arial" w:eastAsia="Times New Roman" w:hAnsi="Arial" w:cs="Arial"/>
          <w:sz w:val="24"/>
          <w:szCs w:val="24"/>
        </w:rPr>
      </w:pPr>
    </w:p>
    <w:p w14:paraId="4179840F" w14:textId="77777777" w:rsidR="00A23275" w:rsidRPr="00471B01" w:rsidRDefault="00A23275" w:rsidP="00B87E29">
      <w:pPr>
        <w:pStyle w:val="NoSpacing"/>
        <w:ind w:left="810"/>
        <w:contextualSpacing/>
        <w:jc w:val="both"/>
        <w:rPr>
          <w:rFonts w:ascii="Arial" w:eastAsia="Times New Roman" w:hAnsi="Arial" w:cs="Arial"/>
          <w:b/>
          <w:bCs/>
          <w:i/>
          <w:iCs/>
          <w:sz w:val="20"/>
          <w:szCs w:val="20"/>
        </w:rPr>
      </w:pPr>
      <w:r w:rsidRPr="00471B01">
        <w:rPr>
          <w:rFonts w:ascii="Arial" w:eastAsia="Times New Roman" w:hAnsi="Arial" w:cs="Arial"/>
          <w:b/>
          <w:bCs/>
          <w:i/>
          <w:iCs/>
          <w:sz w:val="20"/>
          <w:szCs w:val="20"/>
        </w:rPr>
        <w:t>Table 4. Total Number of Displaced Families / Persons</w:t>
      </w:r>
    </w:p>
    <w:tbl>
      <w:tblPr>
        <w:tblW w:w="4611" w:type="pct"/>
        <w:tblInd w:w="805" w:type="dxa"/>
        <w:tblCellMar>
          <w:left w:w="0" w:type="dxa"/>
          <w:right w:w="0" w:type="dxa"/>
        </w:tblCellMar>
        <w:tblLook w:val="04A0" w:firstRow="1" w:lastRow="0" w:firstColumn="1" w:lastColumn="0" w:noHBand="0" w:noVBand="1"/>
      </w:tblPr>
      <w:tblGrid>
        <w:gridCol w:w="207"/>
        <w:gridCol w:w="4563"/>
        <w:gridCol w:w="1018"/>
        <w:gridCol w:w="1088"/>
        <w:gridCol w:w="1022"/>
        <w:gridCol w:w="1081"/>
      </w:tblGrid>
      <w:tr w:rsidR="00A23275" w:rsidRPr="008F61F3" w14:paraId="71F3B0CD" w14:textId="77777777" w:rsidTr="00B22F3C">
        <w:trPr>
          <w:trHeight w:val="20"/>
        </w:trPr>
        <w:tc>
          <w:tcPr>
            <w:tcW w:w="2656"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6DCBFB01" w14:textId="77777777" w:rsidR="00A23275" w:rsidRPr="008F61F3" w:rsidRDefault="00A23275" w:rsidP="000225CA">
            <w:pPr>
              <w:spacing w:after="0" w:line="240" w:lineRule="auto"/>
              <w:ind w:right="144"/>
              <w:contextualSpacing/>
              <w:jc w:val="center"/>
              <w:rPr>
                <w:rFonts w:ascii="Arial" w:hAnsi="Arial" w:cs="Arial"/>
                <w:b/>
                <w:bCs/>
                <w:color w:val="000000"/>
                <w:sz w:val="20"/>
                <w:szCs w:val="20"/>
              </w:rPr>
            </w:pPr>
            <w:r w:rsidRPr="008F61F3">
              <w:rPr>
                <w:rFonts w:ascii="Arial" w:hAnsi="Arial" w:cs="Arial"/>
                <w:b/>
                <w:bCs/>
                <w:color w:val="000000"/>
                <w:sz w:val="20"/>
                <w:szCs w:val="20"/>
              </w:rPr>
              <w:t xml:space="preserve">REGION / PROVINCE / MUNICIPALITY </w:t>
            </w:r>
          </w:p>
        </w:tc>
        <w:tc>
          <w:tcPr>
            <w:tcW w:w="2344"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4569411C" w14:textId="77777777" w:rsidR="00A23275" w:rsidRPr="008F61F3" w:rsidRDefault="00A23275" w:rsidP="000225CA">
            <w:pPr>
              <w:spacing w:after="0" w:line="240" w:lineRule="auto"/>
              <w:ind w:right="144"/>
              <w:contextualSpacing/>
              <w:jc w:val="center"/>
              <w:rPr>
                <w:rFonts w:ascii="Arial" w:hAnsi="Arial" w:cs="Arial"/>
                <w:b/>
                <w:bCs/>
                <w:color w:val="000000"/>
                <w:sz w:val="20"/>
                <w:szCs w:val="20"/>
              </w:rPr>
            </w:pPr>
            <w:r w:rsidRPr="008F61F3">
              <w:rPr>
                <w:rFonts w:ascii="Arial" w:hAnsi="Arial" w:cs="Arial"/>
                <w:b/>
                <w:bCs/>
                <w:color w:val="000000"/>
                <w:sz w:val="20"/>
                <w:szCs w:val="20"/>
              </w:rPr>
              <w:t xml:space="preserve"> TOTAL DISPLACED SERVED </w:t>
            </w:r>
          </w:p>
        </w:tc>
      </w:tr>
      <w:tr w:rsidR="00A23275" w:rsidRPr="008F61F3" w14:paraId="2905D14E" w14:textId="77777777" w:rsidTr="00B22F3C">
        <w:trPr>
          <w:trHeight w:val="20"/>
        </w:trPr>
        <w:tc>
          <w:tcPr>
            <w:tcW w:w="2656" w:type="pct"/>
            <w:gridSpan w:val="2"/>
            <w:vMerge/>
            <w:tcBorders>
              <w:top w:val="single" w:sz="4" w:space="0" w:color="000000"/>
              <w:left w:val="single" w:sz="4" w:space="0" w:color="000000"/>
              <w:bottom w:val="single" w:sz="4" w:space="0" w:color="000000"/>
              <w:right w:val="single" w:sz="4" w:space="0" w:color="000000"/>
            </w:tcBorders>
            <w:vAlign w:val="center"/>
            <w:hideMark/>
          </w:tcPr>
          <w:p w14:paraId="2CD29C50" w14:textId="77777777" w:rsidR="00A23275" w:rsidRPr="008F61F3" w:rsidRDefault="00A23275" w:rsidP="000225CA">
            <w:pPr>
              <w:spacing w:after="0" w:line="240" w:lineRule="auto"/>
              <w:ind w:right="144"/>
              <w:contextualSpacing/>
              <w:rPr>
                <w:rFonts w:ascii="Arial" w:hAnsi="Arial" w:cs="Arial"/>
                <w:b/>
                <w:bCs/>
                <w:color w:val="000000"/>
                <w:sz w:val="20"/>
                <w:szCs w:val="20"/>
              </w:rPr>
            </w:pPr>
          </w:p>
        </w:tc>
        <w:tc>
          <w:tcPr>
            <w:tcW w:w="1173"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26C37C03" w14:textId="77777777" w:rsidR="00A23275" w:rsidRPr="008F61F3" w:rsidRDefault="00A23275" w:rsidP="000225CA">
            <w:pPr>
              <w:spacing w:after="0" w:line="240" w:lineRule="auto"/>
              <w:ind w:right="144"/>
              <w:contextualSpacing/>
              <w:jc w:val="center"/>
              <w:rPr>
                <w:rFonts w:ascii="Arial" w:hAnsi="Arial" w:cs="Arial"/>
                <w:b/>
                <w:bCs/>
                <w:color w:val="000000"/>
                <w:sz w:val="20"/>
                <w:szCs w:val="20"/>
              </w:rPr>
            </w:pPr>
            <w:r w:rsidRPr="008F61F3">
              <w:rPr>
                <w:rFonts w:ascii="Arial" w:hAnsi="Arial" w:cs="Arial"/>
                <w:b/>
                <w:bCs/>
                <w:color w:val="000000"/>
                <w:sz w:val="20"/>
                <w:szCs w:val="20"/>
              </w:rPr>
              <w:t xml:space="preserve"> Families </w:t>
            </w:r>
          </w:p>
        </w:tc>
        <w:tc>
          <w:tcPr>
            <w:tcW w:w="1171"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3479357D" w14:textId="77777777" w:rsidR="00A23275" w:rsidRPr="008F61F3" w:rsidRDefault="00A23275" w:rsidP="000225CA">
            <w:pPr>
              <w:spacing w:after="0" w:line="240" w:lineRule="auto"/>
              <w:ind w:right="144"/>
              <w:contextualSpacing/>
              <w:jc w:val="center"/>
              <w:rPr>
                <w:rFonts w:ascii="Arial" w:hAnsi="Arial" w:cs="Arial"/>
                <w:b/>
                <w:bCs/>
                <w:color w:val="000000"/>
                <w:sz w:val="20"/>
                <w:szCs w:val="20"/>
              </w:rPr>
            </w:pPr>
            <w:r w:rsidRPr="008F61F3">
              <w:rPr>
                <w:rFonts w:ascii="Arial" w:hAnsi="Arial" w:cs="Arial"/>
                <w:b/>
                <w:bCs/>
                <w:color w:val="000000"/>
                <w:sz w:val="20"/>
                <w:szCs w:val="20"/>
              </w:rPr>
              <w:t xml:space="preserve"> Persons </w:t>
            </w:r>
          </w:p>
        </w:tc>
      </w:tr>
      <w:tr w:rsidR="00A23275" w:rsidRPr="008F61F3" w14:paraId="29D47299" w14:textId="77777777" w:rsidTr="00B22F3C">
        <w:trPr>
          <w:trHeight w:val="20"/>
        </w:trPr>
        <w:tc>
          <w:tcPr>
            <w:tcW w:w="2656" w:type="pct"/>
            <w:gridSpan w:val="2"/>
            <w:vMerge/>
            <w:tcBorders>
              <w:top w:val="single" w:sz="4" w:space="0" w:color="000000"/>
              <w:left w:val="single" w:sz="4" w:space="0" w:color="000000"/>
              <w:bottom w:val="single" w:sz="4" w:space="0" w:color="000000"/>
              <w:right w:val="single" w:sz="4" w:space="0" w:color="000000"/>
            </w:tcBorders>
            <w:vAlign w:val="center"/>
            <w:hideMark/>
          </w:tcPr>
          <w:p w14:paraId="5F3B6F75" w14:textId="77777777" w:rsidR="00A23275" w:rsidRPr="008F61F3" w:rsidRDefault="00A23275" w:rsidP="000225CA">
            <w:pPr>
              <w:spacing w:after="0" w:line="240" w:lineRule="auto"/>
              <w:ind w:right="144"/>
              <w:contextualSpacing/>
              <w:rPr>
                <w:rFonts w:ascii="Arial" w:hAnsi="Arial" w:cs="Arial"/>
                <w:b/>
                <w:bCs/>
                <w:color w:val="000000"/>
                <w:sz w:val="20"/>
                <w:szCs w:val="20"/>
              </w:rPr>
            </w:pPr>
          </w:p>
        </w:tc>
        <w:tc>
          <w:tcPr>
            <w:tcW w:w="1173"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062FB858" w14:textId="77777777" w:rsidR="00A23275" w:rsidRPr="008F61F3" w:rsidRDefault="00A23275" w:rsidP="000225CA">
            <w:pPr>
              <w:spacing w:after="0" w:line="240" w:lineRule="auto"/>
              <w:ind w:right="144"/>
              <w:contextualSpacing/>
              <w:jc w:val="center"/>
              <w:rPr>
                <w:rFonts w:ascii="Arial" w:hAnsi="Arial" w:cs="Arial"/>
                <w:b/>
                <w:bCs/>
                <w:color w:val="000000"/>
                <w:sz w:val="20"/>
                <w:szCs w:val="20"/>
              </w:rPr>
            </w:pPr>
            <w:r w:rsidRPr="008F61F3">
              <w:rPr>
                <w:rFonts w:ascii="Arial" w:hAnsi="Arial" w:cs="Arial"/>
                <w:b/>
                <w:bCs/>
                <w:color w:val="000000"/>
                <w:sz w:val="20"/>
                <w:szCs w:val="20"/>
              </w:rPr>
              <w:t xml:space="preserve"> Total Families </w:t>
            </w:r>
          </w:p>
        </w:tc>
        <w:tc>
          <w:tcPr>
            <w:tcW w:w="1171"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6FBFBD77" w14:textId="77777777" w:rsidR="00A23275" w:rsidRPr="008F61F3" w:rsidRDefault="00A23275" w:rsidP="000225CA">
            <w:pPr>
              <w:spacing w:after="0" w:line="240" w:lineRule="auto"/>
              <w:ind w:right="144"/>
              <w:contextualSpacing/>
              <w:jc w:val="center"/>
              <w:rPr>
                <w:rFonts w:ascii="Arial" w:hAnsi="Arial" w:cs="Arial"/>
                <w:b/>
                <w:bCs/>
                <w:color w:val="000000"/>
                <w:sz w:val="20"/>
                <w:szCs w:val="20"/>
              </w:rPr>
            </w:pPr>
            <w:r w:rsidRPr="008F61F3">
              <w:rPr>
                <w:rFonts w:ascii="Arial" w:hAnsi="Arial" w:cs="Arial"/>
                <w:b/>
                <w:bCs/>
                <w:color w:val="000000"/>
                <w:sz w:val="20"/>
                <w:szCs w:val="20"/>
              </w:rPr>
              <w:t xml:space="preserve"> Total Persons </w:t>
            </w:r>
          </w:p>
        </w:tc>
      </w:tr>
      <w:tr w:rsidR="00A23275" w:rsidRPr="008F61F3" w14:paraId="4BD98559" w14:textId="77777777" w:rsidTr="00B22F3C">
        <w:trPr>
          <w:trHeight w:val="20"/>
        </w:trPr>
        <w:tc>
          <w:tcPr>
            <w:tcW w:w="2656" w:type="pct"/>
            <w:gridSpan w:val="2"/>
            <w:vMerge/>
            <w:tcBorders>
              <w:top w:val="single" w:sz="4" w:space="0" w:color="000000"/>
              <w:left w:val="single" w:sz="4" w:space="0" w:color="000000"/>
              <w:bottom w:val="single" w:sz="4" w:space="0" w:color="000000"/>
              <w:right w:val="single" w:sz="4" w:space="0" w:color="000000"/>
            </w:tcBorders>
            <w:vAlign w:val="center"/>
            <w:hideMark/>
          </w:tcPr>
          <w:p w14:paraId="563D0E81" w14:textId="77777777" w:rsidR="00A23275" w:rsidRPr="008F61F3" w:rsidRDefault="00A23275" w:rsidP="000225CA">
            <w:pPr>
              <w:spacing w:after="0" w:line="240" w:lineRule="auto"/>
              <w:ind w:right="144"/>
              <w:contextualSpacing/>
              <w:rPr>
                <w:rFonts w:ascii="Arial" w:hAnsi="Arial" w:cs="Arial"/>
                <w:b/>
                <w:bCs/>
                <w:color w:val="000000"/>
                <w:sz w:val="20"/>
                <w:szCs w:val="20"/>
              </w:rPr>
            </w:pPr>
          </w:p>
        </w:tc>
        <w:tc>
          <w:tcPr>
            <w:tcW w:w="567" w:type="pct"/>
            <w:tcBorders>
              <w:top w:val="nil"/>
              <w:left w:val="nil"/>
              <w:bottom w:val="single" w:sz="4" w:space="0" w:color="000000"/>
              <w:right w:val="single" w:sz="4" w:space="0" w:color="000000"/>
            </w:tcBorders>
            <w:shd w:val="clear" w:color="808080" w:fill="808080"/>
            <w:vAlign w:val="center"/>
            <w:hideMark/>
          </w:tcPr>
          <w:p w14:paraId="7F624A2B" w14:textId="77777777" w:rsidR="00A23275" w:rsidRPr="008F61F3" w:rsidRDefault="00A23275" w:rsidP="000225CA">
            <w:pPr>
              <w:spacing w:after="0" w:line="240" w:lineRule="auto"/>
              <w:ind w:right="144"/>
              <w:contextualSpacing/>
              <w:jc w:val="center"/>
              <w:rPr>
                <w:rFonts w:ascii="Arial" w:hAnsi="Arial" w:cs="Arial"/>
                <w:b/>
                <w:bCs/>
                <w:color w:val="000000"/>
                <w:sz w:val="20"/>
                <w:szCs w:val="20"/>
              </w:rPr>
            </w:pPr>
            <w:r w:rsidRPr="008F61F3">
              <w:rPr>
                <w:rFonts w:ascii="Arial" w:hAnsi="Arial" w:cs="Arial"/>
                <w:b/>
                <w:bCs/>
                <w:color w:val="000000"/>
                <w:sz w:val="20"/>
                <w:szCs w:val="20"/>
              </w:rPr>
              <w:t xml:space="preserve"> CUM </w:t>
            </w:r>
          </w:p>
        </w:tc>
        <w:tc>
          <w:tcPr>
            <w:tcW w:w="606" w:type="pct"/>
            <w:tcBorders>
              <w:top w:val="nil"/>
              <w:left w:val="nil"/>
              <w:bottom w:val="single" w:sz="4" w:space="0" w:color="000000"/>
              <w:right w:val="single" w:sz="4" w:space="0" w:color="000000"/>
            </w:tcBorders>
            <w:shd w:val="clear" w:color="808080" w:fill="808080"/>
            <w:vAlign w:val="center"/>
            <w:hideMark/>
          </w:tcPr>
          <w:p w14:paraId="78C4559E" w14:textId="77777777" w:rsidR="00A23275" w:rsidRPr="008F61F3" w:rsidRDefault="00A23275" w:rsidP="000225CA">
            <w:pPr>
              <w:spacing w:after="0" w:line="240" w:lineRule="auto"/>
              <w:ind w:right="144"/>
              <w:contextualSpacing/>
              <w:jc w:val="center"/>
              <w:rPr>
                <w:rFonts w:ascii="Arial" w:hAnsi="Arial" w:cs="Arial"/>
                <w:b/>
                <w:bCs/>
                <w:color w:val="000000"/>
                <w:sz w:val="20"/>
                <w:szCs w:val="20"/>
              </w:rPr>
            </w:pPr>
            <w:r w:rsidRPr="008F61F3">
              <w:rPr>
                <w:rFonts w:ascii="Arial" w:hAnsi="Arial" w:cs="Arial"/>
                <w:b/>
                <w:bCs/>
                <w:color w:val="000000"/>
                <w:sz w:val="20"/>
                <w:szCs w:val="20"/>
              </w:rPr>
              <w:t xml:space="preserve"> NOW </w:t>
            </w:r>
          </w:p>
        </w:tc>
        <w:tc>
          <w:tcPr>
            <w:tcW w:w="569" w:type="pct"/>
            <w:tcBorders>
              <w:top w:val="nil"/>
              <w:left w:val="nil"/>
              <w:bottom w:val="single" w:sz="4" w:space="0" w:color="000000"/>
              <w:right w:val="single" w:sz="4" w:space="0" w:color="000000"/>
            </w:tcBorders>
            <w:shd w:val="clear" w:color="808080" w:fill="808080"/>
            <w:vAlign w:val="center"/>
            <w:hideMark/>
          </w:tcPr>
          <w:p w14:paraId="1F15944C" w14:textId="77777777" w:rsidR="00A23275" w:rsidRPr="008F61F3" w:rsidRDefault="00A23275" w:rsidP="000225CA">
            <w:pPr>
              <w:spacing w:after="0" w:line="240" w:lineRule="auto"/>
              <w:ind w:right="144"/>
              <w:contextualSpacing/>
              <w:jc w:val="center"/>
              <w:rPr>
                <w:rFonts w:ascii="Arial" w:hAnsi="Arial" w:cs="Arial"/>
                <w:b/>
                <w:bCs/>
                <w:color w:val="000000"/>
                <w:sz w:val="20"/>
                <w:szCs w:val="20"/>
              </w:rPr>
            </w:pPr>
            <w:r w:rsidRPr="008F61F3">
              <w:rPr>
                <w:rFonts w:ascii="Arial" w:hAnsi="Arial" w:cs="Arial"/>
                <w:b/>
                <w:bCs/>
                <w:color w:val="000000"/>
                <w:sz w:val="20"/>
                <w:szCs w:val="20"/>
              </w:rPr>
              <w:t xml:space="preserve"> CUM </w:t>
            </w:r>
          </w:p>
        </w:tc>
        <w:tc>
          <w:tcPr>
            <w:tcW w:w="603" w:type="pct"/>
            <w:tcBorders>
              <w:top w:val="nil"/>
              <w:left w:val="nil"/>
              <w:bottom w:val="single" w:sz="4" w:space="0" w:color="000000"/>
              <w:right w:val="single" w:sz="4" w:space="0" w:color="000000"/>
            </w:tcBorders>
            <w:shd w:val="clear" w:color="808080" w:fill="808080"/>
            <w:vAlign w:val="center"/>
            <w:hideMark/>
          </w:tcPr>
          <w:p w14:paraId="19E6F1DE" w14:textId="77777777" w:rsidR="00A23275" w:rsidRPr="008F61F3" w:rsidRDefault="00A23275" w:rsidP="000225CA">
            <w:pPr>
              <w:spacing w:after="0" w:line="240" w:lineRule="auto"/>
              <w:ind w:right="144"/>
              <w:contextualSpacing/>
              <w:jc w:val="center"/>
              <w:rPr>
                <w:rFonts w:ascii="Arial" w:hAnsi="Arial" w:cs="Arial"/>
                <w:b/>
                <w:bCs/>
                <w:color w:val="000000"/>
                <w:sz w:val="20"/>
                <w:szCs w:val="20"/>
              </w:rPr>
            </w:pPr>
            <w:r w:rsidRPr="008F61F3">
              <w:rPr>
                <w:rFonts w:ascii="Arial" w:hAnsi="Arial" w:cs="Arial"/>
                <w:b/>
                <w:bCs/>
                <w:color w:val="000000"/>
                <w:sz w:val="20"/>
                <w:szCs w:val="20"/>
              </w:rPr>
              <w:t xml:space="preserve"> NOW </w:t>
            </w:r>
          </w:p>
        </w:tc>
      </w:tr>
      <w:tr w:rsidR="00A23275" w:rsidRPr="008F61F3" w14:paraId="6B1948D5" w14:textId="77777777" w:rsidTr="00B22F3C">
        <w:trPr>
          <w:trHeight w:val="20"/>
        </w:trPr>
        <w:tc>
          <w:tcPr>
            <w:tcW w:w="265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2DD8DE8" w14:textId="77777777" w:rsidR="00A23275" w:rsidRPr="008F61F3" w:rsidRDefault="00A23275" w:rsidP="000225CA">
            <w:pPr>
              <w:spacing w:after="0" w:line="240" w:lineRule="auto"/>
              <w:ind w:right="144"/>
              <w:contextualSpacing/>
              <w:jc w:val="center"/>
              <w:rPr>
                <w:rFonts w:ascii="Arial" w:hAnsi="Arial" w:cs="Arial"/>
                <w:b/>
                <w:bCs/>
                <w:color w:val="000000"/>
                <w:sz w:val="20"/>
                <w:szCs w:val="20"/>
              </w:rPr>
            </w:pPr>
            <w:r w:rsidRPr="008F61F3">
              <w:rPr>
                <w:rFonts w:ascii="Arial" w:hAnsi="Arial" w:cs="Arial"/>
                <w:b/>
                <w:bCs/>
                <w:color w:val="000000"/>
                <w:sz w:val="20"/>
                <w:szCs w:val="20"/>
              </w:rPr>
              <w:t>GRAND TOTAL</w:t>
            </w:r>
          </w:p>
        </w:tc>
        <w:tc>
          <w:tcPr>
            <w:tcW w:w="567" w:type="pct"/>
            <w:tcBorders>
              <w:top w:val="nil"/>
              <w:left w:val="nil"/>
              <w:bottom w:val="single" w:sz="4" w:space="0" w:color="000000"/>
              <w:right w:val="single" w:sz="4" w:space="0" w:color="000000"/>
            </w:tcBorders>
            <w:shd w:val="clear" w:color="A5A5A5" w:fill="A5A5A5"/>
            <w:vAlign w:val="center"/>
            <w:hideMark/>
          </w:tcPr>
          <w:p w14:paraId="3899F0AC" w14:textId="77777777" w:rsidR="00A23275" w:rsidRPr="008F61F3" w:rsidRDefault="00A23275" w:rsidP="000225CA">
            <w:pPr>
              <w:spacing w:after="0" w:line="240" w:lineRule="auto"/>
              <w:ind w:right="144"/>
              <w:contextualSpacing/>
              <w:jc w:val="right"/>
              <w:rPr>
                <w:rFonts w:ascii="Arial" w:hAnsi="Arial" w:cs="Arial"/>
                <w:b/>
                <w:bCs/>
                <w:color w:val="000000"/>
                <w:sz w:val="20"/>
                <w:szCs w:val="20"/>
              </w:rPr>
            </w:pPr>
            <w:r w:rsidRPr="008F61F3">
              <w:rPr>
                <w:rFonts w:ascii="Arial" w:hAnsi="Arial" w:cs="Arial"/>
                <w:b/>
                <w:bCs/>
                <w:color w:val="000000"/>
                <w:sz w:val="20"/>
                <w:szCs w:val="20"/>
              </w:rPr>
              <w:t xml:space="preserve">1,060 </w:t>
            </w:r>
          </w:p>
        </w:tc>
        <w:tc>
          <w:tcPr>
            <w:tcW w:w="606" w:type="pct"/>
            <w:tcBorders>
              <w:top w:val="nil"/>
              <w:left w:val="nil"/>
              <w:bottom w:val="single" w:sz="4" w:space="0" w:color="000000"/>
              <w:right w:val="single" w:sz="4" w:space="0" w:color="000000"/>
            </w:tcBorders>
            <w:shd w:val="clear" w:color="A5A5A5" w:fill="A5A5A5"/>
            <w:vAlign w:val="center"/>
            <w:hideMark/>
          </w:tcPr>
          <w:p w14:paraId="04B2C5D6" w14:textId="77777777" w:rsidR="00A23275" w:rsidRPr="008F61F3" w:rsidRDefault="00A23275" w:rsidP="000225CA">
            <w:pPr>
              <w:spacing w:after="0" w:line="240" w:lineRule="auto"/>
              <w:ind w:right="144"/>
              <w:contextualSpacing/>
              <w:jc w:val="right"/>
              <w:rPr>
                <w:rFonts w:ascii="Arial" w:hAnsi="Arial" w:cs="Arial"/>
                <w:b/>
                <w:bCs/>
                <w:color w:val="000000"/>
                <w:sz w:val="20"/>
                <w:szCs w:val="20"/>
              </w:rPr>
            </w:pPr>
            <w:r w:rsidRPr="008F61F3">
              <w:rPr>
                <w:rFonts w:ascii="Arial" w:hAnsi="Arial" w:cs="Arial"/>
                <w:b/>
                <w:bCs/>
                <w:color w:val="000000"/>
                <w:sz w:val="20"/>
                <w:szCs w:val="20"/>
              </w:rPr>
              <w:t xml:space="preserve">1,010 </w:t>
            </w:r>
          </w:p>
        </w:tc>
        <w:tc>
          <w:tcPr>
            <w:tcW w:w="569" w:type="pct"/>
            <w:tcBorders>
              <w:top w:val="nil"/>
              <w:left w:val="nil"/>
              <w:bottom w:val="single" w:sz="4" w:space="0" w:color="000000"/>
              <w:right w:val="single" w:sz="4" w:space="0" w:color="000000"/>
            </w:tcBorders>
            <w:shd w:val="clear" w:color="A5A5A5" w:fill="A5A5A5"/>
            <w:vAlign w:val="center"/>
            <w:hideMark/>
          </w:tcPr>
          <w:p w14:paraId="595C63EE" w14:textId="77777777" w:rsidR="00A23275" w:rsidRPr="008F61F3" w:rsidRDefault="00A23275" w:rsidP="000225CA">
            <w:pPr>
              <w:spacing w:after="0" w:line="240" w:lineRule="auto"/>
              <w:ind w:right="144"/>
              <w:contextualSpacing/>
              <w:jc w:val="right"/>
              <w:rPr>
                <w:rFonts w:ascii="Arial" w:hAnsi="Arial" w:cs="Arial"/>
                <w:b/>
                <w:bCs/>
                <w:color w:val="000000"/>
                <w:sz w:val="20"/>
                <w:szCs w:val="20"/>
              </w:rPr>
            </w:pPr>
            <w:r w:rsidRPr="008F61F3">
              <w:rPr>
                <w:rFonts w:ascii="Arial" w:hAnsi="Arial" w:cs="Arial"/>
                <w:b/>
                <w:bCs/>
                <w:color w:val="000000"/>
                <w:sz w:val="20"/>
                <w:szCs w:val="20"/>
              </w:rPr>
              <w:t xml:space="preserve">3,850 </w:t>
            </w:r>
          </w:p>
        </w:tc>
        <w:tc>
          <w:tcPr>
            <w:tcW w:w="603" w:type="pct"/>
            <w:tcBorders>
              <w:top w:val="nil"/>
              <w:left w:val="nil"/>
              <w:bottom w:val="single" w:sz="4" w:space="0" w:color="000000"/>
              <w:right w:val="single" w:sz="4" w:space="0" w:color="000000"/>
            </w:tcBorders>
            <w:shd w:val="clear" w:color="A5A5A5" w:fill="A5A5A5"/>
            <w:vAlign w:val="center"/>
            <w:hideMark/>
          </w:tcPr>
          <w:p w14:paraId="48727C59" w14:textId="77777777" w:rsidR="00A23275" w:rsidRPr="008F61F3" w:rsidRDefault="00A23275" w:rsidP="000225CA">
            <w:pPr>
              <w:spacing w:after="0" w:line="240" w:lineRule="auto"/>
              <w:ind w:right="144"/>
              <w:contextualSpacing/>
              <w:jc w:val="right"/>
              <w:rPr>
                <w:rFonts w:ascii="Arial" w:hAnsi="Arial" w:cs="Arial"/>
                <w:b/>
                <w:bCs/>
                <w:color w:val="000000"/>
                <w:sz w:val="20"/>
                <w:szCs w:val="20"/>
              </w:rPr>
            </w:pPr>
            <w:r w:rsidRPr="008F61F3">
              <w:rPr>
                <w:rFonts w:ascii="Arial" w:hAnsi="Arial" w:cs="Arial"/>
                <w:b/>
                <w:bCs/>
                <w:color w:val="000000"/>
                <w:sz w:val="20"/>
                <w:szCs w:val="20"/>
              </w:rPr>
              <w:t xml:space="preserve">3,661 </w:t>
            </w:r>
          </w:p>
        </w:tc>
      </w:tr>
      <w:tr w:rsidR="00A23275" w:rsidRPr="008F61F3" w14:paraId="3C6039E3" w14:textId="77777777" w:rsidTr="00B22F3C">
        <w:trPr>
          <w:trHeight w:val="20"/>
        </w:trPr>
        <w:tc>
          <w:tcPr>
            <w:tcW w:w="265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40BFFCD" w14:textId="77777777" w:rsidR="00A23275" w:rsidRPr="008F61F3" w:rsidRDefault="00A23275" w:rsidP="000225CA">
            <w:pPr>
              <w:spacing w:after="0" w:line="240" w:lineRule="auto"/>
              <w:ind w:right="144"/>
              <w:contextualSpacing/>
              <w:rPr>
                <w:rFonts w:ascii="Arial" w:hAnsi="Arial" w:cs="Arial"/>
                <w:b/>
                <w:bCs/>
                <w:color w:val="000000"/>
                <w:sz w:val="20"/>
                <w:szCs w:val="20"/>
              </w:rPr>
            </w:pPr>
            <w:r w:rsidRPr="008F61F3">
              <w:rPr>
                <w:rFonts w:ascii="Arial" w:hAnsi="Arial" w:cs="Arial"/>
                <w:b/>
                <w:bCs/>
                <w:color w:val="000000"/>
                <w:sz w:val="20"/>
                <w:szCs w:val="20"/>
              </w:rPr>
              <w:t>CALABARZON</w:t>
            </w:r>
          </w:p>
        </w:tc>
        <w:tc>
          <w:tcPr>
            <w:tcW w:w="567" w:type="pct"/>
            <w:tcBorders>
              <w:top w:val="nil"/>
              <w:left w:val="nil"/>
              <w:bottom w:val="single" w:sz="4" w:space="0" w:color="000000"/>
              <w:right w:val="single" w:sz="4" w:space="0" w:color="000000"/>
            </w:tcBorders>
            <w:shd w:val="clear" w:color="BFBFBF" w:fill="BFBFBF"/>
            <w:vAlign w:val="center"/>
            <w:hideMark/>
          </w:tcPr>
          <w:p w14:paraId="1B612F05" w14:textId="77777777" w:rsidR="00A23275" w:rsidRPr="008F61F3" w:rsidRDefault="00A23275" w:rsidP="000225CA">
            <w:pPr>
              <w:spacing w:after="0" w:line="240" w:lineRule="auto"/>
              <w:ind w:right="144"/>
              <w:contextualSpacing/>
              <w:jc w:val="right"/>
              <w:rPr>
                <w:rFonts w:ascii="Arial" w:hAnsi="Arial" w:cs="Arial"/>
                <w:b/>
                <w:bCs/>
                <w:color w:val="000000"/>
                <w:sz w:val="20"/>
                <w:szCs w:val="20"/>
              </w:rPr>
            </w:pPr>
            <w:r w:rsidRPr="008F61F3">
              <w:rPr>
                <w:rFonts w:ascii="Arial" w:hAnsi="Arial" w:cs="Arial"/>
                <w:b/>
                <w:bCs/>
                <w:color w:val="000000"/>
                <w:sz w:val="20"/>
                <w:szCs w:val="20"/>
              </w:rPr>
              <w:t xml:space="preserve">1,060 </w:t>
            </w:r>
          </w:p>
        </w:tc>
        <w:tc>
          <w:tcPr>
            <w:tcW w:w="606" w:type="pct"/>
            <w:tcBorders>
              <w:top w:val="nil"/>
              <w:left w:val="nil"/>
              <w:bottom w:val="single" w:sz="4" w:space="0" w:color="000000"/>
              <w:right w:val="single" w:sz="4" w:space="0" w:color="000000"/>
            </w:tcBorders>
            <w:shd w:val="clear" w:color="BFBFBF" w:fill="BFBFBF"/>
            <w:vAlign w:val="center"/>
            <w:hideMark/>
          </w:tcPr>
          <w:p w14:paraId="7A559A98" w14:textId="77777777" w:rsidR="00A23275" w:rsidRPr="008F61F3" w:rsidRDefault="00A23275" w:rsidP="000225CA">
            <w:pPr>
              <w:spacing w:after="0" w:line="240" w:lineRule="auto"/>
              <w:ind w:right="144"/>
              <w:contextualSpacing/>
              <w:jc w:val="right"/>
              <w:rPr>
                <w:rFonts w:ascii="Arial" w:hAnsi="Arial" w:cs="Arial"/>
                <w:b/>
                <w:bCs/>
                <w:color w:val="000000"/>
                <w:sz w:val="20"/>
                <w:szCs w:val="20"/>
              </w:rPr>
            </w:pPr>
            <w:r w:rsidRPr="008F61F3">
              <w:rPr>
                <w:rFonts w:ascii="Arial" w:hAnsi="Arial" w:cs="Arial"/>
                <w:b/>
                <w:bCs/>
                <w:color w:val="000000"/>
                <w:sz w:val="20"/>
                <w:szCs w:val="20"/>
              </w:rPr>
              <w:t xml:space="preserve">1,010 </w:t>
            </w:r>
          </w:p>
        </w:tc>
        <w:tc>
          <w:tcPr>
            <w:tcW w:w="569" w:type="pct"/>
            <w:tcBorders>
              <w:top w:val="nil"/>
              <w:left w:val="nil"/>
              <w:bottom w:val="single" w:sz="4" w:space="0" w:color="000000"/>
              <w:right w:val="single" w:sz="4" w:space="0" w:color="000000"/>
            </w:tcBorders>
            <w:shd w:val="clear" w:color="BFBFBF" w:fill="BFBFBF"/>
            <w:vAlign w:val="center"/>
            <w:hideMark/>
          </w:tcPr>
          <w:p w14:paraId="4118B9DF" w14:textId="77777777" w:rsidR="00A23275" w:rsidRPr="008F61F3" w:rsidRDefault="00A23275" w:rsidP="000225CA">
            <w:pPr>
              <w:spacing w:after="0" w:line="240" w:lineRule="auto"/>
              <w:ind w:right="144"/>
              <w:contextualSpacing/>
              <w:jc w:val="right"/>
              <w:rPr>
                <w:rFonts w:ascii="Arial" w:hAnsi="Arial" w:cs="Arial"/>
                <w:b/>
                <w:bCs/>
                <w:color w:val="000000"/>
                <w:sz w:val="20"/>
                <w:szCs w:val="20"/>
              </w:rPr>
            </w:pPr>
            <w:r w:rsidRPr="008F61F3">
              <w:rPr>
                <w:rFonts w:ascii="Arial" w:hAnsi="Arial" w:cs="Arial"/>
                <w:b/>
                <w:bCs/>
                <w:color w:val="000000"/>
                <w:sz w:val="20"/>
                <w:szCs w:val="20"/>
              </w:rPr>
              <w:t xml:space="preserve">3,850 </w:t>
            </w:r>
          </w:p>
        </w:tc>
        <w:tc>
          <w:tcPr>
            <w:tcW w:w="603" w:type="pct"/>
            <w:tcBorders>
              <w:top w:val="nil"/>
              <w:left w:val="nil"/>
              <w:bottom w:val="single" w:sz="4" w:space="0" w:color="000000"/>
              <w:right w:val="single" w:sz="4" w:space="0" w:color="000000"/>
            </w:tcBorders>
            <w:shd w:val="clear" w:color="BFBFBF" w:fill="BFBFBF"/>
            <w:vAlign w:val="center"/>
            <w:hideMark/>
          </w:tcPr>
          <w:p w14:paraId="6C9F7534" w14:textId="77777777" w:rsidR="00A23275" w:rsidRPr="008F61F3" w:rsidRDefault="00A23275" w:rsidP="000225CA">
            <w:pPr>
              <w:spacing w:after="0" w:line="240" w:lineRule="auto"/>
              <w:ind w:right="144"/>
              <w:contextualSpacing/>
              <w:jc w:val="right"/>
              <w:rPr>
                <w:rFonts w:ascii="Arial" w:hAnsi="Arial" w:cs="Arial"/>
                <w:b/>
                <w:bCs/>
                <w:color w:val="000000"/>
                <w:sz w:val="20"/>
                <w:szCs w:val="20"/>
              </w:rPr>
            </w:pPr>
            <w:r w:rsidRPr="008F61F3">
              <w:rPr>
                <w:rFonts w:ascii="Arial" w:hAnsi="Arial" w:cs="Arial"/>
                <w:b/>
                <w:bCs/>
                <w:color w:val="000000"/>
                <w:sz w:val="20"/>
                <w:szCs w:val="20"/>
              </w:rPr>
              <w:t xml:space="preserve">3,661 </w:t>
            </w:r>
          </w:p>
        </w:tc>
      </w:tr>
      <w:tr w:rsidR="00A23275" w:rsidRPr="008F61F3" w14:paraId="22D3910F" w14:textId="77777777" w:rsidTr="00B22F3C">
        <w:trPr>
          <w:trHeight w:val="20"/>
        </w:trPr>
        <w:tc>
          <w:tcPr>
            <w:tcW w:w="26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9985D1" w14:textId="77777777" w:rsidR="00A23275" w:rsidRPr="008F61F3" w:rsidRDefault="00A23275" w:rsidP="000225CA">
            <w:pPr>
              <w:spacing w:after="0" w:line="240" w:lineRule="auto"/>
              <w:ind w:right="144"/>
              <w:contextualSpacing/>
              <w:rPr>
                <w:rFonts w:ascii="Arial" w:hAnsi="Arial" w:cs="Arial"/>
                <w:b/>
                <w:bCs/>
                <w:color w:val="000000"/>
                <w:sz w:val="20"/>
                <w:szCs w:val="20"/>
              </w:rPr>
            </w:pPr>
            <w:r w:rsidRPr="008F61F3">
              <w:rPr>
                <w:rFonts w:ascii="Arial" w:hAnsi="Arial" w:cs="Arial"/>
                <w:b/>
                <w:bCs/>
                <w:color w:val="000000"/>
                <w:sz w:val="20"/>
                <w:szCs w:val="20"/>
              </w:rPr>
              <w:t>Batangas</w:t>
            </w:r>
          </w:p>
        </w:tc>
        <w:tc>
          <w:tcPr>
            <w:tcW w:w="567" w:type="pct"/>
            <w:tcBorders>
              <w:top w:val="nil"/>
              <w:left w:val="nil"/>
              <w:bottom w:val="single" w:sz="4" w:space="0" w:color="000000"/>
              <w:right w:val="single" w:sz="4" w:space="0" w:color="000000"/>
            </w:tcBorders>
            <w:shd w:val="clear" w:color="D8D8D8" w:fill="D8D8D8"/>
            <w:vAlign w:val="center"/>
            <w:hideMark/>
          </w:tcPr>
          <w:p w14:paraId="66AF8049" w14:textId="77777777" w:rsidR="00A23275" w:rsidRPr="008F61F3" w:rsidRDefault="00A23275" w:rsidP="000225CA">
            <w:pPr>
              <w:spacing w:after="0" w:line="240" w:lineRule="auto"/>
              <w:ind w:right="144"/>
              <w:contextualSpacing/>
              <w:jc w:val="right"/>
              <w:rPr>
                <w:rFonts w:ascii="Arial" w:hAnsi="Arial" w:cs="Arial"/>
                <w:b/>
                <w:bCs/>
                <w:color w:val="000000"/>
                <w:sz w:val="20"/>
                <w:szCs w:val="20"/>
              </w:rPr>
            </w:pPr>
            <w:r w:rsidRPr="008F61F3">
              <w:rPr>
                <w:rFonts w:ascii="Arial" w:hAnsi="Arial" w:cs="Arial"/>
                <w:b/>
                <w:bCs/>
                <w:color w:val="000000"/>
                <w:sz w:val="20"/>
                <w:szCs w:val="20"/>
              </w:rPr>
              <w:t xml:space="preserve">1,060 </w:t>
            </w:r>
          </w:p>
        </w:tc>
        <w:tc>
          <w:tcPr>
            <w:tcW w:w="606" w:type="pct"/>
            <w:tcBorders>
              <w:top w:val="nil"/>
              <w:left w:val="nil"/>
              <w:bottom w:val="single" w:sz="4" w:space="0" w:color="000000"/>
              <w:right w:val="single" w:sz="4" w:space="0" w:color="000000"/>
            </w:tcBorders>
            <w:shd w:val="clear" w:color="D8D8D8" w:fill="D8D8D8"/>
            <w:vAlign w:val="center"/>
            <w:hideMark/>
          </w:tcPr>
          <w:p w14:paraId="75D956CB" w14:textId="77777777" w:rsidR="00A23275" w:rsidRPr="008F61F3" w:rsidRDefault="00A23275" w:rsidP="000225CA">
            <w:pPr>
              <w:spacing w:after="0" w:line="240" w:lineRule="auto"/>
              <w:ind w:right="144"/>
              <w:contextualSpacing/>
              <w:jc w:val="right"/>
              <w:rPr>
                <w:rFonts w:ascii="Arial" w:hAnsi="Arial" w:cs="Arial"/>
                <w:b/>
                <w:bCs/>
                <w:color w:val="000000"/>
                <w:sz w:val="20"/>
                <w:szCs w:val="20"/>
              </w:rPr>
            </w:pPr>
            <w:r w:rsidRPr="008F61F3">
              <w:rPr>
                <w:rFonts w:ascii="Arial" w:hAnsi="Arial" w:cs="Arial"/>
                <w:b/>
                <w:bCs/>
                <w:color w:val="000000"/>
                <w:sz w:val="20"/>
                <w:szCs w:val="20"/>
              </w:rPr>
              <w:t xml:space="preserve">1,010 </w:t>
            </w:r>
          </w:p>
        </w:tc>
        <w:tc>
          <w:tcPr>
            <w:tcW w:w="569" w:type="pct"/>
            <w:tcBorders>
              <w:top w:val="nil"/>
              <w:left w:val="nil"/>
              <w:bottom w:val="single" w:sz="4" w:space="0" w:color="000000"/>
              <w:right w:val="single" w:sz="4" w:space="0" w:color="000000"/>
            </w:tcBorders>
            <w:shd w:val="clear" w:color="D8D8D8" w:fill="D8D8D8"/>
            <w:vAlign w:val="center"/>
            <w:hideMark/>
          </w:tcPr>
          <w:p w14:paraId="2DE3A7A1" w14:textId="77777777" w:rsidR="00A23275" w:rsidRPr="008F61F3" w:rsidRDefault="00A23275" w:rsidP="000225CA">
            <w:pPr>
              <w:spacing w:after="0" w:line="240" w:lineRule="auto"/>
              <w:ind w:right="144"/>
              <w:contextualSpacing/>
              <w:jc w:val="right"/>
              <w:rPr>
                <w:rFonts w:ascii="Arial" w:hAnsi="Arial" w:cs="Arial"/>
                <w:b/>
                <w:bCs/>
                <w:color w:val="000000"/>
                <w:sz w:val="20"/>
                <w:szCs w:val="20"/>
              </w:rPr>
            </w:pPr>
            <w:r w:rsidRPr="008F61F3">
              <w:rPr>
                <w:rFonts w:ascii="Arial" w:hAnsi="Arial" w:cs="Arial"/>
                <w:b/>
                <w:bCs/>
                <w:color w:val="000000"/>
                <w:sz w:val="20"/>
                <w:szCs w:val="20"/>
              </w:rPr>
              <w:t xml:space="preserve">3,850 </w:t>
            </w:r>
          </w:p>
        </w:tc>
        <w:tc>
          <w:tcPr>
            <w:tcW w:w="603" w:type="pct"/>
            <w:tcBorders>
              <w:top w:val="nil"/>
              <w:left w:val="nil"/>
              <w:bottom w:val="single" w:sz="4" w:space="0" w:color="000000"/>
              <w:right w:val="single" w:sz="4" w:space="0" w:color="000000"/>
            </w:tcBorders>
            <w:shd w:val="clear" w:color="D8D8D8" w:fill="D8D8D8"/>
            <w:vAlign w:val="center"/>
            <w:hideMark/>
          </w:tcPr>
          <w:p w14:paraId="11A284F6" w14:textId="77777777" w:rsidR="00A23275" w:rsidRPr="008F61F3" w:rsidRDefault="00A23275" w:rsidP="000225CA">
            <w:pPr>
              <w:spacing w:after="0" w:line="240" w:lineRule="auto"/>
              <w:ind w:right="144"/>
              <w:contextualSpacing/>
              <w:jc w:val="right"/>
              <w:rPr>
                <w:rFonts w:ascii="Arial" w:hAnsi="Arial" w:cs="Arial"/>
                <w:b/>
                <w:bCs/>
                <w:color w:val="000000"/>
                <w:sz w:val="20"/>
                <w:szCs w:val="20"/>
              </w:rPr>
            </w:pPr>
            <w:r w:rsidRPr="008F61F3">
              <w:rPr>
                <w:rFonts w:ascii="Arial" w:hAnsi="Arial" w:cs="Arial"/>
                <w:b/>
                <w:bCs/>
                <w:color w:val="000000"/>
                <w:sz w:val="20"/>
                <w:szCs w:val="20"/>
              </w:rPr>
              <w:t xml:space="preserve">3,661 </w:t>
            </w:r>
          </w:p>
        </w:tc>
      </w:tr>
      <w:tr w:rsidR="00A23275" w:rsidRPr="008F61F3" w14:paraId="26D0A960" w14:textId="77777777" w:rsidTr="00B22F3C">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2970AF10" w14:textId="77777777" w:rsidR="00A23275" w:rsidRPr="008F61F3" w:rsidRDefault="00A23275" w:rsidP="000225CA">
            <w:pPr>
              <w:spacing w:after="0" w:line="240" w:lineRule="auto"/>
              <w:ind w:right="144"/>
              <w:contextualSpacing/>
              <w:rPr>
                <w:rFonts w:ascii="Arial" w:hAnsi="Arial" w:cs="Arial"/>
                <w:color w:val="000000"/>
                <w:sz w:val="20"/>
                <w:szCs w:val="20"/>
              </w:rPr>
            </w:pPr>
            <w:r w:rsidRPr="008F61F3">
              <w:rPr>
                <w:rFonts w:ascii="Arial" w:hAnsi="Arial" w:cs="Arial"/>
                <w:color w:val="000000"/>
                <w:sz w:val="20"/>
                <w:szCs w:val="20"/>
              </w:rPr>
              <w:t> </w:t>
            </w:r>
          </w:p>
        </w:tc>
        <w:tc>
          <w:tcPr>
            <w:tcW w:w="2541" w:type="pct"/>
            <w:tcBorders>
              <w:top w:val="nil"/>
              <w:left w:val="nil"/>
              <w:bottom w:val="single" w:sz="4" w:space="0" w:color="000000"/>
              <w:right w:val="single" w:sz="4" w:space="0" w:color="000000"/>
            </w:tcBorders>
            <w:shd w:val="clear" w:color="auto" w:fill="auto"/>
            <w:noWrap/>
            <w:vAlign w:val="center"/>
            <w:hideMark/>
          </w:tcPr>
          <w:p w14:paraId="62F8BEA5" w14:textId="54926623" w:rsidR="00A23275" w:rsidRPr="008F61F3" w:rsidRDefault="00A23275" w:rsidP="000225CA">
            <w:pPr>
              <w:spacing w:after="0" w:line="240" w:lineRule="auto"/>
              <w:ind w:right="144"/>
              <w:contextualSpacing/>
              <w:rPr>
                <w:rFonts w:ascii="Arial" w:hAnsi="Arial" w:cs="Arial"/>
                <w:color w:val="000000"/>
                <w:sz w:val="20"/>
                <w:szCs w:val="20"/>
              </w:rPr>
            </w:pPr>
            <w:proofErr w:type="spellStart"/>
            <w:r w:rsidRPr="008F61F3">
              <w:rPr>
                <w:rFonts w:ascii="Arial" w:hAnsi="Arial" w:cs="Arial"/>
                <w:color w:val="000000"/>
                <w:sz w:val="20"/>
                <w:szCs w:val="20"/>
              </w:rPr>
              <w:t>Agoncillo</w:t>
            </w:r>
            <w:proofErr w:type="spellEnd"/>
            <w:r w:rsidR="00B22F3C">
              <w:rPr>
                <w:rFonts w:ascii="Arial" w:hAnsi="Arial" w:cs="Arial"/>
                <w:color w:val="000000"/>
                <w:sz w:val="20"/>
                <w:szCs w:val="20"/>
              </w:rPr>
              <w:t>***</w:t>
            </w:r>
          </w:p>
        </w:tc>
        <w:tc>
          <w:tcPr>
            <w:tcW w:w="567" w:type="pct"/>
            <w:tcBorders>
              <w:top w:val="nil"/>
              <w:left w:val="nil"/>
              <w:bottom w:val="single" w:sz="4" w:space="0" w:color="000000"/>
              <w:right w:val="single" w:sz="4" w:space="0" w:color="000000"/>
            </w:tcBorders>
            <w:shd w:val="clear" w:color="auto" w:fill="auto"/>
            <w:noWrap/>
            <w:vAlign w:val="center"/>
            <w:hideMark/>
          </w:tcPr>
          <w:p w14:paraId="7BB6A4DE" w14:textId="77777777" w:rsidR="00A23275" w:rsidRPr="008F61F3" w:rsidRDefault="00A23275" w:rsidP="000225CA">
            <w:pPr>
              <w:spacing w:after="0" w:line="240" w:lineRule="auto"/>
              <w:ind w:right="144"/>
              <w:contextualSpacing/>
              <w:jc w:val="right"/>
              <w:rPr>
                <w:rFonts w:ascii="Arial" w:hAnsi="Arial" w:cs="Arial"/>
                <w:i/>
                <w:iCs/>
                <w:color w:val="000000"/>
                <w:sz w:val="20"/>
                <w:szCs w:val="20"/>
              </w:rPr>
            </w:pPr>
            <w:r w:rsidRPr="008F61F3">
              <w:rPr>
                <w:rFonts w:ascii="Arial" w:hAnsi="Arial" w:cs="Arial"/>
                <w:i/>
                <w:iCs/>
                <w:color w:val="000000"/>
                <w:sz w:val="20"/>
                <w:szCs w:val="20"/>
              </w:rPr>
              <w:t xml:space="preserve"> 696 </w:t>
            </w:r>
          </w:p>
        </w:tc>
        <w:tc>
          <w:tcPr>
            <w:tcW w:w="606" w:type="pct"/>
            <w:tcBorders>
              <w:top w:val="nil"/>
              <w:left w:val="nil"/>
              <w:bottom w:val="single" w:sz="4" w:space="0" w:color="000000"/>
              <w:right w:val="single" w:sz="4" w:space="0" w:color="000000"/>
            </w:tcBorders>
            <w:shd w:val="clear" w:color="auto" w:fill="auto"/>
            <w:noWrap/>
            <w:vAlign w:val="center"/>
            <w:hideMark/>
          </w:tcPr>
          <w:p w14:paraId="28DFCC31" w14:textId="77777777" w:rsidR="00A23275" w:rsidRPr="008F61F3" w:rsidRDefault="00A23275" w:rsidP="000225CA">
            <w:pPr>
              <w:spacing w:after="0" w:line="240" w:lineRule="auto"/>
              <w:ind w:right="144"/>
              <w:contextualSpacing/>
              <w:jc w:val="right"/>
              <w:rPr>
                <w:rFonts w:ascii="Arial" w:hAnsi="Arial" w:cs="Arial"/>
                <w:i/>
                <w:iCs/>
                <w:color w:val="000000"/>
                <w:sz w:val="20"/>
                <w:szCs w:val="20"/>
              </w:rPr>
            </w:pPr>
            <w:r w:rsidRPr="008F61F3">
              <w:rPr>
                <w:rFonts w:ascii="Arial" w:hAnsi="Arial" w:cs="Arial"/>
                <w:i/>
                <w:iCs/>
                <w:color w:val="000000"/>
                <w:sz w:val="20"/>
                <w:szCs w:val="20"/>
              </w:rPr>
              <w:t xml:space="preserve"> 696 </w:t>
            </w:r>
          </w:p>
        </w:tc>
        <w:tc>
          <w:tcPr>
            <w:tcW w:w="569" w:type="pct"/>
            <w:tcBorders>
              <w:top w:val="nil"/>
              <w:left w:val="nil"/>
              <w:bottom w:val="single" w:sz="4" w:space="0" w:color="000000"/>
              <w:right w:val="single" w:sz="4" w:space="0" w:color="000000"/>
            </w:tcBorders>
            <w:shd w:val="clear" w:color="auto" w:fill="auto"/>
            <w:noWrap/>
            <w:vAlign w:val="center"/>
            <w:hideMark/>
          </w:tcPr>
          <w:p w14:paraId="2CA92AE0" w14:textId="77777777" w:rsidR="00A23275" w:rsidRPr="008F61F3" w:rsidRDefault="00A23275" w:rsidP="000225CA">
            <w:pPr>
              <w:spacing w:after="0" w:line="240" w:lineRule="auto"/>
              <w:ind w:right="144"/>
              <w:contextualSpacing/>
              <w:jc w:val="right"/>
              <w:rPr>
                <w:rFonts w:ascii="Arial" w:hAnsi="Arial" w:cs="Arial"/>
                <w:i/>
                <w:iCs/>
                <w:color w:val="000000"/>
                <w:sz w:val="20"/>
                <w:szCs w:val="20"/>
              </w:rPr>
            </w:pPr>
            <w:r w:rsidRPr="008F61F3">
              <w:rPr>
                <w:rFonts w:ascii="Arial" w:hAnsi="Arial" w:cs="Arial"/>
                <w:i/>
                <w:iCs/>
                <w:color w:val="000000"/>
                <w:sz w:val="20"/>
                <w:szCs w:val="20"/>
              </w:rPr>
              <w:t xml:space="preserve">2,354 </w:t>
            </w:r>
          </w:p>
        </w:tc>
        <w:tc>
          <w:tcPr>
            <w:tcW w:w="603" w:type="pct"/>
            <w:tcBorders>
              <w:top w:val="nil"/>
              <w:left w:val="nil"/>
              <w:bottom w:val="single" w:sz="4" w:space="0" w:color="000000"/>
              <w:right w:val="single" w:sz="4" w:space="0" w:color="000000"/>
            </w:tcBorders>
            <w:shd w:val="clear" w:color="auto" w:fill="auto"/>
            <w:noWrap/>
            <w:vAlign w:val="center"/>
            <w:hideMark/>
          </w:tcPr>
          <w:p w14:paraId="70DE9A41" w14:textId="77777777" w:rsidR="00A23275" w:rsidRPr="008F61F3" w:rsidRDefault="00A23275" w:rsidP="000225CA">
            <w:pPr>
              <w:spacing w:after="0" w:line="240" w:lineRule="auto"/>
              <w:ind w:right="144"/>
              <w:contextualSpacing/>
              <w:jc w:val="right"/>
              <w:rPr>
                <w:rFonts w:ascii="Arial" w:hAnsi="Arial" w:cs="Arial"/>
                <w:i/>
                <w:iCs/>
                <w:color w:val="000000"/>
                <w:sz w:val="20"/>
                <w:szCs w:val="20"/>
              </w:rPr>
            </w:pPr>
            <w:r w:rsidRPr="008F61F3">
              <w:rPr>
                <w:rFonts w:ascii="Arial" w:hAnsi="Arial" w:cs="Arial"/>
                <w:i/>
                <w:iCs/>
                <w:color w:val="000000"/>
                <w:sz w:val="20"/>
                <w:szCs w:val="20"/>
              </w:rPr>
              <w:t xml:space="preserve">2,354 </w:t>
            </w:r>
          </w:p>
        </w:tc>
      </w:tr>
      <w:tr w:rsidR="00A23275" w:rsidRPr="008F61F3" w14:paraId="14A0C152" w14:textId="77777777" w:rsidTr="00B22F3C">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2DFE81CC" w14:textId="77777777" w:rsidR="00A23275" w:rsidRPr="008F61F3" w:rsidRDefault="00A23275" w:rsidP="000225CA">
            <w:pPr>
              <w:spacing w:after="0" w:line="240" w:lineRule="auto"/>
              <w:ind w:right="144"/>
              <w:contextualSpacing/>
              <w:jc w:val="right"/>
              <w:rPr>
                <w:rFonts w:ascii="Arial" w:hAnsi="Arial" w:cs="Arial"/>
                <w:color w:val="000000"/>
                <w:sz w:val="20"/>
                <w:szCs w:val="20"/>
              </w:rPr>
            </w:pPr>
            <w:r w:rsidRPr="008F61F3">
              <w:rPr>
                <w:rFonts w:ascii="Arial" w:hAnsi="Arial" w:cs="Arial"/>
                <w:color w:val="000000"/>
                <w:sz w:val="20"/>
                <w:szCs w:val="20"/>
              </w:rPr>
              <w:t> </w:t>
            </w:r>
          </w:p>
        </w:tc>
        <w:tc>
          <w:tcPr>
            <w:tcW w:w="2541" w:type="pct"/>
            <w:tcBorders>
              <w:top w:val="nil"/>
              <w:left w:val="nil"/>
              <w:bottom w:val="single" w:sz="4" w:space="0" w:color="000000"/>
              <w:right w:val="single" w:sz="4" w:space="0" w:color="000000"/>
            </w:tcBorders>
            <w:shd w:val="clear" w:color="auto" w:fill="auto"/>
            <w:vAlign w:val="center"/>
            <w:hideMark/>
          </w:tcPr>
          <w:p w14:paraId="17C6323F" w14:textId="7C81C245" w:rsidR="00A23275" w:rsidRPr="008F61F3" w:rsidRDefault="00A23275" w:rsidP="000225CA">
            <w:pPr>
              <w:spacing w:after="0" w:line="240" w:lineRule="auto"/>
              <w:ind w:right="144"/>
              <w:contextualSpacing/>
              <w:rPr>
                <w:rFonts w:ascii="Arial" w:hAnsi="Arial" w:cs="Arial"/>
                <w:i/>
                <w:iCs/>
                <w:color w:val="000000"/>
                <w:sz w:val="20"/>
                <w:szCs w:val="20"/>
              </w:rPr>
            </w:pPr>
            <w:r w:rsidRPr="008F61F3">
              <w:rPr>
                <w:rFonts w:ascii="Arial" w:hAnsi="Arial" w:cs="Arial"/>
                <w:i/>
                <w:iCs/>
                <w:color w:val="000000"/>
                <w:sz w:val="20"/>
                <w:szCs w:val="20"/>
              </w:rPr>
              <w:t>Calaca</w:t>
            </w:r>
            <w:r w:rsidR="00B22F3C">
              <w:rPr>
                <w:rFonts w:ascii="Arial" w:hAnsi="Arial" w:cs="Arial"/>
                <w:i/>
                <w:iCs/>
                <w:color w:val="000000"/>
                <w:sz w:val="20"/>
                <w:szCs w:val="20"/>
              </w:rPr>
              <w:t>**</w:t>
            </w:r>
          </w:p>
        </w:tc>
        <w:tc>
          <w:tcPr>
            <w:tcW w:w="567" w:type="pct"/>
            <w:tcBorders>
              <w:top w:val="nil"/>
              <w:left w:val="nil"/>
              <w:bottom w:val="single" w:sz="4" w:space="0" w:color="000000"/>
              <w:right w:val="single" w:sz="4" w:space="0" w:color="000000"/>
            </w:tcBorders>
            <w:shd w:val="clear" w:color="auto" w:fill="auto"/>
            <w:noWrap/>
            <w:vAlign w:val="center"/>
            <w:hideMark/>
          </w:tcPr>
          <w:p w14:paraId="29826B23" w14:textId="77777777" w:rsidR="00A23275" w:rsidRPr="008F61F3" w:rsidRDefault="00A23275" w:rsidP="000225CA">
            <w:pPr>
              <w:spacing w:after="0" w:line="240" w:lineRule="auto"/>
              <w:ind w:right="144"/>
              <w:contextualSpacing/>
              <w:jc w:val="right"/>
              <w:rPr>
                <w:rFonts w:ascii="Arial" w:hAnsi="Arial" w:cs="Arial"/>
                <w:i/>
                <w:iCs/>
                <w:color w:val="000000"/>
                <w:sz w:val="20"/>
                <w:szCs w:val="20"/>
              </w:rPr>
            </w:pPr>
            <w:r w:rsidRPr="008F61F3">
              <w:rPr>
                <w:rFonts w:ascii="Arial" w:hAnsi="Arial" w:cs="Arial"/>
                <w:i/>
                <w:iCs/>
                <w:color w:val="000000"/>
                <w:sz w:val="20"/>
                <w:szCs w:val="20"/>
              </w:rPr>
              <w:t xml:space="preserve"> 5 </w:t>
            </w:r>
          </w:p>
        </w:tc>
        <w:tc>
          <w:tcPr>
            <w:tcW w:w="606" w:type="pct"/>
            <w:tcBorders>
              <w:top w:val="nil"/>
              <w:left w:val="nil"/>
              <w:bottom w:val="single" w:sz="4" w:space="0" w:color="000000"/>
              <w:right w:val="single" w:sz="4" w:space="0" w:color="000000"/>
            </w:tcBorders>
            <w:shd w:val="clear" w:color="auto" w:fill="auto"/>
            <w:noWrap/>
            <w:vAlign w:val="center"/>
            <w:hideMark/>
          </w:tcPr>
          <w:p w14:paraId="0B54E5CD" w14:textId="77777777" w:rsidR="00A23275" w:rsidRPr="008F61F3" w:rsidRDefault="00A23275" w:rsidP="000225CA">
            <w:pPr>
              <w:spacing w:after="0" w:line="240" w:lineRule="auto"/>
              <w:ind w:right="144"/>
              <w:contextualSpacing/>
              <w:jc w:val="right"/>
              <w:rPr>
                <w:rFonts w:ascii="Arial" w:hAnsi="Arial" w:cs="Arial"/>
                <w:i/>
                <w:iCs/>
                <w:color w:val="000000"/>
                <w:sz w:val="20"/>
                <w:szCs w:val="20"/>
              </w:rPr>
            </w:pPr>
            <w:r w:rsidRPr="008F61F3">
              <w:rPr>
                <w:rFonts w:ascii="Arial" w:hAnsi="Arial" w:cs="Arial"/>
                <w:i/>
                <w:iCs/>
                <w:color w:val="000000"/>
                <w:sz w:val="20"/>
                <w:szCs w:val="20"/>
              </w:rPr>
              <w:t xml:space="preserve"> 5 </w:t>
            </w:r>
          </w:p>
        </w:tc>
        <w:tc>
          <w:tcPr>
            <w:tcW w:w="569" w:type="pct"/>
            <w:tcBorders>
              <w:top w:val="nil"/>
              <w:left w:val="nil"/>
              <w:bottom w:val="single" w:sz="4" w:space="0" w:color="000000"/>
              <w:right w:val="single" w:sz="4" w:space="0" w:color="000000"/>
            </w:tcBorders>
            <w:shd w:val="clear" w:color="auto" w:fill="auto"/>
            <w:noWrap/>
            <w:vAlign w:val="center"/>
            <w:hideMark/>
          </w:tcPr>
          <w:p w14:paraId="530092E8" w14:textId="77777777" w:rsidR="00A23275" w:rsidRPr="008F61F3" w:rsidRDefault="00A23275" w:rsidP="000225CA">
            <w:pPr>
              <w:spacing w:after="0" w:line="240" w:lineRule="auto"/>
              <w:ind w:right="144"/>
              <w:contextualSpacing/>
              <w:jc w:val="right"/>
              <w:rPr>
                <w:rFonts w:ascii="Arial" w:hAnsi="Arial" w:cs="Arial"/>
                <w:i/>
                <w:iCs/>
                <w:color w:val="000000"/>
                <w:sz w:val="20"/>
                <w:szCs w:val="20"/>
              </w:rPr>
            </w:pPr>
            <w:r w:rsidRPr="008F61F3">
              <w:rPr>
                <w:rFonts w:ascii="Arial" w:hAnsi="Arial" w:cs="Arial"/>
                <w:i/>
                <w:iCs/>
                <w:color w:val="000000"/>
                <w:sz w:val="20"/>
                <w:szCs w:val="20"/>
              </w:rPr>
              <w:t xml:space="preserve"> 19 </w:t>
            </w:r>
          </w:p>
        </w:tc>
        <w:tc>
          <w:tcPr>
            <w:tcW w:w="603" w:type="pct"/>
            <w:tcBorders>
              <w:top w:val="nil"/>
              <w:left w:val="nil"/>
              <w:bottom w:val="single" w:sz="4" w:space="0" w:color="000000"/>
              <w:right w:val="single" w:sz="4" w:space="0" w:color="000000"/>
            </w:tcBorders>
            <w:shd w:val="clear" w:color="auto" w:fill="auto"/>
            <w:noWrap/>
            <w:vAlign w:val="center"/>
            <w:hideMark/>
          </w:tcPr>
          <w:p w14:paraId="5810B947" w14:textId="77777777" w:rsidR="00A23275" w:rsidRPr="008F61F3" w:rsidRDefault="00A23275" w:rsidP="000225CA">
            <w:pPr>
              <w:spacing w:after="0" w:line="240" w:lineRule="auto"/>
              <w:ind w:right="144"/>
              <w:contextualSpacing/>
              <w:jc w:val="right"/>
              <w:rPr>
                <w:rFonts w:ascii="Arial" w:hAnsi="Arial" w:cs="Arial"/>
                <w:i/>
                <w:iCs/>
                <w:color w:val="000000"/>
                <w:sz w:val="20"/>
                <w:szCs w:val="20"/>
              </w:rPr>
            </w:pPr>
            <w:r w:rsidRPr="008F61F3">
              <w:rPr>
                <w:rFonts w:ascii="Arial" w:hAnsi="Arial" w:cs="Arial"/>
                <w:i/>
                <w:iCs/>
                <w:color w:val="000000"/>
                <w:sz w:val="20"/>
                <w:szCs w:val="20"/>
              </w:rPr>
              <w:t xml:space="preserve"> 19 </w:t>
            </w:r>
          </w:p>
        </w:tc>
      </w:tr>
      <w:tr w:rsidR="00A23275" w:rsidRPr="008F61F3" w14:paraId="63E00EFE" w14:textId="77777777" w:rsidTr="00B22F3C">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7625292C" w14:textId="77777777" w:rsidR="00A23275" w:rsidRPr="008F61F3" w:rsidRDefault="00A23275" w:rsidP="000225CA">
            <w:pPr>
              <w:spacing w:after="0" w:line="240" w:lineRule="auto"/>
              <w:ind w:right="144"/>
              <w:contextualSpacing/>
              <w:jc w:val="right"/>
              <w:rPr>
                <w:rFonts w:ascii="Arial" w:hAnsi="Arial" w:cs="Arial"/>
                <w:color w:val="000000"/>
                <w:sz w:val="20"/>
                <w:szCs w:val="20"/>
              </w:rPr>
            </w:pPr>
            <w:r w:rsidRPr="008F61F3">
              <w:rPr>
                <w:rFonts w:ascii="Arial" w:hAnsi="Arial" w:cs="Arial"/>
                <w:color w:val="000000"/>
                <w:sz w:val="20"/>
                <w:szCs w:val="20"/>
              </w:rPr>
              <w:t> </w:t>
            </w:r>
          </w:p>
        </w:tc>
        <w:tc>
          <w:tcPr>
            <w:tcW w:w="2541" w:type="pct"/>
            <w:tcBorders>
              <w:top w:val="nil"/>
              <w:left w:val="nil"/>
              <w:bottom w:val="single" w:sz="4" w:space="0" w:color="000000"/>
              <w:right w:val="single" w:sz="4" w:space="0" w:color="000000"/>
            </w:tcBorders>
            <w:shd w:val="clear" w:color="auto" w:fill="auto"/>
            <w:vAlign w:val="center"/>
            <w:hideMark/>
          </w:tcPr>
          <w:p w14:paraId="0AA97AA5" w14:textId="720586A3" w:rsidR="00A23275" w:rsidRPr="008F61F3" w:rsidRDefault="00A23275" w:rsidP="000225CA">
            <w:pPr>
              <w:spacing w:after="0" w:line="240" w:lineRule="auto"/>
              <w:ind w:right="144"/>
              <w:contextualSpacing/>
              <w:rPr>
                <w:rFonts w:ascii="Arial" w:hAnsi="Arial" w:cs="Arial"/>
                <w:i/>
                <w:iCs/>
                <w:color w:val="000000"/>
                <w:sz w:val="20"/>
                <w:szCs w:val="20"/>
              </w:rPr>
            </w:pPr>
            <w:proofErr w:type="spellStart"/>
            <w:r w:rsidRPr="008F61F3">
              <w:rPr>
                <w:rFonts w:ascii="Arial" w:hAnsi="Arial" w:cs="Arial"/>
                <w:i/>
                <w:iCs/>
                <w:color w:val="000000"/>
                <w:sz w:val="20"/>
                <w:szCs w:val="20"/>
              </w:rPr>
              <w:t>Calatagan</w:t>
            </w:r>
            <w:proofErr w:type="spellEnd"/>
            <w:r w:rsidR="00B22F3C">
              <w:rPr>
                <w:rFonts w:ascii="Arial" w:hAnsi="Arial" w:cs="Arial"/>
                <w:i/>
                <w:iCs/>
                <w:color w:val="000000"/>
                <w:sz w:val="20"/>
                <w:szCs w:val="20"/>
              </w:rPr>
              <w:t>**</w:t>
            </w:r>
          </w:p>
        </w:tc>
        <w:tc>
          <w:tcPr>
            <w:tcW w:w="567" w:type="pct"/>
            <w:tcBorders>
              <w:top w:val="nil"/>
              <w:left w:val="nil"/>
              <w:bottom w:val="single" w:sz="4" w:space="0" w:color="000000"/>
              <w:right w:val="single" w:sz="4" w:space="0" w:color="000000"/>
            </w:tcBorders>
            <w:shd w:val="clear" w:color="auto" w:fill="auto"/>
            <w:noWrap/>
            <w:vAlign w:val="center"/>
            <w:hideMark/>
          </w:tcPr>
          <w:p w14:paraId="22D2B095" w14:textId="77777777" w:rsidR="00A23275" w:rsidRPr="008F61F3" w:rsidRDefault="00A23275" w:rsidP="000225CA">
            <w:pPr>
              <w:spacing w:after="0" w:line="240" w:lineRule="auto"/>
              <w:ind w:right="144"/>
              <w:contextualSpacing/>
              <w:jc w:val="right"/>
              <w:rPr>
                <w:rFonts w:ascii="Arial" w:hAnsi="Arial" w:cs="Arial"/>
                <w:i/>
                <w:iCs/>
                <w:color w:val="000000"/>
                <w:sz w:val="20"/>
                <w:szCs w:val="20"/>
              </w:rPr>
            </w:pPr>
            <w:r w:rsidRPr="008F61F3">
              <w:rPr>
                <w:rFonts w:ascii="Arial" w:hAnsi="Arial" w:cs="Arial"/>
                <w:i/>
                <w:iCs/>
                <w:color w:val="000000"/>
                <w:sz w:val="20"/>
                <w:szCs w:val="20"/>
              </w:rPr>
              <w:t xml:space="preserve"> 3 </w:t>
            </w:r>
          </w:p>
        </w:tc>
        <w:tc>
          <w:tcPr>
            <w:tcW w:w="606" w:type="pct"/>
            <w:tcBorders>
              <w:top w:val="nil"/>
              <w:left w:val="nil"/>
              <w:bottom w:val="single" w:sz="4" w:space="0" w:color="000000"/>
              <w:right w:val="single" w:sz="4" w:space="0" w:color="000000"/>
            </w:tcBorders>
            <w:shd w:val="clear" w:color="auto" w:fill="auto"/>
            <w:noWrap/>
            <w:vAlign w:val="center"/>
            <w:hideMark/>
          </w:tcPr>
          <w:p w14:paraId="07CD1727" w14:textId="77777777" w:rsidR="00A23275" w:rsidRPr="008F61F3" w:rsidRDefault="00A23275" w:rsidP="000225CA">
            <w:pPr>
              <w:spacing w:after="0" w:line="240" w:lineRule="auto"/>
              <w:ind w:right="144"/>
              <w:contextualSpacing/>
              <w:jc w:val="right"/>
              <w:rPr>
                <w:rFonts w:ascii="Arial" w:hAnsi="Arial" w:cs="Arial"/>
                <w:i/>
                <w:iCs/>
                <w:color w:val="000000"/>
                <w:sz w:val="20"/>
                <w:szCs w:val="20"/>
              </w:rPr>
            </w:pPr>
            <w:r w:rsidRPr="008F61F3">
              <w:rPr>
                <w:rFonts w:ascii="Arial" w:hAnsi="Arial" w:cs="Arial"/>
                <w:i/>
                <w:iCs/>
                <w:color w:val="000000"/>
                <w:sz w:val="20"/>
                <w:szCs w:val="20"/>
              </w:rPr>
              <w:t xml:space="preserve"> 3 </w:t>
            </w:r>
          </w:p>
        </w:tc>
        <w:tc>
          <w:tcPr>
            <w:tcW w:w="569" w:type="pct"/>
            <w:tcBorders>
              <w:top w:val="nil"/>
              <w:left w:val="nil"/>
              <w:bottom w:val="single" w:sz="4" w:space="0" w:color="000000"/>
              <w:right w:val="single" w:sz="4" w:space="0" w:color="000000"/>
            </w:tcBorders>
            <w:shd w:val="clear" w:color="auto" w:fill="auto"/>
            <w:noWrap/>
            <w:vAlign w:val="center"/>
            <w:hideMark/>
          </w:tcPr>
          <w:p w14:paraId="61FDF088" w14:textId="77777777" w:rsidR="00A23275" w:rsidRPr="008F61F3" w:rsidRDefault="00A23275" w:rsidP="000225CA">
            <w:pPr>
              <w:spacing w:after="0" w:line="240" w:lineRule="auto"/>
              <w:ind w:right="144"/>
              <w:contextualSpacing/>
              <w:jc w:val="right"/>
              <w:rPr>
                <w:rFonts w:ascii="Arial" w:hAnsi="Arial" w:cs="Arial"/>
                <w:i/>
                <w:iCs/>
                <w:color w:val="000000"/>
                <w:sz w:val="20"/>
                <w:szCs w:val="20"/>
              </w:rPr>
            </w:pPr>
            <w:r w:rsidRPr="008F61F3">
              <w:rPr>
                <w:rFonts w:ascii="Arial" w:hAnsi="Arial" w:cs="Arial"/>
                <w:i/>
                <w:iCs/>
                <w:color w:val="000000"/>
                <w:sz w:val="20"/>
                <w:szCs w:val="20"/>
              </w:rPr>
              <w:t xml:space="preserve"> 10 </w:t>
            </w:r>
          </w:p>
        </w:tc>
        <w:tc>
          <w:tcPr>
            <w:tcW w:w="603" w:type="pct"/>
            <w:tcBorders>
              <w:top w:val="nil"/>
              <w:left w:val="nil"/>
              <w:bottom w:val="single" w:sz="4" w:space="0" w:color="000000"/>
              <w:right w:val="single" w:sz="4" w:space="0" w:color="000000"/>
            </w:tcBorders>
            <w:shd w:val="clear" w:color="auto" w:fill="auto"/>
            <w:noWrap/>
            <w:vAlign w:val="center"/>
            <w:hideMark/>
          </w:tcPr>
          <w:p w14:paraId="6601888A" w14:textId="77777777" w:rsidR="00A23275" w:rsidRPr="008F61F3" w:rsidRDefault="00A23275" w:rsidP="000225CA">
            <w:pPr>
              <w:spacing w:after="0" w:line="240" w:lineRule="auto"/>
              <w:ind w:right="144"/>
              <w:contextualSpacing/>
              <w:jc w:val="right"/>
              <w:rPr>
                <w:rFonts w:ascii="Arial" w:hAnsi="Arial" w:cs="Arial"/>
                <w:i/>
                <w:iCs/>
                <w:color w:val="000000"/>
                <w:sz w:val="20"/>
                <w:szCs w:val="20"/>
              </w:rPr>
            </w:pPr>
            <w:r w:rsidRPr="008F61F3">
              <w:rPr>
                <w:rFonts w:ascii="Arial" w:hAnsi="Arial" w:cs="Arial"/>
                <w:i/>
                <w:iCs/>
                <w:color w:val="000000"/>
                <w:sz w:val="20"/>
                <w:szCs w:val="20"/>
              </w:rPr>
              <w:t xml:space="preserve"> 10 </w:t>
            </w:r>
          </w:p>
        </w:tc>
      </w:tr>
      <w:tr w:rsidR="00A23275" w:rsidRPr="008F61F3" w14:paraId="673659FF" w14:textId="77777777" w:rsidTr="00B22F3C">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25ABFF97" w14:textId="77777777" w:rsidR="00A23275" w:rsidRPr="008F61F3" w:rsidRDefault="00A23275" w:rsidP="000225CA">
            <w:pPr>
              <w:spacing w:after="0" w:line="240" w:lineRule="auto"/>
              <w:ind w:right="144"/>
              <w:contextualSpacing/>
              <w:jc w:val="right"/>
              <w:rPr>
                <w:rFonts w:ascii="Arial" w:hAnsi="Arial" w:cs="Arial"/>
                <w:color w:val="000000"/>
                <w:sz w:val="20"/>
                <w:szCs w:val="20"/>
              </w:rPr>
            </w:pPr>
            <w:r w:rsidRPr="008F61F3">
              <w:rPr>
                <w:rFonts w:ascii="Arial" w:hAnsi="Arial" w:cs="Arial"/>
                <w:color w:val="000000"/>
                <w:sz w:val="20"/>
                <w:szCs w:val="20"/>
              </w:rPr>
              <w:t> </w:t>
            </w:r>
          </w:p>
        </w:tc>
        <w:tc>
          <w:tcPr>
            <w:tcW w:w="2541" w:type="pct"/>
            <w:tcBorders>
              <w:top w:val="nil"/>
              <w:left w:val="nil"/>
              <w:bottom w:val="single" w:sz="4" w:space="0" w:color="000000"/>
              <w:right w:val="single" w:sz="4" w:space="0" w:color="000000"/>
            </w:tcBorders>
            <w:shd w:val="clear" w:color="auto" w:fill="auto"/>
            <w:vAlign w:val="center"/>
            <w:hideMark/>
          </w:tcPr>
          <w:p w14:paraId="52790B1D" w14:textId="6569D863" w:rsidR="00A23275" w:rsidRPr="008F61F3" w:rsidRDefault="00A23275" w:rsidP="000225CA">
            <w:pPr>
              <w:spacing w:after="0" w:line="240" w:lineRule="auto"/>
              <w:ind w:right="144"/>
              <w:contextualSpacing/>
              <w:rPr>
                <w:rFonts w:ascii="Arial" w:hAnsi="Arial" w:cs="Arial"/>
                <w:i/>
                <w:iCs/>
                <w:color w:val="000000"/>
                <w:sz w:val="20"/>
                <w:szCs w:val="20"/>
              </w:rPr>
            </w:pPr>
            <w:r w:rsidRPr="008F61F3">
              <w:rPr>
                <w:rFonts w:ascii="Arial" w:hAnsi="Arial" w:cs="Arial"/>
                <w:i/>
                <w:iCs/>
                <w:color w:val="000000"/>
                <w:sz w:val="20"/>
                <w:szCs w:val="20"/>
              </w:rPr>
              <w:t>Laurel</w:t>
            </w:r>
            <w:r w:rsidR="00B22F3C">
              <w:rPr>
                <w:rFonts w:ascii="Arial" w:hAnsi="Arial" w:cs="Arial"/>
                <w:i/>
                <w:iCs/>
                <w:color w:val="000000"/>
                <w:sz w:val="20"/>
                <w:szCs w:val="20"/>
              </w:rPr>
              <w:t>***</w:t>
            </w:r>
          </w:p>
        </w:tc>
        <w:tc>
          <w:tcPr>
            <w:tcW w:w="567" w:type="pct"/>
            <w:tcBorders>
              <w:top w:val="nil"/>
              <w:left w:val="nil"/>
              <w:bottom w:val="single" w:sz="4" w:space="0" w:color="000000"/>
              <w:right w:val="single" w:sz="4" w:space="0" w:color="000000"/>
            </w:tcBorders>
            <w:shd w:val="clear" w:color="auto" w:fill="auto"/>
            <w:noWrap/>
            <w:vAlign w:val="center"/>
            <w:hideMark/>
          </w:tcPr>
          <w:p w14:paraId="08AC276A" w14:textId="77777777" w:rsidR="00A23275" w:rsidRPr="008F61F3" w:rsidRDefault="00A23275" w:rsidP="000225CA">
            <w:pPr>
              <w:spacing w:after="0" w:line="240" w:lineRule="auto"/>
              <w:ind w:right="144"/>
              <w:contextualSpacing/>
              <w:jc w:val="right"/>
              <w:rPr>
                <w:rFonts w:ascii="Arial" w:hAnsi="Arial" w:cs="Arial"/>
                <w:i/>
                <w:iCs/>
                <w:color w:val="000000"/>
                <w:sz w:val="20"/>
                <w:szCs w:val="20"/>
              </w:rPr>
            </w:pPr>
            <w:r w:rsidRPr="008F61F3">
              <w:rPr>
                <w:rFonts w:ascii="Arial" w:hAnsi="Arial" w:cs="Arial"/>
                <w:i/>
                <w:iCs/>
                <w:color w:val="000000"/>
                <w:sz w:val="20"/>
                <w:szCs w:val="20"/>
              </w:rPr>
              <w:t xml:space="preserve"> 346 </w:t>
            </w:r>
          </w:p>
        </w:tc>
        <w:tc>
          <w:tcPr>
            <w:tcW w:w="606" w:type="pct"/>
            <w:tcBorders>
              <w:top w:val="nil"/>
              <w:left w:val="nil"/>
              <w:bottom w:val="single" w:sz="4" w:space="0" w:color="000000"/>
              <w:right w:val="single" w:sz="4" w:space="0" w:color="000000"/>
            </w:tcBorders>
            <w:shd w:val="clear" w:color="auto" w:fill="auto"/>
            <w:noWrap/>
            <w:vAlign w:val="center"/>
            <w:hideMark/>
          </w:tcPr>
          <w:p w14:paraId="4F70B2BF" w14:textId="77777777" w:rsidR="00A23275" w:rsidRPr="008F61F3" w:rsidRDefault="00A23275" w:rsidP="000225CA">
            <w:pPr>
              <w:spacing w:after="0" w:line="240" w:lineRule="auto"/>
              <w:ind w:right="144"/>
              <w:contextualSpacing/>
              <w:jc w:val="right"/>
              <w:rPr>
                <w:rFonts w:ascii="Arial" w:hAnsi="Arial" w:cs="Arial"/>
                <w:i/>
                <w:iCs/>
                <w:color w:val="000000"/>
                <w:sz w:val="20"/>
                <w:szCs w:val="20"/>
              </w:rPr>
            </w:pPr>
            <w:r w:rsidRPr="008F61F3">
              <w:rPr>
                <w:rFonts w:ascii="Arial" w:hAnsi="Arial" w:cs="Arial"/>
                <w:i/>
                <w:iCs/>
                <w:color w:val="000000"/>
                <w:sz w:val="20"/>
                <w:szCs w:val="20"/>
              </w:rPr>
              <w:t xml:space="preserve"> 296 </w:t>
            </w:r>
          </w:p>
        </w:tc>
        <w:tc>
          <w:tcPr>
            <w:tcW w:w="569" w:type="pct"/>
            <w:tcBorders>
              <w:top w:val="nil"/>
              <w:left w:val="nil"/>
              <w:bottom w:val="single" w:sz="4" w:space="0" w:color="000000"/>
              <w:right w:val="single" w:sz="4" w:space="0" w:color="000000"/>
            </w:tcBorders>
            <w:shd w:val="clear" w:color="auto" w:fill="auto"/>
            <w:noWrap/>
            <w:vAlign w:val="center"/>
            <w:hideMark/>
          </w:tcPr>
          <w:p w14:paraId="31862DCB" w14:textId="77777777" w:rsidR="00A23275" w:rsidRPr="008F61F3" w:rsidRDefault="00A23275" w:rsidP="000225CA">
            <w:pPr>
              <w:spacing w:after="0" w:line="240" w:lineRule="auto"/>
              <w:ind w:right="144"/>
              <w:contextualSpacing/>
              <w:jc w:val="right"/>
              <w:rPr>
                <w:rFonts w:ascii="Arial" w:hAnsi="Arial" w:cs="Arial"/>
                <w:i/>
                <w:iCs/>
                <w:color w:val="000000"/>
                <w:sz w:val="20"/>
                <w:szCs w:val="20"/>
              </w:rPr>
            </w:pPr>
            <w:r w:rsidRPr="008F61F3">
              <w:rPr>
                <w:rFonts w:ascii="Arial" w:hAnsi="Arial" w:cs="Arial"/>
                <w:i/>
                <w:iCs/>
                <w:color w:val="000000"/>
                <w:sz w:val="20"/>
                <w:szCs w:val="20"/>
              </w:rPr>
              <w:t xml:space="preserve">1,433 </w:t>
            </w:r>
          </w:p>
        </w:tc>
        <w:tc>
          <w:tcPr>
            <w:tcW w:w="603" w:type="pct"/>
            <w:tcBorders>
              <w:top w:val="nil"/>
              <w:left w:val="nil"/>
              <w:bottom w:val="single" w:sz="4" w:space="0" w:color="000000"/>
              <w:right w:val="single" w:sz="4" w:space="0" w:color="000000"/>
            </w:tcBorders>
            <w:shd w:val="clear" w:color="auto" w:fill="auto"/>
            <w:noWrap/>
            <w:vAlign w:val="center"/>
            <w:hideMark/>
          </w:tcPr>
          <w:p w14:paraId="03978783" w14:textId="77777777" w:rsidR="00A23275" w:rsidRPr="008F61F3" w:rsidRDefault="00A23275" w:rsidP="000225CA">
            <w:pPr>
              <w:spacing w:after="0" w:line="240" w:lineRule="auto"/>
              <w:ind w:right="144"/>
              <w:contextualSpacing/>
              <w:jc w:val="right"/>
              <w:rPr>
                <w:rFonts w:ascii="Arial" w:hAnsi="Arial" w:cs="Arial"/>
                <w:i/>
                <w:iCs/>
                <w:color w:val="000000"/>
                <w:sz w:val="20"/>
                <w:szCs w:val="20"/>
              </w:rPr>
            </w:pPr>
            <w:r w:rsidRPr="008F61F3">
              <w:rPr>
                <w:rFonts w:ascii="Arial" w:hAnsi="Arial" w:cs="Arial"/>
                <w:i/>
                <w:iCs/>
                <w:color w:val="000000"/>
                <w:sz w:val="20"/>
                <w:szCs w:val="20"/>
              </w:rPr>
              <w:t xml:space="preserve">1,244 </w:t>
            </w:r>
          </w:p>
        </w:tc>
      </w:tr>
      <w:tr w:rsidR="00A23275" w:rsidRPr="008F61F3" w14:paraId="1A959708" w14:textId="77777777" w:rsidTr="00B22F3C">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2B276853" w14:textId="77777777" w:rsidR="00A23275" w:rsidRPr="008F61F3" w:rsidRDefault="00A23275" w:rsidP="000225CA">
            <w:pPr>
              <w:spacing w:after="0" w:line="240" w:lineRule="auto"/>
              <w:ind w:right="144"/>
              <w:contextualSpacing/>
              <w:jc w:val="right"/>
              <w:rPr>
                <w:rFonts w:ascii="Arial" w:hAnsi="Arial" w:cs="Arial"/>
                <w:color w:val="000000"/>
                <w:sz w:val="20"/>
                <w:szCs w:val="20"/>
              </w:rPr>
            </w:pPr>
            <w:r w:rsidRPr="008F61F3">
              <w:rPr>
                <w:rFonts w:ascii="Arial" w:hAnsi="Arial" w:cs="Arial"/>
                <w:color w:val="000000"/>
                <w:sz w:val="20"/>
                <w:szCs w:val="20"/>
              </w:rPr>
              <w:t> </w:t>
            </w:r>
          </w:p>
        </w:tc>
        <w:tc>
          <w:tcPr>
            <w:tcW w:w="2541" w:type="pct"/>
            <w:tcBorders>
              <w:top w:val="nil"/>
              <w:left w:val="nil"/>
              <w:bottom w:val="single" w:sz="4" w:space="0" w:color="000000"/>
              <w:right w:val="single" w:sz="4" w:space="0" w:color="000000"/>
            </w:tcBorders>
            <w:shd w:val="clear" w:color="auto" w:fill="auto"/>
            <w:vAlign w:val="center"/>
            <w:hideMark/>
          </w:tcPr>
          <w:p w14:paraId="21DA0614" w14:textId="629AE9B8" w:rsidR="00A23275" w:rsidRPr="008F61F3" w:rsidRDefault="00A23275" w:rsidP="000225CA">
            <w:pPr>
              <w:spacing w:after="0" w:line="240" w:lineRule="auto"/>
              <w:ind w:right="144"/>
              <w:contextualSpacing/>
              <w:rPr>
                <w:rFonts w:ascii="Arial" w:hAnsi="Arial" w:cs="Arial"/>
                <w:i/>
                <w:iCs/>
                <w:color w:val="000000"/>
                <w:sz w:val="20"/>
                <w:szCs w:val="20"/>
              </w:rPr>
            </w:pPr>
            <w:proofErr w:type="spellStart"/>
            <w:r w:rsidRPr="008F61F3">
              <w:rPr>
                <w:rFonts w:ascii="Arial" w:hAnsi="Arial" w:cs="Arial"/>
                <w:i/>
                <w:iCs/>
                <w:color w:val="000000"/>
                <w:sz w:val="20"/>
                <w:szCs w:val="20"/>
              </w:rPr>
              <w:t>Lemery</w:t>
            </w:r>
            <w:proofErr w:type="spellEnd"/>
            <w:r w:rsidR="00B22F3C">
              <w:rPr>
                <w:rFonts w:ascii="Arial" w:hAnsi="Arial" w:cs="Arial"/>
                <w:i/>
                <w:iCs/>
                <w:color w:val="000000"/>
                <w:sz w:val="20"/>
                <w:szCs w:val="20"/>
              </w:rPr>
              <w:t>**</w:t>
            </w:r>
          </w:p>
        </w:tc>
        <w:tc>
          <w:tcPr>
            <w:tcW w:w="567" w:type="pct"/>
            <w:tcBorders>
              <w:top w:val="nil"/>
              <w:left w:val="nil"/>
              <w:bottom w:val="single" w:sz="4" w:space="0" w:color="000000"/>
              <w:right w:val="single" w:sz="4" w:space="0" w:color="000000"/>
            </w:tcBorders>
            <w:shd w:val="clear" w:color="auto" w:fill="auto"/>
            <w:noWrap/>
            <w:vAlign w:val="center"/>
            <w:hideMark/>
          </w:tcPr>
          <w:p w14:paraId="44280382" w14:textId="77777777" w:rsidR="00A23275" w:rsidRPr="008F61F3" w:rsidRDefault="00A23275" w:rsidP="000225CA">
            <w:pPr>
              <w:spacing w:after="0" w:line="240" w:lineRule="auto"/>
              <w:ind w:right="144"/>
              <w:contextualSpacing/>
              <w:jc w:val="right"/>
              <w:rPr>
                <w:rFonts w:ascii="Arial" w:hAnsi="Arial" w:cs="Arial"/>
                <w:i/>
                <w:iCs/>
                <w:color w:val="000000"/>
                <w:sz w:val="20"/>
                <w:szCs w:val="20"/>
              </w:rPr>
            </w:pPr>
            <w:r w:rsidRPr="008F61F3">
              <w:rPr>
                <w:rFonts w:ascii="Arial" w:hAnsi="Arial" w:cs="Arial"/>
                <w:i/>
                <w:iCs/>
                <w:color w:val="000000"/>
                <w:sz w:val="20"/>
                <w:szCs w:val="20"/>
              </w:rPr>
              <w:t xml:space="preserve"> 5 </w:t>
            </w:r>
          </w:p>
        </w:tc>
        <w:tc>
          <w:tcPr>
            <w:tcW w:w="606" w:type="pct"/>
            <w:tcBorders>
              <w:top w:val="nil"/>
              <w:left w:val="nil"/>
              <w:bottom w:val="single" w:sz="4" w:space="0" w:color="000000"/>
              <w:right w:val="single" w:sz="4" w:space="0" w:color="000000"/>
            </w:tcBorders>
            <w:shd w:val="clear" w:color="auto" w:fill="auto"/>
            <w:noWrap/>
            <w:vAlign w:val="center"/>
            <w:hideMark/>
          </w:tcPr>
          <w:p w14:paraId="4E1B6EB0" w14:textId="77777777" w:rsidR="00A23275" w:rsidRPr="008F61F3" w:rsidRDefault="00A23275" w:rsidP="000225CA">
            <w:pPr>
              <w:spacing w:after="0" w:line="240" w:lineRule="auto"/>
              <w:ind w:right="144"/>
              <w:contextualSpacing/>
              <w:jc w:val="right"/>
              <w:rPr>
                <w:rFonts w:ascii="Arial" w:hAnsi="Arial" w:cs="Arial"/>
                <w:i/>
                <w:iCs/>
                <w:color w:val="000000"/>
                <w:sz w:val="20"/>
                <w:szCs w:val="20"/>
              </w:rPr>
            </w:pPr>
            <w:r w:rsidRPr="008F61F3">
              <w:rPr>
                <w:rFonts w:ascii="Arial" w:hAnsi="Arial" w:cs="Arial"/>
                <w:i/>
                <w:iCs/>
                <w:color w:val="000000"/>
                <w:sz w:val="20"/>
                <w:szCs w:val="20"/>
              </w:rPr>
              <w:t xml:space="preserve"> 5 </w:t>
            </w:r>
          </w:p>
        </w:tc>
        <w:tc>
          <w:tcPr>
            <w:tcW w:w="569" w:type="pct"/>
            <w:tcBorders>
              <w:top w:val="nil"/>
              <w:left w:val="nil"/>
              <w:bottom w:val="single" w:sz="4" w:space="0" w:color="000000"/>
              <w:right w:val="single" w:sz="4" w:space="0" w:color="000000"/>
            </w:tcBorders>
            <w:shd w:val="clear" w:color="auto" w:fill="auto"/>
            <w:noWrap/>
            <w:vAlign w:val="center"/>
            <w:hideMark/>
          </w:tcPr>
          <w:p w14:paraId="0D723553" w14:textId="77777777" w:rsidR="00A23275" w:rsidRPr="008F61F3" w:rsidRDefault="00A23275" w:rsidP="000225CA">
            <w:pPr>
              <w:spacing w:after="0" w:line="240" w:lineRule="auto"/>
              <w:ind w:right="144"/>
              <w:contextualSpacing/>
              <w:jc w:val="right"/>
              <w:rPr>
                <w:rFonts w:ascii="Arial" w:hAnsi="Arial" w:cs="Arial"/>
                <w:i/>
                <w:iCs/>
                <w:color w:val="000000"/>
                <w:sz w:val="20"/>
                <w:szCs w:val="20"/>
              </w:rPr>
            </w:pPr>
            <w:r w:rsidRPr="008F61F3">
              <w:rPr>
                <w:rFonts w:ascii="Arial" w:hAnsi="Arial" w:cs="Arial"/>
                <w:i/>
                <w:iCs/>
                <w:color w:val="000000"/>
                <w:sz w:val="20"/>
                <w:szCs w:val="20"/>
              </w:rPr>
              <w:t xml:space="preserve"> 23 </w:t>
            </w:r>
          </w:p>
        </w:tc>
        <w:tc>
          <w:tcPr>
            <w:tcW w:w="603" w:type="pct"/>
            <w:tcBorders>
              <w:top w:val="nil"/>
              <w:left w:val="nil"/>
              <w:bottom w:val="single" w:sz="4" w:space="0" w:color="000000"/>
              <w:right w:val="single" w:sz="4" w:space="0" w:color="000000"/>
            </w:tcBorders>
            <w:shd w:val="clear" w:color="auto" w:fill="auto"/>
            <w:noWrap/>
            <w:vAlign w:val="center"/>
            <w:hideMark/>
          </w:tcPr>
          <w:p w14:paraId="71746D64" w14:textId="77777777" w:rsidR="00A23275" w:rsidRPr="008F61F3" w:rsidRDefault="00A23275" w:rsidP="000225CA">
            <w:pPr>
              <w:spacing w:after="0" w:line="240" w:lineRule="auto"/>
              <w:ind w:right="144"/>
              <w:contextualSpacing/>
              <w:jc w:val="right"/>
              <w:rPr>
                <w:rFonts w:ascii="Arial" w:hAnsi="Arial" w:cs="Arial"/>
                <w:i/>
                <w:iCs/>
                <w:color w:val="000000"/>
                <w:sz w:val="20"/>
                <w:szCs w:val="20"/>
              </w:rPr>
            </w:pPr>
            <w:r w:rsidRPr="008F61F3">
              <w:rPr>
                <w:rFonts w:ascii="Arial" w:hAnsi="Arial" w:cs="Arial"/>
                <w:i/>
                <w:iCs/>
                <w:color w:val="000000"/>
                <w:sz w:val="20"/>
                <w:szCs w:val="20"/>
              </w:rPr>
              <w:t xml:space="preserve"> 23 </w:t>
            </w:r>
          </w:p>
        </w:tc>
      </w:tr>
      <w:tr w:rsidR="00A23275" w:rsidRPr="008F61F3" w14:paraId="2636AB1F" w14:textId="77777777" w:rsidTr="00B22F3C">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77CFD190" w14:textId="77777777" w:rsidR="00A23275" w:rsidRPr="008F61F3" w:rsidRDefault="00A23275" w:rsidP="000225CA">
            <w:pPr>
              <w:spacing w:after="0" w:line="240" w:lineRule="auto"/>
              <w:ind w:right="144"/>
              <w:contextualSpacing/>
              <w:jc w:val="right"/>
              <w:rPr>
                <w:rFonts w:ascii="Arial" w:hAnsi="Arial" w:cs="Arial"/>
                <w:color w:val="000000"/>
                <w:sz w:val="20"/>
                <w:szCs w:val="20"/>
              </w:rPr>
            </w:pPr>
            <w:r w:rsidRPr="008F61F3">
              <w:rPr>
                <w:rFonts w:ascii="Arial" w:hAnsi="Arial" w:cs="Arial"/>
                <w:color w:val="000000"/>
                <w:sz w:val="20"/>
                <w:szCs w:val="20"/>
              </w:rPr>
              <w:t> </w:t>
            </w:r>
          </w:p>
        </w:tc>
        <w:tc>
          <w:tcPr>
            <w:tcW w:w="2541" w:type="pct"/>
            <w:tcBorders>
              <w:top w:val="nil"/>
              <w:left w:val="nil"/>
              <w:bottom w:val="single" w:sz="4" w:space="0" w:color="000000"/>
              <w:right w:val="single" w:sz="4" w:space="0" w:color="000000"/>
            </w:tcBorders>
            <w:shd w:val="clear" w:color="auto" w:fill="auto"/>
            <w:vAlign w:val="center"/>
            <w:hideMark/>
          </w:tcPr>
          <w:p w14:paraId="7AA78256" w14:textId="746E877B" w:rsidR="00A23275" w:rsidRPr="008F61F3" w:rsidRDefault="00A23275" w:rsidP="000225CA">
            <w:pPr>
              <w:spacing w:after="0" w:line="240" w:lineRule="auto"/>
              <w:ind w:right="144"/>
              <w:contextualSpacing/>
              <w:rPr>
                <w:rFonts w:ascii="Arial" w:hAnsi="Arial" w:cs="Arial"/>
                <w:i/>
                <w:iCs/>
                <w:color w:val="000000"/>
                <w:sz w:val="20"/>
                <w:szCs w:val="20"/>
              </w:rPr>
            </w:pPr>
            <w:r w:rsidRPr="008F61F3">
              <w:rPr>
                <w:rFonts w:ascii="Arial" w:hAnsi="Arial" w:cs="Arial"/>
                <w:i/>
                <w:iCs/>
                <w:color w:val="000000"/>
                <w:sz w:val="20"/>
                <w:szCs w:val="20"/>
              </w:rPr>
              <w:t>San Luis</w:t>
            </w:r>
            <w:r w:rsidR="00B22F3C">
              <w:rPr>
                <w:rFonts w:ascii="Arial" w:hAnsi="Arial" w:cs="Arial"/>
                <w:i/>
                <w:iCs/>
                <w:color w:val="000000"/>
                <w:sz w:val="20"/>
                <w:szCs w:val="20"/>
              </w:rPr>
              <w:t>**</w:t>
            </w:r>
          </w:p>
        </w:tc>
        <w:tc>
          <w:tcPr>
            <w:tcW w:w="567" w:type="pct"/>
            <w:tcBorders>
              <w:top w:val="nil"/>
              <w:left w:val="nil"/>
              <w:bottom w:val="single" w:sz="4" w:space="0" w:color="000000"/>
              <w:right w:val="single" w:sz="4" w:space="0" w:color="000000"/>
            </w:tcBorders>
            <w:shd w:val="clear" w:color="auto" w:fill="auto"/>
            <w:noWrap/>
            <w:vAlign w:val="center"/>
            <w:hideMark/>
          </w:tcPr>
          <w:p w14:paraId="0740155B" w14:textId="77777777" w:rsidR="00A23275" w:rsidRPr="008F61F3" w:rsidRDefault="00A23275" w:rsidP="000225CA">
            <w:pPr>
              <w:spacing w:after="0" w:line="240" w:lineRule="auto"/>
              <w:ind w:right="144"/>
              <w:contextualSpacing/>
              <w:jc w:val="right"/>
              <w:rPr>
                <w:rFonts w:ascii="Arial" w:hAnsi="Arial" w:cs="Arial"/>
                <w:i/>
                <w:iCs/>
                <w:color w:val="000000"/>
                <w:sz w:val="20"/>
                <w:szCs w:val="20"/>
              </w:rPr>
            </w:pPr>
            <w:r w:rsidRPr="008F61F3">
              <w:rPr>
                <w:rFonts w:ascii="Arial" w:hAnsi="Arial" w:cs="Arial"/>
                <w:i/>
                <w:iCs/>
                <w:color w:val="000000"/>
                <w:sz w:val="20"/>
                <w:szCs w:val="20"/>
              </w:rPr>
              <w:t xml:space="preserve"> 1 </w:t>
            </w:r>
          </w:p>
        </w:tc>
        <w:tc>
          <w:tcPr>
            <w:tcW w:w="606" w:type="pct"/>
            <w:tcBorders>
              <w:top w:val="nil"/>
              <w:left w:val="nil"/>
              <w:bottom w:val="single" w:sz="4" w:space="0" w:color="000000"/>
              <w:right w:val="single" w:sz="4" w:space="0" w:color="000000"/>
            </w:tcBorders>
            <w:shd w:val="clear" w:color="auto" w:fill="auto"/>
            <w:noWrap/>
            <w:vAlign w:val="center"/>
            <w:hideMark/>
          </w:tcPr>
          <w:p w14:paraId="407FFE21" w14:textId="77777777" w:rsidR="00A23275" w:rsidRPr="008F61F3" w:rsidRDefault="00A23275" w:rsidP="000225CA">
            <w:pPr>
              <w:spacing w:after="0" w:line="240" w:lineRule="auto"/>
              <w:ind w:right="144"/>
              <w:contextualSpacing/>
              <w:jc w:val="right"/>
              <w:rPr>
                <w:rFonts w:ascii="Arial" w:hAnsi="Arial" w:cs="Arial"/>
                <w:i/>
                <w:iCs/>
                <w:color w:val="000000"/>
                <w:sz w:val="20"/>
                <w:szCs w:val="20"/>
              </w:rPr>
            </w:pPr>
            <w:r w:rsidRPr="008F61F3">
              <w:rPr>
                <w:rFonts w:ascii="Arial" w:hAnsi="Arial" w:cs="Arial"/>
                <w:i/>
                <w:iCs/>
                <w:color w:val="000000"/>
                <w:sz w:val="20"/>
                <w:szCs w:val="20"/>
              </w:rPr>
              <w:t xml:space="preserve"> 1 </w:t>
            </w:r>
          </w:p>
        </w:tc>
        <w:tc>
          <w:tcPr>
            <w:tcW w:w="569" w:type="pct"/>
            <w:tcBorders>
              <w:top w:val="nil"/>
              <w:left w:val="nil"/>
              <w:bottom w:val="single" w:sz="4" w:space="0" w:color="000000"/>
              <w:right w:val="single" w:sz="4" w:space="0" w:color="000000"/>
            </w:tcBorders>
            <w:shd w:val="clear" w:color="auto" w:fill="auto"/>
            <w:noWrap/>
            <w:vAlign w:val="center"/>
            <w:hideMark/>
          </w:tcPr>
          <w:p w14:paraId="09450910" w14:textId="77777777" w:rsidR="00A23275" w:rsidRPr="008F61F3" w:rsidRDefault="00A23275" w:rsidP="000225CA">
            <w:pPr>
              <w:spacing w:after="0" w:line="240" w:lineRule="auto"/>
              <w:ind w:right="144"/>
              <w:contextualSpacing/>
              <w:jc w:val="right"/>
              <w:rPr>
                <w:rFonts w:ascii="Arial" w:hAnsi="Arial" w:cs="Arial"/>
                <w:i/>
                <w:iCs/>
                <w:color w:val="000000"/>
                <w:sz w:val="20"/>
                <w:szCs w:val="20"/>
              </w:rPr>
            </w:pPr>
            <w:r w:rsidRPr="008F61F3">
              <w:rPr>
                <w:rFonts w:ascii="Arial" w:hAnsi="Arial" w:cs="Arial"/>
                <w:i/>
                <w:iCs/>
                <w:color w:val="000000"/>
                <w:sz w:val="20"/>
                <w:szCs w:val="20"/>
              </w:rPr>
              <w:t xml:space="preserve"> 4 </w:t>
            </w:r>
          </w:p>
        </w:tc>
        <w:tc>
          <w:tcPr>
            <w:tcW w:w="603" w:type="pct"/>
            <w:tcBorders>
              <w:top w:val="nil"/>
              <w:left w:val="nil"/>
              <w:bottom w:val="single" w:sz="4" w:space="0" w:color="000000"/>
              <w:right w:val="single" w:sz="4" w:space="0" w:color="000000"/>
            </w:tcBorders>
            <w:shd w:val="clear" w:color="auto" w:fill="auto"/>
            <w:noWrap/>
            <w:vAlign w:val="center"/>
            <w:hideMark/>
          </w:tcPr>
          <w:p w14:paraId="387972D2" w14:textId="77777777" w:rsidR="00A23275" w:rsidRPr="008F61F3" w:rsidRDefault="00A23275" w:rsidP="000225CA">
            <w:pPr>
              <w:spacing w:after="0" w:line="240" w:lineRule="auto"/>
              <w:ind w:right="144"/>
              <w:contextualSpacing/>
              <w:jc w:val="right"/>
              <w:rPr>
                <w:rFonts w:ascii="Arial" w:hAnsi="Arial" w:cs="Arial"/>
                <w:i/>
                <w:iCs/>
                <w:color w:val="000000"/>
                <w:sz w:val="20"/>
                <w:szCs w:val="20"/>
              </w:rPr>
            </w:pPr>
            <w:r w:rsidRPr="008F61F3">
              <w:rPr>
                <w:rFonts w:ascii="Arial" w:hAnsi="Arial" w:cs="Arial"/>
                <w:i/>
                <w:iCs/>
                <w:color w:val="000000"/>
                <w:sz w:val="20"/>
                <w:szCs w:val="20"/>
              </w:rPr>
              <w:t xml:space="preserve"> 4 </w:t>
            </w:r>
          </w:p>
        </w:tc>
      </w:tr>
      <w:tr w:rsidR="00A23275" w:rsidRPr="008F61F3" w14:paraId="2E61C5D9" w14:textId="77777777" w:rsidTr="00B22F3C">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1A4F8D05" w14:textId="77777777" w:rsidR="00A23275" w:rsidRPr="008F61F3" w:rsidRDefault="00A23275" w:rsidP="000225CA">
            <w:pPr>
              <w:spacing w:after="0" w:line="240" w:lineRule="auto"/>
              <w:ind w:right="144"/>
              <w:contextualSpacing/>
              <w:jc w:val="right"/>
              <w:rPr>
                <w:rFonts w:ascii="Arial" w:hAnsi="Arial" w:cs="Arial"/>
                <w:color w:val="000000"/>
                <w:sz w:val="20"/>
                <w:szCs w:val="20"/>
              </w:rPr>
            </w:pPr>
            <w:r w:rsidRPr="008F61F3">
              <w:rPr>
                <w:rFonts w:ascii="Arial" w:hAnsi="Arial" w:cs="Arial"/>
                <w:color w:val="000000"/>
                <w:sz w:val="20"/>
                <w:szCs w:val="20"/>
              </w:rPr>
              <w:t> </w:t>
            </w:r>
          </w:p>
        </w:tc>
        <w:tc>
          <w:tcPr>
            <w:tcW w:w="2541" w:type="pct"/>
            <w:tcBorders>
              <w:top w:val="nil"/>
              <w:left w:val="nil"/>
              <w:bottom w:val="single" w:sz="4" w:space="0" w:color="000000"/>
              <w:right w:val="single" w:sz="4" w:space="0" w:color="000000"/>
            </w:tcBorders>
            <w:shd w:val="clear" w:color="auto" w:fill="auto"/>
            <w:vAlign w:val="center"/>
            <w:hideMark/>
          </w:tcPr>
          <w:p w14:paraId="78E1BA9A" w14:textId="5B261DA1" w:rsidR="00A23275" w:rsidRPr="008F61F3" w:rsidRDefault="00A23275" w:rsidP="000225CA">
            <w:pPr>
              <w:spacing w:after="0" w:line="240" w:lineRule="auto"/>
              <w:ind w:right="144"/>
              <w:contextualSpacing/>
              <w:rPr>
                <w:rFonts w:ascii="Arial" w:hAnsi="Arial" w:cs="Arial"/>
                <w:i/>
                <w:iCs/>
                <w:color w:val="000000"/>
                <w:sz w:val="20"/>
                <w:szCs w:val="20"/>
              </w:rPr>
            </w:pPr>
            <w:r w:rsidRPr="008F61F3">
              <w:rPr>
                <w:rFonts w:ascii="Arial" w:hAnsi="Arial" w:cs="Arial"/>
                <w:i/>
                <w:iCs/>
                <w:color w:val="000000"/>
                <w:sz w:val="20"/>
                <w:szCs w:val="20"/>
              </w:rPr>
              <w:t>Taal</w:t>
            </w:r>
            <w:r w:rsidR="00B22F3C">
              <w:rPr>
                <w:rFonts w:ascii="Arial" w:hAnsi="Arial" w:cs="Arial"/>
                <w:i/>
                <w:iCs/>
                <w:color w:val="000000"/>
                <w:sz w:val="20"/>
                <w:szCs w:val="20"/>
              </w:rPr>
              <w:t>**</w:t>
            </w:r>
          </w:p>
        </w:tc>
        <w:tc>
          <w:tcPr>
            <w:tcW w:w="567" w:type="pct"/>
            <w:tcBorders>
              <w:top w:val="nil"/>
              <w:left w:val="nil"/>
              <w:bottom w:val="single" w:sz="4" w:space="0" w:color="000000"/>
              <w:right w:val="single" w:sz="4" w:space="0" w:color="000000"/>
            </w:tcBorders>
            <w:shd w:val="clear" w:color="auto" w:fill="auto"/>
            <w:noWrap/>
            <w:vAlign w:val="center"/>
            <w:hideMark/>
          </w:tcPr>
          <w:p w14:paraId="06C09238" w14:textId="77777777" w:rsidR="00A23275" w:rsidRPr="008F61F3" w:rsidRDefault="00A23275" w:rsidP="000225CA">
            <w:pPr>
              <w:spacing w:after="0" w:line="240" w:lineRule="auto"/>
              <w:ind w:right="144"/>
              <w:contextualSpacing/>
              <w:jc w:val="right"/>
              <w:rPr>
                <w:rFonts w:ascii="Arial" w:hAnsi="Arial" w:cs="Arial"/>
                <w:i/>
                <w:iCs/>
                <w:color w:val="000000"/>
                <w:sz w:val="20"/>
                <w:szCs w:val="20"/>
              </w:rPr>
            </w:pPr>
            <w:r w:rsidRPr="008F61F3">
              <w:rPr>
                <w:rFonts w:ascii="Arial" w:hAnsi="Arial" w:cs="Arial"/>
                <w:i/>
                <w:iCs/>
                <w:color w:val="000000"/>
                <w:sz w:val="20"/>
                <w:szCs w:val="20"/>
              </w:rPr>
              <w:t xml:space="preserve"> 4 </w:t>
            </w:r>
          </w:p>
        </w:tc>
        <w:tc>
          <w:tcPr>
            <w:tcW w:w="606" w:type="pct"/>
            <w:tcBorders>
              <w:top w:val="nil"/>
              <w:left w:val="nil"/>
              <w:bottom w:val="single" w:sz="4" w:space="0" w:color="000000"/>
              <w:right w:val="single" w:sz="4" w:space="0" w:color="000000"/>
            </w:tcBorders>
            <w:shd w:val="clear" w:color="auto" w:fill="auto"/>
            <w:noWrap/>
            <w:vAlign w:val="center"/>
            <w:hideMark/>
          </w:tcPr>
          <w:p w14:paraId="24B633F4" w14:textId="77777777" w:rsidR="00A23275" w:rsidRPr="008F61F3" w:rsidRDefault="00A23275" w:rsidP="000225CA">
            <w:pPr>
              <w:spacing w:after="0" w:line="240" w:lineRule="auto"/>
              <w:ind w:right="144"/>
              <w:contextualSpacing/>
              <w:jc w:val="right"/>
              <w:rPr>
                <w:rFonts w:ascii="Arial" w:hAnsi="Arial" w:cs="Arial"/>
                <w:i/>
                <w:iCs/>
                <w:color w:val="000000"/>
                <w:sz w:val="20"/>
                <w:szCs w:val="20"/>
              </w:rPr>
            </w:pPr>
            <w:r w:rsidRPr="008F61F3">
              <w:rPr>
                <w:rFonts w:ascii="Arial" w:hAnsi="Arial" w:cs="Arial"/>
                <w:i/>
                <w:iCs/>
                <w:color w:val="000000"/>
                <w:sz w:val="20"/>
                <w:szCs w:val="20"/>
              </w:rPr>
              <w:t xml:space="preserve"> 4 </w:t>
            </w:r>
          </w:p>
        </w:tc>
        <w:tc>
          <w:tcPr>
            <w:tcW w:w="569" w:type="pct"/>
            <w:tcBorders>
              <w:top w:val="nil"/>
              <w:left w:val="nil"/>
              <w:bottom w:val="single" w:sz="4" w:space="0" w:color="000000"/>
              <w:right w:val="single" w:sz="4" w:space="0" w:color="000000"/>
            </w:tcBorders>
            <w:shd w:val="clear" w:color="auto" w:fill="auto"/>
            <w:noWrap/>
            <w:vAlign w:val="center"/>
            <w:hideMark/>
          </w:tcPr>
          <w:p w14:paraId="7CF3E7A9" w14:textId="77777777" w:rsidR="00A23275" w:rsidRPr="008F61F3" w:rsidRDefault="00A23275" w:rsidP="000225CA">
            <w:pPr>
              <w:spacing w:after="0" w:line="240" w:lineRule="auto"/>
              <w:ind w:right="144"/>
              <w:contextualSpacing/>
              <w:jc w:val="right"/>
              <w:rPr>
                <w:rFonts w:ascii="Arial" w:hAnsi="Arial" w:cs="Arial"/>
                <w:i/>
                <w:iCs/>
                <w:color w:val="000000"/>
                <w:sz w:val="20"/>
                <w:szCs w:val="20"/>
              </w:rPr>
            </w:pPr>
            <w:r w:rsidRPr="008F61F3">
              <w:rPr>
                <w:rFonts w:ascii="Arial" w:hAnsi="Arial" w:cs="Arial"/>
                <w:i/>
                <w:iCs/>
                <w:color w:val="000000"/>
                <w:sz w:val="20"/>
                <w:szCs w:val="20"/>
              </w:rPr>
              <w:t xml:space="preserve"> 7 </w:t>
            </w:r>
          </w:p>
        </w:tc>
        <w:tc>
          <w:tcPr>
            <w:tcW w:w="603" w:type="pct"/>
            <w:tcBorders>
              <w:top w:val="nil"/>
              <w:left w:val="nil"/>
              <w:bottom w:val="single" w:sz="4" w:space="0" w:color="000000"/>
              <w:right w:val="single" w:sz="4" w:space="0" w:color="000000"/>
            </w:tcBorders>
            <w:shd w:val="clear" w:color="auto" w:fill="auto"/>
            <w:noWrap/>
            <w:vAlign w:val="center"/>
            <w:hideMark/>
          </w:tcPr>
          <w:p w14:paraId="340B3E4C" w14:textId="77777777" w:rsidR="00A23275" w:rsidRPr="008F61F3" w:rsidRDefault="00A23275" w:rsidP="000225CA">
            <w:pPr>
              <w:spacing w:after="0" w:line="240" w:lineRule="auto"/>
              <w:ind w:right="144"/>
              <w:contextualSpacing/>
              <w:jc w:val="right"/>
              <w:rPr>
                <w:rFonts w:ascii="Arial" w:hAnsi="Arial" w:cs="Arial"/>
                <w:i/>
                <w:iCs/>
                <w:color w:val="000000"/>
                <w:sz w:val="20"/>
                <w:szCs w:val="20"/>
              </w:rPr>
            </w:pPr>
            <w:r w:rsidRPr="008F61F3">
              <w:rPr>
                <w:rFonts w:ascii="Arial" w:hAnsi="Arial" w:cs="Arial"/>
                <w:i/>
                <w:iCs/>
                <w:color w:val="000000"/>
                <w:sz w:val="20"/>
                <w:szCs w:val="20"/>
              </w:rPr>
              <w:t xml:space="preserve"> 7 </w:t>
            </w:r>
          </w:p>
        </w:tc>
      </w:tr>
    </w:tbl>
    <w:p w14:paraId="77EFE04F" w14:textId="77777777" w:rsidR="00A23275" w:rsidRPr="008F61F3" w:rsidRDefault="00A23275" w:rsidP="00B22F3C">
      <w:pPr>
        <w:pStyle w:val="NoSpacing1"/>
        <w:ind w:left="810"/>
        <w:contextualSpacing/>
        <w:rPr>
          <w:rFonts w:ascii="Arial" w:hAnsi="Arial" w:cs="Arial"/>
          <w:bCs/>
          <w:i/>
          <w:iCs/>
          <w:sz w:val="16"/>
          <w:szCs w:val="16"/>
        </w:rPr>
      </w:pPr>
      <w:r w:rsidRPr="008F61F3">
        <w:rPr>
          <w:rFonts w:ascii="Arial" w:hAnsi="Arial" w:cs="Arial"/>
          <w:bCs/>
          <w:i/>
          <w:iCs/>
          <w:sz w:val="16"/>
          <w:szCs w:val="16"/>
        </w:rPr>
        <w:t xml:space="preserve">Note: Ongoing assessment and validation are continuously being conducted. </w:t>
      </w:r>
    </w:p>
    <w:p w14:paraId="487D25AB" w14:textId="77777777" w:rsidR="00A23275" w:rsidRPr="008F61F3" w:rsidRDefault="00A23275" w:rsidP="00B22F3C">
      <w:pPr>
        <w:pStyle w:val="NoSpacing1"/>
        <w:ind w:left="810"/>
        <w:contextualSpacing/>
        <w:rPr>
          <w:rFonts w:ascii="Arial" w:hAnsi="Arial" w:cs="Arial"/>
          <w:bCs/>
          <w:i/>
          <w:iCs/>
          <w:sz w:val="16"/>
          <w:szCs w:val="16"/>
        </w:rPr>
      </w:pPr>
      <w:r w:rsidRPr="008F61F3">
        <w:rPr>
          <w:rFonts w:ascii="Arial" w:hAnsi="Arial" w:cs="Arial"/>
          <w:bCs/>
          <w:i/>
          <w:iCs/>
          <w:sz w:val="16"/>
          <w:szCs w:val="16"/>
        </w:rPr>
        <w:t>*Affected municipalities</w:t>
      </w:r>
    </w:p>
    <w:p w14:paraId="041AEB6A" w14:textId="77777777" w:rsidR="00A23275" w:rsidRPr="008F61F3" w:rsidRDefault="00A23275" w:rsidP="00B22F3C">
      <w:pPr>
        <w:pStyle w:val="NoSpacing1"/>
        <w:ind w:left="810"/>
        <w:contextualSpacing/>
        <w:rPr>
          <w:rFonts w:ascii="Arial" w:hAnsi="Arial" w:cs="Arial"/>
          <w:bCs/>
          <w:i/>
          <w:iCs/>
          <w:sz w:val="16"/>
          <w:szCs w:val="16"/>
        </w:rPr>
      </w:pPr>
      <w:r w:rsidRPr="008F61F3">
        <w:rPr>
          <w:rFonts w:ascii="Arial" w:hAnsi="Arial" w:cs="Arial"/>
          <w:bCs/>
          <w:i/>
          <w:iCs/>
          <w:sz w:val="16"/>
          <w:szCs w:val="16"/>
        </w:rPr>
        <w:t xml:space="preserve">**Host LGUs which catered the displaced families or persons from the affected municipalities </w:t>
      </w:r>
    </w:p>
    <w:p w14:paraId="17C5F044" w14:textId="77777777" w:rsidR="00A23275" w:rsidRDefault="00A23275" w:rsidP="00B22F3C">
      <w:pPr>
        <w:pStyle w:val="NoSpacing1"/>
        <w:ind w:left="810"/>
        <w:contextualSpacing/>
        <w:rPr>
          <w:rFonts w:ascii="Arial" w:hAnsi="Arial" w:cs="Arial"/>
          <w:bCs/>
          <w:i/>
          <w:iCs/>
          <w:sz w:val="16"/>
          <w:szCs w:val="16"/>
        </w:rPr>
      </w:pPr>
      <w:r w:rsidRPr="008F61F3">
        <w:rPr>
          <w:rFonts w:ascii="Arial" w:hAnsi="Arial" w:cs="Arial"/>
          <w:bCs/>
          <w:i/>
          <w:iCs/>
          <w:sz w:val="16"/>
          <w:szCs w:val="16"/>
        </w:rPr>
        <w:t>***Affected and Host LGU</w:t>
      </w:r>
    </w:p>
    <w:p w14:paraId="36CFE39F" w14:textId="7B16409F" w:rsidR="00A23275" w:rsidRPr="00471B01" w:rsidRDefault="00B87E29" w:rsidP="00A23275">
      <w:pPr>
        <w:pStyle w:val="NoSpacing1"/>
        <w:ind w:left="720"/>
        <w:contextualSpacing/>
        <w:jc w:val="right"/>
        <w:rPr>
          <w:rFonts w:ascii="Arial" w:hAnsi="Arial" w:cs="Arial"/>
          <w:bCs/>
          <w:i/>
          <w:color w:val="0070C0"/>
          <w:sz w:val="16"/>
          <w:szCs w:val="16"/>
        </w:rPr>
      </w:pPr>
      <w:r w:rsidRPr="005E55C0">
        <w:rPr>
          <w:rFonts w:ascii="Arial" w:eastAsia="Times New Roman" w:hAnsi="Arial" w:cs="Arial"/>
          <w:i/>
          <w:iCs/>
          <w:color w:val="0070C0"/>
          <w:sz w:val="16"/>
          <w:szCs w:val="24"/>
        </w:rPr>
        <w:t>Source: DSWD-FO CALABARZON</w:t>
      </w:r>
    </w:p>
    <w:p w14:paraId="5A9E36CB" w14:textId="77777777" w:rsidR="00A23275" w:rsidRDefault="00A23275" w:rsidP="009D2C03">
      <w:pPr>
        <w:pBdr>
          <w:top w:val="nil"/>
          <w:left w:val="nil"/>
          <w:bottom w:val="nil"/>
          <w:right w:val="nil"/>
          <w:between w:val="nil"/>
        </w:pBdr>
        <w:spacing w:after="0" w:line="240" w:lineRule="auto"/>
        <w:contextualSpacing/>
        <w:jc w:val="both"/>
        <w:rPr>
          <w:rFonts w:ascii="Arial" w:eastAsia="Arial" w:hAnsi="Arial" w:cs="Arial"/>
          <w:b/>
          <w:color w:val="002060"/>
          <w:sz w:val="24"/>
          <w:szCs w:val="24"/>
        </w:rPr>
      </w:pPr>
    </w:p>
    <w:p w14:paraId="2D5CF063" w14:textId="551A8954" w:rsidR="005369AF" w:rsidRDefault="00F136FA" w:rsidP="009D2C03">
      <w:pPr>
        <w:numPr>
          <w:ilvl w:val="0"/>
          <w:numId w:val="3"/>
        </w:numPr>
        <w:pBdr>
          <w:top w:val="nil"/>
          <w:left w:val="nil"/>
          <w:bottom w:val="nil"/>
          <w:right w:val="nil"/>
          <w:between w:val="nil"/>
        </w:pBdr>
        <w:spacing w:after="0" w:line="240" w:lineRule="auto"/>
        <w:ind w:left="450" w:hanging="450"/>
        <w:contextualSpacing/>
        <w:jc w:val="both"/>
        <w:rPr>
          <w:rFonts w:ascii="Arial" w:eastAsia="Arial" w:hAnsi="Arial" w:cs="Arial"/>
          <w:b/>
          <w:color w:val="002060"/>
          <w:sz w:val="28"/>
          <w:szCs w:val="28"/>
        </w:rPr>
      </w:pPr>
      <w:r>
        <w:rPr>
          <w:rFonts w:ascii="Arial" w:eastAsia="Arial" w:hAnsi="Arial" w:cs="Arial"/>
          <w:b/>
          <w:color w:val="002060"/>
          <w:sz w:val="28"/>
          <w:szCs w:val="28"/>
        </w:rPr>
        <w:t>Response Actions and Interventions</w:t>
      </w:r>
    </w:p>
    <w:p w14:paraId="617ECBB9" w14:textId="77777777" w:rsidR="005369AF" w:rsidRDefault="005369AF" w:rsidP="009D2C03">
      <w:pPr>
        <w:pBdr>
          <w:top w:val="nil"/>
          <w:left w:val="nil"/>
          <w:bottom w:val="nil"/>
          <w:right w:val="nil"/>
          <w:between w:val="nil"/>
        </w:pBdr>
        <w:spacing w:after="0" w:line="240" w:lineRule="auto"/>
        <w:ind w:left="720"/>
        <w:contextualSpacing/>
        <w:jc w:val="both"/>
        <w:rPr>
          <w:rFonts w:ascii="Arial" w:eastAsia="Arial" w:hAnsi="Arial" w:cs="Arial"/>
          <w:b/>
          <w:color w:val="002060"/>
          <w:sz w:val="28"/>
          <w:szCs w:val="28"/>
        </w:rPr>
      </w:pPr>
    </w:p>
    <w:p w14:paraId="585A562A" w14:textId="77777777" w:rsidR="005369AF" w:rsidRPr="005717EE" w:rsidRDefault="00F136FA" w:rsidP="009D2C03">
      <w:pPr>
        <w:numPr>
          <w:ilvl w:val="0"/>
          <w:numId w:val="27"/>
        </w:numPr>
        <w:pBdr>
          <w:top w:val="nil"/>
          <w:left w:val="nil"/>
          <w:bottom w:val="nil"/>
          <w:right w:val="nil"/>
          <w:between w:val="nil"/>
        </w:pBdr>
        <w:spacing w:after="0" w:line="240" w:lineRule="auto"/>
        <w:ind w:left="810"/>
        <w:contextualSpacing/>
        <w:jc w:val="both"/>
        <w:rPr>
          <w:rFonts w:ascii="Arial" w:eastAsia="Arial" w:hAnsi="Arial" w:cs="Arial"/>
          <w:b/>
        </w:rPr>
      </w:pPr>
      <w:r w:rsidRPr="005717EE">
        <w:rPr>
          <w:rFonts w:ascii="Arial" w:eastAsia="Arial" w:hAnsi="Arial" w:cs="Arial"/>
          <w:b/>
          <w:sz w:val="24"/>
          <w:szCs w:val="24"/>
        </w:rPr>
        <w:t>Standby Funds and Prepositioned Relief Stockpile</w:t>
      </w:r>
    </w:p>
    <w:tbl>
      <w:tblPr>
        <w:tblW w:w="4942" w:type="pct"/>
        <w:tblInd w:w="418" w:type="dxa"/>
        <w:tblCellMar>
          <w:left w:w="0" w:type="dxa"/>
          <w:right w:w="0" w:type="dxa"/>
        </w:tblCellMar>
        <w:tblLook w:val="04A0" w:firstRow="1" w:lastRow="0" w:firstColumn="1" w:lastColumn="0" w:noHBand="0" w:noVBand="1"/>
      </w:tblPr>
      <w:tblGrid>
        <w:gridCol w:w="1148"/>
        <w:gridCol w:w="1227"/>
        <w:gridCol w:w="902"/>
        <w:gridCol w:w="1227"/>
        <w:gridCol w:w="1227"/>
        <w:gridCol w:w="1362"/>
        <w:gridCol w:w="1228"/>
        <w:gridCol w:w="1297"/>
      </w:tblGrid>
      <w:tr w:rsidR="005717EE" w:rsidRPr="00B22F3C" w14:paraId="5B5B19F8" w14:textId="77777777" w:rsidTr="00B22F3C">
        <w:trPr>
          <w:trHeight w:val="20"/>
          <w:tblHeader/>
        </w:trPr>
        <w:tc>
          <w:tcPr>
            <w:tcW w:w="597" w:type="pct"/>
            <w:vMerge w:val="restart"/>
            <w:tcBorders>
              <w:top w:val="single" w:sz="6" w:space="0" w:color="000000"/>
              <w:left w:val="single" w:sz="6" w:space="0" w:color="000000"/>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1CA880EC" w14:textId="77777777" w:rsidR="00551914" w:rsidRPr="00B22F3C" w:rsidRDefault="00551914" w:rsidP="009D2C03">
            <w:pPr>
              <w:spacing w:after="0" w:line="240" w:lineRule="auto"/>
              <w:ind w:right="57"/>
              <w:contextualSpacing/>
              <w:jc w:val="center"/>
              <w:rPr>
                <w:rFonts w:ascii="Arial Narrow" w:eastAsia="Times New Roman" w:hAnsi="Arial Narrow" w:cs="Arial"/>
                <w:b/>
                <w:bCs/>
                <w:sz w:val="18"/>
                <w:szCs w:val="18"/>
              </w:rPr>
            </w:pPr>
            <w:r w:rsidRPr="00B22F3C">
              <w:rPr>
                <w:rFonts w:ascii="Arial Narrow" w:eastAsia="Times New Roman" w:hAnsi="Arial Narrow" w:cs="Arial"/>
                <w:b/>
                <w:bCs/>
                <w:sz w:val="18"/>
                <w:szCs w:val="18"/>
              </w:rPr>
              <w:t>OFFICE</w:t>
            </w:r>
          </w:p>
        </w:tc>
        <w:tc>
          <w:tcPr>
            <w:tcW w:w="670" w:type="pct"/>
            <w:vMerge w:val="restar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07669449" w14:textId="77777777" w:rsidR="00551914" w:rsidRPr="00B22F3C" w:rsidRDefault="00551914" w:rsidP="009D2C03">
            <w:pPr>
              <w:spacing w:after="0" w:line="240" w:lineRule="auto"/>
              <w:ind w:right="57"/>
              <w:contextualSpacing/>
              <w:jc w:val="center"/>
              <w:rPr>
                <w:rFonts w:ascii="Arial Narrow" w:eastAsia="Times New Roman" w:hAnsi="Arial Narrow" w:cs="Arial"/>
                <w:b/>
                <w:bCs/>
                <w:sz w:val="18"/>
                <w:szCs w:val="18"/>
              </w:rPr>
            </w:pPr>
            <w:r w:rsidRPr="00B22F3C">
              <w:rPr>
                <w:rFonts w:ascii="Arial Narrow" w:eastAsia="Times New Roman" w:hAnsi="Arial Narrow" w:cs="Arial"/>
                <w:b/>
                <w:bCs/>
                <w:sz w:val="18"/>
                <w:szCs w:val="18"/>
              </w:rPr>
              <w:t>STANDBY FUNDS</w:t>
            </w:r>
          </w:p>
        </w:tc>
        <w:tc>
          <w:tcPr>
            <w:tcW w:w="3218" w:type="pct"/>
            <w:gridSpan w:val="5"/>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055370FE" w14:textId="77777777" w:rsidR="00551914" w:rsidRPr="00B22F3C" w:rsidRDefault="00551914" w:rsidP="009D2C03">
            <w:pPr>
              <w:spacing w:after="0" w:line="240" w:lineRule="auto"/>
              <w:ind w:right="57"/>
              <w:contextualSpacing/>
              <w:jc w:val="center"/>
              <w:rPr>
                <w:rFonts w:ascii="Arial Narrow" w:eastAsia="Times New Roman" w:hAnsi="Arial Narrow" w:cs="Arial"/>
                <w:b/>
                <w:bCs/>
                <w:sz w:val="18"/>
                <w:szCs w:val="18"/>
              </w:rPr>
            </w:pPr>
            <w:r w:rsidRPr="00B22F3C">
              <w:rPr>
                <w:rFonts w:ascii="Arial Narrow" w:eastAsia="Times New Roman" w:hAnsi="Arial Narrow" w:cs="Arial"/>
                <w:b/>
                <w:bCs/>
                <w:sz w:val="18"/>
                <w:szCs w:val="18"/>
              </w:rPr>
              <w:t xml:space="preserve">STOCKPILE </w:t>
            </w:r>
          </w:p>
        </w:tc>
        <w:tc>
          <w:tcPr>
            <w:tcW w:w="516" w:type="pct"/>
            <w:vMerge w:val="restar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6D2263C9" w14:textId="77777777" w:rsidR="00551914" w:rsidRPr="00B22F3C" w:rsidRDefault="00551914" w:rsidP="009D2C03">
            <w:pPr>
              <w:spacing w:after="0" w:line="240" w:lineRule="auto"/>
              <w:ind w:right="57"/>
              <w:contextualSpacing/>
              <w:jc w:val="center"/>
              <w:rPr>
                <w:rFonts w:ascii="Arial Narrow" w:eastAsia="Times New Roman" w:hAnsi="Arial Narrow" w:cs="Arial"/>
                <w:b/>
                <w:bCs/>
                <w:sz w:val="18"/>
                <w:szCs w:val="18"/>
              </w:rPr>
            </w:pPr>
            <w:r w:rsidRPr="00B22F3C">
              <w:rPr>
                <w:rFonts w:ascii="Arial Narrow" w:eastAsia="Times New Roman" w:hAnsi="Arial Narrow" w:cs="Arial"/>
                <w:b/>
                <w:bCs/>
                <w:sz w:val="18"/>
                <w:szCs w:val="18"/>
              </w:rPr>
              <w:t>TOTAL STANDBY FUNDS &amp; STOCKPILE</w:t>
            </w:r>
          </w:p>
        </w:tc>
      </w:tr>
      <w:tr w:rsidR="005717EE" w:rsidRPr="00B22F3C" w14:paraId="6B196516" w14:textId="77777777" w:rsidTr="00B22F3C">
        <w:trPr>
          <w:trHeight w:val="20"/>
          <w:tblHeader/>
        </w:trPr>
        <w:tc>
          <w:tcPr>
            <w:tcW w:w="597" w:type="pct"/>
            <w:vMerge/>
            <w:tcBorders>
              <w:top w:val="single" w:sz="6" w:space="0" w:color="000000"/>
              <w:left w:val="single" w:sz="6" w:space="0" w:color="000000"/>
              <w:bottom w:val="single" w:sz="6" w:space="0" w:color="000000"/>
              <w:right w:val="single" w:sz="6" w:space="0" w:color="000000"/>
            </w:tcBorders>
            <w:vAlign w:val="center"/>
            <w:hideMark/>
          </w:tcPr>
          <w:p w14:paraId="510013FD" w14:textId="77777777" w:rsidR="00551914" w:rsidRPr="00B22F3C" w:rsidRDefault="00551914" w:rsidP="009D2C03">
            <w:pPr>
              <w:spacing w:after="0" w:line="240" w:lineRule="auto"/>
              <w:ind w:right="57"/>
              <w:contextualSpacing/>
              <w:rPr>
                <w:rFonts w:ascii="Arial Narrow" w:eastAsia="Times New Roman" w:hAnsi="Arial Narrow" w:cs="Arial"/>
                <w:b/>
                <w:bCs/>
                <w:sz w:val="18"/>
                <w:szCs w:val="18"/>
              </w:rPr>
            </w:pPr>
          </w:p>
        </w:tc>
        <w:tc>
          <w:tcPr>
            <w:tcW w:w="670" w:type="pct"/>
            <w:vMerge/>
            <w:tcBorders>
              <w:top w:val="single" w:sz="6" w:space="0" w:color="000000"/>
              <w:left w:val="single" w:sz="6" w:space="0" w:color="CCCCCC"/>
              <w:bottom w:val="single" w:sz="6" w:space="0" w:color="000000"/>
              <w:right w:val="single" w:sz="6" w:space="0" w:color="000000"/>
            </w:tcBorders>
            <w:vAlign w:val="center"/>
            <w:hideMark/>
          </w:tcPr>
          <w:p w14:paraId="0B0BA309" w14:textId="77777777" w:rsidR="00551914" w:rsidRPr="00B22F3C" w:rsidRDefault="00551914" w:rsidP="009D2C03">
            <w:pPr>
              <w:spacing w:after="0" w:line="240" w:lineRule="auto"/>
              <w:ind w:right="57"/>
              <w:contextualSpacing/>
              <w:rPr>
                <w:rFonts w:ascii="Arial Narrow" w:eastAsia="Times New Roman" w:hAnsi="Arial Narrow" w:cs="Arial"/>
                <w:b/>
                <w:bCs/>
                <w:sz w:val="18"/>
                <w:szCs w:val="18"/>
              </w:rPr>
            </w:pPr>
          </w:p>
        </w:tc>
        <w:tc>
          <w:tcPr>
            <w:tcW w:w="1138" w:type="pct"/>
            <w:gridSpan w:val="2"/>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587A46BE" w14:textId="77777777" w:rsidR="00551914" w:rsidRPr="00B22F3C" w:rsidRDefault="00551914" w:rsidP="009D2C03">
            <w:pPr>
              <w:spacing w:after="0" w:line="240" w:lineRule="auto"/>
              <w:ind w:right="57"/>
              <w:contextualSpacing/>
              <w:jc w:val="center"/>
              <w:rPr>
                <w:rFonts w:ascii="Arial Narrow" w:eastAsia="Times New Roman" w:hAnsi="Arial Narrow" w:cs="Arial"/>
                <w:b/>
                <w:bCs/>
                <w:sz w:val="18"/>
                <w:szCs w:val="18"/>
              </w:rPr>
            </w:pPr>
            <w:r w:rsidRPr="00B22F3C">
              <w:rPr>
                <w:rFonts w:ascii="Arial Narrow" w:eastAsia="Times New Roman" w:hAnsi="Arial Narrow" w:cs="Arial"/>
                <w:b/>
                <w:bCs/>
                <w:sz w:val="18"/>
                <w:szCs w:val="18"/>
              </w:rPr>
              <w:t xml:space="preserve">FAMILY FOOD PACKS </w:t>
            </w:r>
          </w:p>
        </w:tc>
        <w:tc>
          <w:tcPr>
            <w:tcW w:w="670"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65F8C2E2" w14:textId="77777777" w:rsidR="00551914" w:rsidRPr="00B22F3C" w:rsidRDefault="00551914" w:rsidP="009D2C03">
            <w:pPr>
              <w:spacing w:after="0" w:line="240" w:lineRule="auto"/>
              <w:ind w:right="57"/>
              <w:contextualSpacing/>
              <w:jc w:val="center"/>
              <w:rPr>
                <w:rFonts w:ascii="Arial Narrow" w:eastAsia="Times New Roman" w:hAnsi="Arial Narrow" w:cs="Arial"/>
                <w:b/>
                <w:bCs/>
                <w:sz w:val="18"/>
                <w:szCs w:val="18"/>
              </w:rPr>
            </w:pPr>
            <w:r w:rsidRPr="00B22F3C">
              <w:rPr>
                <w:rFonts w:ascii="Arial Narrow" w:eastAsia="Times New Roman" w:hAnsi="Arial Narrow" w:cs="Arial"/>
                <w:b/>
                <w:bCs/>
                <w:sz w:val="18"/>
                <w:szCs w:val="18"/>
              </w:rPr>
              <w:t>OTHER FOOD ITEMS</w:t>
            </w:r>
          </w:p>
        </w:tc>
        <w:tc>
          <w:tcPr>
            <w:tcW w:w="740"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13594C78" w14:textId="77777777" w:rsidR="00551914" w:rsidRPr="00B22F3C" w:rsidRDefault="00551914" w:rsidP="009D2C03">
            <w:pPr>
              <w:spacing w:after="0" w:line="240" w:lineRule="auto"/>
              <w:ind w:right="57"/>
              <w:contextualSpacing/>
              <w:jc w:val="center"/>
              <w:rPr>
                <w:rFonts w:ascii="Arial Narrow" w:eastAsia="Times New Roman" w:hAnsi="Arial Narrow" w:cs="Arial"/>
                <w:b/>
                <w:bCs/>
                <w:sz w:val="18"/>
                <w:szCs w:val="18"/>
              </w:rPr>
            </w:pPr>
            <w:r w:rsidRPr="00B22F3C">
              <w:rPr>
                <w:rFonts w:ascii="Arial Narrow" w:eastAsia="Times New Roman" w:hAnsi="Arial Narrow" w:cs="Arial"/>
                <w:b/>
                <w:bCs/>
                <w:sz w:val="18"/>
                <w:szCs w:val="18"/>
              </w:rPr>
              <w:t>NON-FOOD RELIEF ITEMS</w:t>
            </w:r>
          </w:p>
        </w:tc>
        <w:tc>
          <w:tcPr>
            <w:tcW w:w="670" w:type="pct"/>
            <w:vMerge w:val="restar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63D74E70" w14:textId="77777777" w:rsidR="00551914" w:rsidRPr="00B22F3C" w:rsidRDefault="00551914" w:rsidP="009D2C03">
            <w:pPr>
              <w:spacing w:after="0" w:line="240" w:lineRule="auto"/>
              <w:ind w:right="57"/>
              <w:contextualSpacing/>
              <w:jc w:val="center"/>
              <w:rPr>
                <w:rFonts w:ascii="Arial Narrow" w:eastAsia="Times New Roman" w:hAnsi="Arial Narrow" w:cs="Arial"/>
                <w:b/>
                <w:bCs/>
                <w:sz w:val="18"/>
                <w:szCs w:val="18"/>
              </w:rPr>
            </w:pPr>
            <w:r w:rsidRPr="00B22F3C">
              <w:rPr>
                <w:rFonts w:ascii="Arial Narrow" w:eastAsia="Times New Roman" w:hAnsi="Arial Narrow" w:cs="Arial"/>
                <w:b/>
                <w:bCs/>
                <w:sz w:val="18"/>
                <w:szCs w:val="18"/>
              </w:rPr>
              <w:t>OTHER FOOD AND NON-FOOD ITEMS (FNIs)</w:t>
            </w:r>
          </w:p>
        </w:tc>
        <w:tc>
          <w:tcPr>
            <w:tcW w:w="516" w:type="pct"/>
            <w:vMerge/>
            <w:tcBorders>
              <w:top w:val="single" w:sz="6" w:space="0" w:color="000000"/>
              <w:left w:val="single" w:sz="6" w:space="0" w:color="CCCCCC"/>
              <w:bottom w:val="single" w:sz="6" w:space="0" w:color="000000"/>
              <w:right w:val="single" w:sz="6" w:space="0" w:color="000000"/>
            </w:tcBorders>
            <w:vAlign w:val="center"/>
            <w:hideMark/>
          </w:tcPr>
          <w:p w14:paraId="55E91D64" w14:textId="77777777" w:rsidR="00551914" w:rsidRPr="00B22F3C" w:rsidRDefault="00551914" w:rsidP="009D2C03">
            <w:pPr>
              <w:spacing w:after="0" w:line="240" w:lineRule="auto"/>
              <w:ind w:right="57"/>
              <w:contextualSpacing/>
              <w:rPr>
                <w:rFonts w:ascii="Arial Narrow" w:eastAsia="Times New Roman" w:hAnsi="Arial Narrow" w:cs="Arial"/>
                <w:b/>
                <w:bCs/>
                <w:sz w:val="18"/>
                <w:szCs w:val="18"/>
              </w:rPr>
            </w:pPr>
          </w:p>
        </w:tc>
      </w:tr>
      <w:tr w:rsidR="005717EE" w:rsidRPr="00B22F3C" w14:paraId="70001B26" w14:textId="77777777" w:rsidTr="00B22F3C">
        <w:trPr>
          <w:trHeight w:val="20"/>
          <w:tblHeader/>
        </w:trPr>
        <w:tc>
          <w:tcPr>
            <w:tcW w:w="597" w:type="pct"/>
            <w:vMerge/>
            <w:tcBorders>
              <w:top w:val="single" w:sz="6" w:space="0" w:color="000000"/>
              <w:left w:val="single" w:sz="6" w:space="0" w:color="000000"/>
              <w:bottom w:val="single" w:sz="6" w:space="0" w:color="000000"/>
              <w:right w:val="single" w:sz="6" w:space="0" w:color="000000"/>
            </w:tcBorders>
            <w:vAlign w:val="center"/>
            <w:hideMark/>
          </w:tcPr>
          <w:p w14:paraId="4847DC13" w14:textId="77777777" w:rsidR="00551914" w:rsidRPr="00B22F3C" w:rsidRDefault="00551914" w:rsidP="009D2C03">
            <w:pPr>
              <w:spacing w:after="0" w:line="240" w:lineRule="auto"/>
              <w:ind w:right="57"/>
              <w:contextualSpacing/>
              <w:rPr>
                <w:rFonts w:ascii="Arial Narrow" w:eastAsia="Times New Roman" w:hAnsi="Arial Narrow" w:cs="Arial"/>
                <w:b/>
                <w:bCs/>
                <w:sz w:val="18"/>
                <w:szCs w:val="18"/>
              </w:rPr>
            </w:pPr>
          </w:p>
        </w:tc>
        <w:tc>
          <w:tcPr>
            <w:tcW w:w="670" w:type="pct"/>
            <w:vMerge/>
            <w:tcBorders>
              <w:top w:val="single" w:sz="6" w:space="0" w:color="000000"/>
              <w:left w:val="single" w:sz="6" w:space="0" w:color="CCCCCC"/>
              <w:bottom w:val="single" w:sz="6" w:space="0" w:color="000000"/>
              <w:right w:val="single" w:sz="6" w:space="0" w:color="000000"/>
            </w:tcBorders>
            <w:vAlign w:val="center"/>
            <w:hideMark/>
          </w:tcPr>
          <w:p w14:paraId="07D2B214" w14:textId="77777777" w:rsidR="00551914" w:rsidRPr="00B22F3C" w:rsidRDefault="00551914" w:rsidP="009D2C03">
            <w:pPr>
              <w:spacing w:after="0" w:line="240" w:lineRule="auto"/>
              <w:ind w:right="57"/>
              <w:contextualSpacing/>
              <w:rPr>
                <w:rFonts w:ascii="Arial Narrow" w:eastAsia="Times New Roman" w:hAnsi="Arial Narrow" w:cs="Arial"/>
                <w:b/>
                <w:bCs/>
                <w:sz w:val="18"/>
                <w:szCs w:val="18"/>
              </w:rPr>
            </w:pPr>
          </w:p>
        </w:tc>
        <w:tc>
          <w:tcPr>
            <w:tcW w:w="469"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39064F54" w14:textId="77777777" w:rsidR="00551914" w:rsidRPr="00B22F3C" w:rsidRDefault="00551914" w:rsidP="009D2C03">
            <w:pPr>
              <w:spacing w:after="0" w:line="240" w:lineRule="auto"/>
              <w:ind w:right="57"/>
              <w:contextualSpacing/>
              <w:jc w:val="center"/>
              <w:rPr>
                <w:rFonts w:ascii="Arial Narrow" w:eastAsia="Times New Roman" w:hAnsi="Arial Narrow" w:cs="Arial"/>
                <w:b/>
                <w:bCs/>
                <w:sz w:val="18"/>
                <w:szCs w:val="18"/>
              </w:rPr>
            </w:pPr>
            <w:r w:rsidRPr="00B22F3C">
              <w:rPr>
                <w:rFonts w:ascii="Arial Narrow" w:eastAsia="Times New Roman" w:hAnsi="Arial Narrow" w:cs="Arial"/>
                <w:b/>
                <w:bCs/>
                <w:sz w:val="18"/>
                <w:szCs w:val="18"/>
              </w:rPr>
              <w:t xml:space="preserve">QUANTITY </w:t>
            </w:r>
          </w:p>
        </w:tc>
        <w:tc>
          <w:tcPr>
            <w:tcW w:w="670"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421E2DD8" w14:textId="77777777" w:rsidR="00551914" w:rsidRPr="00B22F3C" w:rsidRDefault="00551914" w:rsidP="009D2C03">
            <w:pPr>
              <w:spacing w:after="0" w:line="240" w:lineRule="auto"/>
              <w:ind w:right="57"/>
              <w:contextualSpacing/>
              <w:jc w:val="center"/>
              <w:rPr>
                <w:rFonts w:ascii="Arial Narrow" w:eastAsia="Times New Roman" w:hAnsi="Arial Narrow" w:cs="Arial"/>
                <w:b/>
                <w:bCs/>
                <w:sz w:val="18"/>
                <w:szCs w:val="18"/>
              </w:rPr>
            </w:pPr>
            <w:r w:rsidRPr="00B22F3C">
              <w:rPr>
                <w:rFonts w:ascii="Arial Narrow" w:eastAsia="Times New Roman" w:hAnsi="Arial Narrow" w:cs="Arial"/>
                <w:b/>
                <w:bCs/>
                <w:sz w:val="18"/>
                <w:szCs w:val="18"/>
              </w:rPr>
              <w:t>TOTAL COST</w:t>
            </w:r>
          </w:p>
        </w:tc>
        <w:tc>
          <w:tcPr>
            <w:tcW w:w="670"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1AD199A1" w14:textId="77777777" w:rsidR="00551914" w:rsidRPr="00B22F3C" w:rsidRDefault="00551914" w:rsidP="009D2C03">
            <w:pPr>
              <w:spacing w:after="0" w:line="240" w:lineRule="auto"/>
              <w:ind w:right="57"/>
              <w:contextualSpacing/>
              <w:jc w:val="center"/>
              <w:rPr>
                <w:rFonts w:ascii="Arial Narrow" w:eastAsia="Times New Roman" w:hAnsi="Arial Narrow" w:cs="Arial"/>
                <w:b/>
                <w:bCs/>
                <w:sz w:val="18"/>
                <w:szCs w:val="18"/>
              </w:rPr>
            </w:pPr>
            <w:r w:rsidRPr="00B22F3C">
              <w:rPr>
                <w:rFonts w:ascii="Arial Narrow" w:eastAsia="Times New Roman" w:hAnsi="Arial Narrow" w:cs="Arial"/>
                <w:b/>
                <w:bCs/>
                <w:sz w:val="18"/>
                <w:szCs w:val="18"/>
              </w:rPr>
              <w:t>TOTAL COST</w:t>
            </w:r>
          </w:p>
        </w:tc>
        <w:tc>
          <w:tcPr>
            <w:tcW w:w="740"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75FF6703" w14:textId="77777777" w:rsidR="00551914" w:rsidRPr="00B22F3C" w:rsidRDefault="00551914" w:rsidP="009D2C03">
            <w:pPr>
              <w:spacing w:after="0" w:line="240" w:lineRule="auto"/>
              <w:ind w:right="57"/>
              <w:contextualSpacing/>
              <w:jc w:val="center"/>
              <w:rPr>
                <w:rFonts w:ascii="Arial Narrow" w:eastAsia="Times New Roman" w:hAnsi="Arial Narrow" w:cs="Arial"/>
                <w:b/>
                <w:bCs/>
                <w:sz w:val="18"/>
                <w:szCs w:val="18"/>
              </w:rPr>
            </w:pPr>
            <w:r w:rsidRPr="00B22F3C">
              <w:rPr>
                <w:rFonts w:ascii="Arial Narrow" w:eastAsia="Times New Roman" w:hAnsi="Arial Narrow" w:cs="Arial"/>
                <w:b/>
                <w:bCs/>
                <w:sz w:val="18"/>
                <w:szCs w:val="18"/>
              </w:rPr>
              <w:t>TOTAL COST</w:t>
            </w:r>
          </w:p>
        </w:tc>
        <w:tc>
          <w:tcPr>
            <w:tcW w:w="670" w:type="pct"/>
            <w:vMerge/>
            <w:tcBorders>
              <w:top w:val="single" w:sz="6" w:space="0" w:color="CCCCCC"/>
              <w:left w:val="single" w:sz="6" w:space="0" w:color="CCCCCC"/>
              <w:bottom w:val="single" w:sz="6" w:space="0" w:color="000000"/>
              <w:right w:val="single" w:sz="6" w:space="0" w:color="000000"/>
            </w:tcBorders>
            <w:vAlign w:val="center"/>
            <w:hideMark/>
          </w:tcPr>
          <w:p w14:paraId="621FE0C3" w14:textId="77777777" w:rsidR="00551914" w:rsidRPr="00B22F3C" w:rsidRDefault="00551914" w:rsidP="009D2C03">
            <w:pPr>
              <w:spacing w:after="0" w:line="240" w:lineRule="auto"/>
              <w:ind w:right="57"/>
              <w:contextualSpacing/>
              <w:rPr>
                <w:rFonts w:ascii="Arial Narrow" w:eastAsia="Times New Roman" w:hAnsi="Arial Narrow" w:cs="Arial"/>
                <w:b/>
                <w:bCs/>
                <w:sz w:val="18"/>
                <w:szCs w:val="18"/>
              </w:rPr>
            </w:pPr>
          </w:p>
        </w:tc>
        <w:tc>
          <w:tcPr>
            <w:tcW w:w="516" w:type="pct"/>
            <w:vMerge/>
            <w:tcBorders>
              <w:top w:val="single" w:sz="6" w:space="0" w:color="000000"/>
              <w:left w:val="single" w:sz="6" w:space="0" w:color="CCCCCC"/>
              <w:bottom w:val="single" w:sz="6" w:space="0" w:color="000000"/>
              <w:right w:val="single" w:sz="6" w:space="0" w:color="000000"/>
            </w:tcBorders>
            <w:vAlign w:val="center"/>
            <w:hideMark/>
          </w:tcPr>
          <w:p w14:paraId="7BFE90A6" w14:textId="77777777" w:rsidR="00551914" w:rsidRPr="00B22F3C" w:rsidRDefault="00551914" w:rsidP="009D2C03">
            <w:pPr>
              <w:spacing w:after="0" w:line="240" w:lineRule="auto"/>
              <w:ind w:right="57"/>
              <w:contextualSpacing/>
              <w:rPr>
                <w:rFonts w:ascii="Arial Narrow" w:eastAsia="Times New Roman" w:hAnsi="Arial Narrow" w:cs="Arial"/>
                <w:b/>
                <w:bCs/>
                <w:sz w:val="18"/>
                <w:szCs w:val="18"/>
              </w:rPr>
            </w:pPr>
          </w:p>
        </w:tc>
      </w:tr>
      <w:tr w:rsidR="005717EE" w:rsidRPr="00B22F3C" w14:paraId="7AD0E08B" w14:textId="77777777" w:rsidTr="005717EE">
        <w:trPr>
          <w:trHeight w:val="20"/>
        </w:trPr>
        <w:tc>
          <w:tcPr>
            <w:tcW w:w="597" w:type="pct"/>
            <w:tcBorders>
              <w:top w:val="single" w:sz="6" w:space="0" w:color="CCCCCC"/>
              <w:left w:val="single" w:sz="6" w:space="0" w:color="000000"/>
              <w:bottom w:val="single" w:sz="6" w:space="0" w:color="000000"/>
              <w:right w:val="single" w:sz="6" w:space="0" w:color="000000"/>
            </w:tcBorders>
            <w:shd w:val="clear" w:color="auto" w:fill="DAEEF3" w:themeFill="accent5" w:themeFillTint="33"/>
            <w:tcMar>
              <w:top w:w="0" w:type="dxa"/>
              <w:left w:w="45" w:type="dxa"/>
              <w:bottom w:w="0" w:type="dxa"/>
              <w:right w:w="45" w:type="dxa"/>
            </w:tcMar>
            <w:vAlign w:val="center"/>
            <w:hideMark/>
          </w:tcPr>
          <w:p w14:paraId="4F1E81E8" w14:textId="77777777" w:rsidR="005717EE" w:rsidRPr="00B22F3C" w:rsidRDefault="005717EE" w:rsidP="009D2C03">
            <w:pPr>
              <w:spacing w:after="0" w:line="240" w:lineRule="auto"/>
              <w:ind w:right="57"/>
              <w:contextualSpacing/>
              <w:jc w:val="center"/>
              <w:rPr>
                <w:rFonts w:ascii="Arial Narrow" w:eastAsia="Times New Roman" w:hAnsi="Arial Narrow" w:cs="Arial"/>
                <w:b/>
                <w:bCs/>
                <w:sz w:val="18"/>
                <w:szCs w:val="18"/>
              </w:rPr>
            </w:pPr>
            <w:r w:rsidRPr="00B22F3C">
              <w:rPr>
                <w:rFonts w:ascii="Arial Narrow" w:eastAsia="Times New Roman" w:hAnsi="Arial Narrow" w:cs="Arial"/>
                <w:b/>
                <w:bCs/>
                <w:sz w:val="18"/>
                <w:szCs w:val="18"/>
              </w:rPr>
              <w:t>TOTAL</w:t>
            </w:r>
          </w:p>
        </w:tc>
        <w:tc>
          <w:tcPr>
            <w:tcW w:w="670" w:type="pct"/>
            <w:tcBorders>
              <w:top w:val="single" w:sz="6" w:space="0" w:color="CCCCCC"/>
              <w:left w:val="single" w:sz="6" w:space="0" w:color="CCCCCC"/>
              <w:bottom w:val="single" w:sz="6" w:space="0" w:color="000000"/>
              <w:right w:val="single" w:sz="6" w:space="0" w:color="000000"/>
            </w:tcBorders>
            <w:shd w:val="clear" w:color="auto" w:fill="DAEEF3" w:themeFill="accent5" w:themeFillTint="33"/>
            <w:tcMar>
              <w:top w:w="0" w:type="dxa"/>
              <w:left w:w="45" w:type="dxa"/>
              <w:bottom w:w="0" w:type="dxa"/>
              <w:right w:w="45" w:type="dxa"/>
            </w:tcMar>
            <w:vAlign w:val="center"/>
            <w:hideMark/>
          </w:tcPr>
          <w:p w14:paraId="606A79EB" w14:textId="18B0D214" w:rsidR="005717EE" w:rsidRPr="00B22F3C" w:rsidRDefault="005717EE" w:rsidP="009D2C03">
            <w:pPr>
              <w:spacing w:after="0" w:line="240" w:lineRule="auto"/>
              <w:ind w:right="57"/>
              <w:contextualSpacing/>
              <w:jc w:val="right"/>
              <w:rPr>
                <w:rFonts w:ascii="Arial Narrow" w:eastAsia="Times New Roman" w:hAnsi="Arial Narrow" w:cs="Arial"/>
                <w:b/>
                <w:bCs/>
                <w:sz w:val="18"/>
                <w:szCs w:val="18"/>
              </w:rPr>
            </w:pPr>
            <w:r w:rsidRPr="00B22F3C">
              <w:rPr>
                <w:rFonts w:ascii="Arial Narrow" w:hAnsi="Arial Narrow" w:cs="Arial"/>
                <w:b/>
                <w:bCs/>
                <w:color w:val="000000"/>
                <w:sz w:val="18"/>
                <w:szCs w:val="18"/>
              </w:rPr>
              <w:t xml:space="preserve">150,766,477.19 </w:t>
            </w:r>
          </w:p>
        </w:tc>
        <w:tc>
          <w:tcPr>
            <w:tcW w:w="469" w:type="pct"/>
            <w:tcBorders>
              <w:top w:val="single" w:sz="6" w:space="0" w:color="CCCCCC"/>
              <w:left w:val="single" w:sz="6" w:space="0" w:color="CCCCCC"/>
              <w:bottom w:val="single" w:sz="6" w:space="0" w:color="000000"/>
              <w:right w:val="single" w:sz="6" w:space="0" w:color="000000"/>
            </w:tcBorders>
            <w:shd w:val="clear" w:color="auto" w:fill="DAEEF3" w:themeFill="accent5" w:themeFillTint="33"/>
            <w:tcMar>
              <w:top w:w="0" w:type="dxa"/>
              <w:left w:w="45" w:type="dxa"/>
              <w:bottom w:w="0" w:type="dxa"/>
              <w:right w:w="45" w:type="dxa"/>
            </w:tcMar>
            <w:vAlign w:val="center"/>
            <w:hideMark/>
          </w:tcPr>
          <w:p w14:paraId="6FD42800" w14:textId="647D64C6" w:rsidR="005717EE" w:rsidRPr="00B22F3C" w:rsidRDefault="005717EE" w:rsidP="009D2C03">
            <w:pPr>
              <w:spacing w:after="0" w:line="240" w:lineRule="auto"/>
              <w:ind w:right="57"/>
              <w:contextualSpacing/>
              <w:jc w:val="right"/>
              <w:rPr>
                <w:rFonts w:ascii="Arial Narrow" w:eastAsia="Times New Roman" w:hAnsi="Arial Narrow" w:cs="Arial"/>
                <w:b/>
                <w:bCs/>
                <w:sz w:val="18"/>
                <w:szCs w:val="18"/>
              </w:rPr>
            </w:pPr>
            <w:r w:rsidRPr="00B22F3C">
              <w:rPr>
                <w:rFonts w:ascii="Arial Narrow" w:hAnsi="Arial Narrow" w:cs="Arial"/>
                <w:b/>
                <w:bCs/>
                <w:color w:val="000000"/>
                <w:sz w:val="18"/>
                <w:szCs w:val="18"/>
              </w:rPr>
              <w:t xml:space="preserve">488,292 </w:t>
            </w:r>
          </w:p>
        </w:tc>
        <w:tc>
          <w:tcPr>
            <w:tcW w:w="670" w:type="pct"/>
            <w:tcBorders>
              <w:top w:val="single" w:sz="6" w:space="0" w:color="CCCCCC"/>
              <w:left w:val="single" w:sz="6" w:space="0" w:color="CCCCCC"/>
              <w:bottom w:val="single" w:sz="6" w:space="0" w:color="000000"/>
              <w:right w:val="single" w:sz="6" w:space="0" w:color="000000"/>
            </w:tcBorders>
            <w:shd w:val="clear" w:color="auto" w:fill="DAEEF3" w:themeFill="accent5" w:themeFillTint="33"/>
            <w:tcMar>
              <w:top w:w="0" w:type="dxa"/>
              <w:left w:w="45" w:type="dxa"/>
              <w:bottom w:w="0" w:type="dxa"/>
              <w:right w:w="45" w:type="dxa"/>
            </w:tcMar>
            <w:vAlign w:val="center"/>
            <w:hideMark/>
          </w:tcPr>
          <w:p w14:paraId="390F7CF7" w14:textId="61A48994" w:rsidR="005717EE" w:rsidRPr="00B22F3C" w:rsidRDefault="005717EE" w:rsidP="009D2C03">
            <w:pPr>
              <w:spacing w:after="0" w:line="240" w:lineRule="auto"/>
              <w:ind w:right="57"/>
              <w:contextualSpacing/>
              <w:jc w:val="right"/>
              <w:rPr>
                <w:rFonts w:ascii="Arial Narrow" w:eastAsia="Times New Roman" w:hAnsi="Arial Narrow" w:cs="Arial"/>
                <w:b/>
                <w:bCs/>
                <w:sz w:val="18"/>
                <w:szCs w:val="18"/>
              </w:rPr>
            </w:pPr>
            <w:r w:rsidRPr="00B22F3C">
              <w:rPr>
                <w:rFonts w:ascii="Arial Narrow" w:hAnsi="Arial Narrow" w:cs="Arial"/>
                <w:b/>
                <w:bCs/>
                <w:color w:val="000000"/>
                <w:sz w:val="18"/>
                <w:szCs w:val="18"/>
              </w:rPr>
              <w:t xml:space="preserve">307,699,888.76 </w:t>
            </w:r>
          </w:p>
        </w:tc>
        <w:tc>
          <w:tcPr>
            <w:tcW w:w="670" w:type="pct"/>
            <w:tcBorders>
              <w:top w:val="single" w:sz="6" w:space="0" w:color="CCCCCC"/>
              <w:left w:val="single" w:sz="6" w:space="0" w:color="CCCCCC"/>
              <w:bottom w:val="single" w:sz="6" w:space="0" w:color="000000"/>
              <w:right w:val="single" w:sz="6" w:space="0" w:color="000000"/>
            </w:tcBorders>
            <w:shd w:val="clear" w:color="auto" w:fill="DAEEF3" w:themeFill="accent5" w:themeFillTint="33"/>
            <w:tcMar>
              <w:top w:w="0" w:type="dxa"/>
              <w:left w:w="45" w:type="dxa"/>
              <w:bottom w:w="0" w:type="dxa"/>
              <w:right w:w="45" w:type="dxa"/>
            </w:tcMar>
            <w:vAlign w:val="center"/>
            <w:hideMark/>
          </w:tcPr>
          <w:p w14:paraId="2239D80A" w14:textId="05615ACB" w:rsidR="005717EE" w:rsidRPr="00B22F3C" w:rsidRDefault="005717EE" w:rsidP="009D2C03">
            <w:pPr>
              <w:spacing w:after="0" w:line="240" w:lineRule="auto"/>
              <w:ind w:right="57"/>
              <w:contextualSpacing/>
              <w:jc w:val="right"/>
              <w:rPr>
                <w:rFonts w:ascii="Arial Narrow" w:eastAsia="Times New Roman" w:hAnsi="Arial Narrow" w:cs="Arial"/>
                <w:b/>
                <w:bCs/>
                <w:sz w:val="18"/>
                <w:szCs w:val="18"/>
              </w:rPr>
            </w:pPr>
            <w:r w:rsidRPr="00B22F3C">
              <w:rPr>
                <w:rFonts w:ascii="Arial Narrow" w:hAnsi="Arial Narrow" w:cs="Arial"/>
                <w:b/>
                <w:bCs/>
                <w:color w:val="000000"/>
                <w:sz w:val="18"/>
                <w:szCs w:val="18"/>
              </w:rPr>
              <w:t xml:space="preserve">253,306,366.17 </w:t>
            </w:r>
          </w:p>
        </w:tc>
        <w:tc>
          <w:tcPr>
            <w:tcW w:w="740" w:type="pct"/>
            <w:tcBorders>
              <w:top w:val="single" w:sz="6" w:space="0" w:color="CCCCCC"/>
              <w:left w:val="single" w:sz="6" w:space="0" w:color="CCCCCC"/>
              <w:bottom w:val="single" w:sz="6" w:space="0" w:color="000000"/>
              <w:right w:val="single" w:sz="6" w:space="0" w:color="000000"/>
            </w:tcBorders>
            <w:shd w:val="clear" w:color="auto" w:fill="DAEEF3" w:themeFill="accent5" w:themeFillTint="33"/>
            <w:tcMar>
              <w:top w:w="0" w:type="dxa"/>
              <w:left w:w="45" w:type="dxa"/>
              <w:bottom w:w="0" w:type="dxa"/>
              <w:right w:w="45" w:type="dxa"/>
            </w:tcMar>
            <w:vAlign w:val="center"/>
            <w:hideMark/>
          </w:tcPr>
          <w:p w14:paraId="2021B5FA" w14:textId="1F6955AF" w:rsidR="005717EE" w:rsidRPr="00B22F3C" w:rsidRDefault="005717EE" w:rsidP="009D2C03">
            <w:pPr>
              <w:spacing w:after="0" w:line="240" w:lineRule="auto"/>
              <w:ind w:right="57"/>
              <w:contextualSpacing/>
              <w:jc w:val="right"/>
              <w:rPr>
                <w:rFonts w:ascii="Arial Narrow" w:eastAsia="Times New Roman" w:hAnsi="Arial Narrow" w:cs="Arial"/>
                <w:b/>
                <w:bCs/>
                <w:sz w:val="18"/>
                <w:szCs w:val="18"/>
              </w:rPr>
            </w:pPr>
            <w:r w:rsidRPr="00B22F3C">
              <w:rPr>
                <w:rFonts w:ascii="Arial Narrow" w:hAnsi="Arial Narrow" w:cs="Arial"/>
                <w:b/>
                <w:bCs/>
                <w:color w:val="000000"/>
                <w:sz w:val="18"/>
                <w:szCs w:val="18"/>
              </w:rPr>
              <w:t xml:space="preserve">437,672,830.97 </w:t>
            </w:r>
          </w:p>
        </w:tc>
        <w:tc>
          <w:tcPr>
            <w:tcW w:w="670" w:type="pct"/>
            <w:tcBorders>
              <w:top w:val="single" w:sz="6" w:space="0" w:color="CCCCCC"/>
              <w:left w:val="single" w:sz="6" w:space="0" w:color="CCCCCC"/>
              <w:bottom w:val="single" w:sz="6" w:space="0" w:color="000000"/>
              <w:right w:val="single" w:sz="6" w:space="0" w:color="000000"/>
            </w:tcBorders>
            <w:shd w:val="clear" w:color="auto" w:fill="DAEEF3" w:themeFill="accent5" w:themeFillTint="33"/>
            <w:tcMar>
              <w:top w:w="0" w:type="dxa"/>
              <w:left w:w="45" w:type="dxa"/>
              <w:bottom w:w="0" w:type="dxa"/>
              <w:right w:w="45" w:type="dxa"/>
            </w:tcMar>
            <w:vAlign w:val="center"/>
            <w:hideMark/>
          </w:tcPr>
          <w:p w14:paraId="484EF017" w14:textId="1AFC2B18" w:rsidR="005717EE" w:rsidRPr="00B22F3C" w:rsidRDefault="005717EE" w:rsidP="009D2C03">
            <w:pPr>
              <w:spacing w:after="0" w:line="240" w:lineRule="auto"/>
              <w:ind w:right="57"/>
              <w:contextualSpacing/>
              <w:jc w:val="right"/>
              <w:rPr>
                <w:rFonts w:ascii="Arial Narrow" w:eastAsia="Times New Roman" w:hAnsi="Arial Narrow" w:cs="Arial"/>
                <w:b/>
                <w:bCs/>
                <w:sz w:val="18"/>
                <w:szCs w:val="18"/>
              </w:rPr>
            </w:pPr>
            <w:r w:rsidRPr="00B22F3C">
              <w:rPr>
                <w:rFonts w:ascii="Arial Narrow" w:hAnsi="Arial Narrow" w:cs="Arial"/>
                <w:b/>
                <w:bCs/>
                <w:color w:val="000000"/>
                <w:sz w:val="18"/>
                <w:szCs w:val="18"/>
              </w:rPr>
              <w:t xml:space="preserve">690,979,197.14 </w:t>
            </w:r>
          </w:p>
        </w:tc>
        <w:tc>
          <w:tcPr>
            <w:tcW w:w="516" w:type="pct"/>
            <w:tcBorders>
              <w:top w:val="single" w:sz="6" w:space="0" w:color="CCCCCC"/>
              <w:left w:val="single" w:sz="6" w:space="0" w:color="CCCCCC"/>
              <w:bottom w:val="single" w:sz="6" w:space="0" w:color="000000"/>
              <w:right w:val="single" w:sz="6" w:space="0" w:color="000000"/>
            </w:tcBorders>
            <w:shd w:val="clear" w:color="auto" w:fill="DAEEF3" w:themeFill="accent5" w:themeFillTint="33"/>
            <w:tcMar>
              <w:top w:w="0" w:type="dxa"/>
              <w:left w:w="45" w:type="dxa"/>
              <w:bottom w:w="0" w:type="dxa"/>
              <w:right w:w="45" w:type="dxa"/>
            </w:tcMar>
            <w:vAlign w:val="center"/>
            <w:hideMark/>
          </w:tcPr>
          <w:p w14:paraId="175D8C02" w14:textId="4C580B16" w:rsidR="005717EE" w:rsidRPr="00B22F3C" w:rsidRDefault="005717EE" w:rsidP="009D2C03">
            <w:pPr>
              <w:spacing w:after="0" w:line="240" w:lineRule="auto"/>
              <w:ind w:right="57"/>
              <w:contextualSpacing/>
              <w:jc w:val="right"/>
              <w:rPr>
                <w:rFonts w:ascii="Arial Narrow" w:eastAsia="Times New Roman" w:hAnsi="Arial Narrow" w:cs="Arial"/>
                <w:b/>
                <w:bCs/>
                <w:sz w:val="18"/>
                <w:szCs w:val="18"/>
              </w:rPr>
            </w:pPr>
            <w:r w:rsidRPr="00B22F3C">
              <w:rPr>
                <w:rFonts w:ascii="Arial Narrow" w:hAnsi="Arial Narrow" w:cs="Arial"/>
                <w:b/>
                <w:bCs/>
                <w:color w:val="000000"/>
                <w:sz w:val="18"/>
                <w:szCs w:val="18"/>
              </w:rPr>
              <w:t xml:space="preserve">1,149,445,563.09 </w:t>
            </w:r>
          </w:p>
        </w:tc>
      </w:tr>
      <w:tr w:rsidR="005717EE" w:rsidRPr="00B22F3C" w14:paraId="79E10DA3" w14:textId="77777777" w:rsidTr="005717EE">
        <w:trPr>
          <w:trHeight w:val="20"/>
        </w:trPr>
        <w:tc>
          <w:tcPr>
            <w:tcW w:w="59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A434110" w14:textId="77777777" w:rsidR="005717EE" w:rsidRPr="00B22F3C" w:rsidRDefault="005717EE" w:rsidP="009D2C03">
            <w:pPr>
              <w:spacing w:after="0" w:line="240" w:lineRule="auto"/>
              <w:ind w:right="57"/>
              <w:contextualSpacing/>
              <w:rPr>
                <w:rFonts w:ascii="Arial Narrow" w:eastAsia="Times New Roman" w:hAnsi="Arial Narrow" w:cs="Arial"/>
                <w:sz w:val="18"/>
                <w:szCs w:val="18"/>
              </w:rPr>
            </w:pPr>
            <w:r w:rsidRPr="00B22F3C">
              <w:rPr>
                <w:rFonts w:ascii="Arial Narrow" w:eastAsia="Times New Roman" w:hAnsi="Arial Narrow" w:cs="Arial"/>
                <w:sz w:val="18"/>
                <w:szCs w:val="18"/>
              </w:rPr>
              <w:t>DSWD-CO</w:t>
            </w:r>
          </w:p>
        </w:tc>
        <w:tc>
          <w:tcPr>
            <w:tcW w:w="6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23D35C" w14:textId="7B0CF974" w:rsidR="005717EE" w:rsidRPr="00B22F3C" w:rsidRDefault="005717EE" w:rsidP="009D2C03">
            <w:pPr>
              <w:spacing w:after="0" w:line="240" w:lineRule="auto"/>
              <w:ind w:right="57"/>
              <w:contextualSpacing/>
              <w:jc w:val="right"/>
              <w:rPr>
                <w:rFonts w:ascii="Arial Narrow" w:eastAsia="Times New Roman" w:hAnsi="Arial Narrow" w:cs="Arial"/>
                <w:sz w:val="18"/>
                <w:szCs w:val="18"/>
              </w:rPr>
            </w:pPr>
            <w:r w:rsidRPr="00B22F3C">
              <w:rPr>
                <w:rFonts w:ascii="Arial Narrow" w:hAnsi="Arial Narrow" w:cs="Arial"/>
                <w:color w:val="000000"/>
                <w:sz w:val="18"/>
                <w:szCs w:val="18"/>
              </w:rPr>
              <w:t xml:space="preserve">68,634,464.99 </w:t>
            </w:r>
          </w:p>
        </w:tc>
        <w:tc>
          <w:tcPr>
            <w:tcW w:w="4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705461" w14:textId="6F88FE94" w:rsidR="005717EE" w:rsidRPr="00B22F3C" w:rsidRDefault="005717EE" w:rsidP="009D2C03">
            <w:pPr>
              <w:spacing w:after="0" w:line="240" w:lineRule="auto"/>
              <w:ind w:right="57"/>
              <w:contextualSpacing/>
              <w:jc w:val="right"/>
              <w:rPr>
                <w:rFonts w:ascii="Arial Narrow" w:eastAsia="Times New Roman" w:hAnsi="Arial Narrow" w:cs="Arial"/>
                <w:sz w:val="18"/>
                <w:szCs w:val="18"/>
              </w:rPr>
            </w:pPr>
            <w:r w:rsidRPr="00B22F3C">
              <w:rPr>
                <w:rFonts w:ascii="Arial Narrow" w:hAnsi="Arial Narrow" w:cs="Arial"/>
                <w:color w:val="000000"/>
                <w:sz w:val="18"/>
                <w:szCs w:val="18"/>
              </w:rPr>
              <w:t xml:space="preserve">- </w:t>
            </w:r>
          </w:p>
        </w:tc>
        <w:tc>
          <w:tcPr>
            <w:tcW w:w="6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61CC8D" w14:textId="656F7D6D" w:rsidR="005717EE" w:rsidRPr="00B22F3C" w:rsidRDefault="005717EE" w:rsidP="009D2C03">
            <w:pPr>
              <w:spacing w:after="0" w:line="240" w:lineRule="auto"/>
              <w:ind w:right="57"/>
              <w:contextualSpacing/>
              <w:jc w:val="right"/>
              <w:rPr>
                <w:rFonts w:ascii="Arial Narrow" w:eastAsia="Times New Roman" w:hAnsi="Arial Narrow" w:cs="Arial"/>
                <w:sz w:val="18"/>
                <w:szCs w:val="18"/>
              </w:rPr>
            </w:pPr>
            <w:r w:rsidRPr="00B22F3C">
              <w:rPr>
                <w:rFonts w:ascii="Arial Narrow" w:hAnsi="Arial Narrow" w:cs="Arial"/>
                <w:color w:val="000000"/>
                <w:sz w:val="18"/>
                <w:szCs w:val="18"/>
              </w:rPr>
              <w:t xml:space="preserve">- </w:t>
            </w:r>
          </w:p>
        </w:tc>
        <w:tc>
          <w:tcPr>
            <w:tcW w:w="6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F129B8" w14:textId="02ABB988" w:rsidR="005717EE" w:rsidRPr="00B22F3C" w:rsidRDefault="005717EE" w:rsidP="009D2C03">
            <w:pPr>
              <w:spacing w:after="0" w:line="240" w:lineRule="auto"/>
              <w:ind w:right="57"/>
              <w:contextualSpacing/>
              <w:jc w:val="right"/>
              <w:rPr>
                <w:rFonts w:ascii="Arial Narrow" w:eastAsia="Times New Roman" w:hAnsi="Arial Narrow" w:cs="Arial"/>
                <w:sz w:val="18"/>
                <w:szCs w:val="18"/>
              </w:rPr>
            </w:pPr>
            <w:r w:rsidRPr="00B22F3C">
              <w:rPr>
                <w:rFonts w:ascii="Arial Narrow" w:hAnsi="Arial Narrow" w:cs="Arial"/>
                <w:color w:val="000000"/>
                <w:sz w:val="18"/>
                <w:szCs w:val="18"/>
              </w:rPr>
              <w:t xml:space="preserve">- </w:t>
            </w:r>
          </w:p>
        </w:tc>
        <w:tc>
          <w:tcPr>
            <w:tcW w:w="74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DA5249" w14:textId="48AAE838" w:rsidR="005717EE" w:rsidRPr="00B22F3C" w:rsidRDefault="005717EE" w:rsidP="009D2C03">
            <w:pPr>
              <w:spacing w:after="0" w:line="240" w:lineRule="auto"/>
              <w:ind w:right="57"/>
              <w:contextualSpacing/>
              <w:jc w:val="right"/>
              <w:rPr>
                <w:rFonts w:ascii="Arial Narrow" w:eastAsia="Times New Roman" w:hAnsi="Arial Narrow" w:cs="Arial"/>
                <w:sz w:val="18"/>
                <w:szCs w:val="18"/>
              </w:rPr>
            </w:pPr>
            <w:r w:rsidRPr="00B22F3C">
              <w:rPr>
                <w:rFonts w:ascii="Arial Narrow" w:hAnsi="Arial Narrow" w:cs="Arial"/>
                <w:color w:val="000000"/>
                <w:sz w:val="18"/>
                <w:szCs w:val="18"/>
              </w:rPr>
              <w:t xml:space="preserve">- </w:t>
            </w:r>
          </w:p>
        </w:tc>
        <w:tc>
          <w:tcPr>
            <w:tcW w:w="670" w:type="pct"/>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center"/>
            <w:hideMark/>
          </w:tcPr>
          <w:p w14:paraId="50937736" w14:textId="6B42889C" w:rsidR="005717EE" w:rsidRPr="00B22F3C" w:rsidRDefault="005717EE" w:rsidP="009D2C03">
            <w:pPr>
              <w:spacing w:after="0" w:line="240" w:lineRule="auto"/>
              <w:ind w:right="57"/>
              <w:contextualSpacing/>
              <w:jc w:val="right"/>
              <w:rPr>
                <w:rFonts w:ascii="Arial Narrow" w:eastAsia="Times New Roman" w:hAnsi="Arial Narrow" w:cs="Arial"/>
                <w:sz w:val="18"/>
                <w:szCs w:val="18"/>
              </w:rPr>
            </w:pPr>
            <w:r w:rsidRPr="00B22F3C">
              <w:rPr>
                <w:rFonts w:ascii="Arial Narrow" w:hAnsi="Arial Narrow" w:cs="Arial"/>
                <w:color w:val="000000"/>
                <w:sz w:val="18"/>
                <w:szCs w:val="18"/>
              </w:rPr>
              <w:t xml:space="preserve">- </w:t>
            </w:r>
          </w:p>
        </w:tc>
        <w:tc>
          <w:tcPr>
            <w:tcW w:w="51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4513167" w14:textId="2819AFDA" w:rsidR="005717EE" w:rsidRPr="00B22F3C" w:rsidRDefault="005717EE" w:rsidP="009D2C03">
            <w:pPr>
              <w:spacing w:after="0" w:line="240" w:lineRule="auto"/>
              <w:ind w:right="57"/>
              <w:contextualSpacing/>
              <w:jc w:val="right"/>
              <w:rPr>
                <w:rFonts w:ascii="Arial Narrow" w:eastAsia="Times New Roman" w:hAnsi="Arial Narrow" w:cs="Arial"/>
                <w:sz w:val="18"/>
                <w:szCs w:val="18"/>
              </w:rPr>
            </w:pPr>
            <w:r w:rsidRPr="00B22F3C">
              <w:rPr>
                <w:rFonts w:ascii="Arial Narrow" w:hAnsi="Arial Narrow" w:cs="Arial"/>
                <w:color w:val="000000"/>
                <w:sz w:val="18"/>
                <w:szCs w:val="18"/>
              </w:rPr>
              <w:t xml:space="preserve">68,634,464.99 </w:t>
            </w:r>
          </w:p>
        </w:tc>
      </w:tr>
      <w:tr w:rsidR="005717EE" w:rsidRPr="00B22F3C" w14:paraId="5DE63527" w14:textId="77777777" w:rsidTr="005717EE">
        <w:trPr>
          <w:trHeight w:val="20"/>
        </w:trPr>
        <w:tc>
          <w:tcPr>
            <w:tcW w:w="59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9D52285" w14:textId="77777777" w:rsidR="005717EE" w:rsidRPr="00B22F3C" w:rsidRDefault="005717EE" w:rsidP="009D2C03">
            <w:pPr>
              <w:spacing w:after="0" w:line="240" w:lineRule="auto"/>
              <w:ind w:right="57"/>
              <w:contextualSpacing/>
              <w:rPr>
                <w:rFonts w:ascii="Arial Narrow" w:eastAsia="Times New Roman" w:hAnsi="Arial Narrow" w:cs="Arial"/>
                <w:sz w:val="18"/>
                <w:szCs w:val="18"/>
              </w:rPr>
            </w:pPr>
            <w:r w:rsidRPr="00B22F3C">
              <w:rPr>
                <w:rFonts w:ascii="Arial Narrow" w:eastAsia="Times New Roman" w:hAnsi="Arial Narrow" w:cs="Arial"/>
                <w:sz w:val="18"/>
                <w:szCs w:val="18"/>
              </w:rPr>
              <w:lastRenderedPageBreak/>
              <w:t>NRLMB-NROC</w:t>
            </w:r>
          </w:p>
        </w:tc>
        <w:tc>
          <w:tcPr>
            <w:tcW w:w="6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9A2F59" w14:textId="3DDB7827" w:rsidR="005717EE" w:rsidRPr="00B22F3C" w:rsidRDefault="005717EE" w:rsidP="009D2C03">
            <w:pPr>
              <w:spacing w:after="0" w:line="240" w:lineRule="auto"/>
              <w:ind w:right="57"/>
              <w:contextualSpacing/>
              <w:jc w:val="right"/>
              <w:rPr>
                <w:rFonts w:ascii="Arial Narrow" w:eastAsia="Times New Roman" w:hAnsi="Arial Narrow" w:cs="Arial"/>
                <w:sz w:val="18"/>
                <w:szCs w:val="18"/>
              </w:rPr>
            </w:pPr>
            <w:r w:rsidRPr="00B22F3C">
              <w:rPr>
                <w:rFonts w:ascii="Arial Narrow" w:hAnsi="Arial Narrow" w:cs="Arial"/>
                <w:color w:val="000000"/>
                <w:sz w:val="18"/>
                <w:szCs w:val="18"/>
              </w:rPr>
              <w:t xml:space="preserve">- </w:t>
            </w:r>
          </w:p>
        </w:tc>
        <w:tc>
          <w:tcPr>
            <w:tcW w:w="4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171372" w14:textId="55EE1A43" w:rsidR="005717EE" w:rsidRPr="00B22F3C" w:rsidRDefault="005717EE" w:rsidP="009D2C03">
            <w:pPr>
              <w:spacing w:after="0" w:line="240" w:lineRule="auto"/>
              <w:ind w:right="57"/>
              <w:contextualSpacing/>
              <w:jc w:val="right"/>
              <w:rPr>
                <w:rFonts w:ascii="Arial Narrow" w:eastAsia="Times New Roman" w:hAnsi="Arial Narrow" w:cs="Arial"/>
                <w:sz w:val="18"/>
                <w:szCs w:val="18"/>
              </w:rPr>
            </w:pPr>
            <w:r w:rsidRPr="00B22F3C">
              <w:rPr>
                <w:rFonts w:ascii="Arial Narrow" w:hAnsi="Arial Narrow" w:cs="Arial"/>
                <w:color w:val="000000"/>
                <w:sz w:val="18"/>
                <w:szCs w:val="18"/>
              </w:rPr>
              <w:t xml:space="preserve">64,375 </w:t>
            </w:r>
          </w:p>
        </w:tc>
        <w:tc>
          <w:tcPr>
            <w:tcW w:w="6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51B30A" w14:textId="02189517" w:rsidR="005717EE" w:rsidRPr="00B22F3C" w:rsidRDefault="005717EE" w:rsidP="009D2C03">
            <w:pPr>
              <w:spacing w:after="0" w:line="240" w:lineRule="auto"/>
              <w:ind w:right="57"/>
              <w:contextualSpacing/>
              <w:jc w:val="right"/>
              <w:rPr>
                <w:rFonts w:ascii="Arial Narrow" w:eastAsia="Times New Roman" w:hAnsi="Arial Narrow" w:cs="Arial"/>
                <w:sz w:val="18"/>
                <w:szCs w:val="18"/>
              </w:rPr>
            </w:pPr>
            <w:r w:rsidRPr="00B22F3C">
              <w:rPr>
                <w:rFonts w:ascii="Arial Narrow" w:hAnsi="Arial Narrow" w:cs="Arial"/>
                <w:color w:val="000000"/>
                <w:sz w:val="18"/>
                <w:szCs w:val="18"/>
              </w:rPr>
              <w:t xml:space="preserve">39,690,175.00 </w:t>
            </w:r>
          </w:p>
        </w:tc>
        <w:tc>
          <w:tcPr>
            <w:tcW w:w="6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4E4A11" w14:textId="4BCAAB92" w:rsidR="005717EE" w:rsidRPr="00B22F3C" w:rsidRDefault="005717EE" w:rsidP="009D2C03">
            <w:pPr>
              <w:spacing w:after="0" w:line="240" w:lineRule="auto"/>
              <w:ind w:right="57"/>
              <w:contextualSpacing/>
              <w:jc w:val="right"/>
              <w:rPr>
                <w:rFonts w:ascii="Arial Narrow" w:eastAsia="Times New Roman" w:hAnsi="Arial Narrow" w:cs="Arial"/>
                <w:sz w:val="18"/>
                <w:szCs w:val="18"/>
              </w:rPr>
            </w:pPr>
            <w:r w:rsidRPr="00B22F3C">
              <w:rPr>
                <w:rFonts w:ascii="Arial Narrow" w:hAnsi="Arial Narrow" w:cs="Arial"/>
                <w:color w:val="000000"/>
                <w:sz w:val="18"/>
                <w:szCs w:val="18"/>
              </w:rPr>
              <w:t xml:space="preserve">114,321,031.02 </w:t>
            </w:r>
          </w:p>
        </w:tc>
        <w:tc>
          <w:tcPr>
            <w:tcW w:w="74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97C5A4C" w14:textId="55E0E13C" w:rsidR="005717EE" w:rsidRPr="00B22F3C" w:rsidRDefault="005717EE" w:rsidP="009D2C03">
            <w:pPr>
              <w:spacing w:after="0" w:line="240" w:lineRule="auto"/>
              <w:ind w:right="57"/>
              <w:contextualSpacing/>
              <w:jc w:val="right"/>
              <w:rPr>
                <w:rFonts w:ascii="Arial Narrow" w:eastAsia="Times New Roman" w:hAnsi="Arial Narrow" w:cs="Arial"/>
                <w:sz w:val="18"/>
                <w:szCs w:val="18"/>
              </w:rPr>
            </w:pPr>
            <w:r w:rsidRPr="00B22F3C">
              <w:rPr>
                <w:rFonts w:ascii="Arial Narrow" w:hAnsi="Arial Narrow" w:cs="Arial"/>
                <w:color w:val="000000"/>
                <w:sz w:val="18"/>
                <w:szCs w:val="18"/>
              </w:rPr>
              <w:t xml:space="preserve">135,465,096.48 </w:t>
            </w:r>
          </w:p>
        </w:tc>
        <w:tc>
          <w:tcPr>
            <w:tcW w:w="670" w:type="pct"/>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center"/>
            <w:hideMark/>
          </w:tcPr>
          <w:p w14:paraId="12A0F393" w14:textId="027B2517" w:rsidR="005717EE" w:rsidRPr="00B22F3C" w:rsidRDefault="005717EE" w:rsidP="009D2C03">
            <w:pPr>
              <w:spacing w:after="0" w:line="240" w:lineRule="auto"/>
              <w:ind w:right="57"/>
              <w:contextualSpacing/>
              <w:jc w:val="right"/>
              <w:rPr>
                <w:rFonts w:ascii="Arial Narrow" w:eastAsia="Times New Roman" w:hAnsi="Arial Narrow" w:cs="Arial"/>
                <w:sz w:val="18"/>
                <w:szCs w:val="18"/>
              </w:rPr>
            </w:pPr>
            <w:r w:rsidRPr="00B22F3C">
              <w:rPr>
                <w:rFonts w:ascii="Arial Narrow" w:hAnsi="Arial Narrow" w:cs="Arial"/>
                <w:color w:val="000000"/>
                <w:sz w:val="18"/>
                <w:szCs w:val="18"/>
              </w:rPr>
              <w:t xml:space="preserve">249,786,127.50 </w:t>
            </w:r>
          </w:p>
        </w:tc>
        <w:tc>
          <w:tcPr>
            <w:tcW w:w="51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ACF956" w14:textId="4C782757" w:rsidR="005717EE" w:rsidRPr="00B22F3C" w:rsidRDefault="005717EE" w:rsidP="009D2C03">
            <w:pPr>
              <w:spacing w:after="0" w:line="240" w:lineRule="auto"/>
              <w:ind w:right="57"/>
              <w:contextualSpacing/>
              <w:jc w:val="right"/>
              <w:rPr>
                <w:rFonts w:ascii="Arial Narrow" w:eastAsia="Times New Roman" w:hAnsi="Arial Narrow" w:cs="Arial"/>
                <w:sz w:val="18"/>
                <w:szCs w:val="18"/>
              </w:rPr>
            </w:pPr>
            <w:r w:rsidRPr="00B22F3C">
              <w:rPr>
                <w:rFonts w:ascii="Arial Narrow" w:hAnsi="Arial Narrow" w:cs="Arial"/>
                <w:color w:val="000000"/>
                <w:sz w:val="18"/>
                <w:szCs w:val="18"/>
              </w:rPr>
              <w:t xml:space="preserve">289,476,302.50 </w:t>
            </w:r>
          </w:p>
        </w:tc>
      </w:tr>
      <w:tr w:rsidR="005717EE" w:rsidRPr="00B22F3C" w14:paraId="1F824355" w14:textId="77777777" w:rsidTr="005717EE">
        <w:trPr>
          <w:trHeight w:val="20"/>
        </w:trPr>
        <w:tc>
          <w:tcPr>
            <w:tcW w:w="59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391FBFF" w14:textId="77777777" w:rsidR="005717EE" w:rsidRPr="00B22F3C" w:rsidRDefault="005717EE" w:rsidP="009D2C03">
            <w:pPr>
              <w:spacing w:after="0" w:line="240" w:lineRule="auto"/>
              <w:ind w:right="57"/>
              <w:contextualSpacing/>
              <w:rPr>
                <w:rFonts w:ascii="Arial Narrow" w:eastAsia="Times New Roman" w:hAnsi="Arial Narrow" w:cs="Arial"/>
                <w:sz w:val="18"/>
                <w:szCs w:val="18"/>
              </w:rPr>
            </w:pPr>
            <w:r w:rsidRPr="00B22F3C">
              <w:rPr>
                <w:rFonts w:ascii="Arial Narrow" w:eastAsia="Times New Roman" w:hAnsi="Arial Narrow" w:cs="Arial"/>
                <w:sz w:val="18"/>
                <w:szCs w:val="18"/>
              </w:rPr>
              <w:t>NRLMB-VDRC</w:t>
            </w:r>
          </w:p>
        </w:tc>
        <w:tc>
          <w:tcPr>
            <w:tcW w:w="6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7D55E0" w14:textId="22284ACC" w:rsidR="005717EE" w:rsidRPr="00B22F3C" w:rsidRDefault="005717EE" w:rsidP="009D2C03">
            <w:pPr>
              <w:spacing w:after="0" w:line="240" w:lineRule="auto"/>
              <w:ind w:right="57"/>
              <w:contextualSpacing/>
              <w:jc w:val="right"/>
              <w:rPr>
                <w:rFonts w:ascii="Arial Narrow" w:eastAsia="Times New Roman" w:hAnsi="Arial Narrow" w:cs="Arial"/>
                <w:sz w:val="18"/>
                <w:szCs w:val="18"/>
              </w:rPr>
            </w:pPr>
            <w:r w:rsidRPr="00B22F3C">
              <w:rPr>
                <w:rFonts w:ascii="Arial Narrow" w:hAnsi="Arial Narrow" w:cs="Arial"/>
                <w:color w:val="000000"/>
                <w:sz w:val="18"/>
                <w:szCs w:val="18"/>
              </w:rPr>
              <w:t xml:space="preserve">- </w:t>
            </w:r>
          </w:p>
        </w:tc>
        <w:tc>
          <w:tcPr>
            <w:tcW w:w="4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547653" w14:textId="2E855E56" w:rsidR="005717EE" w:rsidRPr="00B22F3C" w:rsidRDefault="005717EE" w:rsidP="009D2C03">
            <w:pPr>
              <w:spacing w:after="0" w:line="240" w:lineRule="auto"/>
              <w:ind w:right="57"/>
              <w:contextualSpacing/>
              <w:jc w:val="right"/>
              <w:rPr>
                <w:rFonts w:ascii="Arial Narrow" w:eastAsia="Times New Roman" w:hAnsi="Arial Narrow" w:cs="Arial"/>
                <w:sz w:val="18"/>
                <w:szCs w:val="18"/>
              </w:rPr>
            </w:pPr>
            <w:r w:rsidRPr="00B22F3C">
              <w:rPr>
                <w:rFonts w:ascii="Arial Narrow" w:hAnsi="Arial Narrow" w:cs="Arial"/>
                <w:color w:val="000000"/>
                <w:sz w:val="18"/>
                <w:szCs w:val="18"/>
              </w:rPr>
              <w:t xml:space="preserve">32,987 </w:t>
            </w:r>
          </w:p>
        </w:tc>
        <w:tc>
          <w:tcPr>
            <w:tcW w:w="6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4C230C" w14:textId="60F11833" w:rsidR="005717EE" w:rsidRPr="00B22F3C" w:rsidRDefault="005717EE" w:rsidP="009D2C03">
            <w:pPr>
              <w:spacing w:after="0" w:line="240" w:lineRule="auto"/>
              <w:ind w:right="57"/>
              <w:contextualSpacing/>
              <w:jc w:val="right"/>
              <w:rPr>
                <w:rFonts w:ascii="Arial Narrow" w:eastAsia="Times New Roman" w:hAnsi="Arial Narrow" w:cs="Arial"/>
                <w:sz w:val="18"/>
                <w:szCs w:val="18"/>
              </w:rPr>
            </w:pPr>
            <w:r w:rsidRPr="00B22F3C">
              <w:rPr>
                <w:rFonts w:ascii="Arial Narrow" w:hAnsi="Arial Narrow" w:cs="Arial"/>
                <w:color w:val="000000"/>
                <w:sz w:val="18"/>
                <w:szCs w:val="18"/>
              </w:rPr>
              <w:t xml:space="preserve">20,517,914.00 </w:t>
            </w:r>
          </w:p>
        </w:tc>
        <w:tc>
          <w:tcPr>
            <w:tcW w:w="6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FE9557B" w14:textId="04D39151" w:rsidR="005717EE" w:rsidRPr="00B22F3C" w:rsidRDefault="005717EE" w:rsidP="009D2C03">
            <w:pPr>
              <w:spacing w:after="0" w:line="240" w:lineRule="auto"/>
              <w:ind w:right="57"/>
              <w:contextualSpacing/>
              <w:jc w:val="right"/>
              <w:rPr>
                <w:rFonts w:ascii="Arial Narrow" w:eastAsia="Times New Roman" w:hAnsi="Arial Narrow" w:cs="Arial"/>
                <w:sz w:val="18"/>
                <w:szCs w:val="18"/>
              </w:rPr>
            </w:pPr>
            <w:r w:rsidRPr="00B22F3C">
              <w:rPr>
                <w:rFonts w:ascii="Arial Narrow" w:hAnsi="Arial Narrow" w:cs="Arial"/>
                <w:color w:val="000000"/>
                <w:sz w:val="18"/>
                <w:szCs w:val="18"/>
              </w:rPr>
              <w:t xml:space="preserve">9,693,643.00 </w:t>
            </w:r>
          </w:p>
        </w:tc>
        <w:tc>
          <w:tcPr>
            <w:tcW w:w="74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5812C85" w14:textId="504AEDC2" w:rsidR="005717EE" w:rsidRPr="00B22F3C" w:rsidRDefault="005717EE" w:rsidP="009D2C03">
            <w:pPr>
              <w:spacing w:after="0" w:line="240" w:lineRule="auto"/>
              <w:ind w:right="57"/>
              <w:contextualSpacing/>
              <w:jc w:val="right"/>
              <w:rPr>
                <w:rFonts w:ascii="Arial Narrow" w:eastAsia="Times New Roman" w:hAnsi="Arial Narrow" w:cs="Arial"/>
                <w:sz w:val="18"/>
                <w:szCs w:val="18"/>
              </w:rPr>
            </w:pPr>
            <w:r w:rsidRPr="00B22F3C">
              <w:rPr>
                <w:rFonts w:ascii="Arial Narrow" w:hAnsi="Arial Narrow" w:cs="Arial"/>
                <w:color w:val="000000"/>
                <w:sz w:val="18"/>
                <w:szCs w:val="18"/>
              </w:rPr>
              <w:t xml:space="preserve">2,842,510.00 </w:t>
            </w:r>
          </w:p>
        </w:tc>
        <w:tc>
          <w:tcPr>
            <w:tcW w:w="670" w:type="pct"/>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center"/>
            <w:hideMark/>
          </w:tcPr>
          <w:p w14:paraId="0795C62F" w14:textId="633F6E0B" w:rsidR="005717EE" w:rsidRPr="00B22F3C" w:rsidRDefault="005717EE" w:rsidP="009D2C03">
            <w:pPr>
              <w:spacing w:after="0" w:line="240" w:lineRule="auto"/>
              <w:ind w:right="57"/>
              <w:contextualSpacing/>
              <w:jc w:val="right"/>
              <w:rPr>
                <w:rFonts w:ascii="Arial Narrow" w:eastAsia="Times New Roman" w:hAnsi="Arial Narrow" w:cs="Arial"/>
                <w:sz w:val="18"/>
                <w:szCs w:val="18"/>
              </w:rPr>
            </w:pPr>
            <w:r w:rsidRPr="00B22F3C">
              <w:rPr>
                <w:rFonts w:ascii="Arial Narrow" w:hAnsi="Arial Narrow" w:cs="Arial"/>
                <w:color w:val="000000"/>
                <w:sz w:val="18"/>
                <w:szCs w:val="18"/>
              </w:rPr>
              <w:t xml:space="preserve">12,536,153.00 </w:t>
            </w:r>
          </w:p>
        </w:tc>
        <w:tc>
          <w:tcPr>
            <w:tcW w:w="51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E0A0B7" w14:textId="6959E3E5" w:rsidR="005717EE" w:rsidRPr="00B22F3C" w:rsidRDefault="005717EE" w:rsidP="009D2C03">
            <w:pPr>
              <w:spacing w:after="0" w:line="240" w:lineRule="auto"/>
              <w:ind w:right="57"/>
              <w:contextualSpacing/>
              <w:jc w:val="right"/>
              <w:rPr>
                <w:rFonts w:ascii="Arial Narrow" w:eastAsia="Times New Roman" w:hAnsi="Arial Narrow" w:cs="Arial"/>
                <w:sz w:val="18"/>
                <w:szCs w:val="18"/>
              </w:rPr>
            </w:pPr>
            <w:r w:rsidRPr="00B22F3C">
              <w:rPr>
                <w:rFonts w:ascii="Arial Narrow" w:hAnsi="Arial Narrow" w:cs="Arial"/>
                <w:color w:val="000000"/>
                <w:sz w:val="18"/>
                <w:szCs w:val="18"/>
              </w:rPr>
              <w:t xml:space="preserve">33,054,067.00 </w:t>
            </w:r>
          </w:p>
        </w:tc>
      </w:tr>
      <w:tr w:rsidR="005717EE" w:rsidRPr="00B22F3C" w14:paraId="789AF8B2" w14:textId="77777777" w:rsidTr="005717EE">
        <w:trPr>
          <w:trHeight w:val="20"/>
        </w:trPr>
        <w:tc>
          <w:tcPr>
            <w:tcW w:w="59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35DC5DB" w14:textId="77777777" w:rsidR="005717EE" w:rsidRPr="00B22F3C" w:rsidRDefault="005717EE" w:rsidP="009D2C03">
            <w:pPr>
              <w:spacing w:after="0" w:line="240" w:lineRule="auto"/>
              <w:ind w:right="57"/>
              <w:contextualSpacing/>
              <w:rPr>
                <w:rFonts w:ascii="Arial Narrow" w:eastAsia="Times New Roman" w:hAnsi="Arial Narrow" w:cs="Arial"/>
                <w:sz w:val="18"/>
                <w:szCs w:val="18"/>
              </w:rPr>
            </w:pPr>
            <w:r w:rsidRPr="00B22F3C">
              <w:rPr>
                <w:rFonts w:ascii="Arial Narrow" w:eastAsia="Times New Roman" w:hAnsi="Arial Narrow" w:cs="Arial"/>
                <w:sz w:val="18"/>
                <w:szCs w:val="18"/>
              </w:rPr>
              <w:t>DSWD-FO CALABARZON</w:t>
            </w:r>
          </w:p>
        </w:tc>
        <w:tc>
          <w:tcPr>
            <w:tcW w:w="6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7C4252" w14:textId="6FF2F997" w:rsidR="005717EE" w:rsidRPr="00B22F3C" w:rsidRDefault="005717EE" w:rsidP="009D2C03">
            <w:pPr>
              <w:spacing w:after="0" w:line="240" w:lineRule="auto"/>
              <w:ind w:right="57"/>
              <w:contextualSpacing/>
              <w:jc w:val="right"/>
              <w:rPr>
                <w:rFonts w:ascii="Arial Narrow" w:eastAsia="Times New Roman" w:hAnsi="Arial Narrow" w:cs="Arial"/>
                <w:sz w:val="18"/>
                <w:szCs w:val="18"/>
              </w:rPr>
            </w:pPr>
            <w:r w:rsidRPr="00B22F3C">
              <w:rPr>
                <w:rFonts w:ascii="Arial Narrow" w:hAnsi="Arial Narrow" w:cs="Arial"/>
                <w:color w:val="000000"/>
                <w:sz w:val="18"/>
                <w:szCs w:val="18"/>
              </w:rPr>
              <w:t xml:space="preserve">5,000,000.47 </w:t>
            </w:r>
          </w:p>
        </w:tc>
        <w:tc>
          <w:tcPr>
            <w:tcW w:w="4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D08FC82" w14:textId="4B483FD2" w:rsidR="005717EE" w:rsidRPr="00B22F3C" w:rsidRDefault="005717EE" w:rsidP="009D2C03">
            <w:pPr>
              <w:spacing w:after="0" w:line="240" w:lineRule="auto"/>
              <w:ind w:right="57"/>
              <w:contextualSpacing/>
              <w:jc w:val="right"/>
              <w:rPr>
                <w:rFonts w:ascii="Arial Narrow" w:eastAsia="Times New Roman" w:hAnsi="Arial Narrow" w:cs="Arial"/>
                <w:sz w:val="18"/>
                <w:szCs w:val="18"/>
              </w:rPr>
            </w:pPr>
            <w:r w:rsidRPr="00B22F3C">
              <w:rPr>
                <w:rFonts w:ascii="Arial Narrow" w:hAnsi="Arial Narrow" w:cs="Arial"/>
                <w:color w:val="000000"/>
                <w:sz w:val="18"/>
                <w:szCs w:val="18"/>
              </w:rPr>
              <w:t xml:space="preserve">9,635 </w:t>
            </w:r>
          </w:p>
        </w:tc>
        <w:tc>
          <w:tcPr>
            <w:tcW w:w="6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CBF452" w14:textId="04CCFF8C" w:rsidR="005717EE" w:rsidRPr="00B22F3C" w:rsidRDefault="005717EE" w:rsidP="009D2C03">
            <w:pPr>
              <w:spacing w:after="0" w:line="240" w:lineRule="auto"/>
              <w:ind w:right="57"/>
              <w:contextualSpacing/>
              <w:jc w:val="right"/>
              <w:rPr>
                <w:rFonts w:ascii="Arial Narrow" w:eastAsia="Times New Roman" w:hAnsi="Arial Narrow" w:cs="Arial"/>
                <w:sz w:val="18"/>
                <w:szCs w:val="18"/>
              </w:rPr>
            </w:pPr>
            <w:r w:rsidRPr="00B22F3C">
              <w:rPr>
                <w:rFonts w:ascii="Arial Narrow" w:hAnsi="Arial Narrow" w:cs="Arial"/>
                <w:color w:val="000000"/>
                <w:sz w:val="18"/>
                <w:szCs w:val="18"/>
              </w:rPr>
              <w:t xml:space="preserve">6,577,152.10 </w:t>
            </w:r>
          </w:p>
        </w:tc>
        <w:tc>
          <w:tcPr>
            <w:tcW w:w="6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68D99D" w14:textId="5549F770" w:rsidR="005717EE" w:rsidRPr="00B22F3C" w:rsidRDefault="005717EE" w:rsidP="009D2C03">
            <w:pPr>
              <w:spacing w:after="0" w:line="240" w:lineRule="auto"/>
              <w:ind w:right="57"/>
              <w:contextualSpacing/>
              <w:jc w:val="right"/>
              <w:rPr>
                <w:rFonts w:ascii="Arial Narrow" w:eastAsia="Times New Roman" w:hAnsi="Arial Narrow" w:cs="Arial"/>
                <w:sz w:val="18"/>
                <w:szCs w:val="18"/>
              </w:rPr>
            </w:pPr>
            <w:r w:rsidRPr="00B22F3C">
              <w:rPr>
                <w:rFonts w:ascii="Arial Narrow" w:hAnsi="Arial Narrow" w:cs="Arial"/>
                <w:color w:val="000000"/>
                <w:sz w:val="18"/>
                <w:szCs w:val="18"/>
              </w:rPr>
              <w:t xml:space="preserve">3,706,318.40 </w:t>
            </w:r>
          </w:p>
        </w:tc>
        <w:tc>
          <w:tcPr>
            <w:tcW w:w="74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711E20" w14:textId="380562B4" w:rsidR="005717EE" w:rsidRPr="00B22F3C" w:rsidRDefault="005717EE" w:rsidP="009D2C03">
            <w:pPr>
              <w:spacing w:after="0" w:line="240" w:lineRule="auto"/>
              <w:ind w:right="57"/>
              <w:contextualSpacing/>
              <w:jc w:val="right"/>
              <w:rPr>
                <w:rFonts w:ascii="Arial Narrow" w:eastAsia="Times New Roman" w:hAnsi="Arial Narrow" w:cs="Arial"/>
                <w:sz w:val="18"/>
                <w:szCs w:val="18"/>
              </w:rPr>
            </w:pPr>
            <w:r w:rsidRPr="00B22F3C">
              <w:rPr>
                <w:rFonts w:ascii="Arial Narrow" w:hAnsi="Arial Narrow" w:cs="Arial"/>
                <w:color w:val="000000"/>
                <w:sz w:val="18"/>
                <w:szCs w:val="18"/>
              </w:rPr>
              <w:t xml:space="preserve">59,330,702.66 </w:t>
            </w:r>
          </w:p>
        </w:tc>
        <w:tc>
          <w:tcPr>
            <w:tcW w:w="670" w:type="pct"/>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center"/>
            <w:hideMark/>
          </w:tcPr>
          <w:p w14:paraId="0A9D6D0C" w14:textId="7695950A" w:rsidR="005717EE" w:rsidRPr="00B22F3C" w:rsidRDefault="005717EE" w:rsidP="009D2C03">
            <w:pPr>
              <w:spacing w:after="0" w:line="240" w:lineRule="auto"/>
              <w:ind w:right="57"/>
              <w:contextualSpacing/>
              <w:jc w:val="right"/>
              <w:rPr>
                <w:rFonts w:ascii="Arial Narrow" w:eastAsia="Times New Roman" w:hAnsi="Arial Narrow" w:cs="Arial"/>
                <w:sz w:val="18"/>
                <w:szCs w:val="18"/>
              </w:rPr>
            </w:pPr>
            <w:r w:rsidRPr="00B22F3C">
              <w:rPr>
                <w:rFonts w:ascii="Arial Narrow" w:hAnsi="Arial Narrow" w:cs="Arial"/>
                <w:color w:val="000000"/>
                <w:sz w:val="18"/>
                <w:szCs w:val="18"/>
              </w:rPr>
              <w:t xml:space="preserve">63,037,021.06 </w:t>
            </w:r>
          </w:p>
        </w:tc>
        <w:tc>
          <w:tcPr>
            <w:tcW w:w="51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6D1A68" w14:textId="4C8A1A62" w:rsidR="005717EE" w:rsidRPr="00B22F3C" w:rsidRDefault="005717EE" w:rsidP="009D2C03">
            <w:pPr>
              <w:spacing w:after="0" w:line="240" w:lineRule="auto"/>
              <w:ind w:right="57"/>
              <w:contextualSpacing/>
              <w:jc w:val="right"/>
              <w:rPr>
                <w:rFonts w:ascii="Arial Narrow" w:eastAsia="Times New Roman" w:hAnsi="Arial Narrow" w:cs="Arial"/>
                <w:sz w:val="18"/>
                <w:szCs w:val="18"/>
              </w:rPr>
            </w:pPr>
            <w:r w:rsidRPr="00B22F3C">
              <w:rPr>
                <w:rFonts w:ascii="Arial Narrow" w:hAnsi="Arial Narrow" w:cs="Arial"/>
                <w:color w:val="000000"/>
                <w:sz w:val="18"/>
                <w:szCs w:val="18"/>
              </w:rPr>
              <w:t xml:space="preserve">74,614,173.63 </w:t>
            </w:r>
          </w:p>
        </w:tc>
      </w:tr>
      <w:tr w:rsidR="005717EE" w:rsidRPr="00B22F3C" w14:paraId="55D646A5" w14:textId="77777777" w:rsidTr="005717EE">
        <w:trPr>
          <w:trHeight w:val="20"/>
        </w:trPr>
        <w:tc>
          <w:tcPr>
            <w:tcW w:w="59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C43BA99" w14:textId="77777777" w:rsidR="005717EE" w:rsidRPr="00B22F3C" w:rsidRDefault="005717EE" w:rsidP="009D2C03">
            <w:pPr>
              <w:spacing w:after="0" w:line="240" w:lineRule="auto"/>
              <w:ind w:right="57"/>
              <w:contextualSpacing/>
              <w:rPr>
                <w:rFonts w:ascii="Arial Narrow" w:eastAsia="Times New Roman" w:hAnsi="Arial Narrow" w:cs="Arial"/>
                <w:sz w:val="18"/>
                <w:szCs w:val="18"/>
              </w:rPr>
            </w:pPr>
            <w:r w:rsidRPr="00B22F3C">
              <w:rPr>
                <w:rFonts w:ascii="Arial Narrow" w:eastAsia="Times New Roman" w:hAnsi="Arial Narrow" w:cs="Arial"/>
                <w:sz w:val="18"/>
                <w:szCs w:val="18"/>
              </w:rPr>
              <w:t>Other FOs</w:t>
            </w:r>
          </w:p>
        </w:tc>
        <w:tc>
          <w:tcPr>
            <w:tcW w:w="6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D5A7C2F" w14:textId="7C7FA1F4" w:rsidR="005717EE" w:rsidRPr="00B22F3C" w:rsidRDefault="005717EE" w:rsidP="009D2C03">
            <w:pPr>
              <w:spacing w:after="0" w:line="240" w:lineRule="auto"/>
              <w:ind w:right="57"/>
              <w:contextualSpacing/>
              <w:jc w:val="right"/>
              <w:rPr>
                <w:rFonts w:ascii="Arial Narrow" w:eastAsia="Times New Roman" w:hAnsi="Arial Narrow" w:cs="Arial"/>
                <w:sz w:val="18"/>
                <w:szCs w:val="18"/>
              </w:rPr>
            </w:pPr>
            <w:r w:rsidRPr="00B22F3C">
              <w:rPr>
                <w:rFonts w:ascii="Arial Narrow" w:hAnsi="Arial Narrow" w:cs="Arial"/>
                <w:color w:val="000000"/>
                <w:sz w:val="18"/>
                <w:szCs w:val="18"/>
              </w:rPr>
              <w:t xml:space="preserve">77,132,011.73 </w:t>
            </w:r>
          </w:p>
        </w:tc>
        <w:tc>
          <w:tcPr>
            <w:tcW w:w="4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35B19FA" w14:textId="71674037" w:rsidR="005717EE" w:rsidRPr="00B22F3C" w:rsidRDefault="005717EE" w:rsidP="009D2C03">
            <w:pPr>
              <w:spacing w:after="0" w:line="240" w:lineRule="auto"/>
              <w:ind w:right="57"/>
              <w:contextualSpacing/>
              <w:jc w:val="right"/>
              <w:rPr>
                <w:rFonts w:ascii="Arial Narrow" w:eastAsia="Times New Roman" w:hAnsi="Arial Narrow" w:cs="Arial"/>
                <w:sz w:val="18"/>
                <w:szCs w:val="18"/>
              </w:rPr>
            </w:pPr>
            <w:r w:rsidRPr="00B22F3C">
              <w:rPr>
                <w:rFonts w:ascii="Arial Narrow" w:hAnsi="Arial Narrow" w:cs="Arial"/>
                <w:color w:val="000000"/>
                <w:sz w:val="18"/>
                <w:szCs w:val="18"/>
              </w:rPr>
              <w:t xml:space="preserve">381,295 </w:t>
            </w:r>
          </w:p>
        </w:tc>
        <w:tc>
          <w:tcPr>
            <w:tcW w:w="6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9004BE3" w14:textId="1AE0DEF6" w:rsidR="005717EE" w:rsidRPr="00B22F3C" w:rsidRDefault="005717EE" w:rsidP="009D2C03">
            <w:pPr>
              <w:spacing w:after="0" w:line="240" w:lineRule="auto"/>
              <w:ind w:right="57"/>
              <w:contextualSpacing/>
              <w:jc w:val="right"/>
              <w:rPr>
                <w:rFonts w:ascii="Arial Narrow" w:eastAsia="Times New Roman" w:hAnsi="Arial Narrow" w:cs="Arial"/>
                <w:sz w:val="18"/>
                <w:szCs w:val="18"/>
              </w:rPr>
            </w:pPr>
            <w:r w:rsidRPr="00B22F3C">
              <w:rPr>
                <w:rFonts w:ascii="Arial Narrow" w:hAnsi="Arial Narrow" w:cs="Arial"/>
                <w:color w:val="000000"/>
                <w:sz w:val="18"/>
                <w:szCs w:val="18"/>
              </w:rPr>
              <w:t xml:space="preserve">240,914,647.66 </w:t>
            </w:r>
          </w:p>
        </w:tc>
        <w:tc>
          <w:tcPr>
            <w:tcW w:w="6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B6C028F" w14:textId="1BD1424D" w:rsidR="005717EE" w:rsidRPr="00B22F3C" w:rsidRDefault="005717EE" w:rsidP="009D2C03">
            <w:pPr>
              <w:spacing w:after="0" w:line="240" w:lineRule="auto"/>
              <w:ind w:right="57"/>
              <w:contextualSpacing/>
              <w:jc w:val="right"/>
              <w:rPr>
                <w:rFonts w:ascii="Arial Narrow" w:eastAsia="Times New Roman" w:hAnsi="Arial Narrow" w:cs="Arial"/>
                <w:sz w:val="18"/>
                <w:szCs w:val="18"/>
              </w:rPr>
            </w:pPr>
            <w:r w:rsidRPr="00B22F3C">
              <w:rPr>
                <w:rFonts w:ascii="Arial Narrow" w:hAnsi="Arial Narrow" w:cs="Arial"/>
                <w:color w:val="000000"/>
                <w:sz w:val="18"/>
                <w:szCs w:val="18"/>
              </w:rPr>
              <w:t xml:space="preserve">125,585,373.75 </w:t>
            </w:r>
          </w:p>
        </w:tc>
        <w:tc>
          <w:tcPr>
            <w:tcW w:w="74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AAD92D" w14:textId="224B428F" w:rsidR="005717EE" w:rsidRPr="00B22F3C" w:rsidRDefault="005717EE" w:rsidP="009D2C03">
            <w:pPr>
              <w:spacing w:after="0" w:line="240" w:lineRule="auto"/>
              <w:ind w:right="57"/>
              <w:contextualSpacing/>
              <w:jc w:val="right"/>
              <w:rPr>
                <w:rFonts w:ascii="Arial Narrow" w:eastAsia="Times New Roman" w:hAnsi="Arial Narrow" w:cs="Arial"/>
                <w:sz w:val="18"/>
                <w:szCs w:val="18"/>
              </w:rPr>
            </w:pPr>
            <w:r w:rsidRPr="00B22F3C">
              <w:rPr>
                <w:rFonts w:ascii="Arial Narrow" w:hAnsi="Arial Narrow" w:cs="Arial"/>
                <w:color w:val="000000"/>
                <w:sz w:val="18"/>
                <w:szCs w:val="18"/>
              </w:rPr>
              <w:t xml:space="preserve">240,034,521.83 </w:t>
            </w:r>
          </w:p>
        </w:tc>
        <w:tc>
          <w:tcPr>
            <w:tcW w:w="6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5A7A26" w14:textId="452DF442" w:rsidR="005717EE" w:rsidRPr="00B22F3C" w:rsidRDefault="005717EE" w:rsidP="009D2C03">
            <w:pPr>
              <w:spacing w:after="0" w:line="240" w:lineRule="auto"/>
              <w:ind w:right="57"/>
              <w:contextualSpacing/>
              <w:jc w:val="right"/>
              <w:rPr>
                <w:rFonts w:ascii="Arial Narrow" w:eastAsia="Times New Roman" w:hAnsi="Arial Narrow" w:cs="Arial"/>
                <w:sz w:val="18"/>
                <w:szCs w:val="18"/>
              </w:rPr>
            </w:pPr>
            <w:r w:rsidRPr="00B22F3C">
              <w:rPr>
                <w:rFonts w:ascii="Arial Narrow" w:hAnsi="Arial Narrow" w:cs="Arial"/>
                <w:color w:val="000000"/>
                <w:sz w:val="18"/>
                <w:szCs w:val="18"/>
              </w:rPr>
              <w:t xml:space="preserve">365,619,895.58 </w:t>
            </w:r>
          </w:p>
        </w:tc>
        <w:tc>
          <w:tcPr>
            <w:tcW w:w="51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0CE5BD" w14:textId="1B31520F" w:rsidR="005717EE" w:rsidRPr="00B22F3C" w:rsidRDefault="005717EE" w:rsidP="009D2C03">
            <w:pPr>
              <w:spacing w:after="0" w:line="240" w:lineRule="auto"/>
              <w:ind w:right="57"/>
              <w:contextualSpacing/>
              <w:jc w:val="right"/>
              <w:rPr>
                <w:rFonts w:ascii="Arial Narrow" w:eastAsia="Times New Roman" w:hAnsi="Arial Narrow" w:cs="Arial"/>
                <w:sz w:val="18"/>
                <w:szCs w:val="18"/>
              </w:rPr>
            </w:pPr>
            <w:r w:rsidRPr="00B22F3C">
              <w:rPr>
                <w:rFonts w:ascii="Arial Narrow" w:hAnsi="Arial Narrow" w:cs="Arial"/>
                <w:color w:val="000000"/>
                <w:sz w:val="18"/>
                <w:szCs w:val="18"/>
              </w:rPr>
              <w:t xml:space="preserve">683,666,554.97 </w:t>
            </w:r>
          </w:p>
        </w:tc>
      </w:tr>
    </w:tbl>
    <w:p w14:paraId="1861109E" w14:textId="4E21E65B" w:rsidR="005369AF" w:rsidRPr="005717EE" w:rsidRDefault="00F136FA" w:rsidP="009D2C03">
      <w:pPr>
        <w:spacing w:after="0" w:line="240" w:lineRule="auto"/>
        <w:ind w:firstLine="426"/>
        <w:contextualSpacing/>
        <w:jc w:val="both"/>
        <w:rPr>
          <w:rFonts w:ascii="Arial" w:eastAsia="Arial" w:hAnsi="Arial" w:cs="Arial"/>
          <w:i/>
          <w:sz w:val="16"/>
          <w:szCs w:val="16"/>
        </w:rPr>
      </w:pPr>
      <w:r w:rsidRPr="005717EE">
        <w:rPr>
          <w:rFonts w:ascii="Arial" w:eastAsia="Arial" w:hAnsi="Arial" w:cs="Arial"/>
          <w:i/>
          <w:sz w:val="16"/>
          <w:szCs w:val="16"/>
        </w:rPr>
        <w:t>T</w:t>
      </w:r>
      <w:r w:rsidR="00551914" w:rsidRPr="005717EE">
        <w:rPr>
          <w:rFonts w:ascii="Arial" w:eastAsia="Arial" w:hAnsi="Arial" w:cs="Arial"/>
          <w:i/>
          <w:sz w:val="16"/>
          <w:szCs w:val="16"/>
        </w:rPr>
        <w:t>he Inventory Summary is as of 2</w:t>
      </w:r>
      <w:r w:rsidR="00B22F3C">
        <w:rPr>
          <w:rFonts w:ascii="Arial" w:eastAsia="Arial" w:hAnsi="Arial" w:cs="Arial"/>
          <w:i/>
          <w:sz w:val="16"/>
          <w:szCs w:val="16"/>
        </w:rPr>
        <w:t>8</w:t>
      </w:r>
      <w:r w:rsidRPr="005717EE">
        <w:rPr>
          <w:rFonts w:ascii="Arial" w:eastAsia="Arial" w:hAnsi="Arial" w:cs="Arial"/>
          <w:i/>
          <w:sz w:val="16"/>
          <w:szCs w:val="16"/>
        </w:rPr>
        <w:t xml:space="preserve"> March 2022, 4PM. </w:t>
      </w:r>
    </w:p>
    <w:p w14:paraId="5EC74DB8" w14:textId="77777777" w:rsidR="005369AF" w:rsidRPr="005717EE" w:rsidRDefault="00F136FA" w:rsidP="009D2C03">
      <w:pPr>
        <w:spacing w:after="0" w:line="240" w:lineRule="auto"/>
        <w:ind w:left="5760" w:firstLine="720"/>
        <w:contextualSpacing/>
        <w:jc w:val="both"/>
        <w:rPr>
          <w:rFonts w:ascii="Arial" w:eastAsia="Arial" w:hAnsi="Arial" w:cs="Arial"/>
          <w:b/>
          <w:sz w:val="24"/>
          <w:szCs w:val="24"/>
        </w:rPr>
      </w:pPr>
      <w:bookmarkStart w:id="3" w:name="_za4iyockgwaa" w:colFirst="0" w:colLast="0"/>
      <w:bookmarkEnd w:id="3"/>
      <w:r w:rsidRPr="005717EE">
        <w:rPr>
          <w:rFonts w:ascii="Arial" w:eastAsia="Arial" w:hAnsi="Arial" w:cs="Arial"/>
          <w:i/>
          <w:sz w:val="16"/>
          <w:szCs w:val="16"/>
        </w:rPr>
        <w:t>Source: DSWD-DRMB and DSWD-NRLMB</w:t>
      </w:r>
    </w:p>
    <w:p w14:paraId="1EFD8142" w14:textId="77777777" w:rsidR="005369AF" w:rsidRPr="005717EE" w:rsidRDefault="005369AF" w:rsidP="009D2C03">
      <w:pPr>
        <w:pBdr>
          <w:top w:val="nil"/>
          <w:left w:val="nil"/>
          <w:bottom w:val="nil"/>
          <w:right w:val="nil"/>
          <w:between w:val="nil"/>
        </w:pBdr>
        <w:spacing w:after="0" w:line="240" w:lineRule="auto"/>
        <w:contextualSpacing/>
        <w:rPr>
          <w:rFonts w:ascii="Arial" w:eastAsia="Arial" w:hAnsi="Arial" w:cs="Arial"/>
          <w:b/>
          <w:sz w:val="24"/>
          <w:szCs w:val="24"/>
        </w:rPr>
      </w:pPr>
    </w:p>
    <w:p w14:paraId="7E548CA7" w14:textId="77777777" w:rsidR="005369AF" w:rsidRPr="005717EE" w:rsidRDefault="00F136FA" w:rsidP="009D2C03">
      <w:pPr>
        <w:numPr>
          <w:ilvl w:val="1"/>
          <w:numId w:val="7"/>
        </w:numPr>
        <w:pBdr>
          <w:top w:val="nil"/>
          <w:left w:val="nil"/>
          <w:bottom w:val="nil"/>
          <w:right w:val="nil"/>
          <w:between w:val="nil"/>
        </w:pBdr>
        <w:spacing w:after="0" w:line="240" w:lineRule="auto"/>
        <w:ind w:left="1170"/>
        <w:contextualSpacing/>
        <w:rPr>
          <w:rFonts w:ascii="Arial" w:eastAsia="Arial" w:hAnsi="Arial" w:cs="Arial"/>
          <w:b/>
          <w:sz w:val="24"/>
          <w:szCs w:val="24"/>
        </w:rPr>
      </w:pPr>
      <w:r w:rsidRPr="005717EE">
        <w:rPr>
          <w:rFonts w:ascii="Arial" w:eastAsia="Arial" w:hAnsi="Arial" w:cs="Arial"/>
          <w:b/>
          <w:sz w:val="24"/>
          <w:szCs w:val="24"/>
        </w:rPr>
        <w:t xml:space="preserve">Standby Funds </w:t>
      </w:r>
    </w:p>
    <w:p w14:paraId="0CA4CE0B" w14:textId="77777777" w:rsidR="005369AF" w:rsidRPr="005717EE" w:rsidRDefault="00F136FA" w:rsidP="009D2C03">
      <w:pPr>
        <w:numPr>
          <w:ilvl w:val="2"/>
          <w:numId w:val="8"/>
        </w:numPr>
        <w:spacing w:after="0" w:line="240" w:lineRule="auto"/>
        <w:ind w:left="1620"/>
        <w:contextualSpacing/>
        <w:jc w:val="both"/>
        <w:rPr>
          <w:sz w:val="24"/>
          <w:szCs w:val="24"/>
        </w:rPr>
      </w:pPr>
      <w:r w:rsidRPr="005717EE">
        <w:rPr>
          <w:rFonts w:ascii="Arial" w:eastAsia="Arial" w:hAnsi="Arial" w:cs="Arial"/>
          <w:sz w:val="24"/>
          <w:szCs w:val="24"/>
        </w:rPr>
        <w:t>₱68.63 million Quick Response Fund (QRF) at the DSWD-Central Office.</w:t>
      </w:r>
    </w:p>
    <w:p w14:paraId="29813AB6" w14:textId="77777777" w:rsidR="005369AF" w:rsidRPr="005717EE" w:rsidRDefault="00F136FA" w:rsidP="009D2C03">
      <w:pPr>
        <w:numPr>
          <w:ilvl w:val="2"/>
          <w:numId w:val="8"/>
        </w:numPr>
        <w:spacing w:after="0" w:line="240" w:lineRule="auto"/>
        <w:ind w:left="1620"/>
        <w:contextualSpacing/>
        <w:jc w:val="both"/>
        <w:rPr>
          <w:sz w:val="24"/>
          <w:szCs w:val="24"/>
        </w:rPr>
      </w:pPr>
      <w:r w:rsidRPr="005717EE">
        <w:rPr>
          <w:rFonts w:ascii="Arial" w:eastAsia="Arial" w:hAnsi="Arial" w:cs="Arial"/>
          <w:sz w:val="24"/>
          <w:szCs w:val="24"/>
        </w:rPr>
        <w:t>₱</w:t>
      </w:r>
      <w:r w:rsidR="00551914" w:rsidRPr="005717EE">
        <w:rPr>
          <w:rFonts w:ascii="Arial" w:eastAsia="Arial" w:hAnsi="Arial" w:cs="Arial"/>
          <w:sz w:val="24"/>
          <w:szCs w:val="24"/>
        </w:rPr>
        <w:t xml:space="preserve">5 </w:t>
      </w:r>
      <w:r w:rsidRPr="005717EE">
        <w:rPr>
          <w:rFonts w:ascii="Arial" w:eastAsia="Arial" w:hAnsi="Arial" w:cs="Arial"/>
          <w:sz w:val="24"/>
          <w:szCs w:val="24"/>
        </w:rPr>
        <w:t>million available at DSWD-FO</w:t>
      </w:r>
      <w:r w:rsidR="00551914" w:rsidRPr="005717EE">
        <w:rPr>
          <w:rFonts w:ascii="Arial" w:eastAsia="Arial" w:hAnsi="Arial" w:cs="Arial"/>
          <w:sz w:val="24"/>
          <w:szCs w:val="24"/>
        </w:rPr>
        <w:t xml:space="preserve"> CALABARZON.</w:t>
      </w:r>
    </w:p>
    <w:p w14:paraId="5DB6333A" w14:textId="77777777" w:rsidR="005369AF" w:rsidRPr="005717EE" w:rsidRDefault="00F136FA" w:rsidP="009D2C03">
      <w:pPr>
        <w:numPr>
          <w:ilvl w:val="2"/>
          <w:numId w:val="8"/>
        </w:numPr>
        <w:spacing w:after="0" w:line="240" w:lineRule="auto"/>
        <w:ind w:left="1620"/>
        <w:contextualSpacing/>
        <w:jc w:val="both"/>
        <w:rPr>
          <w:sz w:val="24"/>
          <w:szCs w:val="24"/>
        </w:rPr>
      </w:pPr>
      <w:r w:rsidRPr="005717EE">
        <w:rPr>
          <w:rFonts w:ascii="Arial" w:eastAsia="Arial" w:hAnsi="Arial" w:cs="Arial"/>
          <w:sz w:val="24"/>
          <w:szCs w:val="24"/>
        </w:rPr>
        <w:t>₱</w:t>
      </w:r>
      <w:r w:rsidR="00551914" w:rsidRPr="005717EE">
        <w:rPr>
          <w:rFonts w:ascii="Arial" w:eastAsia="Arial" w:hAnsi="Arial" w:cs="Arial"/>
          <w:sz w:val="24"/>
          <w:szCs w:val="24"/>
        </w:rPr>
        <w:t>77.13</w:t>
      </w:r>
      <w:r w:rsidRPr="005717EE">
        <w:rPr>
          <w:rFonts w:ascii="Arial" w:eastAsia="Arial" w:hAnsi="Arial" w:cs="Arial"/>
          <w:sz w:val="24"/>
          <w:szCs w:val="24"/>
        </w:rPr>
        <w:t xml:space="preserve"> million in other DSWD-FOs which may support the relief needs of the displaced families due to </w:t>
      </w:r>
      <w:r w:rsidR="00551914" w:rsidRPr="005717EE">
        <w:rPr>
          <w:rFonts w:ascii="Arial" w:eastAsia="Arial" w:hAnsi="Arial" w:cs="Arial"/>
          <w:sz w:val="24"/>
          <w:szCs w:val="24"/>
        </w:rPr>
        <w:t>Taal Volcano eruption</w:t>
      </w:r>
      <w:r w:rsidRPr="005717EE">
        <w:rPr>
          <w:rFonts w:ascii="Arial" w:eastAsia="Arial" w:hAnsi="Arial" w:cs="Arial"/>
          <w:sz w:val="24"/>
          <w:szCs w:val="24"/>
        </w:rPr>
        <w:t xml:space="preserve"> through inter-FO augmentation.</w:t>
      </w:r>
    </w:p>
    <w:p w14:paraId="31D8337A" w14:textId="77777777" w:rsidR="005369AF" w:rsidRPr="005717EE" w:rsidRDefault="005369AF" w:rsidP="009D2C03">
      <w:pPr>
        <w:spacing w:after="0" w:line="240" w:lineRule="auto"/>
        <w:contextualSpacing/>
        <w:rPr>
          <w:rFonts w:ascii="Arial" w:eastAsia="Arial" w:hAnsi="Arial" w:cs="Arial"/>
          <w:b/>
          <w:sz w:val="24"/>
          <w:szCs w:val="24"/>
        </w:rPr>
      </w:pPr>
    </w:p>
    <w:p w14:paraId="4E3BAF61" w14:textId="77777777" w:rsidR="005369AF" w:rsidRPr="005717EE" w:rsidRDefault="00F136FA" w:rsidP="009D2C03">
      <w:pPr>
        <w:numPr>
          <w:ilvl w:val="1"/>
          <w:numId w:val="7"/>
        </w:numPr>
        <w:pBdr>
          <w:top w:val="nil"/>
          <w:left w:val="nil"/>
          <w:bottom w:val="nil"/>
          <w:right w:val="nil"/>
          <w:between w:val="nil"/>
        </w:pBdr>
        <w:spacing w:after="0" w:line="240" w:lineRule="auto"/>
        <w:ind w:left="1170"/>
        <w:contextualSpacing/>
        <w:jc w:val="both"/>
        <w:rPr>
          <w:rFonts w:ascii="Arial" w:eastAsia="Arial" w:hAnsi="Arial" w:cs="Arial"/>
          <w:b/>
          <w:sz w:val="24"/>
          <w:szCs w:val="24"/>
        </w:rPr>
      </w:pPr>
      <w:r w:rsidRPr="005717EE">
        <w:rPr>
          <w:rFonts w:ascii="Arial" w:eastAsia="Arial" w:hAnsi="Arial" w:cs="Arial"/>
          <w:b/>
          <w:sz w:val="24"/>
          <w:szCs w:val="24"/>
        </w:rPr>
        <w:t>Prepositioned FFPs and Other Relief Items</w:t>
      </w:r>
    </w:p>
    <w:p w14:paraId="62C3F0D5" w14:textId="77777777" w:rsidR="005369AF" w:rsidRPr="005717EE" w:rsidRDefault="00551914" w:rsidP="009D2C03">
      <w:pPr>
        <w:numPr>
          <w:ilvl w:val="2"/>
          <w:numId w:val="28"/>
        </w:numPr>
        <w:spacing w:after="0" w:line="240" w:lineRule="auto"/>
        <w:ind w:left="1620"/>
        <w:contextualSpacing/>
        <w:jc w:val="both"/>
        <w:rPr>
          <w:sz w:val="24"/>
          <w:szCs w:val="24"/>
        </w:rPr>
      </w:pPr>
      <w:r w:rsidRPr="005717EE">
        <w:rPr>
          <w:rFonts w:ascii="Arial" w:eastAsia="Arial" w:hAnsi="Arial" w:cs="Arial"/>
          <w:sz w:val="24"/>
          <w:szCs w:val="24"/>
        </w:rPr>
        <w:t>97,362</w:t>
      </w:r>
      <w:r w:rsidR="00F136FA" w:rsidRPr="005717EE">
        <w:rPr>
          <w:rFonts w:ascii="Arial" w:eastAsia="Arial" w:hAnsi="Arial" w:cs="Arial"/>
          <w:sz w:val="24"/>
          <w:szCs w:val="24"/>
        </w:rPr>
        <w:t xml:space="preserve"> FFPs available in Disaste</w:t>
      </w:r>
      <w:r w:rsidRPr="005717EE">
        <w:rPr>
          <w:rFonts w:ascii="Arial" w:eastAsia="Arial" w:hAnsi="Arial" w:cs="Arial"/>
          <w:sz w:val="24"/>
          <w:szCs w:val="24"/>
        </w:rPr>
        <w:t>r Response Centers; of which, 64,3</w:t>
      </w:r>
      <w:r w:rsidR="00F136FA" w:rsidRPr="005717EE">
        <w:rPr>
          <w:rFonts w:ascii="Arial" w:eastAsia="Arial" w:hAnsi="Arial" w:cs="Arial"/>
          <w:sz w:val="24"/>
          <w:szCs w:val="24"/>
        </w:rPr>
        <w:t>75 FFPs are at the National Resource Operations Center (NROC), Pasay City and 32,987 FFPs are at the Visayas Disaster Response Center (VDRC), Cebu City.</w:t>
      </w:r>
    </w:p>
    <w:p w14:paraId="11FAF7FE" w14:textId="77777777" w:rsidR="00551914" w:rsidRPr="005717EE" w:rsidRDefault="00551914" w:rsidP="009D2C03">
      <w:pPr>
        <w:numPr>
          <w:ilvl w:val="2"/>
          <w:numId w:val="28"/>
        </w:numPr>
        <w:spacing w:after="0" w:line="240" w:lineRule="auto"/>
        <w:ind w:left="1620"/>
        <w:contextualSpacing/>
        <w:jc w:val="both"/>
        <w:rPr>
          <w:sz w:val="24"/>
          <w:szCs w:val="24"/>
        </w:rPr>
      </w:pPr>
      <w:r w:rsidRPr="005717EE">
        <w:rPr>
          <w:rFonts w:ascii="Arial" w:eastAsia="Arial" w:hAnsi="Arial" w:cs="Arial"/>
          <w:sz w:val="24"/>
          <w:szCs w:val="24"/>
        </w:rPr>
        <w:t>9,635 FFPs available at DSWD-FO CALABARZON.</w:t>
      </w:r>
    </w:p>
    <w:p w14:paraId="6408923B" w14:textId="381F62B4" w:rsidR="005369AF" w:rsidRPr="005717EE" w:rsidRDefault="00551914" w:rsidP="009D2C03">
      <w:pPr>
        <w:numPr>
          <w:ilvl w:val="2"/>
          <w:numId w:val="28"/>
        </w:numPr>
        <w:spacing w:after="0" w:line="240" w:lineRule="auto"/>
        <w:ind w:left="1620"/>
        <w:contextualSpacing/>
        <w:jc w:val="both"/>
        <w:rPr>
          <w:sz w:val="24"/>
          <w:szCs w:val="24"/>
        </w:rPr>
      </w:pPr>
      <w:r w:rsidRPr="005717EE">
        <w:rPr>
          <w:rFonts w:ascii="Arial" w:eastAsia="Arial" w:hAnsi="Arial" w:cs="Arial"/>
          <w:sz w:val="24"/>
          <w:szCs w:val="24"/>
        </w:rPr>
        <w:t>3</w:t>
      </w:r>
      <w:r w:rsidR="005717EE">
        <w:rPr>
          <w:rFonts w:ascii="Arial" w:eastAsia="Arial" w:hAnsi="Arial" w:cs="Arial"/>
          <w:sz w:val="24"/>
          <w:szCs w:val="24"/>
        </w:rPr>
        <w:t>81</w:t>
      </w:r>
      <w:r w:rsidRPr="005717EE">
        <w:rPr>
          <w:rFonts w:ascii="Arial" w:eastAsia="Arial" w:hAnsi="Arial" w:cs="Arial"/>
          <w:sz w:val="24"/>
          <w:szCs w:val="24"/>
        </w:rPr>
        <w:t>,</w:t>
      </w:r>
      <w:r w:rsidR="005717EE">
        <w:rPr>
          <w:rFonts w:ascii="Arial" w:eastAsia="Arial" w:hAnsi="Arial" w:cs="Arial"/>
          <w:sz w:val="24"/>
          <w:szCs w:val="24"/>
        </w:rPr>
        <w:t>295</w:t>
      </w:r>
      <w:r w:rsidRPr="005717EE">
        <w:rPr>
          <w:rFonts w:ascii="Arial" w:eastAsia="Arial" w:hAnsi="Arial" w:cs="Arial"/>
          <w:sz w:val="24"/>
          <w:szCs w:val="24"/>
        </w:rPr>
        <w:t xml:space="preserve"> </w:t>
      </w:r>
      <w:r w:rsidR="00F136FA" w:rsidRPr="005717EE">
        <w:rPr>
          <w:rFonts w:ascii="Arial" w:eastAsia="Arial" w:hAnsi="Arial" w:cs="Arial"/>
          <w:sz w:val="24"/>
          <w:szCs w:val="24"/>
        </w:rPr>
        <w:t xml:space="preserve">FFPs in other DSWD-FOs which may support the relief needs of the displaced families due to </w:t>
      </w:r>
      <w:r w:rsidRPr="005717EE">
        <w:rPr>
          <w:rFonts w:ascii="Arial" w:eastAsia="Arial" w:hAnsi="Arial" w:cs="Arial"/>
          <w:sz w:val="24"/>
          <w:szCs w:val="24"/>
        </w:rPr>
        <w:t>Taal Volcano eruption</w:t>
      </w:r>
      <w:r w:rsidR="00F136FA" w:rsidRPr="005717EE">
        <w:rPr>
          <w:rFonts w:ascii="Arial" w:eastAsia="Arial" w:hAnsi="Arial" w:cs="Arial"/>
          <w:sz w:val="24"/>
          <w:szCs w:val="24"/>
        </w:rPr>
        <w:t xml:space="preserve"> through inter-FO augmentation.</w:t>
      </w:r>
    </w:p>
    <w:p w14:paraId="37DEBBCC" w14:textId="1F7C158D" w:rsidR="005369AF" w:rsidRPr="005717EE" w:rsidRDefault="00F136FA" w:rsidP="009D2C03">
      <w:pPr>
        <w:numPr>
          <w:ilvl w:val="2"/>
          <w:numId w:val="28"/>
        </w:numPr>
        <w:spacing w:after="0" w:line="240" w:lineRule="auto"/>
        <w:ind w:left="1620"/>
        <w:contextualSpacing/>
        <w:jc w:val="both"/>
        <w:rPr>
          <w:sz w:val="24"/>
          <w:szCs w:val="24"/>
        </w:rPr>
      </w:pPr>
      <w:r w:rsidRPr="005717EE">
        <w:rPr>
          <w:rFonts w:ascii="Arial" w:eastAsia="Arial" w:hAnsi="Arial" w:cs="Arial"/>
          <w:sz w:val="24"/>
          <w:szCs w:val="24"/>
        </w:rPr>
        <w:t>₱</w:t>
      </w:r>
      <w:r w:rsidR="005717EE">
        <w:rPr>
          <w:rFonts w:ascii="Arial" w:eastAsia="Arial" w:hAnsi="Arial" w:cs="Arial"/>
          <w:sz w:val="24"/>
          <w:szCs w:val="24"/>
        </w:rPr>
        <w:t>690</w:t>
      </w:r>
      <w:r w:rsidR="00551914" w:rsidRPr="005717EE">
        <w:rPr>
          <w:rFonts w:ascii="Arial" w:eastAsia="Arial" w:hAnsi="Arial" w:cs="Arial"/>
          <w:sz w:val="24"/>
          <w:szCs w:val="24"/>
        </w:rPr>
        <w:t>.</w:t>
      </w:r>
      <w:r w:rsidR="005717EE">
        <w:rPr>
          <w:rFonts w:ascii="Arial" w:eastAsia="Arial" w:hAnsi="Arial" w:cs="Arial"/>
          <w:sz w:val="24"/>
          <w:szCs w:val="24"/>
        </w:rPr>
        <w:t>98</w:t>
      </w:r>
      <w:r w:rsidRPr="005717EE">
        <w:rPr>
          <w:rFonts w:ascii="Arial" w:eastAsia="Arial" w:hAnsi="Arial" w:cs="Arial"/>
          <w:sz w:val="24"/>
          <w:szCs w:val="24"/>
        </w:rPr>
        <w:t xml:space="preserve"> million worth of other food and non-food items (FNIs) at NROC, VDRC and DSWD-FO warehouses countrywide.</w:t>
      </w:r>
    </w:p>
    <w:p w14:paraId="76D75D31" w14:textId="77777777" w:rsidR="00253DFF" w:rsidRDefault="00253DFF" w:rsidP="009D2C03">
      <w:pPr>
        <w:pBdr>
          <w:top w:val="nil"/>
          <w:left w:val="nil"/>
          <w:bottom w:val="nil"/>
          <w:right w:val="nil"/>
          <w:between w:val="nil"/>
        </w:pBdr>
        <w:spacing w:after="0" w:line="240" w:lineRule="auto"/>
        <w:contextualSpacing/>
        <w:jc w:val="both"/>
        <w:rPr>
          <w:rFonts w:ascii="Arial" w:eastAsia="Arial" w:hAnsi="Arial" w:cs="Arial"/>
          <w:sz w:val="24"/>
          <w:szCs w:val="24"/>
        </w:rPr>
      </w:pPr>
    </w:p>
    <w:p w14:paraId="3F1F2A12" w14:textId="77777777" w:rsidR="005369AF" w:rsidRDefault="00F136FA" w:rsidP="009D2C03">
      <w:pPr>
        <w:numPr>
          <w:ilvl w:val="0"/>
          <w:numId w:val="27"/>
        </w:numPr>
        <w:pBdr>
          <w:top w:val="nil"/>
          <w:left w:val="nil"/>
          <w:bottom w:val="nil"/>
          <w:right w:val="nil"/>
          <w:between w:val="nil"/>
        </w:pBdr>
        <w:spacing w:after="0" w:line="240" w:lineRule="auto"/>
        <w:ind w:left="810"/>
        <w:contextualSpacing/>
        <w:jc w:val="both"/>
        <w:rPr>
          <w:rFonts w:ascii="Arial" w:eastAsia="Arial" w:hAnsi="Arial" w:cs="Arial"/>
          <w:b/>
          <w:color w:val="000000"/>
        </w:rPr>
      </w:pPr>
      <w:r>
        <w:rPr>
          <w:rFonts w:ascii="Arial" w:eastAsia="Arial" w:hAnsi="Arial" w:cs="Arial"/>
          <w:b/>
          <w:color w:val="000000"/>
          <w:sz w:val="24"/>
          <w:szCs w:val="24"/>
        </w:rPr>
        <w:t>Food and Non-Food Items</w:t>
      </w:r>
    </w:p>
    <w:p w14:paraId="299DC563" w14:textId="77777777" w:rsidR="005369AF" w:rsidRDefault="005369AF" w:rsidP="009D2C03">
      <w:pPr>
        <w:spacing w:after="0" w:line="240" w:lineRule="auto"/>
        <w:ind w:right="57"/>
        <w:contextualSpacing/>
        <w:jc w:val="both"/>
        <w:rPr>
          <w:rFonts w:ascii="Arial" w:eastAsia="Arial" w:hAnsi="Arial" w:cs="Arial"/>
          <w:b/>
          <w:sz w:val="24"/>
          <w:szCs w:val="24"/>
        </w:rPr>
      </w:pPr>
    </w:p>
    <w:p w14:paraId="24AA406E" w14:textId="77777777" w:rsidR="005369AF" w:rsidRDefault="00F136FA" w:rsidP="009D2C03">
      <w:pPr>
        <w:spacing w:after="0" w:line="240" w:lineRule="auto"/>
        <w:ind w:right="57" w:firstLine="720"/>
        <w:contextualSpacing/>
        <w:jc w:val="both"/>
        <w:rPr>
          <w:rFonts w:ascii="Arial" w:eastAsia="Arial" w:hAnsi="Arial" w:cs="Arial"/>
          <w:b/>
          <w:sz w:val="24"/>
          <w:szCs w:val="24"/>
        </w:rPr>
      </w:pPr>
      <w:r>
        <w:rPr>
          <w:rFonts w:ascii="Arial" w:eastAsia="Arial" w:hAnsi="Arial" w:cs="Arial"/>
          <w:b/>
          <w:sz w:val="24"/>
          <w:szCs w:val="24"/>
        </w:rPr>
        <w:t>DSWD-FO CALABARZON</w:t>
      </w:r>
    </w:p>
    <w:tbl>
      <w:tblPr>
        <w:tblStyle w:val="afffff5"/>
        <w:tblW w:w="8932"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25"/>
        <w:gridCol w:w="6907"/>
      </w:tblGrid>
      <w:tr w:rsidR="00EE1A3C" w14:paraId="116DDE9D" w14:textId="77777777">
        <w:tc>
          <w:tcPr>
            <w:tcW w:w="2025" w:type="dxa"/>
          </w:tcPr>
          <w:p w14:paraId="32769128" w14:textId="77777777" w:rsidR="00EE1A3C" w:rsidRDefault="00EE1A3C" w:rsidP="009D2C03">
            <w:pPr>
              <w:spacing w:after="0" w:line="240" w:lineRule="auto"/>
              <w:ind w:right="57"/>
              <w:contextualSpacing/>
              <w:jc w:val="center"/>
              <w:rPr>
                <w:rFonts w:ascii="Arial" w:eastAsia="Arial" w:hAnsi="Arial" w:cs="Arial"/>
                <w:b/>
                <w:sz w:val="20"/>
                <w:szCs w:val="20"/>
              </w:rPr>
            </w:pPr>
            <w:r>
              <w:rPr>
                <w:rFonts w:ascii="Arial" w:eastAsia="Arial" w:hAnsi="Arial" w:cs="Arial"/>
                <w:b/>
                <w:sz w:val="20"/>
                <w:szCs w:val="20"/>
              </w:rPr>
              <w:t>DATE</w:t>
            </w:r>
          </w:p>
        </w:tc>
        <w:tc>
          <w:tcPr>
            <w:tcW w:w="6907" w:type="dxa"/>
          </w:tcPr>
          <w:p w14:paraId="09AB732B" w14:textId="77777777" w:rsidR="00EE1A3C" w:rsidRDefault="00EE1A3C" w:rsidP="009D2C0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20"/>
              </w:rPr>
            </w:pPr>
            <w:r>
              <w:rPr>
                <w:rFonts w:ascii="Arial" w:eastAsia="Arial" w:hAnsi="Arial" w:cs="Arial"/>
                <w:b/>
                <w:sz w:val="20"/>
                <w:szCs w:val="20"/>
              </w:rPr>
              <w:t>SITUATIONS / ACTIONS UNDERTAKEN</w:t>
            </w:r>
          </w:p>
        </w:tc>
      </w:tr>
      <w:tr w:rsidR="00EE1A3C" w14:paraId="5398AFB0" w14:textId="77777777">
        <w:tc>
          <w:tcPr>
            <w:tcW w:w="2025" w:type="dxa"/>
          </w:tcPr>
          <w:p w14:paraId="3F01E408" w14:textId="77777777" w:rsidR="00EE1A3C" w:rsidRPr="00253DFF" w:rsidRDefault="00253DFF" w:rsidP="009D2C03">
            <w:pPr>
              <w:spacing w:after="0" w:line="240" w:lineRule="auto"/>
              <w:ind w:right="57"/>
              <w:contextualSpacing/>
              <w:jc w:val="center"/>
              <w:rPr>
                <w:rFonts w:ascii="Arial" w:eastAsia="Arial" w:hAnsi="Arial" w:cs="Arial"/>
                <w:sz w:val="20"/>
                <w:szCs w:val="20"/>
              </w:rPr>
            </w:pPr>
            <w:r>
              <w:rPr>
                <w:rFonts w:ascii="Arial" w:eastAsia="Arial" w:hAnsi="Arial" w:cs="Arial"/>
                <w:sz w:val="20"/>
                <w:szCs w:val="20"/>
              </w:rPr>
              <w:t>26 M</w:t>
            </w:r>
            <w:r w:rsidR="00EE1A3C" w:rsidRPr="00253DFF">
              <w:rPr>
                <w:rFonts w:ascii="Arial" w:eastAsia="Arial" w:hAnsi="Arial" w:cs="Arial"/>
                <w:sz w:val="20"/>
                <w:szCs w:val="20"/>
              </w:rPr>
              <w:t>arch 2022</w:t>
            </w:r>
          </w:p>
        </w:tc>
        <w:tc>
          <w:tcPr>
            <w:tcW w:w="6907" w:type="dxa"/>
          </w:tcPr>
          <w:p w14:paraId="4695ED2F" w14:textId="50DA32DC" w:rsidR="00EE1A3C" w:rsidRDefault="00687D69" w:rsidP="009D2C03">
            <w:pPr>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0" w:right="57"/>
              <w:contextualSpacing/>
              <w:jc w:val="both"/>
              <w:rPr>
                <w:rFonts w:ascii="Arial" w:eastAsia="Arial" w:hAnsi="Arial" w:cs="Arial"/>
                <w:sz w:val="20"/>
                <w:szCs w:val="20"/>
              </w:rPr>
            </w:pPr>
            <w:r>
              <w:rPr>
                <w:rFonts w:ascii="Arial" w:eastAsia="Arial" w:hAnsi="Arial" w:cs="Arial"/>
                <w:sz w:val="20"/>
                <w:szCs w:val="20"/>
              </w:rPr>
              <w:t>DSWD-FO CALABARZON facilitat</w:t>
            </w:r>
            <w:r w:rsidR="00A23275">
              <w:rPr>
                <w:rFonts w:ascii="Arial" w:eastAsia="Arial" w:hAnsi="Arial" w:cs="Arial"/>
                <w:sz w:val="20"/>
                <w:szCs w:val="20"/>
              </w:rPr>
              <w:t>ed</w:t>
            </w:r>
            <w:r>
              <w:rPr>
                <w:rFonts w:ascii="Arial" w:eastAsia="Arial" w:hAnsi="Arial" w:cs="Arial"/>
                <w:sz w:val="20"/>
                <w:szCs w:val="20"/>
              </w:rPr>
              <w:t xml:space="preserve"> the f</w:t>
            </w:r>
            <w:r w:rsidRPr="00687D69">
              <w:rPr>
                <w:rFonts w:ascii="Arial" w:eastAsia="Arial" w:hAnsi="Arial" w:cs="Arial"/>
                <w:sz w:val="20"/>
                <w:szCs w:val="20"/>
              </w:rPr>
              <w:t>ast tracking of procurement and delivery of raw materials for Food and Non-Food Items (FNIs).</w:t>
            </w:r>
          </w:p>
          <w:p w14:paraId="00B8FB98" w14:textId="77777777" w:rsidR="00687D69" w:rsidRPr="00687D69" w:rsidRDefault="00687D69" w:rsidP="009D2C03">
            <w:pPr>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0" w:right="57"/>
              <w:contextualSpacing/>
              <w:jc w:val="both"/>
              <w:rPr>
                <w:rFonts w:ascii="Arial" w:eastAsia="Arial" w:hAnsi="Arial" w:cs="Arial"/>
                <w:sz w:val="20"/>
                <w:szCs w:val="20"/>
              </w:rPr>
            </w:pPr>
            <w:r w:rsidRPr="00687D69">
              <w:rPr>
                <w:rFonts w:ascii="Arial" w:eastAsia="Arial" w:hAnsi="Arial" w:cs="Arial"/>
                <w:sz w:val="20"/>
                <w:szCs w:val="20"/>
              </w:rPr>
              <w:t>FNIs augmentation in relation to the election ban shall be considered and</w:t>
            </w:r>
            <w:r>
              <w:rPr>
                <w:rFonts w:ascii="Arial" w:eastAsia="Arial" w:hAnsi="Arial" w:cs="Arial"/>
                <w:sz w:val="20"/>
                <w:szCs w:val="20"/>
              </w:rPr>
              <w:t xml:space="preserve"> </w:t>
            </w:r>
            <w:r w:rsidRPr="00687D69">
              <w:rPr>
                <w:rFonts w:ascii="Arial" w:eastAsia="Arial" w:hAnsi="Arial" w:cs="Arial"/>
                <w:sz w:val="20"/>
                <w:szCs w:val="20"/>
              </w:rPr>
              <w:t>coordinated with the proper authorities to avoid problems or delays in case of</w:t>
            </w:r>
            <w:r>
              <w:rPr>
                <w:rFonts w:ascii="Arial" w:eastAsia="Arial" w:hAnsi="Arial" w:cs="Arial"/>
                <w:sz w:val="20"/>
                <w:szCs w:val="20"/>
              </w:rPr>
              <w:t xml:space="preserve"> </w:t>
            </w:r>
            <w:r w:rsidRPr="00687D69">
              <w:rPr>
                <w:rFonts w:ascii="Arial" w:eastAsia="Arial" w:hAnsi="Arial" w:cs="Arial"/>
                <w:sz w:val="20"/>
                <w:szCs w:val="20"/>
              </w:rPr>
              <w:t>requests from the affected LGUs.</w:t>
            </w:r>
          </w:p>
        </w:tc>
      </w:tr>
    </w:tbl>
    <w:p w14:paraId="2398D8FE" w14:textId="77777777" w:rsidR="005369AF" w:rsidRDefault="005369AF" w:rsidP="009D2C03">
      <w:pPr>
        <w:pBdr>
          <w:top w:val="nil"/>
          <w:left w:val="nil"/>
          <w:bottom w:val="nil"/>
          <w:right w:val="nil"/>
          <w:between w:val="nil"/>
        </w:pBdr>
        <w:spacing w:after="0" w:line="240" w:lineRule="auto"/>
        <w:ind w:right="57"/>
        <w:contextualSpacing/>
        <w:jc w:val="both"/>
        <w:rPr>
          <w:rFonts w:ascii="Arial" w:eastAsia="Arial" w:hAnsi="Arial" w:cs="Arial"/>
          <w:b/>
          <w:sz w:val="24"/>
          <w:szCs w:val="24"/>
        </w:rPr>
      </w:pPr>
    </w:p>
    <w:p w14:paraId="5D5B22A8" w14:textId="6E2A9656" w:rsidR="009D2C03" w:rsidRDefault="009D2C03" w:rsidP="009D2C03">
      <w:pPr>
        <w:numPr>
          <w:ilvl w:val="0"/>
          <w:numId w:val="27"/>
        </w:numPr>
        <w:pBdr>
          <w:top w:val="nil"/>
          <w:left w:val="nil"/>
          <w:bottom w:val="nil"/>
          <w:right w:val="nil"/>
          <w:between w:val="nil"/>
        </w:pBdr>
        <w:spacing w:after="0" w:line="240" w:lineRule="auto"/>
        <w:ind w:left="810"/>
        <w:contextualSpacing/>
        <w:jc w:val="both"/>
        <w:rPr>
          <w:rFonts w:ascii="Arial" w:eastAsia="Arial" w:hAnsi="Arial" w:cs="Arial"/>
          <w:b/>
          <w:color w:val="000000"/>
        </w:rPr>
      </w:pPr>
      <w:r>
        <w:rPr>
          <w:rFonts w:ascii="Arial" w:eastAsia="Arial" w:hAnsi="Arial" w:cs="Arial"/>
          <w:b/>
          <w:color w:val="000000"/>
          <w:sz w:val="24"/>
          <w:szCs w:val="24"/>
        </w:rPr>
        <w:t>Camp Coordination and Camp Management</w:t>
      </w:r>
    </w:p>
    <w:p w14:paraId="0C4D6931" w14:textId="77777777" w:rsidR="009D2C03" w:rsidRDefault="009D2C03" w:rsidP="009D2C03">
      <w:pPr>
        <w:spacing w:after="0" w:line="240" w:lineRule="auto"/>
        <w:ind w:right="57"/>
        <w:contextualSpacing/>
        <w:jc w:val="both"/>
        <w:rPr>
          <w:rFonts w:ascii="Arial" w:eastAsia="Arial" w:hAnsi="Arial" w:cs="Arial"/>
          <w:b/>
          <w:sz w:val="24"/>
          <w:szCs w:val="24"/>
        </w:rPr>
      </w:pPr>
    </w:p>
    <w:p w14:paraId="10C92E55" w14:textId="77777777" w:rsidR="009D2C03" w:rsidRDefault="009D2C03" w:rsidP="009D2C03">
      <w:pPr>
        <w:spacing w:after="0" w:line="240" w:lineRule="auto"/>
        <w:ind w:right="57" w:firstLine="720"/>
        <w:contextualSpacing/>
        <w:jc w:val="both"/>
        <w:rPr>
          <w:rFonts w:ascii="Arial" w:eastAsia="Arial" w:hAnsi="Arial" w:cs="Arial"/>
          <w:b/>
          <w:sz w:val="24"/>
          <w:szCs w:val="24"/>
        </w:rPr>
      </w:pPr>
      <w:r>
        <w:rPr>
          <w:rFonts w:ascii="Arial" w:eastAsia="Arial" w:hAnsi="Arial" w:cs="Arial"/>
          <w:b/>
          <w:sz w:val="24"/>
          <w:szCs w:val="24"/>
        </w:rPr>
        <w:t>DSWD-FO CALABARZON</w:t>
      </w:r>
    </w:p>
    <w:tbl>
      <w:tblPr>
        <w:tblStyle w:val="afffff5"/>
        <w:tblW w:w="8932"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25"/>
        <w:gridCol w:w="6907"/>
      </w:tblGrid>
      <w:tr w:rsidR="009D2C03" w14:paraId="20977FB8" w14:textId="77777777" w:rsidTr="00A23275">
        <w:trPr>
          <w:tblHeader/>
        </w:trPr>
        <w:tc>
          <w:tcPr>
            <w:tcW w:w="2025" w:type="dxa"/>
          </w:tcPr>
          <w:p w14:paraId="110328D5" w14:textId="77777777" w:rsidR="009D2C03" w:rsidRDefault="009D2C03" w:rsidP="009D2C03">
            <w:pPr>
              <w:spacing w:after="0" w:line="240" w:lineRule="auto"/>
              <w:ind w:right="57"/>
              <w:contextualSpacing/>
              <w:jc w:val="center"/>
              <w:rPr>
                <w:rFonts w:ascii="Arial" w:eastAsia="Arial" w:hAnsi="Arial" w:cs="Arial"/>
                <w:b/>
                <w:sz w:val="20"/>
                <w:szCs w:val="20"/>
              </w:rPr>
            </w:pPr>
            <w:r>
              <w:rPr>
                <w:rFonts w:ascii="Arial" w:eastAsia="Arial" w:hAnsi="Arial" w:cs="Arial"/>
                <w:b/>
                <w:sz w:val="20"/>
                <w:szCs w:val="20"/>
              </w:rPr>
              <w:t>DATE</w:t>
            </w:r>
          </w:p>
        </w:tc>
        <w:tc>
          <w:tcPr>
            <w:tcW w:w="6907" w:type="dxa"/>
          </w:tcPr>
          <w:p w14:paraId="41421E77" w14:textId="77777777" w:rsidR="009D2C03" w:rsidRDefault="009D2C03" w:rsidP="009D2C0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20"/>
              </w:rPr>
            </w:pPr>
            <w:r>
              <w:rPr>
                <w:rFonts w:ascii="Arial" w:eastAsia="Arial" w:hAnsi="Arial" w:cs="Arial"/>
                <w:b/>
                <w:sz w:val="20"/>
                <w:szCs w:val="20"/>
              </w:rPr>
              <w:t>SITUATIONS / ACTIONS UNDERTAKEN</w:t>
            </w:r>
          </w:p>
        </w:tc>
      </w:tr>
      <w:tr w:rsidR="009D2C03" w14:paraId="333F7C3B" w14:textId="77777777" w:rsidTr="000225CA">
        <w:tc>
          <w:tcPr>
            <w:tcW w:w="2025" w:type="dxa"/>
          </w:tcPr>
          <w:p w14:paraId="6F0B6A11" w14:textId="20A81ABD" w:rsidR="009D2C03" w:rsidRPr="00253DFF" w:rsidRDefault="009D2C03" w:rsidP="009D2C03">
            <w:pPr>
              <w:spacing w:after="0" w:line="240" w:lineRule="auto"/>
              <w:ind w:right="57"/>
              <w:contextualSpacing/>
              <w:jc w:val="center"/>
              <w:rPr>
                <w:rFonts w:ascii="Arial" w:eastAsia="Arial" w:hAnsi="Arial" w:cs="Arial"/>
                <w:sz w:val="20"/>
                <w:szCs w:val="20"/>
              </w:rPr>
            </w:pPr>
            <w:r>
              <w:rPr>
                <w:rFonts w:ascii="Arial" w:eastAsia="Arial" w:hAnsi="Arial" w:cs="Arial"/>
                <w:sz w:val="20"/>
                <w:szCs w:val="20"/>
              </w:rPr>
              <w:t>27 M</w:t>
            </w:r>
            <w:r w:rsidRPr="00253DFF">
              <w:rPr>
                <w:rFonts w:ascii="Arial" w:eastAsia="Arial" w:hAnsi="Arial" w:cs="Arial"/>
                <w:sz w:val="20"/>
                <w:szCs w:val="20"/>
              </w:rPr>
              <w:t>arch 2022</w:t>
            </w:r>
          </w:p>
        </w:tc>
        <w:tc>
          <w:tcPr>
            <w:tcW w:w="6907" w:type="dxa"/>
          </w:tcPr>
          <w:p w14:paraId="6F79EB29" w14:textId="60D585D6" w:rsidR="009D2C03" w:rsidRPr="00A23275" w:rsidRDefault="009D2C03" w:rsidP="00A23275">
            <w:pPr>
              <w:pStyle w:val="ListParagraph"/>
              <w:numPr>
                <w:ilvl w:val="0"/>
                <w:numId w:val="20"/>
              </w:numPr>
              <w:spacing w:after="0" w:line="240" w:lineRule="auto"/>
              <w:ind w:left="376"/>
              <w:jc w:val="both"/>
              <w:rPr>
                <w:rFonts w:ascii="Arial" w:eastAsia="Arial" w:hAnsi="Arial" w:cs="Arial"/>
                <w:sz w:val="20"/>
                <w:szCs w:val="20"/>
              </w:rPr>
            </w:pPr>
            <w:r w:rsidRPr="009D2C03">
              <w:rPr>
                <w:rFonts w:ascii="Arial" w:eastAsia="Arial" w:hAnsi="Arial" w:cs="Arial"/>
                <w:sz w:val="20"/>
                <w:szCs w:val="20"/>
              </w:rPr>
              <w:t xml:space="preserve">DSWD-FO CALABARZON has provided technical assistance and guidance in utilizing the CCCM assessment tools to the Batangas PSWDO and PDRRMO as basis for the assessment of the ongoing CCCM including the COVID-19 protocols to </w:t>
            </w:r>
            <w:r>
              <w:rPr>
                <w:rFonts w:ascii="Arial" w:eastAsia="Arial" w:hAnsi="Arial" w:cs="Arial"/>
                <w:sz w:val="20"/>
                <w:szCs w:val="20"/>
              </w:rPr>
              <w:t xml:space="preserve">ensure </w:t>
            </w:r>
            <w:r w:rsidRPr="009D2C03">
              <w:rPr>
                <w:rFonts w:ascii="Arial" w:eastAsia="Arial" w:hAnsi="Arial" w:cs="Arial"/>
                <w:sz w:val="20"/>
                <w:szCs w:val="20"/>
              </w:rPr>
              <w:t>protection of all vulnerable sectors and provide necessary and immediate assistance to the affected families.</w:t>
            </w:r>
          </w:p>
        </w:tc>
      </w:tr>
    </w:tbl>
    <w:p w14:paraId="258DB27C" w14:textId="77777777" w:rsidR="009D2C03" w:rsidRDefault="009D2C03" w:rsidP="009D2C03">
      <w:pPr>
        <w:pBdr>
          <w:top w:val="nil"/>
          <w:left w:val="nil"/>
          <w:bottom w:val="nil"/>
          <w:right w:val="nil"/>
          <w:between w:val="nil"/>
        </w:pBdr>
        <w:spacing w:after="0" w:line="240" w:lineRule="auto"/>
        <w:ind w:right="57"/>
        <w:contextualSpacing/>
        <w:jc w:val="both"/>
        <w:rPr>
          <w:rFonts w:ascii="Arial" w:eastAsia="Arial" w:hAnsi="Arial" w:cs="Arial"/>
          <w:b/>
          <w:sz w:val="24"/>
          <w:szCs w:val="24"/>
        </w:rPr>
      </w:pPr>
    </w:p>
    <w:p w14:paraId="39C95659" w14:textId="77777777" w:rsidR="00EE1A3C" w:rsidRDefault="00EE1A3C" w:rsidP="009D2C03">
      <w:pPr>
        <w:pBdr>
          <w:top w:val="nil"/>
          <w:left w:val="nil"/>
          <w:bottom w:val="nil"/>
          <w:right w:val="nil"/>
          <w:between w:val="nil"/>
        </w:pBdr>
        <w:spacing w:after="0" w:line="240" w:lineRule="auto"/>
        <w:ind w:right="57"/>
        <w:contextualSpacing/>
        <w:jc w:val="both"/>
        <w:rPr>
          <w:rFonts w:ascii="Arial" w:eastAsia="Arial" w:hAnsi="Arial" w:cs="Arial"/>
          <w:b/>
          <w:sz w:val="24"/>
          <w:szCs w:val="24"/>
        </w:rPr>
      </w:pPr>
    </w:p>
    <w:p w14:paraId="7C027882" w14:textId="77777777" w:rsidR="005369AF" w:rsidRDefault="00F136FA" w:rsidP="009D2C03">
      <w:pPr>
        <w:numPr>
          <w:ilvl w:val="0"/>
          <w:numId w:val="27"/>
        </w:numPr>
        <w:pBdr>
          <w:top w:val="nil"/>
          <w:left w:val="nil"/>
          <w:bottom w:val="nil"/>
          <w:right w:val="nil"/>
          <w:between w:val="nil"/>
        </w:pBdr>
        <w:spacing w:after="0" w:line="240" w:lineRule="auto"/>
        <w:ind w:left="810" w:right="57"/>
        <w:contextualSpacing/>
        <w:jc w:val="both"/>
        <w:rPr>
          <w:rFonts w:ascii="Arial" w:eastAsia="Arial" w:hAnsi="Arial" w:cs="Arial"/>
          <w:b/>
          <w:color w:val="000000"/>
        </w:rPr>
      </w:pPr>
      <w:r>
        <w:rPr>
          <w:rFonts w:ascii="Arial" w:eastAsia="Arial" w:hAnsi="Arial" w:cs="Arial"/>
          <w:b/>
          <w:color w:val="000000"/>
          <w:sz w:val="24"/>
          <w:szCs w:val="24"/>
        </w:rPr>
        <w:lastRenderedPageBreak/>
        <w:t>Other Activities</w:t>
      </w:r>
    </w:p>
    <w:p w14:paraId="05D60DD0" w14:textId="77777777" w:rsidR="005369AF" w:rsidRDefault="005369AF" w:rsidP="009D2C03">
      <w:pPr>
        <w:pBdr>
          <w:top w:val="nil"/>
          <w:left w:val="nil"/>
          <w:bottom w:val="nil"/>
          <w:right w:val="nil"/>
          <w:between w:val="nil"/>
        </w:pBdr>
        <w:spacing w:after="0" w:line="240" w:lineRule="auto"/>
        <w:ind w:left="810" w:right="57"/>
        <w:contextualSpacing/>
        <w:jc w:val="both"/>
        <w:rPr>
          <w:rFonts w:ascii="Arial" w:eastAsia="Arial" w:hAnsi="Arial" w:cs="Arial"/>
          <w:b/>
          <w:color w:val="000000"/>
          <w:sz w:val="20"/>
          <w:szCs w:val="20"/>
        </w:rPr>
      </w:pPr>
    </w:p>
    <w:p w14:paraId="7FDC9E54" w14:textId="77777777" w:rsidR="005369AF" w:rsidRDefault="00F136FA" w:rsidP="009D2C03">
      <w:pPr>
        <w:pBdr>
          <w:top w:val="nil"/>
          <w:left w:val="nil"/>
          <w:bottom w:val="nil"/>
          <w:right w:val="nil"/>
          <w:between w:val="nil"/>
        </w:pBdr>
        <w:spacing w:after="0" w:line="240" w:lineRule="auto"/>
        <w:ind w:left="720" w:right="57"/>
        <w:contextualSpacing/>
        <w:jc w:val="both"/>
        <w:rPr>
          <w:rFonts w:ascii="Arial" w:eastAsia="Arial" w:hAnsi="Arial" w:cs="Arial"/>
          <w:b/>
          <w:sz w:val="24"/>
          <w:szCs w:val="24"/>
        </w:rPr>
      </w:pPr>
      <w:r>
        <w:rPr>
          <w:rFonts w:ascii="Arial" w:eastAsia="Arial" w:hAnsi="Arial" w:cs="Arial"/>
          <w:b/>
          <w:color w:val="000000"/>
          <w:sz w:val="24"/>
          <w:szCs w:val="24"/>
        </w:rPr>
        <w:t>DSWD-DRMB</w:t>
      </w:r>
    </w:p>
    <w:tbl>
      <w:tblPr>
        <w:tblStyle w:val="affffffc"/>
        <w:tblW w:w="8909" w:type="dxa"/>
        <w:tblInd w:w="805" w:type="dxa"/>
        <w:tblLayout w:type="fixed"/>
        <w:tblLook w:val="0400" w:firstRow="0" w:lastRow="0" w:firstColumn="0" w:lastColumn="0" w:noHBand="0" w:noVBand="1"/>
      </w:tblPr>
      <w:tblGrid>
        <w:gridCol w:w="2065"/>
        <w:gridCol w:w="6844"/>
      </w:tblGrid>
      <w:tr w:rsidR="005369AF" w14:paraId="09921493" w14:textId="77777777" w:rsidTr="004D7AFF">
        <w:trPr>
          <w:trHeight w:val="20"/>
          <w:tblHeader/>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DB2FE71" w14:textId="77777777" w:rsidR="005369AF" w:rsidRDefault="00F136FA" w:rsidP="009D2C03">
            <w:pPr>
              <w:pBdr>
                <w:top w:val="none" w:sz="0" w:space="0" w:color="000000"/>
                <w:left w:val="none" w:sz="0" w:space="0" w:color="000000"/>
                <w:bottom w:val="none" w:sz="0" w:space="0" w:color="000000"/>
                <w:right w:val="none" w:sz="0" w:space="0" w:color="000000"/>
                <w:between w:val="none" w:sz="0" w:space="0" w:color="000000"/>
              </w:pBdr>
              <w:ind w:right="57"/>
              <w:contextualSpacing/>
              <w:jc w:val="center"/>
              <w:rPr>
                <w:rFonts w:ascii="Arial" w:eastAsia="Arial" w:hAnsi="Arial" w:cs="Arial"/>
                <w:sz w:val="20"/>
                <w:szCs w:val="20"/>
              </w:rPr>
            </w:pPr>
            <w:r>
              <w:rPr>
                <w:rFonts w:ascii="Arial" w:eastAsia="Arial" w:hAnsi="Arial" w:cs="Arial"/>
                <w:b/>
                <w:sz w:val="20"/>
                <w:szCs w:val="20"/>
              </w:rPr>
              <w:t>DATE</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D80DB0" w14:textId="77777777" w:rsidR="005369AF" w:rsidRDefault="00F136FA" w:rsidP="009D2C03">
            <w:pPr>
              <w:pBdr>
                <w:top w:val="none" w:sz="0" w:space="0" w:color="000000"/>
                <w:left w:val="none" w:sz="0" w:space="0" w:color="000000"/>
                <w:bottom w:val="none" w:sz="0" w:space="0" w:color="000000"/>
                <w:right w:val="none" w:sz="0" w:space="0" w:color="000000"/>
                <w:between w:val="none" w:sz="0" w:space="0" w:color="000000"/>
              </w:pBdr>
              <w:ind w:right="57"/>
              <w:contextualSpacing/>
              <w:jc w:val="center"/>
              <w:rPr>
                <w:rFonts w:ascii="Arial" w:eastAsia="Arial" w:hAnsi="Arial" w:cs="Arial"/>
                <w:sz w:val="20"/>
                <w:szCs w:val="20"/>
              </w:rPr>
            </w:pPr>
            <w:r>
              <w:rPr>
                <w:rFonts w:ascii="Arial" w:eastAsia="Arial" w:hAnsi="Arial" w:cs="Arial"/>
                <w:b/>
                <w:sz w:val="20"/>
                <w:szCs w:val="20"/>
              </w:rPr>
              <w:t>SITUATIONS / ACTIONS UNDERTAKEN</w:t>
            </w:r>
          </w:p>
        </w:tc>
      </w:tr>
      <w:tr w:rsidR="004D7AFF" w14:paraId="0E72F9AC" w14:textId="77777777">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42DD8FA" w14:textId="559D1672" w:rsidR="004D7AFF" w:rsidRDefault="004D7AFF" w:rsidP="009D2C03">
            <w:pPr>
              <w:pBdr>
                <w:top w:val="none" w:sz="0" w:space="0" w:color="000000"/>
                <w:left w:val="none" w:sz="0" w:space="0" w:color="000000"/>
                <w:bottom w:val="none" w:sz="0" w:space="0" w:color="000000"/>
                <w:right w:val="none" w:sz="0" w:space="0" w:color="000000"/>
                <w:between w:val="none" w:sz="0" w:space="0" w:color="000000"/>
              </w:pBdr>
              <w:ind w:right="57"/>
              <w:contextualSpacing/>
              <w:jc w:val="center"/>
              <w:rPr>
                <w:rFonts w:ascii="Arial" w:eastAsia="Arial" w:hAnsi="Arial" w:cs="Arial"/>
                <w:sz w:val="20"/>
                <w:szCs w:val="20"/>
              </w:rPr>
            </w:pPr>
            <w:r>
              <w:rPr>
                <w:rFonts w:ascii="Arial" w:eastAsia="Arial" w:hAnsi="Arial" w:cs="Arial"/>
                <w:sz w:val="20"/>
                <w:szCs w:val="20"/>
              </w:rPr>
              <w:t>28 March 2022</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DE9D3E5" w14:textId="65CD0E05" w:rsidR="004D7AFF" w:rsidRPr="00EE1A3C" w:rsidRDefault="004D7AFF" w:rsidP="009D2C03">
            <w:pPr>
              <w:numPr>
                <w:ilvl w:val="0"/>
                <w:numId w:val="20"/>
              </w:numPr>
              <w:pBdr>
                <w:top w:val="none" w:sz="0" w:space="0" w:color="000000"/>
                <w:left w:val="none" w:sz="0" w:space="0" w:color="000000"/>
                <w:bottom w:val="none" w:sz="0" w:space="0" w:color="000000"/>
                <w:right w:val="none" w:sz="0" w:space="0" w:color="000000"/>
                <w:between w:val="none" w:sz="0" w:space="0" w:color="000000"/>
              </w:pBdr>
              <w:ind w:left="300" w:right="57"/>
              <w:contextualSpacing/>
              <w:jc w:val="both"/>
              <w:rPr>
                <w:rFonts w:ascii="Arial" w:eastAsia="Arial" w:hAnsi="Arial" w:cs="Arial"/>
                <w:sz w:val="20"/>
                <w:szCs w:val="20"/>
              </w:rPr>
            </w:pPr>
            <w:r>
              <w:rPr>
                <w:rFonts w:ascii="Arial" w:eastAsia="Arial" w:hAnsi="Arial" w:cs="Arial"/>
                <w:sz w:val="20"/>
                <w:szCs w:val="20"/>
              </w:rPr>
              <w:t xml:space="preserve">DRMB </w:t>
            </w:r>
            <w:r w:rsidRPr="00EE1A3C">
              <w:rPr>
                <w:rFonts w:ascii="Arial" w:eastAsia="Arial" w:hAnsi="Arial" w:cs="Arial"/>
                <w:sz w:val="20"/>
                <w:szCs w:val="20"/>
              </w:rPr>
              <w:t>is closely coordinating with DSWD-FO CALABARZON for significant reports on the status of affected families, assistance, and relief efforts.</w:t>
            </w:r>
          </w:p>
        </w:tc>
      </w:tr>
      <w:tr w:rsidR="005369AF" w14:paraId="3AE4FF95" w14:textId="77777777">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42BF3A4" w14:textId="77777777" w:rsidR="005369AF" w:rsidRDefault="00EE1A3C" w:rsidP="009D2C03">
            <w:pPr>
              <w:pBdr>
                <w:top w:val="none" w:sz="0" w:space="0" w:color="000000"/>
                <w:left w:val="none" w:sz="0" w:space="0" w:color="000000"/>
                <w:bottom w:val="none" w:sz="0" w:space="0" w:color="000000"/>
                <w:right w:val="none" w:sz="0" w:space="0" w:color="000000"/>
                <w:between w:val="none" w:sz="0" w:space="0" w:color="000000"/>
              </w:pBdr>
              <w:ind w:right="57"/>
              <w:contextualSpacing/>
              <w:jc w:val="center"/>
              <w:rPr>
                <w:rFonts w:ascii="Arial" w:eastAsia="Arial" w:hAnsi="Arial" w:cs="Arial"/>
                <w:sz w:val="20"/>
                <w:szCs w:val="20"/>
              </w:rPr>
            </w:pPr>
            <w:r>
              <w:rPr>
                <w:rFonts w:ascii="Arial" w:eastAsia="Arial" w:hAnsi="Arial" w:cs="Arial"/>
                <w:sz w:val="20"/>
                <w:szCs w:val="20"/>
              </w:rPr>
              <w:t>27 March 2022</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28BCEF" w14:textId="2ACBC18D" w:rsidR="00CF6C21" w:rsidRPr="004D7AFF" w:rsidRDefault="00EE1A3C" w:rsidP="009D2C03">
            <w:pPr>
              <w:numPr>
                <w:ilvl w:val="0"/>
                <w:numId w:val="20"/>
              </w:numPr>
              <w:pBdr>
                <w:top w:val="none" w:sz="0" w:space="0" w:color="000000"/>
                <w:left w:val="none" w:sz="0" w:space="0" w:color="000000"/>
                <w:bottom w:val="none" w:sz="0" w:space="0" w:color="000000"/>
                <w:right w:val="none" w:sz="0" w:space="0" w:color="000000"/>
                <w:between w:val="none" w:sz="0" w:space="0" w:color="000000"/>
              </w:pBdr>
              <w:ind w:left="300" w:right="57"/>
              <w:contextualSpacing/>
              <w:jc w:val="both"/>
              <w:rPr>
                <w:rFonts w:ascii="Arial" w:eastAsia="Arial" w:hAnsi="Arial" w:cs="Arial"/>
                <w:sz w:val="20"/>
                <w:szCs w:val="20"/>
              </w:rPr>
            </w:pPr>
            <w:r w:rsidRPr="00EE1A3C">
              <w:rPr>
                <w:rFonts w:ascii="Arial" w:eastAsia="Arial" w:hAnsi="Arial" w:cs="Arial"/>
                <w:sz w:val="20"/>
                <w:szCs w:val="20"/>
              </w:rPr>
              <w:t xml:space="preserve">The Disaster Response Management Bureau (DRMB) </w:t>
            </w:r>
            <w:r w:rsidR="00CF6C21">
              <w:rPr>
                <w:rFonts w:ascii="Arial" w:eastAsia="Arial" w:hAnsi="Arial" w:cs="Arial"/>
                <w:sz w:val="20"/>
                <w:szCs w:val="20"/>
              </w:rPr>
              <w:t>attended the NDRRMC Emergency Meeting relative to the</w:t>
            </w:r>
            <w:r w:rsidR="00CF6C21" w:rsidRPr="00CF6C21">
              <w:rPr>
                <w:rFonts w:ascii="Arial" w:eastAsia="Arial" w:hAnsi="Arial" w:cs="Arial"/>
                <w:sz w:val="20"/>
                <w:szCs w:val="20"/>
              </w:rPr>
              <w:t xml:space="preserve"> raising of the Alert </w:t>
            </w:r>
            <w:r w:rsidR="00CF6C21">
              <w:rPr>
                <w:rFonts w:ascii="Arial" w:eastAsia="Arial" w:hAnsi="Arial" w:cs="Arial"/>
                <w:sz w:val="20"/>
                <w:szCs w:val="20"/>
              </w:rPr>
              <w:t xml:space="preserve">Level </w:t>
            </w:r>
            <w:r w:rsidR="00CF6C21" w:rsidRPr="00CF6C21">
              <w:rPr>
                <w:rFonts w:ascii="Arial" w:eastAsia="Arial" w:hAnsi="Arial" w:cs="Arial"/>
                <w:sz w:val="20"/>
                <w:szCs w:val="20"/>
              </w:rPr>
              <w:t>Status of Taal Volcano from Alert Level 2 to Alert Level 3</w:t>
            </w:r>
            <w:r w:rsidR="00CF6C21">
              <w:rPr>
                <w:rFonts w:ascii="Arial" w:eastAsia="Arial" w:hAnsi="Arial" w:cs="Arial"/>
                <w:sz w:val="20"/>
                <w:szCs w:val="20"/>
              </w:rPr>
              <w:t xml:space="preserve"> on 26 March 2022.</w:t>
            </w:r>
          </w:p>
        </w:tc>
      </w:tr>
    </w:tbl>
    <w:p w14:paraId="7E2DBA09" w14:textId="77777777" w:rsidR="005369AF" w:rsidRDefault="005369AF" w:rsidP="009D2C03">
      <w:pPr>
        <w:spacing w:after="0" w:line="240" w:lineRule="auto"/>
        <w:ind w:right="57"/>
        <w:contextualSpacing/>
        <w:rPr>
          <w:rFonts w:ascii="Arial" w:eastAsia="Arial" w:hAnsi="Arial" w:cs="Arial"/>
          <w:b/>
          <w:sz w:val="20"/>
          <w:szCs w:val="20"/>
        </w:rPr>
      </w:pPr>
    </w:p>
    <w:p w14:paraId="3B46F357" w14:textId="77777777" w:rsidR="005369AF" w:rsidRDefault="00F136FA" w:rsidP="009D2C03">
      <w:pPr>
        <w:pBdr>
          <w:top w:val="none" w:sz="0" w:space="0" w:color="000000"/>
          <w:left w:val="none" w:sz="0" w:space="0" w:color="000000"/>
          <w:bottom w:val="none" w:sz="0" w:space="0" w:color="000000"/>
          <w:right w:val="none" w:sz="0" w:space="0" w:color="000000"/>
          <w:between w:val="none" w:sz="0" w:space="0" w:color="000000"/>
        </w:pBdr>
        <w:spacing w:after="0" w:line="240" w:lineRule="auto"/>
        <w:ind w:left="720" w:right="57"/>
        <w:contextualSpacing/>
        <w:jc w:val="both"/>
        <w:rPr>
          <w:rFonts w:ascii="Arial" w:eastAsia="Arial" w:hAnsi="Arial" w:cs="Arial"/>
          <w:b/>
          <w:sz w:val="24"/>
          <w:szCs w:val="24"/>
        </w:rPr>
      </w:pPr>
      <w:r>
        <w:rPr>
          <w:rFonts w:ascii="Arial" w:eastAsia="Arial" w:hAnsi="Arial" w:cs="Arial"/>
          <w:b/>
          <w:sz w:val="24"/>
          <w:szCs w:val="24"/>
        </w:rPr>
        <w:t>DSWD-NRLMB</w:t>
      </w:r>
    </w:p>
    <w:tbl>
      <w:tblPr>
        <w:tblStyle w:val="affffffd"/>
        <w:tblW w:w="8909" w:type="dxa"/>
        <w:tblInd w:w="805" w:type="dxa"/>
        <w:tblLayout w:type="fixed"/>
        <w:tblLook w:val="0400" w:firstRow="0" w:lastRow="0" w:firstColumn="0" w:lastColumn="0" w:noHBand="0" w:noVBand="1"/>
      </w:tblPr>
      <w:tblGrid>
        <w:gridCol w:w="2070"/>
        <w:gridCol w:w="6839"/>
      </w:tblGrid>
      <w:tr w:rsidR="005369AF" w14:paraId="018E4242" w14:textId="77777777">
        <w:trPr>
          <w:trHeight w:val="20"/>
        </w:trPr>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BF2250D" w14:textId="77777777" w:rsidR="005369AF" w:rsidRDefault="00F136FA" w:rsidP="009D2C03">
            <w:pPr>
              <w:pBdr>
                <w:top w:val="none" w:sz="0" w:space="0" w:color="000000"/>
                <w:left w:val="none" w:sz="0" w:space="0" w:color="000000"/>
                <w:bottom w:val="none" w:sz="0" w:space="0" w:color="000000"/>
                <w:right w:val="none" w:sz="0" w:space="0" w:color="000000"/>
                <w:between w:val="none" w:sz="0" w:space="0" w:color="000000"/>
              </w:pBdr>
              <w:ind w:right="57"/>
              <w:contextualSpacing/>
              <w:jc w:val="center"/>
              <w:rPr>
                <w:rFonts w:ascii="Arial" w:eastAsia="Arial" w:hAnsi="Arial" w:cs="Arial"/>
                <w:sz w:val="20"/>
                <w:szCs w:val="20"/>
              </w:rPr>
            </w:pPr>
            <w:r>
              <w:rPr>
                <w:rFonts w:ascii="Arial" w:eastAsia="Arial" w:hAnsi="Arial" w:cs="Arial"/>
                <w:b/>
                <w:sz w:val="20"/>
                <w:szCs w:val="20"/>
              </w:rPr>
              <w:t>DATE</w:t>
            </w:r>
          </w:p>
        </w:tc>
        <w:tc>
          <w:tcPr>
            <w:tcW w:w="68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3843267" w14:textId="77777777" w:rsidR="005369AF" w:rsidRDefault="00F136FA" w:rsidP="009D2C03">
            <w:pPr>
              <w:pBdr>
                <w:top w:val="none" w:sz="0" w:space="0" w:color="000000"/>
                <w:left w:val="none" w:sz="0" w:space="0" w:color="000000"/>
                <w:bottom w:val="none" w:sz="0" w:space="0" w:color="000000"/>
                <w:right w:val="none" w:sz="0" w:space="0" w:color="000000"/>
                <w:between w:val="none" w:sz="0" w:space="0" w:color="000000"/>
              </w:pBdr>
              <w:ind w:right="57"/>
              <w:contextualSpacing/>
              <w:jc w:val="center"/>
              <w:rPr>
                <w:rFonts w:ascii="Arial" w:eastAsia="Arial" w:hAnsi="Arial" w:cs="Arial"/>
                <w:sz w:val="20"/>
                <w:szCs w:val="20"/>
              </w:rPr>
            </w:pPr>
            <w:r>
              <w:rPr>
                <w:rFonts w:ascii="Arial" w:eastAsia="Arial" w:hAnsi="Arial" w:cs="Arial"/>
                <w:b/>
                <w:sz w:val="20"/>
                <w:szCs w:val="20"/>
              </w:rPr>
              <w:t>SITUATIONS / ACTIONS UNDERTAKEN</w:t>
            </w:r>
          </w:p>
        </w:tc>
      </w:tr>
      <w:tr w:rsidR="00EE1A3C" w14:paraId="527232BE" w14:textId="77777777" w:rsidTr="004B7529">
        <w:trPr>
          <w:trHeight w:val="20"/>
        </w:trPr>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90913A" w14:textId="7598FFDB" w:rsidR="00EE1A3C" w:rsidRDefault="00EE1A3C" w:rsidP="009D2C03">
            <w:pPr>
              <w:pStyle w:val="NormalWeb"/>
              <w:spacing w:before="0" w:beforeAutospacing="0" w:after="0" w:afterAutospacing="0"/>
              <w:contextualSpacing/>
              <w:jc w:val="center"/>
            </w:pPr>
            <w:r>
              <w:rPr>
                <w:rFonts w:ascii="Arial" w:hAnsi="Arial" w:cs="Arial"/>
                <w:color w:val="000000"/>
                <w:sz w:val="20"/>
                <w:szCs w:val="20"/>
              </w:rPr>
              <w:t>2</w:t>
            </w:r>
            <w:r w:rsidR="004D7AFF">
              <w:rPr>
                <w:rFonts w:ascii="Arial" w:hAnsi="Arial" w:cs="Arial"/>
                <w:color w:val="000000"/>
                <w:sz w:val="20"/>
                <w:szCs w:val="20"/>
              </w:rPr>
              <w:t>8</w:t>
            </w:r>
            <w:r>
              <w:rPr>
                <w:rFonts w:ascii="Arial" w:hAnsi="Arial" w:cs="Arial"/>
                <w:color w:val="000000"/>
                <w:sz w:val="20"/>
                <w:szCs w:val="20"/>
              </w:rPr>
              <w:t xml:space="preserve"> March 2022</w:t>
            </w:r>
          </w:p>
        </w:tc>
        <w:tc>
          <w:tcPr>
            <w:tcW w:w="68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204134" w14:textId="77777777" w:rsidR="00EE1A3C" w:rsidRPr="00EE1A3C" w:rsidRDefault="00EE1A3C" w:rsidP="009D2C03">
            <w:pPr>
              <w:pStyle w:val="NormalWeb"/>
              <w:numPr>
                <w:ilvl w:val="0"/>
                <w:numId w:val="29"/>
              </w:numPr>
              <w:spacing w:before="0" w:beforeAutospacing="0" w:after="0" w:afterAutospacing="0"/>
              <w:ind w:left="360"/>
              <w:contextualSpacing/>
              <w:jc w:val="both"/>
              <w:textAlignment w:val="baseline"/>
              <w:rPr>
                <w:rFonts w:ascii="Noto Sans Symbols" w:hAnsi="Noto Sans Symbols"/>
                <w:color w:val="000000"/>
                <w:sz w:val="20"/>
                <w:szCs w:val="20"/>
              </w:rPr>
            </w:pPr>
            <w:r>
              <w:rPr>
                <w:rFonts w:ascii="Arial" w:hAnsi="Arial" w:cs="Arial"/>
                <w:color w:val="000000"/>
                <w:sz w:val="20"/>
                <w:szCs w:val="20"/>
              </w:rPr>
              <w:t>DSWD-NRLMB is continuously repacking goods for possible augmentation.</w:t>
            </w:r>
          </w:p>
        </w:tc>
      </w:tr>
    </w:tbl>
    <w:p w14:paraId="02118E7A" w14:textId="77777777" w:rsidR="005369AF" w:rsidRDefault="005369AF" w:rsidP="009D2C0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4"/>
          <w:szCs w:val="24"/>
        </w:rPr>
      </w:pPr>
      <w:bookmarkStart w:id="4" w:name="_2et92p0" w:colFirst="0" w:colLast="0"/>
      <w:bookmarkStart w:id="5" w:name="_l6d4bryjzww" w:colFirst="0" w:colLast="0"/>
      <w:bookmarkEnd w:id="4"/>
      <w:bookmarkEnd w:id="5"/>
    </w:p>
    <w:p w14:paraId="76937D90" w14:textId="77777777" w:rsidR="00EE1A3C" w:rsidRDefault="00EE1A3C" w:rsidP="009D2C03">
      <w:pPr>
        <w:spacing w:after="0" w:line="240" w:lineRule="auto"/>
        <w:ind w:right="57" w:firstLine="720"/>
        <w:contextualSpacing/>
        <w:jc w:val="both"/>
        <w:rPr>
          <w:rFonts w:ascii="Arial" w:eastAsia="Arial" w:hAnsi="Arial" w:cs="Arial"/>
          <w:b/>
          <w:sz w:val="24"/>
          <w:szCs w:val="24"/>
        </w:rPr>
      </w:pPr>
      <w:r>
        <w:rPr>
          <w:rFonts w:ascii="Arial" w:eastAsia="Arial" w:hAnsi="Arial" w:cs="Arial"/>
          <w:b/>
          <w:sz w:val="24"/>
          <w:szCs w:val="24"/>
        </w:rPr>
        <w:t>DSWD-FO CALABARZON</w:t>
      </w:r>
    </w:p>
    <w:tbl>
      <w:tblPr>
        <w:tblStyle w:val="afffff5"/>
        <w:tblW w:w="8932"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25"/>
        <w:gridCol w:w="6907"/>
      </w:tblGrid>
      <w:tr w:rsidR="00EE1A3C" w14:paraId="35133602" w14:textId="77777777" w:rsidTr="004569BB">
        <w:trPr>
          <w:tblHeader/>
        </w:trPr>
        <w:tc>
          <w:tcPr>
            <w:tcW w:w="2025" w:type="dxa"/>
          </w:tcPr>
          <w:p w14:paraId="1344F3B4" w14:textId="77777777" w:rsidR="00EE1A3C" w:rsidRDefault="00EE1A3C" w:rsidP="009D2C03">
            <w:pPr>
              <w:spacing w:after="0" w:line="240" w:lineRule="auto"/>
              <w:ind w:right="57"/>
              <w:contextualSpacing/>
              <w:jc w:val="center"/>
              <w:rPr>
                <w:rFonts w:ascii="Arial" w:eastAsia="Arial" w:hAnsi="Arial" w:cs="Arial"/>
                <w:b/>
                <w:sz w:val="20"/>
                <w:szCs w:val="20"/>
              </w:rPr>
            </w:pPr>
            <w:r>
              <w:rPr>
                <w:rFonts w:ascii="Arial" w:eastAsia="Arial" w:hAnsi="Arial" w:cs="Arial"/>
                <w:b/>
                <w:sz w:val="20"/>
                <w:szCs w:val="20"/>
              </w:rPr>
              <w:t>DATE</w:t>
            </w:r>
          </w:p>
        </w:tc>
        <w:tc>
          <w:tcPr>
            <w:tcW w:w="6907" w:type="dxa"/>
          </w:tcPr>
          <w:p w14:paraId="57460AA5" w14:textId="77777777" w:rsidR="00EE1A3C" w:rsidRDefault="00EE1A3C" w:rsidP="009D2C0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20"/>
              </w:rPr>
            </w:pPr>
            <w:r>
              <w:rPr>
                <w:rFonts w:ascii="Arial" w:eastAsia="Arial" w:hAnsi="Arial" w:cs="Arial"/>
                <w:b/>
                <w:sz w:val="20"/>
                <w:szCs w:val="20"/>
              </w:rPr>
              <w:t>SITUATIONS / ACTIONS UNDERTAKEN</w:t>
            </w:r>
          </w:p>
        </w:tc>
      </w:tr>
      <w:tr w:rsidR="004D7AFF" w14:paraId="3F3FF65B" w14:textId="77777777" w:rsidTr="00DB12D2">
        <w:tc>
          <w:tcPr>
            <w:tcW w:w="2025" w:type="dxa"/>
          </w:tcPr>
          <w:p w14:paraId="693938BD" w14:textId="3E056A27" w:rsidR="004D7AFF" w:rsidRDefault="004D7AFF" w:rsidP="009D2C03">
            <w:pPr>
              <w:spacing w:after="0" w:line="240" w:lineRule="auto"/>
              <w:ind w:right="57"/>
              <w:contextualSpacing/>
              <w:jc w:val="center"/>
              <w:rPr>
                <w:rFonts w:ascii="Arial" w:eastAsia="Arial" w:hAnsi="Arial" w:cs="Arial"/>
                <w:sz w:val="20"/>
                <w:szCs w:val="20"/>
              </w:rPr>
            </w:pPr>
            <w:r>
              <w:rPr>
                <w:rFonts w:ascii="Arial" w:eastAsia="Arial" w:hAnsi="Arial" w:cs="Arial"/>
                <w:sz w:val="20"/>
                <w:szCs w:val="20"/>
              </w:rPr>
              <w:t>27 March 2022</w:t>
            </w:r>
          </w:p>
        </w:tc>
        <w:tc>
          <w:tcPr>
            <w:tcW w:w="6907" w:type="dxa"/>
          </w:tcPr>
          <w:p w14:paraId="5793B337" w14:textId="77777777" w:rsidR="009D2C03" w:rsidRDefault="009D2C03" w:rsidP="009D2C03">
            <w:pPr>
              <w:pStyle w:val="NormalWeb"/>
              <w:numPr>
                <w:ilvl w:val="0"/>
                <w:numId w:val="29"/>
              </w:numPr>
              <w:pBdr>
                <w:top w:val="none" w:sz="0" w:space="0" w:color="000000"/>
                <w:left w:val="none" w:sz="0" w:space="0" w:color="000000"/>
                <w:bottom w:val="none" w:sz="0" w:space="0" w:color="000000"/>
                <w:right w:val="none" w:sz="0" w:space="0" w:color="000000"/>
                <w:between w:val="none" w:sz="0" w:space="0" w:color="000000"/>
              </w:pBdr>
              <w:spacing w:before="0" w:beforeAutospacing="0" w:after="0" w:afterAutospacing="0"/>
              <w:ind w:left="360"/>
              <w:contextualSpacing/>
              <w:jc w:val="both"/>
              <w:textAlignment w:val="baseline"/>
              <w:rPr>
                <w:rFonts w:ascii="Arial" w:eastAsia="Arial" w:hAnsi="Arial" w:cs="Arial"/>
                <w:sz w:val="20"/>
                <w:szCs w:val="20"/>
              </w:rPr>
            </w:pPr>
            <w:r w:rsidRPr="009D2C03">
              <w:rPr>
                <w:rFonts w:ascii="Arial" w:eastAsia="Arial" w:hAnsi="Arial" w:cs="Arial"/>
                <w:sz w:val="20"/>
                <w:szCs w:val="20"/>
              </w:rPr>
              <w:t xml:space="preserve">DSWD-FO CALABARZON has </w:t>
            </w:r>
            <w:r w:rsidR="004D7AFF" w:rsidRPr="009D2C03">
              <w:rPr>
                <w:rFonts w:ascii="Arial" w:eastAsia="Arial" w:hAnsi="Arial" w:cs="Arial"/>
                <w:sz w:val="20"/>
                <w:szCs w:val="20"/>
              </w:rPr>
              <w:t>provided technical assistance to the Batangas P</w:t>
            </w:r>
            <w:r w:rsidRPr="009D2C03">
              <w:rPr>
                <w:rFonts w:ascii="Arial" w:eastAsia="Arial" w:hAnsi="Arial" w:cs="Arial"/>
                <w:sz w:val="20"/>
                <w:szCs w:val="20"/>
              </w:rPr>
              <w:t>rovincial Quick Response Team (</w:t>
            </w:r>
            <w:r w:rsidR="004D7AFF" w:rsidRPr="009D2C03">
              <w:rPr>
                <w:rFonts w:ascii="Arial" w:eastAsia="Arial" w:hAnsi="Arial" w:cs="Arial"/>
                <w:sz w:val="20"/>
                <w:szCs w:val="20"/>
              </w:rPr>
              <w:t>QRT</w:t>
            </w:r>
            <w:r w:rsidRPr="009D2C03">
              <w:rPr>
                <w:rFonts w:ascii="Arial" w:eastAsia="Arial" w:hAnsi="Arial" w:cs="Arial"/>
                <w:sz w:val="20"/>
                <w:szCs w:val="20"/>
              </w:rPr>
              <w:t xml:space="preserve">) </w:t>
            </w:r>
            <w:r w:rsidR="004D7AFF" w:rsidRPr="009D2C03">
              <w:rPr>
                <w:rFonts w:ascii="Arial" w:eastAsia="Arial" w:hAnsi="Arial" w:cs="Arial"/>
                <w:sz w:val="20"/>
                <w:szCs w:val="20"/>
              </w:rPr>
              <w:t>members regarding DROMIC reporting mechanism to establish official and real</w:t>
            </w:r>
            <w:r w:rsidRPr="009D2C03">
              <w:rPr>
                <w:rFonts w:ascii="Arial" w:eastAsia="Arial" w:hAnsi="Arial" w:cs="Arial"/>
                <w:sz w:val="20"/>
                <w:szCs w:val="20"/>
              </w:rPr>
              <w:t>-</w:t>
            </w:r>
            <w:r w:rsidR="004D7AFF" w:rsidRPr="009D2C03">
              <w:rPr>
                <w:rFonts w:ascii="Arial" w:eastAsia="Arial" w:hAnsi="Arial" w:cs="Arial"/>
                <w:sz w:val="20"/>
                <w:szCs w:val="20"/>
              </w:rPr>
              <w:t>time data and information on the ground.</w:t>
            </w:r>
          </w:p>
          <w:p w14:paraId="3D780596" w14:textId="77777777" w:rsidR="00DC71E8" w:rsidRDefault="009D2C03" w:rsidP="009D2C03">
            <w:pPr>
              <w:pStyle w:val="NormalWeb"/>
              <w:numPr>
                <w:ilvl w:val="0"/>
                <w:numId w:val="29"/>
              </w:numPr>
              <w:pBdr>
                <w:top w:val="none" w:sz="0" w:space="0" w:color="000000"/>
                <w:left w:val="none" w:sz="0" w:space="0" w:color="000000"/>
                <w:bottom w:val="none" w:sz="0" w:space="0" w:color="000000"/>
                <w:right w:val="none" w:sz="0" w:space="0" w:color="000000"/>
                <w:between w:val="none" w:sz="0" w:space="0" w:color="000000"/>
              </w:pBdr>
              <w:spacing w:before="0" w:beforeAutospacing="0" w:after="0" w:afterAutospacing="0"/>
              <w:ind w:left="360"/>
              <w:contextualSpacing/>
              <w:jc w:val="both"/>
              <w:textAlignment w:val="baseline"/>
              <w:rPr>
                <w:rFonts w:ascii="Arial" w:eastAsia="Arial" w:hAnsi="Arial" w:cs="Arial"/>
                <w:sz w:val="20"/>
                <w:szCs w:val="20"/>
              </w:rPr>
            </w:pPr>
            <w:r w:rsidRPr="009D2C03">
              <w:rPr>
                <w:rFonts w:ascii="Arial" w:eastAsia="Arial" w:hAnsi="Arial" w:cs="Arial"/>
                <w:sz w:val="20"/>
                <w:szCs w:val="20"/>
              </w:rPr>
              <w:t xml:space="preserve">DSWD-FO CALABARZON </w:t>
            </w:r>
            <w:r w:rsidR="004D7AFF" w:rsidRPr="009D2C03">
              <w:rPr>
                <w:rFonts w:ascii="Arial" w:eastAsia="Arial" w:hAnsi="Arial" w:cs="Arial"/>
                <w:sz w:val="20"/>
                <w:szCs w:val="20"/>
              </w:rPr>
              <w:t>has attended the coordination meeting regarding the donations</w:t>
            </w:r>
            <w:r w:rsidR="00DC71E8">
              <w:rPr>
                <w:rFonts w:ascii="Arial" w:eastAsia="Arial" w:hAnsi="Arial" w:cs="Arial"/>
                <w:sz w:val="20"/>
                <w:szCs w:val="20"/>
              </w:rPr>
              <w:t xml:space="preserve"> </w:t>
            </w:r>
            <w:r w:rsidR="004D7AFF" w:rsidRPr="00DC71E8">
              <w:rPr>
                <w:rFonts w:ascii="Arial" w:eastAsia="Arial" w:hAnsi="Arial" w:cs="Arial"/>
                <w:sz w:val="20"/>
                <w:szCs w:val="20"/>
              </w:rPr>
              <w:t>management in view of the COMELEC Resolution No. 10747 dated 16 December</w:t>
            </w:r>
            <w:r w:rsidR="00DC71E8">
              <w:rPr>
                <w:rFonts w:ascii="Arial" w:eastAsia="Arial" w:hAnsi="Arial" w:cs="Arial"/>
                <w:sz w:val="20"/>
                <w:szCs w:val="20"/>
              </w:rPr>
              <w:t xml:space="preserve"> </w:t>
            </w:r>
            <w:r w:rsidR="004D7AFF" w:rsidRPr="00DC71E8">
              <w:rPr>
                <w:rFonts w:ascii="Arial" w:eastAsia="Arial" w:hAnsi="Arial" w:cs="Arial"/>
                <w:sz w:val="20"/>
                <w:szCs w:val="20"/>
              </w:rPr>
              <w:t>2021.</w:t>
            </w:r>
          </w:p>
          <w:p w14:paraId="0559BA6E" w14:textId="77777777" w:rsidR="004569BB" w:rsidRDefault="00DC71E8" w:rsidP="009D2C03">
            <w:pPr>
              <w:pStyle w:val="NormalWeb"/>
              <w:numPr>
                <w:ilvl w:val="0"/>
                <w:numId w:val="29"/>
              </w:numPr>
              <w:pBdr>
                <w:top w:val="none" w:sz="0" w:space="0" w:color="000000"/>
                <w:left w:val="none" w:sz="0" w:space="0" w:color="000000"/>
                <w:bottom w:val="none" w:sz="0" w:space="0" w:color="000000"/>
                <w:right w:val="none" w:sz="0" w:space="0" w:color="000000"/>
                <w:between w:val="none" w:sz="0" w:space="0" w:color="000000"/>
              </w:pBdr>
              <w:spacing w:before="0" w:beforeAutospacing="0" w:after="0" w:afterAutospacing="0"/>
              <w:ind w:left="360"/>
              <w:contextualSpacing/>
              <w:jc w:val="both"/>
              <w:textAlignment w:val="baseline"/>
              <w:rPr>
                <w:rFonts w:ascii="Arial" w:eastAsia="Arial" w:hAnsi="Arial" w:cs="Arial"/>
                <w:sz w:val="20"/>
                <w:szCs w:val="20"/>
              </w:rPr>
            </w:pPr>
            <w:r w:rsidRPr="00DC71E8">
              <w:rPr>
                <w:rFonts w:ascii="Arial" w:eastAsia="Arial" w:hAnsi="Arial" w:cs="Arial"/>
                <w:sz w:val="20"/>
                <w:szCs w:val="20"/>
              </w:rPr>
              <w:t xml:space="preserve">DSWD-FO CALABARZON </w:t>
            </w:r>
            <w:r w:rsidR="004D7AFF" w:rsidRPr="00DC71E8">
              <w:rPr>
                <w:rFonts w:ascii="Arial" w:eastAsia="Arial" w:hAnsi="Arial" w:cs="Arial"/>
                <w:sz w:val="20"/>
                <w:szCs w:val="20"/>
              </w:rPr>
              <w:t xml:space="preserve">through </w:t>
            </w:r>
            <w:r w:rsidRPr="00DC71E8">
              <w:rPr>
                <w:rFonts w:ascii="Arial" w:eastAsia="Arial" w:hAnsi="Arial" w:cs="Arial"/>
                <w:sz w:val="20"/>
                <w:szCs w:val="20"/>
              </w:rPr>
              <w:t xml:space="preserve">its </w:t>
            </w:r>
            <w:r w:rsidR="004D7AFF" w:rsidRPr="00DC71E8">
              <w:rPr>
                <w:rFonts w:ascii="Arial" w:eastAsia="Arial" w:hAnsi="Arial" w:cs="Arial"/>
                <w:sz w:val="20"/>
                <w:szCs w:val="20"/>
              </w:rPr>
              <w:t>Disaster Response Management Division (DRMD)</w:t>
            </w:r>
            <w:r w:rsidRPr="00DC71E8">
              <w:rPr>
                <w:rFonts w:ascii="Arial" w:eastAsia="Arial" w:hAnsi="Arial" w:cs="Arial"/>
                <w:sz w:val="20"/>
                <w:szCs w:val="20"/>
              </w:rPr>
              <w:t xml:space="preserve"> visited the </w:t>
            </w:r>
            <w:r w:rsidR="004D7AFF" w:rsidRPr="00DC71E8">
              <w:rPr>
                <w:rFonts w:ascii="Arial" w:eastAsia="Arial" w:hAnsi="Arial" w:cs="Arial"/>
                <w:sz w:val="20"/>
                <w:szCs w:val="20"/>
              </w:rPr>
              <w:t xml:space="preserve">Batangas Provincial Sports Complex </w:t>
            </w:r>
            <w:r w:rsidRPr="00DC71E8">
              <w:rPr>
                <w:rFonts w:ascii="Arial" w:eastAsia="Arial" w:hAnsi="Arial" w:cs="Arial"/>
                <w:sz w:val="20"/>
                <w:szCs w:val="20"/>
              </w:rPr>
              <w:t xml:space="preserve">together </w:t>
            </w:r>
            <w:r w:rsidR="004D7AFF" w:rsidRPr="00DC71E8">
              <w:rPr>
                <w:rFonts w:ascii="Arial" w:eastAsia="Arial" w:hAnsi="Arial" w:cs="Arial"/>
                <w:sz w:val="20"/>
                <w:szCs w:val="20"/>
              </w:rPr>
              <w:t xml:space="preserve">with </w:t>
            </w:r>
            <w:r w:rsidRPr="00DC71E8">
              <w:rPr>
                <w:rFonts w:ascii="Arial" w:eastAsia="Arial" w:hAnsi="Arial" w:cs="Arial"/>
                <w:sz w:val="20"/>
                <w:szCs w:val="20"/>
              </w:rPr>
              <w:t xml:space="preserve">nine </w:t>
            </w:r>
            <w:r w:rsidR="004D7AFF" w:rsidRPr="00DC71E8">
              <w:rPr>
                <w:rFonts w:ascii="Arial" w:eastAsia="Arial" w:hAnsi="Arial" w:cs="Arial"/>
                <w:sz w:val="20"/>
                <w:szCs w:val="20"/>
              </w:rPr>
              <w:t>(9) volunteers to conduct</w:t>
            </w:r>
            <w:r w:rsidRPr="00DC71E8">
              <w:rPr>
                <w:rFonts w:ascii="Arial" w:eastAsia="Arial" w:hAnsi="Arial" w:cs="Arial"/>
                <w:sz w:val="20"/>
                <w:szCs w:val="20"/>
              </w:rPr>
              <w:t xml:space="preserve"> </w:t>
            </w:r>
            <w:r w:rsidR="004D7AFF" w:rsidRPr="00DC71E8">
              <w:rPr>
                <w:rFonts w:ascii="Arial" w:eastAsia="Arial" w:hAnsi="Arial" w:cs="Arial"/>
                <w:sz w:val="20"/>
                <w:szCs w:val="20"/>
              </w:rPr>
              <w:t>inspection of food commodities and segregation of items that are about to expire.</w:t>
            </w:r>
            <w:r w:rsidR="009D2C03" w:rsidRPr="00DC71E8">
              <w:rPr>
                <w:rFonts w:ascii="Arial" w:eastAsia="Arial" w:hAnsi="Arial" w:cs="Arial"/>
                <w:sz w:val="20"/>
                <w:szCs w:val="20"/>
              </w:rPr>
              <w:t xml:space="preserve"> This is to ensure the quality of relief items to be distributed as augmentation support</w:t>
            </w:r>
            <w:r>
              <w:rPr>
                <w:rFonts w:ascii="Arial" w:eastAsia="Arial" w:hAnsi="Arial" w:cs="Arial"/>
                <w:sz w:val="20"/>
                <w:szCs w:val="20"/>
              </w:rPr>
              <w:t xml:space="preserve"> </w:t>
            </w:r>
            <w:r w:rsidR="009D2C03" w:rsidRPr="00DC71E8">
              <w:rPr>
                <w:rFonts w:ascii="Arial" w:eastAsia="Arial" w:hAnsi="Arial" w:cs="Arial"/>
                <w:sz w:val="20"/>
                <w:szCs w:val="20"/>
              </w:rPr>
              <w:t>to the affected LGUs.</w:t>
            </w:r>
          </w:p>
          <w:p w14:paraId="5F2059FF" w14:textId="77777777" w:rsidR="004569BB" w:rsidRDefault="004569BB" w:rsidP="009D2C03">
            <w:pPr>
              <w:pStyle w:val="NormalWeb"/>
              <w:numPr>
                <w:ilvl w:val="0"/>
                <w:numId w:val="29"/>
              </w:numPr>
              <w:pBdr>
                <w:top w:val="none" w:sz="0" w:space="0" w:color="000000"/>
                <w:left w:val="none" w:sz="0" w:space="0" w:color="000000"/>
                <w:bottom w:val="none" w:sz="0" w:space="0" w:color="000000"/>
                <w:right w:val="none" w:sz="0" w:space="0" w:color="000000"/>
                <w:between w:val="none" w:sz="0" w:space="0" w:color="000000"/>
              </w:pBdr>
              <w:spacing w:before="0" w:beforeAutospacing="0" w:after="0" w:afterAutospacing="0"/>
              <w:ind w:left="360"/>
              <w:contextualSpacing/>
              <w:jc w:val="both"/>
              <w:textAlignment w:val="baseline"/>
              <w:rPr>
                <w:rFonts w:ascii="Arial" w:eastAsia="Arial" w:hAnsi="Arial" w:cs="Arial"/>
                <w:sz w:val="20"/>
                <w:szCs w:val="20"/>
              </w:rPr>
            </w:pPr>
            <w:r>
              <w:rPr>
                <w:rFonts w:ascii="Arial" w:eastAsia="Arial" w:hAnsi="Arial" w:cs="Arial"/>
                <w:sz w:val="20"/>
                <w:szCs w:val="20"/>
              </w:rPr>
              <w:t xml:space="preserve">DSWD-FO CALABARZON </w:t>
            </w:r>
            <w:r w:rsidR="009D2C03" w:rsidRPr="004569BB">
              <w:rPr>
                <w:rFonts w:ascii="Arial" w:eastAsia="Arial" w:hAnsi="Arial" w:cs="Arial"/>
                <w:sz w:val="20"/>
                <w:szCs w:val="20"/>
              </w:rPr>
              <w:t xml:space="preserve">issued an advisory to all the </w:t>
            </w:r>
            <w:r>
              <w:rPr>
                <w:rFonts w:ascii="Arial" w:eastAsia="Arial" w:hAnsi="Arial" w:cs="Arial"/>
                <w:sz w:val="20"/>
                <w:szCs w:val="20"/>
              </w:rPr>
              <w:t xml:space="preserve">Regional/Provincial </w:t>
            </w:r>
            <w:r w:rsidR="009D2C03" w:rsidRPr="004569BB">
              <w:rPr>
                <w:rFonts w:ascii="Arial" w:eastAsia="Arial" w:hAnsi="Arial" w:cs="Arial"/>
                <w:sz w:val="20"/>
                <w:szCs w:val="20"/>
              </w:rPr>
              <w:t>QRTs and provided guidance as</w:t>
            </w:r>
            <w:r>
              <w:rPr>
                <w:rFonts w:ascii="Arial" w:eastAsia="Arial" w:hAnsi="Arial" w:cs="Arial"/>
                <w:sz w:val="20"/>
                <w:szCs w:val="20"/>
              </w:rPr>
              <w:t xml:space="preserve"> </w:t>
            </w:r>
            <w:r w:rsidR="009D2C03" w:rsidRPr="004569BB">
              <w:rPr>
                <w:rFonts w:ascii="Arial" w:eastAsia="Arial" w:hAnsi="Arial" w:cs="Arial"/>
                <w:sz w:val="20"/>
                <w:szCs w:val="20"/>
              </w:rPr>
              <w:t>their reference in providing appropriate technical assistance to the LGUs.</w:t>
            </w:r>
          </w:p>
          <w:p w14:paraId="5342A850" w14:textId="71EC43A2" w:rsidR="009D2C03" w:rsidRPr="004569BB" w:rsidRDefault="004569BB" w:rsidP="004569BB">
            <w:pPr>
              <w:pStyle w:val="NormalWeb"/>
              <w:numPr>
                <w:ilvl w:val="0"/>
                <w:numId w:val="29"/>
              </w:numPr>
              <w:pBdr>
                <w:top w:val="none" w:sz="0" w:space="0" w:color="000000"/>
                <w:left w:val="none" w:sz="0" w:space="0" w:color="000000"/>
                <w:bottom w:val="none" w:sz="0" w:space="0" w:color="000000"/>
                <w:right w:val="none" w:sz="0" w:space="0" w:color="000000"/>
                <w:between w:val="none" w:sz="0" w:space="0" w:color="000000"/>
              </w:pBdr>
              <w:spacing w:before="0" w:beforeAutospacing="0" w:after="0" w:afterAutospacing="0"/>
              <w:ind w:left="360"/>
              <w:contextualSpacing/>
              <w:jc w:val="both"/>
              <w:textAlignment w:val="baseline"/>
              <w:rPr>
                <w:rFonts w:ascii="Arial" w:eastAsia="Arial" w:hAnsi="Arial" w:cs="Arial"/>
                <w:sz w:val="20"/>
                <w:szCs w:val="20"/>
              </w:rPr>
            </w:pPr>
            <w:r>
              <w:rPr>
                <w:rFonts w:ascii="Arial" w:eastAsia="Arial" w:hAnsi="Arial" w:cs="Arial"/>
                <w:sz w:val="20"/>
                <w:szCs w:val="20"/>
              </w:rPr>
              <w:t xml:space="preserve">DSWD-FO CALABARZON </w:t>
            </w:r>
            <w:r w:rsidR="009D2C03" w:rsidRPr="004569BB">
              <w:rPr>
                <w:rFonts w:ascii="Arial" w:eastAsia="Arial" w:hAnsi="Arial" w:cs="Arial"/>
                <w:sz w:val="20"/>
                <w:szCs w:val="20"/>
              </w:rPr>
              <w:t xml:space="preserve">activated the </w:t>
            </w:r>
            <w:r>
              <w:rPr>
                <w:rFonts w:ascii="Arial" w:eastAsia="Arial" w:hAnsi="Arial" w:cs="Arial"/>
                <w:sz w:val="20"/>
                <w:szCs w:val="20"/>
              </w:rPr>
              <w:t>Regional Operations Center (</w:t>
            </w:r>
            <w:r w:rsidR="009D2C03" w:rsidRPr="004569BB">
              <w:rPr>
                <w:rFonts w:ascii="Arial" w:eastAsia="Arial" w:hAnsi="Arial" w:cs="Arial"/>
                <w:sz w:val="20"/>
                <w:szCs w:val="20"/>
              </w:rPr>
              <w:t>ROC</w:t>
            </w:r>
            <w:r>
              <w:rPr>
                <w:rFonts w:ascii="Arial" w:eastAsia="Arial" w:hAnsi="Arial" w:cs="Arial"/>
                <w:sz w:val="20"/>
                <w:szCs w:val="20"/>
              </w:rPr>
              <w:t>)</w:t>
            </w:r>
            <w:r w:rsidR="009D2C03" w:rsidRPr="004569BB">
              <w:rPr>
                <w:rFonts w:ascii="Arial" w:eastAsia="Arial" w:hAnsi="Arial" w:cs="Arial"/>
                <w:sz w:val="20"/>
                <w:szCs w:val="20"/>
              </w:rPr>
              <w:t xml:space="preserve"> through the Regional Incident Management</w:t>
            </w:r>
            <w:r>
              <w:rPr>
                <w:rFonts w:ascii="Arial" w:eastAsia="Arial" w:hAnsi="Arial" w:cs="Arial"/>
                <w:sz w:val="20"/>
                <w:szCs w:val="20"/>
              </w:rPr>
              <w:t xml:space="preserve"> </w:t>
            </w:r>
            <w:r w:rsidR="009D2C03" w:rsidRPr="004569BB">
              <w:rPr>
                <w:rFonts w:ascii="Arial" w:eastAsia="Arial" w:hAnsi="Arial" w:cs="Arial"/>
                <w:sz w:val="20"/>
                <w:szCs w:val="20"/>
              </w:rPr>
              <w:t xml:space="preserve">Team </w:t>
            </w:r>
            <w:r>
              <w:rPr>
                <w:rFonts w:ascii="Arial" w:eastAsia="Arial" w:hAnsi="Arial" w:cs="Arial"/>
                <w:sz w:val="20"/>
                <w:szCs w:val="20"/>
              </w:rPr>
              <w:t xml:space="preserve">(RIMT) </w:t>
            </w:r>
            <w:r w:rsidR="009D2C03" w:rsidRPr="004569BB">
              <w:rPr>
                <w:rFonts w:ascii="Arial" w:eastAsia="Arial" w:hAnsi="Arial" w:cs="Arial"/>
                <w:sz w:val="20"/>
                <w:szCs w:val="20"/>
              </w:rPr>
              <w:t>for a seamless coordination and appropriate humanitarian response.</w:t>
            </w:r>
          </w:p>
        </w:tc>
      </w:tr>
      <w:tr w:rsidR="00EE1A3C" w14:paraId="39F0FCA1" w14:textId="77777777" w:rsidTr="00DB12D2">
        <w:tc>
          <w:tcPr>
            <w:tcW w:w="2025" w:type="dxa"/>
          </w:tcPr>
          <w:p w14:paraId="3D0BAAF1" w14:textId="77777777" w:rsidR="00EE1A3C" w:rsidRPr="00687D69" w:rsidRDefault="00687D69" w:rsidP="009D2C03">
            <w:pPr>
              <w:spacing w:after="0" w:line="240" w:lineRule="auto"/>
              <w:ind w:right="57"/>
              <w:contextualSpacing/>
              <w:jc w:val="center"/>
              <w:rPr>
                <w:rFonts w:ascii="Arial" w:eastAsia="Arial" w:hAnsi="Arial" w:cs="Arial"/>
                <w:sz w:val="20"/>
                <w:szCs w:val="20"/>
              </w:rPr>
            </w:pPr>
            <w:r>
              <w:rPr>
                <w:rFonts w:ascii="Arial" w:eastAsia="Arial" w:hAnsi="Arial" w:cs="Arial"/>
                <w:sz w:val="20"/>
                <w:szCs w:val="20"/>
              </w:rPr>
              <w:t>26 M</w:t>
            </w:r>
            <w:r w:rsidR="00EE1A3C" w:rsidRPr="00687D69">
              <w:rPr>
                <w:rFonts w:ascii="Arial" w:eastAsia="Arial" w:hAnsi="Arial" w:cs="Arial"/>
                <w:sz w:val="20"/>
                <w:szCs w:val="20"/>
              </w:rPr>
              <w:t>arch 2022</w:t>
            </w:r>
          </w:p>
        </w:tc>
        <w:tc>
          <w:tcPr>
            <w:tcW w:w="6907" w:type="dxa"/>
          </w:tcPr>
          <w:p w14:paraId="03A9AC95" w14:textId="77777777" w:rsidR="00687D69" w:rsidRDefault="00687D69" w:rsidP="009D2C03">
            <w:pPr>
              <w:pStyle w:val="NormalWeb"/>
              <w:numPr>
                <w:ilvl w:val="0"/>
                <w:numId w:val="29"/>
              </w:numPr>
              <w:pBdr>
                <w:top w:val="none" w:sz="0" w:space="0" w:color="000000"/>
                <w:left w:val="none" w:sz="0" w:space="0" w:color="000000"/>
                <w:bottom w:val="none" w:sz="0" w:space="0" w:color="000000"/>
                <w:right w:val="none" w:sz="0" w:space="0" w:color="000000"/>
                <w:between w:val="none" w:sz="0" w:space="0" w:color="000000"/>
              </w:pBdr>
              <w:spacing w:before="0" w:beforeAutospacing="0" w:after="0" w:afterAutospacing="0"/>
              <w:ind w:left="360"/>
              <w:contextualSpacing/>
              <w:jc w:val="both"/>
              <w:textAlignment w:val="baseline"/>
              <w:rPr>
                <w:rFonts w:ascii="Arial" w:eastAsia="Arial" w:hAnsi="Arial" w:cs="Arial"/>
                <w:sz w:val="20"/>
                <w:szCs w:val="20"/>
              </w:rPr>
            </w:pPr>
            <w:r>
              <w:rPr>
                <w:rFonts w:ascii="Arial" w:eastAsia="Arial" w:hAnsi="Arial" w:cs="Arial"/>
                <w:sz w:val="20"/>
                <w:szCs w:val="20"/>
              </w:rPr>
              <w:t xml:space="preserve">DSWD-FO CALABARZON </w:t>
            </w:r>
            <w:r w:rsidRPr="00687D69">
              <w:rPr>
                <w:rFonts w:ascii="Arial" w:eastAsia="Arial" w:hAnsi="Arial" w:cs="Arial"/>
                <w:sz w:val="20"/>
                <w:szCs w:val="20"/>
              </w:rPr>
              <w:t>attended the emergency</w:t>
            </w:r>
            <w:r>
              <w:rPr>
                <w:rFonts w:ascii="Arial" w:eastAsia="Arial" w:hAnsi="Arial" w:cs="Arial"/>
                <w:sz w:val="20"/>
                <w:szCs w:val="20"/>
              </w:rPr>
              <w:t xml:space="preserve"> </w:t>
            </w:r>
            <w:r w:rsidRPr="00687D69">
              <w:rPr>
                <w:rFonts w:ascii="Arial" w:eastAsia="Arial" w:hAnsi="Arial" w:cs="Arial"/>
                <w:sz w:val="20"/>
                <w:szCs w:val="20"/>
              </w:rPr>
              <w:t>meeting via virtual teleconferencing facilitated by the RDRRMC Chairperson to</w:t>
            </w:r>
            <w:r>
              <w:rPr>
                <w:rFonts w:ascii="Arial" w:eastAsia="Arial" w:hAnsi="Arial" w:cs="Arial"/>
                <w:sz w:val="20"/>
                <w:szCs w:val="20"/>
              </w:rPr>
              <w:t xml:space="preserve"> </w:t>
            </w:r>
            <w:r w:rsidRPr="00687D69">
              <w:rPr>
                <w:rFonts w:ascii="Arial" w:eastAsia="Arial" w:hAnsi="Arial" w:cs="Arial"/>
                <w:sz w:val="20"/>
                <w:szCs w:val="20"/>
              </w:rPr>
              <w:t>discuss the Taal Volcano’s current status and courses of actions undertaken by</w:t>
            </w:r>
            <w:r>
              <w:rPr>
                <w:rFonts w:ascii="Arial" w:eastAsia="Arial" w:hAnsi="Arial" w:cs="Arial"/>
                <w:sz w:val="20"/>
                <w:szCs w:val="20"/>
              </w:rPr>
              <w:t xml:space="preserve"> </w:t>
            </w:r>
            <w:r w:rsidRPr="00687D69">
              <w:rPr>
                <w:rFonts w:ascii="Arial" w:eastAsia="Arial" w:hAnsi="Arial" w:cs="Arial"/>
                <w:sz w:val="20"/>
                <w:szCs w:val="20"/>
              </w:rPr>
              <w:t>the c</w:t>
            </w:r>
            <w:r>
              <w:rPr>
                <w:rFonts w:ascii="Arial" w:eastAsia="Arial" w:hAnsi="Arial" w:cs="Arial"/>
                <w:sz w:val="20"/>
                <w:szCs w:val="20"/>
              </w:rPr>
              <w:t xml:space="preserve">oncerned LDRRMCs and the RDRRMC on 26 March 2022 wherein </w:t>
            </w:r>
            <w:r w:rsidRPr="00687D69">
              <w:rPr>
                <w:rFonts w:ascii="Arial" w:eastAsia="Arial" w:hAnsi="Arial" w:cs="Arial"/>
                <w:sz w:val="20"/>
                <w:szCs w:val="20"/>
              </w:rPr>
              <w:t xml:space="preserve">Batangas PDRRMC activated the Emergency Operations Center and </w:t>
            </w:r>
            <w:r>
              <w:rPr>
                <w:rFonts w:ascii="Arial" w:eastAsia="Arial" w:hAnsi="Arial" w:cs="Arial"/>
                <w:sz w:val="20"/>
                <w:szCs w:val="20"/>
              </w:rPr>
              <w:t xml:space="preserve">Response Cluster, and </w:t>
            </w:r>
            <w:r w:rsidRPr="00687D69">
              <w:rPr>
                <w:rFonts w:ascii="Arial" w:eastAsia="Arial" w:hAnsi="Arial" w:cs="Arial"/>
                <w:sz w:val="20"/>
                <w:szCs w:val="20"/>
              </w:rPr>
              <w:t>Quick Response Teams are ready for deployment as needed.</w:t>
            </w:r>
          </w:p>
          <w:p w14:paraId="1F4E791E" w14:textId="77777777" w:rsidR="00687D69" w:rsidRDefault="00687D69" w:rsidP="009D2C03">
            <w:pPr>
              <w:pStyle w:val="NormalWeb"/>
              <w:numPr>
                <w:ilvl w:val="0"/>
                <w:numId w:val="29"/>
              </w:numPr>
              <w:pBdr>
                <w:top w:val="none" w:sz="0" w:space="0" w:color="000000"/>
                <w:left w:val="none" w:sz="0" w:space="0" w:color="000000"/>
                <w:bottom w:val="none" w:sz="0" w:space="0" w:color="000000"/>
                <w:right w:val="none" w:sz="0" w:space="0" w:color="000000"/>
                <w:between w:val="none" w:sz="0" w:space="0" w:color="000000"/>
              </w:pBdr>
              <w:spacing w:before="0" w:beforeAutospacing="0" w:after="0" w:afterAutospacing="0"/>
              <w:ind w:left="360"/>
              <w:contextualSpacing/>
              <w:jc w:val="both"/>
              <w:textAlignment w:val="baseline"/>
              <w:rPr>
                <w:rFonts w:ascii="Arial" w:eastAsia="Arial" w:hAnsi="Arial" w:cs="Arial"/>
                <w:sz w:val="20"/>
                <w:szCs w:val="20"/>
              </w:rPr>
            </w:pPr>
            <w:r>
              <w:rPr>
                <w:rFonts w:ascii="Arial" w:eastAsia="Arial" w:hAnsi="Arial" w:cs="Arial"/>
                <w:sz w:val="20"/>
                <w:szCs w:val="20"/>
              </w:rPr>
              <w:t xml:space="preserve">DSWD-FO CALABARZON </w:t>
            </w:r>
            <w:r w:rsidRPr="00687D69">
              <w:rPr>
                <w:rFonts w:ascii="Arial" w:eastAsia="Arial" w:hAnsi="Arial" w:cs="Arial"/>
                <w:sz w:val="20"/>
                <w:szCs w:val="20"/>
              </w:rPr>
              <w:t>conducted emergency meeting with the Field Office Incident</w:t>
            </w:r>
            <w:r>
              <w:rPr>
                <w:rFonts w:ascii="Arial" w:eastAsia="Arial" w:hAnsi="Arial" w:cs="Arial"/>
                <w:sz w:val="20"/>
                <w:szCs w:val="20"/>
              </w:rPr>
              <w:t xml:space="preserve"> </w:t>
            </w:r>
            <w:r w:rsidRPr="00687D69">
              <w:rPr>
                <w:rFonts w:ascii="Arial" w:eastAsia="Arial" w:hAnsi="Arial" w:cs="Arial"/>
                <w:sz w:val="20"/>
                <w:szCs w:val="20"/>
              </w:rPr>
              <w:t xml:space="preserve">Management Team headed by ARDO </w:t>
            </w:r>
            <w:proofErr w:type="spellStart"/>
            <w:r w:rsidRPr="00687D69">
              <w:rPr>
                <w:rFonts w:ascii="Arial" w:eastAsia="Arial" w:hAnsi="Arial" w:cs="Arial"/>
                <w:sz w:val="20"/>
                <w:szCs w:val="20"/>
              </w:rPr>
              <w:t>Mylah</w:t>
            </w:r>
            <w:proofErr w:type="spellEnd"/>
            <w:r w:rsidRPr="00687D69">
              <w:rPr>
                <w:rFonts w:ascii="Arial" w:eastAsia="Arial" w:hAnsi="Arial" w:cs="Arial"/>
                <w:sz w:val="20"/>
                <w:szCs w:val="20"/>
              </w:rPr>
              <w:t xml:space="preserve"> S. Gatchalian as the Incident</w:t>
            </w:r>
            <w:r>
              <w:rPr>
                <w:rFonts w:ascii="Arial" w:eastAsia="Arial" w:hAnsi="Arial" w:cs="Arial"/>
                <w:sz w:val="20"/>
                <w:szCs w:val="20"/>
              </w:rPr>
              <w:t xml:space="preserve"> </w:t>
            </w:r>
            <w:r w:rsidRPr="00687D69">
              <w:rPr>
                <w:rFonts w:ascii="Arial" w:eastAsia="Arial" w:hAnsi="Arial" w:cs="Arial"/>
                <w:sz w:val="20"/>
                <w:szCs w:val="20"/>
              </w:rPr>
              <w:t>Commander to discuss needed response activities to be un</w:t>
            </w:r>
            <w:r>
              <w:rPr>
                <w:rFonts w:ascii="Arial" w:eastAsia="Arial" w:hAnsi="Arial" w:cs="Arial"/>
                <w:sz w:val="20"/>
                <w:szCs w:val="20"/>
              </w:rPr>
              <w:t>dertaken.</w:t>
            </w:r>
          </w:p>
          <w:p w14:paraId="20893517" w14:textId="744912E5" w:rsidR="00687D69" w:rsidRDefault="004569BB" w:rsidP="009D2C03">
            <w:pPr>
              <w:pStyle w:val="NormalWeb"/>
              <w:numPr>
                <w:ilvl w:val="0"/>
                <w:numId w:val="29"/>
              </w:numPr>
              <w:pBdr>
                <w:top w:val="none" w:sz="0" w:space="0" w:color="000000"/>
                <w:left w:val="none" w:sz="0" w:space="0" w:color="000000"/>
                <w:bottom w:val="none" w:sz="0" w:space="0" w:color="000000"/>
                <w:right w:val="none" w:sz="0" w:space="0" w:color="000000"/>
                <w:between w:val="none" w:sz="0" w:space="0" w:color="000000"/>
              </w:pBdr>
              <w:spacing w:before="0" w:beforeAutospacing="0" w:after="0" w:afterAutospacing="0"/>
              <w:ind w:left="360"/>
              <w:contextualSpacing/>
              <w:jc w:val="both"/>
              <w:textAlignment w:val="baseline"/>
              <w:rPr>
                <w:rFonts w:ascii="Arial" w:eastAsia="Arial" w:hAnsi="Arial" w:cs="Arial"/>
                <w:sz w:val="20"/>
                <w:szCs w:val="20"/>
              </w:rPr>
            </w:pPr>
            <w:r>
              <w:rPr>
                <w:rFonts w:ascii="Arial" w:eastAsia="Arial" w:hAnsi="Arial" w:cs="Arial"/>
                <w:sz w:val="20"/>
                <w:szCs w:val="20"/>
              </w:rPr>
              <w:t xml:space="preserve">Regional/Provincial </w:t>
            </w:r>
            <w:r w:rsidR="00687D69" w:rsidRPr="00687D69">
              <w:rPr>
                <w:rFonts w:ascii="Arial" w:eastAsia="Arial" w:hAnsi="Arial" w:cs="Arial"/>
                <w:sz w:val="20"/>
                <w:szCs w:val="20"/>
              </w:rPr>
              <w:t>QRT</w:t>
            </w:r>
            <w:r>
              <w:rPr>
                <w:rFonts w:ascii="Arial" w:eastAsia="Arial" w:hAnsi="Arial" w:cs="Arial"/>
                <w:sz w:val="20"/>
                <w:szCs w:val="20"/>
              </w:rPr>
              <w:t>s</w:t>
            </w:r>
            <w:r w:rsidR="00687D69" w:rsidRPr="00687D69">
              <w:rPr>
                <w:rFonts w:ascii="Arial" w:eastAsia="Arial" w:hAnsi="Arial" w:cs="Arial"/>
                <w:sz w:val="20"/>
                <w:szCs w:val="20"/>
              </w:rPr>
              <w:t xml:space="preserve"> </w:t>
            </w:r>
            <w:r>
              <w:rPr>
                <w:rFonts w:ascii="Arial" w:eastAsia="Arial" w:hAnsi="Arial" w:cs="Arial"/>
                <w:sz w:val="20"/>
                <w:szCs w:val="20"/>
              </w:rPr>
              <w:t xml:space="preserve">were informed </w:t>
            </w:r>
            <w:r w:rsidR="00687D69" w:rsidRPr="00687D69">
              <w:rPr>
                <w:rFonts w:ascii="Arial" w:eastAsia="Arial" w:hAnsi="Arial" w:cs="Arial"/>
                <w:sz w:val="20"/>
                <w:szCs w:val="20"/>
              </w:rPr>
              <w:t>to stay on alert for possible deployment should the situation</w:t>
            </w:r>
            <w:r w:rsidR="00687D69">
              <w:rPr>
                <w:rFonts w:ascii="Arial" w:eastAsia="Arial" w:hAnsi="Arial" w:cs="Arial"/>
                <w:sz w:val="20"/>
                <w:szCs w:val="20"/>
              </w:rPr>
              <w:t xml:space="preserve"> escalate.</w:t>
            </w:r>
          </w:p>
          <w:p w14:paraId="388C093E" w14:textId="383853F5" w:rsidR="00253DFF" w:rsidRPr="00253DFF" w:rsidRDefault="00253DFF" w:rsidP="009D2C03">
            <w:pPr>
              <w:pStyle w:val="NormalWeb"/>
              <w:numPr>
                <w:ilvl w:val="0"/>
                <w:numId w:val="29"/>
              </w:numPr>
              <w:pBdr>
                <w:top w:val="none" w:sz="0" w:space="0" w:color="000000"/>
                <w:left w:val="none" w:sz="0" w:space="0" w:color="000000"/>
                <w:bottom w:val="none" w:sz="0" w:space="0" w:color="000000"/>
                <w:right w:val="none" w:sz="0" w:space="0" w:color="000000"/>
                <w:between w:val="none" w:sz="0" w:space="0" w:color="000000"/>
              </w:pBdr>
              <w:spacing w:before="0" w:beforeAutospacing="0" w:after="0" w:afterAutospacing="0"/>
              <w:ind w:left="360"/>
              <w:contextualSpacing/>
              <w:jc w:val="both"/>
              <w:textAlignment w:val="baseline"/>
              <w:rPr>
                <w:rFonts w:ascii="Arial" w:eastAsia="Arial" w:hAnsi="Arial" w:cs="Arial"/>
                <w:sz w:val="20"/>
                <w:szCs w:val="20"/>
              </w:rPr>
            </w:pPr>
            <w:r>
              <w:rPr>
                <w:rFonts w:ascii="Arial" w:eastAsia="Arial" w:hAnsi="Arial" w:cs="Arial"/>
                <w:sz w:val="20"/>
                <w:szCs w:val="20"/>
              </w:rPr>
              <w:t>DSWD-FO CALABARZON DRMD staff</w:t>
            </w:r>
            <w:r w:rsidRPr="00253DFF">
              <w:rPr>
                <w:rFonts w:ascii="Arial" w:eastAsia="Arial" w:hAnsi="Arial" w:cs="Arial"/>
                <w:sz w:val="20"/>
                <w:szCs w:val="20"/>
              </w:rPr>
              <w:t xml:space="preserve"> presented the working file </w:t>
            </w:r>
            <w:r w:rsidR="002859EE">
              <w:rPr>
                <w:rFonts w:ascii="Arial" w:eastAsia="Arial" w:hAnsi="Arial" w:cs="Arial"/>
                <w:sz w:val="20"/>
                <w:szCs w:val="20"/>
              </w:rPr>
              <w:t xml:space="preserve">with regard to the </w:t>
            </w:r>
            <w:r w:rsidRPr="00253DFF">
              <w:rPr>
                <w:rFonts w:ascii="Arial" w:eastAsia="Arial" w:hAnsi="Arial" w:cs="Arial"/>
                <w:sz w:val="20"/>
                <w:szCs w:val="20"/>
              </w:rPr>
              <w:t>ongoing crafting of</w:t>
            </w:r>
            <w:r>
              <w:rPr>
                <w:rFonts w:ascii="Arial" w:eastAsia="Arial" w:hAnsi="Arial" w:cs="Arial"/>
                <w:sz w:val="20"/>
                <w:szCs w:val="20"/>
              </w:rPr>
              <w:t xml:space="preserve"> </w:t>
            </w:r>
            <w:r w:rsidRPr="00253DFF">
              <w:rPr>
                <w:rFonts w:ascii="Arial" w:eastAsia="Arial" w:hAnsi="Arial" w:cs="Arial"/>
                <w:sz w:val="20"/>
                <w:szCs w:val="20"/>
              </w:rPr>
              <w:t>Regional Contingency Plan for the Taal Volcano Eruption (CP-TVE) such as</w:t>
            </w:r>
            <w:r>
              <w:rPr>
                <w:rFonts w:ascii="Arial" w:eastAsia="Arial" w:hAnsi="Arial" w:cs="Arial"/>
                <w:sz w:val="20"/>
                <w:szCs w:val="20"/>
              </w:rPr>
              <w:t xml:space="preserve"> </w:t>
            </w:r>
            <w:r w:rsidRPr="00253DFF">
              <w:rPr>
                <w:rFonts w:ascii="Arial" w:eastAsia="Arial" w:hAnsi="Arial" w:cs="Arial"/>
                <w:sz w:val="20"/>
                <w:szCs w:val="20"/>
              </w:rPr>
              <w:t xml:space="preserve">the roles and responsibilities of the Department as lead cluster for </w:t>
            </w:r>
            <w:r w:rsidR="002859EE">
              <w:rPr>
                <w:rFonts w:ascii="Arial" w:eastAsia="Arial" w:hAnsi="Arial" w:cs="Arial"/>
                <w:sz w:val="20"/>
                <w:szCs w:val="20"/>
              </w:rPr>
              <w:t>Disaster R</w:t>
            </w:r>
            <w:r w:rsidRPr="00253DFF">
              <w:rPr>
                <w:rFonts w:ascii="Arial" w:eastAsia="Arial" w:hAnsi="Arial" w:cs="Arial"/>
                <w:sz w:val="20"/>
                <w:szCs w:val="20"/>
              </w:rPr>
              <w:t>esponse.</w:t>
            </w:r>
          </w:p>
          <w:p w14:paraId="381F089A" w14:textId="036433B8" w:rsidR="00687D69" w:rsidRDefault="00687D69" w:rsidP="009D2C03">
            <w:pPr>
              <w:pStyle w:val="NormalWeb"/>
              <w:numPr>
                <w:ilvl w:val="0"/>
                <w:numId w:val="29"/>
              </w:numPr>
              <w:pBdr>
                <w:top w:val="none" w:sz="0" w:space="0" w:color="000000"/>
                <w:left w:val="none" w:sz="0" w:space="0" w:color="000000"/>
                <w:bottom w:val="none" w:sz="0" w:space="0" w:color="000000"/>
                <w:right w:val="none" w:sz="0" w:space="0" w:color="000000"/>
                <w:between w:val="none" w:sz="0" w:space="0" w:color="000000"/>
              </w:pBdr>
              <w:spacing w:before="0" w:beforeAutospacing="0" w:after="0" w:afterAutospacing="0"/>
              <w:ind w:left="360"/>
              <w:contextualSpacing/>
              <w:jc w:val="both"/>
              <w:textAlignment w:val="baseline"/>
              <w:rPr>
                <w:rFonts w:ascii="Arial" w:eastAsia="Arial" w:hAnsi="Arial" w:cs="Arial"/>
                <w:sz w:val="20"/>
                <w:szCs w:val="20"/>
              </w:rPr>
            </w:pPr>
            <w:r w:rsidRPr="00687D69">
              <w:rPr>
                <w:rFonts w:ascii="Arial" w:eastAsia="Arial" w:hAnsi="Arial" w:cs="Arial"/>
                <w:sz w:val="20"/>
                <w:szCs w:val="20"/>
              </w:rPr>
              <w:t>DSWD-FO CALABARZON closely coordinat</w:t>
            </w:r>
            <w:r w:rsidR="004569BB">
              <w:rPr>
                <w:rFonts w:ascii="Arial" w:eastAsia="Arial" w:hAnsi="Arial" w:cs="Arial"/>
                <w:sz w:val="20"/>
                <w:szCs w:val="20"/>
              </w:rPr>
              <w:t>ed</w:t>
            </w:r>
            <w:r w:rsidRPr="00687D69">
              <w:rPr>
                <w:rFonts w:ascii="Arial" w:eastAsia="Arial" w:hAnsi="Arial" w:cs="Arial"/>
                <w:sz w:val="20"/>
                <w:szCs w:val="20"/>
              </w:rPr>
              <w:t xml:space="preserve"> with the </w:t>
            </w:r>
            <w:r w:rsidR="00312EE6">
              <w:rPr>
                <w:rFonts w:ascii="Arial" w:eastAsia="Arial" w:hAnsi="Arial" w:cs="Arial"/>
                <w:sz w:val="20"/>
                <w:szCs w:val="20"/>
              </w:rPr>
              <w:t>Regional</w:t>
            </w:r>
            <w:r w:rsidR="004569BB">
              <w:rPr>
                <w:rFonts w:ascii="Arial" w:eastAsia="Arial" w:hAnsi="Arial" w:cs="Arial"/>
                <w:sz w:val="20"/>
                <w:szCs w:val="20"/>
              </w:rPr>
              <w:t xml:space="preserve">/Provincial </w:t>
            </w:r>
            <w:r w:rsidRPr="00687D69">
              <w:rPr>
                <w:rFonts w:ascii="Arial" w:eastAsia="Arial" w:hAnsi="Arial" w:cs="Arial"/>
                <w:sz w:val="20"/>
                <w:szCs w:val="20"/>
              </w:rPr>
              <w:t>QRTs and Batangas</w:t>
            </w:r>
            <w:r>
              <w:rPr>
                <w:rFonts w:ascii="Arial" w:eastAsia="Arial" w:hAnsi="Arial" w:cs="Arial"/>
                <w:sz w:val="20"/>
                <w:szCs w:val="20"/>
              </w:rPr>
              <w:t xml:space="preserve"> </w:t>
            </w:r>
            <w:r w:rsidR="004569BB" w:rsidRPr="00DC71E8">
              <w:rPr>
                <w:rFonts w:ascii="Arial" w:eastAsia="Arial" w:hAnsi="Arial" w:cs="Arial"/>
                <w:sz w:val="20"/>
                <w:szCs w:val="20"/>
              </w:rPr>
              <w:t>P</w:t>
            </w:r>
            <w:r w:rsidR="004569BB">
              <w:rPr>
                <w:rFonts w:ascii="Arial" w:eastAsia="Arial" w:hAnsi="Arial" w:cs="Arial"/>
                <w:sz w:val="20"/>
                <w:szCs w:val="20"/>
              </w:rPr>
              <w:t xml:space="preserve">rovincial Disaster Risk </w:t>
            </w:r>
            <w:r w:rsidR="004569BB">
              <w:rPr>
                <w:rFonts w:ascii="Arial" w:eastAsia="Arial" w:hAnsi="Arial" w:cs="Arial"/>
                <w:sz w:val="20"/>
                <w:szCs w:val="20"/>
              </w:rPr>
              <w:lastRenderedPageBreak/>
              <w:t>Reduction and Management Office (P</w:t>
            </w:r>
            <w:r w:rsidR="004569BB" w:rsidRPr="00DC71E8">
              <w:rPr>
                <w:rFonts w:ascii="Arial" w:eastAsia="Arial" w:hAnsi="Arial" w:cs="Arial"/>
                <w:sz w:val="20"/>
                <w:szCs w:val="20"/>
              </w:rPr>
              <w:t>DRRMO</w:t>
            </w:r>
            <w:r w:rsidR="004569BB">
              <w:rPr>
                <w:rFonts w:ascii="Arial" w:eastAsia="Arial" w:hAnsi="Arial" w:cs="Arial"/>
                <w:sz w:val="20"/>
                <w:szCs w:val="20"/>
              </w:rPr>
              <w:t xml:space="preserve">) </w:t>
            </w:r>
            <w:r w:rsidR="004569BB" w:rsidRPr="00DC71E8">
              <w:rPr>
                <w:rFonts w:ascii="Arial" w:eastAsia="Arial" w:hAnsi="Arial" w:cs="Arial"/>
                <w:sz w:val="20"/>
                <w:szCs w:val="20"/>
              </w:rPr>
              <w:t xml:space="preserve">and </w:t>
            </w:r>
            <w:r w:rsidR="004569BB">
              <w:rPr>
                <w:rFonts w:ascii="Arial" w:eastAsia="Arial" w:hAnsi="Arial" w:cs="Arial"/>
                <w:sz w:val="20"/>
                <w:szCs w:val="20"/>
              </w:rPr>
              <w:t>Provincial Social Welfare Development Office (</w:t>
            </w:r>
            <w:r w:rsidR="004569BB" w:rsidRPr="00DC71E8">
              <w:rPr>
                <w:rFonts w:ascii="Arial" w:eastAsia="Arial" w:hAnsi="Arial" w:cs="Arial"/>
                <w:sz w:val="20"/>
                <w:szCs w:val="20"/>
              </w:rPr>
              <w:t>PSWDO</w:t>
            </w:r>
            <w:r w:rsidR="004569BB">
              <w:rPr>
                <w:rFonts w:ascii="Arial" w:eastAsia="Arial" w:hAnsi="Arial" w:cs="Arial"/>
                <w:sz w:val="20"/>
                <w:szCs w:val="20"/>
              </w:rPr>
              <w:t>)</w:t>
            </w:r>
            <w:r w:rsidR="004569BB" w:rsidRPr="00DC71E8">
              <w:rPr>
                <w:rFonts w:ascii="Arial" w:eastAsia="Arial" w:hAnsi="Arial" w:cs="Arial"/>
                <w:sz w:val="20"/>
                <w:szCs w:val="20"/>
              </w:rPr>
              <w:t xml:space="preserve"> </w:t>
            </w:r>
            <w:r w:rsidRPr="00687D69">
              <w:rPr>
                <w:rFonts w:ascii="Arial" w:eastAsia="Arial" w:hAnsi="Arial" w:cs="Arial"/>
                <w:sz w:val="20"/>
                <w:szCs w:val="20"/>
              </w:rPr>
              <w:t>regarding the updates on the status of affected</w:t>
            </w:r>
            <w:r>
              <w:rPr>
                <w:rFonts w:ascii="Arial" w:eastAsia="Arial" w:hAnsi="Arial" w:cs="Arial"/>
                <w:sz w:val="20"/>
                <w:szCs w:val="20"/>
              </w:rPr>
              <w:t xml:space="preserve"> </w:t>
            </w:r>
            <w:r w:rsidRPr="00687D69">
              <w:rPr>
                <w:rFonts w:ascii="Arial" w:eastAsia="Arial" w:hAnsi="Arial" w:cs="Arial"/>
                <w:sz w:val="20"/>
                <w:szCs w:val="20"/>
              </w:rPr>
              <w:t>population.</w:t>
            </w:r>
          </w:p>
          <w:p w14:paraId="1999BCE9" w14:textId="60F39AAA" w:rsidR="00687D69" w:rsidRPr="00687D69" w:rsidRDefault="00687D69" w:rsidP="009D2C03">
            <w:pPr>
              <w:pStyle w:val="NormalWeb"/>
              <w:numPr>
                <w:ilvl w:val="0"/>
                <w:numId w:val="29"/>
              </w:numPr>
              <w:pBdr>
                <w:top w:val="none" w:sz="0" w:space="0" w:color="000000"/>
                <w:left w:val="none" w:sz="0" w:space="0" w:color="000000"/>
                <w:bottom w:val="none" w:sz="0" w:space="0" w:color="000000"/>
                <w:right w:val="none" w:sz="0" w:space="0" w:color="000000"/>
                <w:between w:val="none" w:sz="0" w:space="0" w:color="000000"/>
              </w:pBdr>
              <w:spacing w:before="0" w:beforeAutospacing="0" w:after="0" w:afterAutospacing="0"/>
              <w:ind w:left="360"/>
              <w:contextualSpacing/>
              <w:jc w:val="both"/>
              <w:textAlignment w:val="baseline"/>
              <w:rPr>
                <w:rFonts w:ascii="Arial" w:eastAsia="Arial" w:hAnsi="Arial" w:cs="Arial"/>
                <w:sz w:val="20"/>
                <w:szCs w:val="20"/>
              </w:rPr>
            </w:pPr>
            <w:r w:rsidRPr="00687D69">
              <w:rPr>
                <w:rFonts w:ascii="Arial" w:eastAsia="Arial" w:hAnsi="Arial" w:cs="Arial"/>
                <w:sz w:val="20"/>
                <w:szCs w:val="20"/>
              </w:rPr>
              <w:t>DSWD-FO CALABARZON DRMD maintain</w:t>
            </w:r>
            <w:r w:rsidR="004569BB">
              <w:rPr>
                <w:rFonts w:ascii="Arial" w:eastAsia="Arial" w:hAnsi="Arial" w:cs="Arial"/>
                <w:sz w:val="20"/>
                <w:szCs w:val="20"/>
              </w:rPr>
              <w:t>ed</w:t>
            </w:r>
            <w:r w:rsidRPr="00687D69">
              <w:rPr>
                <w:rFonts w:ascii="Arial" w:eastAsia="Arial" w:hAnsi="Arial" w:cs="Arial"/>
                <w:sz w:val="20"/>
                <w:szCs w:val="20"/>
              </w:rPr>
              <w:t xml:space="preserve"> communication with the </w:t>
            </w:r>
            <w:r w:rsidR="004569BB">
              <w:rPr>
                <w:rFonts w:ascii="Arial" w:eastAsia="Arial" w:hAnsi="Arial" w:cs="Arial"/>
                <w:sz w:val="20"/>
                <w:szCs w:val="20"/>
              </w:rPr>
              <w:t>Local Social Welfare and Development Offices (</w:t>
            </w:r>
            <w:r w:rsidRPr="00687D69">
              <w:rPr>
                <w:rFonts w:ascii="Arial" w:eastAsia="Arial" w:hAnsi="Arial" w:cs="Arial"/>
                <w:sz w:val="20"/>
                <w:szCs w:val="20"/>
              </w:rPr>
              <w:t>LSWDOs</w:t>
            </w:r>
            <w:r w:rsidR="004569BB">
              <w:rPr>
                <w:rFonts w:ascii="Arial" w:eastAsia="Arial" w:hAnsi="Arial" w:cs="Arial"/>
                <w:sz w:val="20"/>
                <w:szCs w:val="20"/>
              </w:rPr>
              <w:t>)</w:t>
            </w:r>
            <w:r w:rsidRPr="00687D69">
              <w:rPr>
                <w:rFonts w:ascii="Arial" w:eastAsia="Arial" w:hAnsi="Arial" w:cs="Arial"/>
                <w:sz w:val="20"/>
                <w:szCs w:val="20"/>
              </w:rPr>
              <w:t xml:space="preserve"> in affected</w:t>
            </w:r>
            <w:r>
              <w:rPr>
                <w:rFonts w:ascii="Arial" w:eastAsia="Arial" w:hAnsi="Arial" w:cs="Arial"/>
                <w:sz w:val="20"/>
                <w:szCs w:val="20"/>
              </w:rPr>
              <w:t xml:space="preserve"> </w:t>
            </w:r>
            <w:r w:rsidRPr="00687D69">
              <w:rPr>
                <w:rFonts w:ascii="Arial" w:eastAsia="Arial" w:hAnsi="Arial" w:cs="Arial"/>
                <w:sz w:val="20"/>
                <w:szCs w:val="20"/>
              </w:rPr>
              <w:t xml:space="preserve">areas of Batangas </w:t>
            </w:r>
            <w:r w:rsidR="004569BB" w:rsidRPr="00687D69">
              <w:rPr>
                <w:rFonts w:ascii="Arial" w:eastAsia="Arial" w:hAnsi="Arial" w:cs="Arial"/>
                <w:sz w:val="20"/>
                <w:szCs w:val="20"/>
              </w:rPr>
              <w:t xml:space="preserve">Province </w:t>
            </w:r>
            <w:r w:rsidRPr="00687D69">
              <w:rPr>
                <w:rFonts w:ascii="Arial" w:eastAsia="Arial" w:hAnsi="Arial" w:cs="Arial"/>
                <w:sz w:val="20"/>
                <w:szCs w:val="20"/>
              </w:rPr>
              <w:t>for the validation and assessment and request for</w:t>
            </w:r>
            <w:r>
              <w:rPr>
                <w:rFonts w:ascii="Arial" w:eastAsia="Arial" w:hAnsi="Arial" w:cs="Arial"/>
                <w:sz w:val="20"/>
                <w:szCs w:val="20"/>
              </w:rPr>
              <w:t xml:space="preserve"> </w:t>
            </w:r>
            <w:r w:rsidRPr="00687D69">
              <w:rPr>
                <w:rFonts w:ascii="Arial" w:eastAsia="Arial" w:hAnsi="Arial" w:cs="Arial"/>
                <w:sz w:val="20"/>
                <w:szCs w:val="20"/>
              </w:rPr>
              <w:t>relief augmentation to the affected population of Taal Volcano Phreatomagmatic</w:t>
            </w:r>
            <w:r>
              <w:rPr>
                <w:rFonts w:ascii="Arial" w:eastAsia="Arial" w:hAnsi="Arial" w:cs="Arial"/>
                <w:sz w:val="20"/>
                <w:szCs w:val="20"/>
              </w:rPr>
              <w:t xml:space="preserve"> </w:t>
            </w:r>
            <w:r w:rsidRPr="00687D69">
              <w:rPr>
                <w:rFonts w:ascii="Arial" w:eastAsia="Arial" w:hAnsi="Arial" w:cs="Arial"/>
                <w:sz w:val="20"/>
                <w:szCs w:val="20"/>
              </w:rPr>
              <w:t>Bursts.</w:t>
            </w:r>
          </w:p>
        </w:tc>
      </w:tr>
    </w:tbl>
    <w:p w14:paraId="6D1878FD" w14:textId="77777777" w:rsidR="005369AF" w:rsidRDefault="005369AF" w:rsidP="009D2C03">
      <w:pPr>
        <w:tabs>
          <w:tab w:val="left" w:pos="3612"/>
          <w:tab w:val="center" w:pos="4873"/>
        </w:tabs>
        <w:spacing w:after="0" w:line="240" w:lineRule="auto"/>
        <w:contextualSpacing/>
        <w:rPr>
          <w:rFonts w:ascii="Arial" w:eastAsia="Arial" w:hAnsi="Arial" w:cs="Arial"/>
          <w:i/>
          <w:sz w:val="20"/>
          <w:szCs w:val="20"/>
        </w:rPr>
      </w:pPr>
    </w:p>
    <w:p w14:paraId="5BF5D888" w14:textId="77777777" w:rsidR="002859EE" w:rsidRDefault="002859EE" w:rsidP="009D2C03">
      <w:pPr>
        <w:tabs>
          <w:tab w:val="left" w:pos="3612"/>
          <w:tab w:val="center" w:pos="4873"/>
        </w:tabs>
        <w:spacing w:after="0" w:line="240" w:lineRule="auto"/>
        <w:ind w:hanging="360"/>
        <w:contextualSpacing/>
        <w:jc w:val="center"/>
        <w:rPr>
          <w:rFonts w:ascii="Arial" w:eastAsia="Arial" w:hAnsi="Arial" w:cs="Arial"/>
          <w:i/>
          <w:sz w:val="20"/>
          <w:szCs w:val="20"/>
        </w:rPr>
      </w:pPr>
    </w:p>
    <w:p w14:paraId="5EE66D35" w14:textId="140697AF" w:rsidR="005369AF" w:rsidRPr="002859EE" w:rsidRDefault="00F136FA" w:rsidP="009D2C03">
      <w:pPr>
        <w:tabs>
          <w:tab w:val="left" w:pos="3612"/>
          <w:tab w:val="center" w:pos="4873"/>
        </w:tabs>
        <w:spacing w:after="0" w:line="240" w:lineRule="auto"/>
        <w:ind w:hanging="360"/>
        <w:contextualSpacing/>
        <w:jc w:val="center"/>
        <w:rPr>
          <w:rFonts w:ascii="Arial" w:eastAsia="Arial" w:hAnsi="Arial" w:cs="Arial"/>
          <w:i/>
          <w:sz w:val="20"/>
          <w:szCs w:val="20"/>
        </w:rPr>
      </w:pPr>
      <w:r w:rsidRPr="002859EE">
        <w:rPr>
          <w:rFonts w:ascii="Arial" w:eastAsia="Arial" w:hAnsi="Arial" w:cs="Arial"/>
          <w:i/>
          <w:sz w:val="20"/>
          <w:szCs w:val="20"/>
        </w:rPr>
        <w:t>*****</w:t>
      </w:r>
    </w:p>
    <w:p w14:paraId="48F8684A" w14:textId="77777777" w:rsidR="005369AF" w:rsidRPr="002859EE" w:rsidRDefault="00F136FA" w:rsidP="009D2C03">
      <w:pPr>
        <w:spacing w:after="0" w:line="240" w:lineRule="auto"/>
        <w:contextualSpacing/>
        <w:jc w:val="both"/>
        <w:rPr>
          <w:rFonts w:ascii="Arial" w:eastAsia="Arial" w:hAnsi="Arial" w:cs="Arial"/>
          <w:i/>
          <w:sz w:val="20"/>
          <w:szCs w:val="20"/>
          <w:highlight w:val="white"/>
        </w:rPr>
      </w:pPr>
      <w:r w:rsidRPr="002859EE">
        <w:rPr>
          <w:rFonts w:ascii="Arial" w:eastAsia="Arial" w:hAnsi="Arial" w:cs="Arial"/>
          <w:i/>
          <w:sz w:val="20"/>
          <w:szCs w:val="20"/>
          <w:highlight w:val="white"/>
        </w:rPr>
        <w:t xml:space="preserve">The Disaster Response Operations Monitoring and Information Center (DROMIC) of DSWD-DRMB is closely coordinating with the </w:t>
      </w:r>
      <w:r w:rsidR="00AF2881" w:rsidRPr="002859EE">
        <w:rPr>
          <w:rFonts w:ascii="Arial" w:eastAsia="Arial" w:hAnsi="Arial" w:cs="Arial"/>
          <w:i/>
          <w:sz w:val="20"/>
          <w:szCs w:val="20"/>
          <w:highlight w:val="white"/>
        </w:rPr>
        <w:t>DSWD-FO CALABARZON</w:t>
      </w:r>
      <w:r w:rsidRPr="002859EE">
        <w:rPr>
          <w:rFonts w:ascii="Arial" w:eastAsia="Arial" w:hAnsi="Arial" w:cs="Arial"/>
          <w:i/>
          <w:sz w:val="20"/>
          <w:szCs w:val="20"/>
          <w:highlight w:val="white"/>
        </w:rPr>
        <w:t xml:space="preserve"> for significant disaster response updates and assistance provided.</w:t>
      </w:r>
    </w:p>
    <w:p w14:paraId="7CC5B725" w14:textId="63F9AE1A" w:rsidR="005369AF" w:rsidRDefault="005369AF" w:rsidP="009D2C03">
      <w:pPr>
        <w:spacing w:after="0" w:line="240" w:lineRule="auto"/>
        <w:contextualSpacing/>
        <w:jc w:val="both"/>
        <w:rPr>
          <w:rFonts w:ascii="Arial" w:eastAsia="Arial" w:hAnsi="Arial" w:cs="Arial"/>
          <w:i/>
          <w:sz w:val="20"/>
          <w:szCs w:val="20"/>
          <w:highlight w:val="white"/>
        </w:rPr>
      </w:pPr>
    </w:p>
    <w:p w14:paraId="7C98FBF3" w14:textId="77777777" w:rsidR="002859EE" w:rsidRPr="002859EE" w:rsidRDefault="002859EE" w:rsidP="009D2C03">
      <w:pPr>
        <w:spacing w:after="0" w:line="240" w:lineRule="auto"/>
        <w:contextualSpacing/>
        <w:jc w:val="both"/>
        <w:rPr>
          <w:rFonts w:ascii="Arial" w:eastAsia="Arial" w:hAnsi="Arial" w:cs="Arial"/>
          <w:i/>
          <w:sz w:val="20"/>
          <w:szCs w:val="20"/>
          <w:highlight w:val="white"/>
        </w:rPr>
      </w:pPr>
    </w:p>
    <w:tbl>
      <w:tblPr>
        <w:tblStyle w:val="afffffffa"/>
        <w:tblW w:w="9690" w:type="dxa"/>
        <w:tblBorders>
          <w:top w:val="nil"/>
          <w:left w:val="nil"/>
          <w:bottom w:val="nil"/>
          <w:right w:val="nil"/>
          <w:insideH w:val="nil"/>
          <w:insideV w:val="nil"/>
        </w:tblBorders>
        <w:tblLayout w:type="fixed"/>
        <w:tblLook w:val="0400" w:firstRow="0" w:lastRow="0" w:firstColumn="0" w:lastColumn="0" w:noHBand="0" w:noVBand="1"/>
      </w:tblPr>
      <w:tblGrid>
        <w:gridCol w:w="4830"/>
        <w:gridCol w:w="4860"/>
      </w:tblGrid>
      <w:tr w:rsidR="002859EE" w:rsidRPr="002859EE" w14:paraId="5506EF2C" w14:textId="77777777">
        <w:trPr>
          <w:trHeight w:val="1215"/>
        </w:trPr>
        <w:tc>
          <w:tcPr>
            <w:tcW w:w="4830" w:type="dxa"/>
          </w:tcPr>
          <w:p w14:paraId="48100598" w14:textId="77777777" w:rsidR="005369AF" w:rsidRPr="002859EE" w:rsidRDefault="00F136FA" w:rsidP="009D2C03">
            <w:pPr>
              <w:contextualSpacing/>
              <w:jc w:val="both"/>
              <w:rPr>
                <w:rFonts w:ascii="Arial" w:eastAsia="Arial" w:hAnsi="Arial" w:cs="Arial"/>
                <w:sz w:val="24"/>
                <w:szCs w:val="24"/>
              </w:rPr>
            </w:pPr>
            <w:r w:rsidRPr="002859EE">
              <w:rPr>
                <w:rFonts w:ascii="Arial" w:eastAsia="Arial" w:hAnsi="Arial" w:cs="Arial"/>
                <w:sz w:val="24"/>
                <w:szCs w:val="24"/>
              </w:rPr>
              <w:t>Prepared by:</w:t>
            </w:r>
          </w:p>
          <w:p w14:paraId="29B37B80" w14:textId="77777777" w:rsidR="005369AF" w:rsidRPr="002859EE" w:rsidRDefault="005369AF" w:rsidP="009D2C03">
            <w:pPr>
              <w:contextualSpacing/>
              <w:jc w:val="both"/>
              <w:rPr>
                <w:rFonts w:ascii="Arial" w:eastAsia="Arial" w:hAnsi="Arial" w:cs="Arial"/>
                <w:b/>
                <w:sz w:val="24"/>
                <w:szCs w:val="24"/>
              </w:rPr>
            </w:pPr>
          </w:p>
          <w:p w14:paraId="6595AAD3" w14:textId="77777777" w:rsidR="005369AF" w:rsidRPr="002859EE" w:rsidRDefault="00EE1A3C" w:rsidP="009D2C03">
            <w:pPr>
              <w:contextualSpacing/>
              <w:jc w:val="both"/>
              <w:rPr>
                <w:rFonts w:ascii="Arial" w:eastAsia="Arial" w:hAnsi="Arial" w:cs="Arial"/>
                <w:b/>
                <w:sz w:val="24"/>
                <w:szCs w:val="24"/>
              </w:rPr>
            </w:pPr>
            <w:r w:rsidRPr="002859EE">
              <w:rPr>
                <w:rFonts w:ascii="Arial" w:eastAsia="Arial" w:hAnsi="Arial" w:cs="Arial"/>
                <w:b/>
                <w:sz w:val="24"/>
                <w:szCs w:val="24"/>
              </w:rPr>
              <w:t>MARIE JOYCE G. RAFANAN</w:t>
            </w:r>
          </w:p>
          <w:p w14:paraId="39C74BE0" w14:textId="77777777" w:rsidR="00374CFB" w:rsidRPr="002859EE" w:rsidRDefault="00374CFB" w:rsidP="009D2C03">
            <w:pPr>
              <w:contextualSpacing/>
              <w:jc w:val="both"/>
              <w:rPr>
                <w:rFonts w:ascii="Arial" w:eastAsia="Arial" w:hAnsi="Arial" w:cs="Arial"/>
                <w:b/>
                <w:sz w:val="24"/>
                <w:szCs w:val="24"/>
              </w:rPr>
            </w:pPr>
            <w:r w:rsidRPr="002859EE">
              <w:rPr>
                <w:rFonts w:ascii="Arial" w:eastAsia="Arial" w:hAnsi="Arial" w:cs="Arial"/>
                <w:b/>
                <w:sz w:val="24"/>
                <w:szCs w:val="24"/>
              </w:rPr>
              <w:t>AARON JOHN B. PASCUA</w:t>
            </w:r>
          </w:p>
        </w:tc>
        <w:tc>
          <w:tcPr>
            <w:tcW w:w="4860" w:type="dxa"/>
          </w:tcPr>
          <w:p w14:paraId="2DB6A771" w14:textId="77777777" w:rsidR="005369AF" w:rsidRPr="002859EE" w:rsidRDefault="00F136FA" w:rsidP="009D2C03">
            <w:pPr>
              <w:contextualSpacing/>
              <w:jc w:val="both"/>
              <w:rPr>
                <w:rFonts w:ascii="Arial" w:eastAsia="Arial" w:hAnsi="Arial" w:cs="Arial"/>
                <w:sz w:val="24"/>
                <w:szCs w:val="24"/>
              </w:rPr>
            </w:pPr>
            <w:r w:rsidRPr="002859EE">
              <w:rPr>
                <w:rFonts w:ascii="Arial" w:eastAsia="Arial" w:hAnsi="Arial" w:cs="Arial"/>
                <w:sz w:val="24"/>
                <w:szCs w:val="24"/>
              </w:rPr>
              <w:t>Released by:</w:t>
            </w:r>
          </w:p>
          <w:p w14:paraId="53427670" w14:textId="77777777" w:rsidR="005369AF" w:rsidRPr="002859EE" w:rsidRDefault="005369AF" w:rsidP="009D2C03">
            <w:pPr>
              <w:contextualSpacing/>
              <w:jc w:val="both"/>
              <w:rPr>
                <w:rFonts w:ascii="Arial" w:eastAsia="Arial" w:hAnsi="Arial" w:cs="Arial"/>
                <w:sz w:val="24"/>
                <w:szCs w:val="24"/>
              </w:rPr>
            </w:pPr>
          </w:p>
          <w:p w14:paraId="37C67F1B" w14:textId="77777777" w:rsidR="005369AF" w:rsidRPr="002859EE" w:rsidRDefault="00374CFB" w:rsidP="009D2C03">
            <w:pPr>
              <w:contextualSpacing/>
              <w:jc w:val="both"/>
              <w:rPr>
                <w:rFonts w:ascii="Arial" w:eastAsia="Arial" w:hAnsi="Arial" w:cs="Arial"/>
                <w:b/>
                <w:sz w:val="24"/>
                <w:szCs w:val="24"/>
              </w:rPr>
            </w:pPr>
            <w:bookmarkStart w:id="6" w:name="_tyjcwt" w:colFirst="0" w:colLast="0"/>
            <w:bookmarkEnd w:id="6"/>
            <w:r w:rsidRPr="002859EE">
              <w:rPr>
                <w:rFonts w:ascii="Arial" w:eastAsia="Arial" w:hAnsi="Arial" w:cs="Arial"/>
                <w:b/>
                <w:sz w:val="24"/>
                <w:szCs w:val="24"/>
              </w:rPr>
              <w:t>MARC LEO L. BUTAC</w:t>
            </w:r>
          </w:p>
        </w:tc>
      </w:tr>
    </w:tbl>
    <w:p w14:paraId="061245F4" w14:textId="77777777" w:rsidR="005369AF" w:rsidRDefault="005369AF" w:rsidP="009D2C03">
      <w:pPr>
        <w:spacing w:after="0" w:line="240" w:lineRule="auto"/>
        <w:contextualSpacing/>
        <w:jc w:val="both"/>
        <w:rPr>
          <w:rFonts w:ascii="Arial" w:eastAsia="Arial" w:hAnsi="Arial" w:cs="Arial"/>
          <w:b/>
          <w:sz w:val="28"/>
          <w:szCs w:val="28"/>
        </w:rPr>
      </w:pPr>
    </w:p>
    <w:sectPr w:rsidR="005369AF">
      <w:headerReference w:type="default" r:id="rId8"/>
      <w:footerReference w:type="default" r:id="rId9"/>
      <w:pgSz w:w="11907" w:h="16839"/>
      <w:pgMar w:top="720" w:right="1080" w:bottom="432" w:left="1080" w:header="36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7BD91" w14:textId="77777777" w:rsidR="00DC7089" w:rsidRDefault="00DC7089">
      <w:pPr>
        <w:spacing w:after="0" w:line="240" w:lineRule="auto"/>
      </w:pPr>
      <w:r>
        <w:separator/>
      </w:r>
    </w:p>
  </w:endnote>
  <w:endnote w:type="continuationSeparator" w:id="0">
    <w:p w14:paraId="25D0A388" w14:textId="77777777" w:rsidR="00DC7089" w:rsidRDefault="00DC7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272FF" w14:textId="77777777" w:rsidR="005369AF" w:rsidRDefault="005369AF">
    <w:pPr>
      <w:pBdr>
        <w:top w:val="nil"/>
        <w:left w:val="nil"/>
        <w:bottom w:val="single" w:sz="6" w:space="1" w:color="000000"/>
        <w:right w:val="nil"/>
        <w:between w:val="nil"/>
      </w:pBdr>
      <w:tabs>
        <w:tab w:val="center" w:pos="4680"/>
        <w:tab w:val="right" w:pos="9360"/>
      </w:tabs>
      <w:spacing w:after="0" w:line="240" w:lineRule="auto"/>
      <w:jc w:val="right"/>
      <w:rPr>
        <w:color w:val="000000"/>
        <w:sz w:val="20"/>
        <w:szCs w:val="20"/>
      </w:rPr>
    </w:pPr>
  </w:p>
  <w:p w14:paraId="35F261E6" w14:textId="77777777" w:rsidR="005369AF" w:rsidRDefault="00F90B80" w:rsidP="00F90B80">
    <w:pPr>
      <w:pBdr>
        <w:top w:val="nil"/>
        <w:left w:val="nil"/>
        <w:bottom w:val="nil"/>
        <w:right w:val="nil"/>
        <w:between w:val="nil"/>
      </w:pBdr>
      <w:tabs>
        <w:tab w:val="center" w:pos="4680"/>
        <w:tab w:val="right" w:pos="9360"/>
      </w:tabs>
      <w:spacing w:after="0" w:line="240" w:lineRule="auto"/>
      <w:jc w:val="right"/>
      <w:rPr>
        <w:color w:val="000000"/>
        <w:sz w:val="16"/>
        <w:szCs w:val="16"/>
      </w:rPr>
    </w:pPr>
    <w:r>
      <w:rPr>
        <w:rFonts w:ascii="Arial" w:eastAsia="Arial" w:hAnsi="Arial" w:cs="Arial"/>
        <w:color w:val="222222"/>
        <w:sz w:val="17"/>
        <w:szCs w:val="17"/>
        <w:highlight w:val="white"/>
      </w:rPr>
      <w:t>DSWD DROMIC Report #</w:t>
    </w:r>
    <w:r w:rsidR="00E436DF">
      <w:rPr>
        <w:rFonts w:ascii="Arial" w:eastAsia="Arial" w:hAnsi="Arial" w:cs="Arial"/>
        <w:color w:val="222222"/>
        <w:sz w:val="17"/>
        <w:szCs w:val="17"/>
        <w:highlight w:val="white"/>
      </w:rPr>
      <w:t>2</w:t>
    </w:r>
    <w:r w:rsidR="00F136FA">
      <w:rPr>
        <w:rFonts w:ascii="Arial" w:eastAsia="Arial" w:hAnsi="Arial" w:cs="Arial"/>
        <w:color w:val="222222"/>
        <w:sz w:val="17"/>
        <w:szCs w:val="17"/>
        <w:highlight w:val="white"/>
      </w:rPr>
      <w:t xml:space="preserve"> on </w:t>
    </w:r>
    <w:r>
      <w:rPr>
        <w:rFonts w:ascii="Arial" w:eastAsia="Arial" w:hAnsi="Arial" w:cs="Arial"/>
        <w:color w:val="222222"/>
        <w:sz w:val="17"/>
        <w:szCs w:val="17"/>
        <w:highlight w:val="white"/>
      </w:rPr>
      <w:t>Taal Volcano Eruption as of 2</w:t>
    </w:r>
    <w:r w:rsidR="00E436DF">
      <w:rPr>
        <w:rFonts w:ascii="Arial" w:eastAsia="Arial" w:hAnsi="Arial" w:cs="Arial"/>
        <w:color w:val="222222"/>
        <w:sz w:val="17"/>
        <w:szCs w:val="17"/>
        <w:highlight w:val="white"/>
      </w:rPr>
      <w:t>8</w:t>
    </w:r>
    <w:r w:rsidR="00F136FA">
      <w:rPr>
        <w:rFonts w:ascii="Arial" w:eastAsia="Arial" w:hAnsi="Arial" w:cs="Arial"/>
        <w:color w:val="222222"/>
        <w:sz w:val="17"/>
        <w:szCs w:val="17"/>
        <w:highlight w:val="white"/>
      </w:rPr>
      <w:t xml:space="preserve"> March 2022, 6PM </w:t>
    </w:r>
    <w:r w:rsidR="00F136FA">
      <w:rPr>
        <w:color w:val="000000"/>
        <w:sz w:val="20"/>
        <w:szCs w:val="20"/>
      </w:rPr>
      <w:t xml:space="preserve">| </w:t>
    </w:r>
    <w:r w:rsidR="00F136FA">
      <w:rPr>
        <w:color w:val="000000"/>
        <w:sz w:val="16"/>
        <w:szCs w:val="16"/>
      </w:rPr>
      <w:t xml:space="preserve">Page </w:t>
    </w:r>
    <w:r w:rsidR="00F136FA">
      <w:rPr>
        <w:b/>
        <w:color w:val="000000"/>
        <w:sz w:val="16"/>
        <w:szCs w:val="16"/>
      </w:rPr>
      <w:fldChar w:fldCharType="begin"/>
    </w:r>
    <w:r w:rsidR="00F136FA">
      <w:rPr>
        <w:b/>
        <w:color w:val="000000"/>
        <w:sz w:val="16"/>
        <w:szCs w:val="16"/>
      </w:rPr>
      <w:instrText>PAGE</w:instrText>
    </w:r>
    <w:r w:rsidR="00F136FA">
      <w:rPr>
        <w:b/>
        <w:color w:val="000000"/>
        <w:sz w:val="16"/>
        <w:szCs w:val="16"/>
      </w:rPr>
      <w:fldChar w:fldCharType="separate"/>
    </w:r>
    <w:r w:rsidR="00817BB8">
      <w:rPr>
        <w:b/>
        <w:noProof/>
        <w:color w:val="000000"/>
        <w:sz w:val="16"/>
        <w:szCs w:val="16"/>
      </w:rPr>
      <w:t>2</w:t>
    </w:r>
    <w:r w:rsidR="00F136FA">
      <w:rPr>
        <w:b/>
        <w:color w:val="000000"/>
        <w:sz w:val="16"/>
        <w:szCs w:val="16"/>
      </w:rPr>
      <w:fldChar w:fldCharType="end"/>
    </w:r>
    <w:r w:rsidR="00F136FA">
      <w:rPr>
        <w:color w:val="000000"/>
        <w:sz w:val="16"/>
        <w:szCs w:val="16"/>
      </w:rPr>
      <w:t xml:space="preserve"> of </w:t>
    </w:r>
    <w:r w:rsidR="00F136FA">
      <w:rPr>
        <w:b/>
        <w:color w:val="000000"/>
        <w:sz w:val="16"/>
        <w:szCs w:val="16"/>
      </w:rPr>
      <w:fldChar w:fldCharType="begin"/>
    </w:r>
    <w:r w:rsidR="00F136FA">
      <w:rPr>
        <w:b/>
        <w:color w:val="000000"/>
        <w:sz w:val="16"/>
        <w:szCs w:val="16"/>
      </w:rPr>
      <w:instrText>NUMPAGES</w:instrText>
    </w:r>
    <w:r w:rsidR="00F136FA">
      <w:rPr>
        <w:b/>
        <w:color w:val="000000"/>
        <w:sz w:val="16"/>
        <w:szCs w:val="16"/>
      </w:rPr>
      <w:fldChar w:fldCharType="separate"/>
    </w:r>
    <w:r w:rsidR="00817BB8">
      <w:rPr>
        <w:b/>
        <w:noProof/>
        <w:color w:val="000000"/>
        <w:sz w:val="16"/>
        <w:szCs w:val="16"/>
      </w:rPr>
      <w:t>4</w:t>
    </w:r>
    <w:r w:rsidR="00F136FA">
      <w:rPr>
        <w:b/>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6ACC8" w14:textId="77777777" w:rsidR="00DC7089" w:rsidRDefault="00DC7089">
      <w:pPr>
        <w:spacing w:after="0" w:line="240" w:lineRule="auto"/>
      </w:pPr>
      <w:r>
        <w:separator/>
      </w:r>
    </w:p>
  </w:footnote>
  <w:footnote w:type="continuationSeparator" w:id="0">
    <w:p w14:paraId="413CF804" w14:textId="77777777" w:rsidR="00DC7089" w:rsidRDefault="00DC70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EC29A" w14:textId="77777777" w:rsidR="005369AF" w:rsidRDefault="00F136FA">
    <w:pPr>
      <w:tabs>
        <w:tab w:val="center" w:pos="4680"/>
        <w:tab w:val="right" w:pos="9360"/>
      </w:tabs>
      <w:spacing w:after="0" w:line="240" w:lineRule="auto"/>
    </w:pPr>
    <w:r>
      <w:rPr>
        <w:noProof/>
      </w:rPr>
      <w:drawing>
        <wp:anchor distT="0" distB="0" distL="114300" distR="114300" simplePos="0" relativeHeight="251658240" behindDoc="0" locked="0" layoutInCell="1" hidden="0" allowOverlap="1" wp14:anchorId="47D2A5C6" wp14:editId="772E6DB3">
          <wp:simplePos x="0" y="0"/>
          <wp:positionH relativeFrom="column">
            <wp:posOffset>3435350</wp:posOffset>
          </wp:positionH>
          <wp:positionV relativeFrom="paragraph">
            <wp:posOffset>10160</wp:posOffset>
          </wp:positionV>
          <wp:extent cx="2879090" cy="798195"/>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879090" cy="798195"/>
                  </a:xfrm>
                  <a:prstGeom prst="rect">
                    <a:avLst/>
                  </a:prstGeom>
                  <a:ln/>
                </pic:spPr>
              </pic:pic>
            </a:graphicData>
          </a:graphic>
        </wp:anchor>
      </w:drawing>
    </w:r>
  </w:p>
  <w:p w14:paraId="099C9160" w14:textId="77777777" w:rsidR="005369AF" w:rsidRDefault="00F136FA">
    <w:pPr>
      <w:tabs>
        <w:tab w:val="center" w:pos="4680"/>
        <w:tab w:val="right" w:pos="9360"/>
      </w:tabs>
      <w:spacing w:after="0" w:line="240" w:lineRule="auto"/>
    </w:pPr>
    <w:r>
      <w:rPr>
        <w:noProof/>
      </w:rPr>
      <w:drawing>
        <wp:inline distT="0" distB="0" distL="0" distR="0" wp14:anchorId="4B3364E3" wp14:editId="0DB231DC">
          <wp:extent cx="2279039" cy="655224"/>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r="52754"/>
                  <a:stretch>
                    <a:fillRect/>
                  </a:stretch>
                </pic:blipFill>
                <pic:spPr>
                  <a:xfrm>
                    <a:off x="0" y="0"/>
                    <a:ext cx="2279039" cy="655224"/>
                  </a:xfrm>
                  <a:prstGeom prst="rect">
                    <a:avLst/>
                  </a:prstGeom>
                  <a:ln/>
                </pic:spPr>
              </pic:pic>
            </a:graphicData>
          </a:graphic>
        </wp:inline>
      </w:drawing>
    </w:r>
  </w:p>
  <w:p w14:paraId="5681B410" w14:textId="77777777" w:rsidR="005369AF" w:rsidRDefault="005369AF">
    <w:pPr>
      <w:pBdr>
        <w:bottom w:val="single" w:sz="6" w:space="1" w:color="000000"/>
      </w:pBdr>
      <w:tabs>
        <w:tab w:val="center" w:pos="4680"/>
        <w:tab w:val="right" w:pos="9360"/>
      </w:tabs>
      <w:spacing w:after="0" w:line="240" w:lineRule="auto"/>
      <w:jc w:val="right"/>
    </w:pPr>
  </w:p>
  <w:p w14:paraId="48E5BFC0" w14:textId="77777777" w:rsidR="005369AF" w:rsidRDefault="005369AF">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17383"/>
    <w:multiLevelType w:val="multilevel"/>
    <w:tmpl w:val="55947A2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4334D5B"/>
    <w:multiLevelType w:val="hybridMultilevel"/>
    <w:tmpl w:val="0AAA7E68"/>
    <w:lvl w:ilvl="0" w:tplc="00922B4A">
      <w:start w:val="2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05094CCB"/>
    <w:multiLevelType w:val="multilevel"/>
    <w:tmpl w:val="95E029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9A23DD7"/>
    <w:multiLevelType w:val="multilevel"/>
    <w:tmpl w:val="3236A8E0"/>
    <w:lvl w:ilvl="0">
      <w:start w:val="1"/>
      <w:numFmt w:val="bullet"/>
      <w:lvlText w:val="●"/>
      <w:lvlJc w:val="left"/>
      <w:pPr>
        <w:ind w:left="742" w:hanging="360"/>
      </w:pPr>
      <w:rPr>
        <w:rFonts w:ascii="Noto Sans Symbols" w:eastAsia="Noto Sans Symbols" w:hAnsi="Noto Sans Symbols" w:cs="Noto Sans Symbols"/>
        <w:color w:val="000000"/>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4" w15:restartNumberingAfterBreak="0">
    <w:nsid w:val="0CBB0EDC"/>
    <w:multiLevelType w:val="multilevel"/>
    <w:tmpl w:val="71A2E97E"/>
    <w:lvl w:ilvl="0">
      <w:start w:val="1"/>
      <w:numFmt w:val="bullet"/>
      <w:lvlText w:val="●"/>
      <w:lvlJc w:val="left"/>
      <w:pPr>
        <w:ind w:left="742" w:hanging="360"/>
      </w:pPr>
      <w:rPr>
        <w:rFonts w:ascii="Noto Sans Symbols" w:eastAsia="Noto Sans Symbols" w:hAnsi="Noto Sans Symbols" w:cs="Noto Sans Symbols"/>
        <w:color w:val="000000"/>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5" w15:restartNumberingAfterBreak="0">
    <w:nsid w:val="0D6F04E1"/>
    <w:multiLevelType w:val="multilevel"/>
    <w:tmpl w:val="AD2289D4"/>
    <w:lvl w:ilvl="0">
      <w:start w:val="1"/>
      <w:numFmt w:val="upperRoman"/>
      <w:lvlText w:val="%1."/>
      <w:lvlJc w:val="left"/>
      <w:pPr>
        <w:ind w:left="720" w:hanging="720"/>
      </w:pPr>
    </w:lvl>
    <w:lvl w:ilvl="1">
      <w:start w:val="1"/>
      <w:numFmt w:val="decimal"/>
      <w:lvlText w:val="%2."/>
      <w:lvlJc w:val="left"/>
      <w:pPr>
        <w:ind w:left="1440" w:hanging="720"/>
      </w:pPr>
    </w:lvl>
    <w:lvl w:ilvl="2">
      <w:start w:val="1"/>
      <w:numFmt w:val="bullet"/>
      <w:lvlText w:val="●"/>
      <w:lvlJc w:val="left"/>
      <w:pPr>
        <w:ind w:left="1980" w:hanging="360"/>
      </w:pPr>
      <w:rPr>
        <w:rFonts w:ascii="Noto Sans Symbols" w:eastAsia="Noto Sans Symbols" w:hAnsi="Noto Sans Symbols" w:cs="Noto Sans Symbols"/>
      </w:rPr>
    </w:lvl>
    <w:lvl w:ilvl="3">
      <w:start w:val="10"/>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0205100"/>
    <w:multiLevelType w:val="hybridMultilevel"/>
    <w:tmpl w:val="FA96EDFA"/>
    <w:lvl w:ilvl="0" w:tplc="34090019">
      <w:start w:val="1"/>
      <w:numFmt w:val="lowerLetter"/>
      <w:lvlText w:val="%1."/>
      <w:lvlJc w:val="left"/>
      <w:pPr>
        <w:ind w:left="1080" w:hanging="360"/>
      </w:pPr>
      <w:rPr>
        <w:rFonts w:hint="default"/>
        <w:sz w:val="24"/>
      </w:rPr>
    </w:lvl>
    <w:lvl w:ilvl="1" w:tplc="34090019">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7" w15:restartNumberingAfterBreak="0">
    <w:nsid w:val="12840311"/>
    <w:multiLevelType w:val="multilevel"/>
    <w:tmpl w:val="C7849F9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36A02BE"/>
    <w:multiLevelType w:val="multilevel"/>
    <w:tmpl w:val="AB1828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76F3E89"/>
    <w:multiLevelType w:val="multilevel"/>
    <w:tmpl w:val="BBB213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78467A4"/>
    <w:multiLevelType w:val="multilevel"/>
    <w:tmpl w:val="95FC5E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8581AFC"/>
    <w:multiLevelType w:val="multilevel"/>
    <w:tmpl w:val="CFEE799C"/>
    <w:lvl w:ilvl="0">
      <w:start w:val="1"/>
      <w:numFmt w:val="lowerLetter"/>
      <w:lvlText w:val="%1."/>
      <w:lvlJc w:val="left"/>
      <w:pPr>
        <w:ind w:left="900" w:hanging="360"/>
      </w:pPr>
      <w:rPr>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245D440B"/>
    <w:multiLevelType w:val="hybridMultilevel"/>
    <w:tmpl w:val="8D30F6B6"/>
    <w:lvl w:ilvl="0" w:tplc="CB00410A">
      <w:start w:val="2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273F5A26"/>
    <w:multiLevelType w:val="multilevel"/>
    <w:tmpl w:val="4E0450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E984450"/>
    <w:multiLevelType w:val="multilevel"/>
    <w:tmpl w:val="DAC675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0D47680"/>
    <w:multiLevelType w:val="multilevel"/>
    <w:tmpl w:val="B652187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15A06EB"/>
    <w:multiLevelType w:val="multilevel"/>
    <w:tmpl w:val="3B905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737A7B"/>
    <w:multiLevelType w:val="multilevel"/>
    <w:tmpl w:val="3474C86A"/>
    <w:lvl w:ilvl="0">
      <w:start w:val="1"/>
      <w:numFmt w:val="lowerLetter"/>
      <w:lvlText w:val="%1."/>
      <w:lvlJc w:val="left"/>
      <w:pPr>
        <w:ind w:left="720" w:hanging="360"/>
      </w:pPr>
    </w:lvl>
    <w:lvl w:ilvl="1">
      <w:start w:val="1"/>
      <w:numFmt w:val="decimal"/>
      <w:lvlText w:val="%2."/>
      <w:lvlJc w:val="left"/>
      <w:pPr>
        <w:ind w:left="1440" w:hanging="360"/>
      </w:pPr>
    </w:lvl>
    <w:lvl w:ilvl="2">
      <w:start w:val="16"/>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0C507BE"/>
    <w:multiLevelType w:val="multilevel"/>
    <w:tmpl w:val="50146CE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3C8187F"/>
    <w:multiLevelType w:val="multilevel"/>
    <w:tmpl w:val="0494E0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B251EE5"/>
    <w:multiLevelType w:val="multilevel"/>
    <w:tmpl w:val="F202D5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CDC465A"/>
    <w:multiLevelType w:val="multilevel"/>
    <w:tmpl w:val="5C8CD3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E1C42B2"/>
    <w:multiLevelType w:val="multilevel"/>
    <w:tmpl w:val="C86697B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641F3310"/>
    <w:multiLevelType w:val="multilevel"/>
    <w:tmpl w:val="67FEF1F8"/>
    <w:lvl w:ilvl="0">
      <w:start w:val="1"/>
      <w:numFmt w:val="upperRoman"/>
      <w:lvlText w:val="%1."/>
      <w:lvlJc w:val="left"/>
      <w:pPr>
        <w:ind w:left="720" w:hanging="720"/>
      </w:pPr>
    </w:lvl>
    <w:lvl w:ilvl="1">
      <w:start w:val="1"/>
      <w:numFmt w:val="decimal"/>
      <w:lvlText w:val="%2."/>
      <w:lvlJc w:val="left"/>
      <w:pPr>
        <w:ind w:left="1440" w:hanging="720"/>
      </w:pPr>
    </w:lvl>
    <w:lvl w:ilvl="2">
      <w:start w:val="1"/>
      <w:numFmt w:val="bullet"/>
      <w:lvlText w:val="●"/>
      <w:lvlJc w:val="left"/>
      <w:pPr>
        <w:ind w:left="1980" w:hanging="360"/>
      </w:pPr>
      <w:rPr>
        <w:rFonts w:ascii="Noto Sans Symbols" w:eastAsia="Noto Sans Symbols" w:hAnsi="Noto Sans Symbols" w:cs="Noto Sans Symbols"/>
      </w:rPr>
    </w:lvl>
    <w:lvl w:ilvl="3">
      <w:start w:val="7"/>
      <w:numFmt w:val="decimalZero"/>
      <w:lvlText w:val="%4"/>
      <w:lvlJc w:val="left"/>
      <w:pPr>
        <w:ind w:left="2520" w:hanging="360"/>
      </w:pPr>
    </w:lvl>
    <w:lvl w:ilvl="4">
      <w:start w:val="9"/>
      <w:numFmt w:val="decimal"/>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68850523"/>
    <w:multiLevelType w:val="multilevel"/>
    <w:tmpl w:val="9F4213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F206C0A"/>
    <w:multiLevelType w:val="multilevel"/>
    <w:tmpl w:val="27FC65A4"/>
    <w:lvl w:ilvl="0">
      <w:start w:val="28"/>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70D038F2"/>
    <w:multiLevelType w:val="multilevel"/>
    <w:tmpl w:val="AD74DF1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70DC0A14"/>
    <w:multiLevelType w:val="multilevel"/>
    <w:tmpl w:val="9D72970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72FD2E3F"/>
    <w:multiLevelType w:val="multilevel"/>
    <w:tmpl w:val="E6886B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9D117AC"/>
    <w:multiLevelType w:val="multilevel"/>
    <w:tmpl w:val="B1BABD52"/>
    <w:lvl w:ilvl="0">
      <w:start w:val="1"/>
      <w:numFmt w:val="upperRoman"/>
      <w:lvlText w:val="%1."/>
      <w:lvlJc w:val="left"/>
      <w:pPr>
        <w:ind w:left="720" w:hanging="720"/>
      </w:pPr>
    </w:lvl>
    <w:lvl w:ilvl="1">
      <w:start w:val="1"/>
      <w:numFmt w:val="decimal"/>
      <w:lvlText w:val="%2."/>
      <w:lvlJc w:val="left"/>
      <w:pPr>
        <w:ind w:left="1440" w:hanging="720"/>
      </w:pPr>
    </w:lvl>
    <w:lvl w:ilvl="2">
      <w:start w:val="20"/>
      <w:numFmt w:val="decimal"/>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7C0C27FB"/>
    <w:multiLevelType w:val="multilevel"/>
    <w:tmpl w:val="08EC8920"/>
    <w:lvl w:ilvl="0">
      <w:start w:val="1"/>
      <w:numFmt w:val="bullet"/>
      <w:lvlText w:val="●"/>
      <w:lvlJc w:val="left"/>
      <w:pPr>
        <w:ind w:left="742" w:hanging="360"/>
      </w:pPr>
      <w:rPr>
        <w:rFonts w:ascii="Noto Sans Symbols" w:eastAsia="Noto Sans Symbols" w:hAnsi="Noto Sans Symbols" w:cs="Noto Sans Symbols"/>
        <w:color w:val="000000"/>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31" w15:restartNumberingAfterBreak="0">
    <w:nsid w:val="7DCB2B59"/>
    <w:multiLevelType w:val="multilevel"/>
    <w:tmpl w:val="6A907E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7"/>
  </w:num>
  <w:num w:numId="2">
    <w:abstractNumId w:val="10"/>
  </w:num>
  <w:num w:numId="3">
    <w:abstractNumId w:val="29"/>
  </w:num>
  <w:num w:numId="4">
    <w:abstractNumId w:val="18"/>
  </w:num>
  <w:num w:numId="5">
    <w:abstractNumId w:val="15"/>
  </w:num>
  <w:num w:numId="6">
    <w:abstractNumId w:val="14"/>
  </w:num>
  <w:num w:numId="7">
    <w:abstractNumId w:val="17"/>
  </w:num>
  <w:num w:numId="8">
    <w:abstractNumId w:val="5"/>
  </w:num>
  <w:num w:numId="9">
    <w:abstractNumId w:val="30"/>
  </w:num>
  <w:num w:numId="10">
    <w:abstractNumId w:val="3"/>
  </w:num>
  <w:num w:numId="11">
    <w:abstractNumId w:val="13"/>
  </w:num>
  <w:num w:numId="12">
    <w:abstractNumId w:val="28"/>
  </w:num>
  <w:num w:numId="13">
    <w:abstractNumId w:val="7"/>
  </w:num>
  <w:num w:numId="14">
    <w:abstractNumId w:val="25"/>
  </w:num>
  <w:num w:numId="15">
    <w:abstractNumId w:val="21"/>
  </w:num>
  <w:num w:numId="16">
    <w:abstractNumId w:val="4"/>
  </w:num>
  <w:num w:numId="17">
    <w:abstractNumId w:val="0"/>
  </w:num>
  <w:num w:numId="18">
    <w:abstractNumId w:val="20"/>
  </w:num>
  <w:num w:numId="19">
    <w:abstractNumId w:val="22"/>
  </w:num>
  <w:num w:numId="20">
    <w:abstractNumId w:val="8"/>
  </w:num>
  <w:num w:numId="21">
    <w:abstractNumId w:val="2"/>
  </w:num>
  <w:num w:numId="22">
    <w:abstractNumId w:val="24"/>
  </w:num>
  <w:num w:numId="23">
    <w:abstractNumId w:val="9"/>
  </w:num>
  <w:num w:numId="24">
    <w:abstractNumId w:val="19"/>
  </w:num>
  <w:num w:numId="25">
    <w:abstractNumId w:val="31"/>
  </w:num>
  <w:num w:numId="26">
    <w:abstractNumId w:val="26"/>
  </w:num>
  <w:num w:numId="27">
    <w:abstractNumId w:val="11"/>
  </w:num>
  <w:num w:numId="28">
    <w:abstractNumId w:val="23"/>
  </w:num>
  <w:num w:numId="29">
    <w:abstractNumId w:val="16"/>
  </w:num>
  <w:num w:numId="30">
    <w:abstractNumId w:val="1"/>
  </w:num>
  <w:num w:numId="31">
    <w:abstractNumId w:val="12"/>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9AF"/>
    <w:rsid w:val="000C78B1"/>
    <w:rsid w:val="001A7769"/>
    <w:rsid w:val="002178C1"/>
    <w:rsid w:val="00253DFF"/>
    <w:rsid w:val="002859EE"/>
    <w:rsid w:val="002A0AAE"/>
    <w:rsid w:val="00312EE6"/>
    <w:rsid w:val="00357BE6"/>
    <w:rsid w:val="00374CFB"/>
    <w:rsid w:val="004569BB"/>
    <w:rsid w:val="004A6543"/>
    <w:rsid w:val="004B2372"/>
    <w:rsid w:val="004D7AFF"/>
    <w:rsid w:val="00516589"/>
    <w:rsid w:val="005369AF"/>
    <w:rsid w:val="00551914"/>
    <w:rsid w:val="005717EE"/>
    <w:rsid w:val="00687D69"/>
    <w:rsid w:val="006A0F4A"/>
    <w:rsid w:val="00726A9E"/>
    <w:rsid w:val="007A5A74"/>
    <w:rsid w:val="007B7773"/>
    <w:rsid w:val="00817BB8"/>
    <w:rsid w:val="009D2C03"/>
    <w:rsid w:val="00A23275"/>
    <w:rsid w:val="00AE1989"/>
    <w:rsid w:val="00AF2881"/>
    <w:rsid w:val="00B22F3C"/>
    <w:rsid w:val="00B87E29"/>
    <w:rsid w:val="00C00CC8"/>
    <w:rsid w:val="00CF6C21"/>
    <w:rsid w:val="00CF78A8"/>
    <w:rsid w:val="00D131D3"/>
    <w:rsid w:val="00D42917"/>
    <w:rsid w:val="00DC7089"/>
    <w:rsid w:val="00DC71E8"/>
    <w:rsid w:val="00E436DF"/>
    <w:rsid w:val="00E72AFD"/>
    <w:rsid w:val="00EE1A3C"/>
    <w:rsid w:val="00F045FB"/>
    <w:rsid w:val="00F13187"/>
    <w:rsid w:val="00F136FA"/>
    <w:rsid w:val="00F90B80"/>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D26C6"/>
  <w15:docId w15:val="{BA71E661-4BB5-47EE-9EF5-D6BDA999F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PH" w:eastAsia="en-P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CellMar>
        <w:top w:w="100" w:type="dxa"/>
        <w:left w:w="100" w:type="dxa"/>
        <w:bottom w:w="100" w:type="dxa"/>
        <w:right w:w="10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 w:type="table" w:customStyle="1" w:styleId="affe">
    <w:basedOn w:val="TableNormal"/>
    <w:tblPr>
      <w:tblStyleRowBandSize w:val="1"/>
      <w:tblStyleColBandSize w:val="1"/>
      <w:tblCellMar>
        <w:top w:w="100" w:type="dxa"/>
        <w:left w:w="100" w:type="dxa"/>
        <w:bottom w:w="100" w:type="dxa"/>
        <w:right w:w="100" w:type="dxa"/>
      </w:tblCellMar>
    </w:tblPr>
  </w:style>
  <w:style w:type="table" w:customStyle="1" w:styleId="afff">
    <w:basedOn w:val="TableNormal"/>
    <w:tblPr>
      <w:tblStyleRowBandSize w:val="1"/>
      <w:tblStyleColBandSize w:val="1"/>
      <w:tblCellMar>
        <w:top w:w="100" w:type="dxa"/>
        <w:left w:w="100" w:type="dxa"/>
        <w:bottom w:w="100" w:type="dxa"/>
        <w:right w:w="100" w:type="dxa"/>
      </w:tblCellMar>
    </w:tblPr>
  </w:style>
  <w:style w:type="table" w:customStyle="1" w:styleId="afff0">
    <w:basedOn w:val="TableNormal"/>
    <w:tblPr>
      <w:tblStyleRowBandSize w:val="1"/>
      <w:tblStyleColBandSize w:val="1"/>
      <w:tblCellMar>
        <w:top w:w="100" w:type="dxa"/>
        <w:left w:w="100" w:type="dxa"/>
        <w:bottom w:w="100" w:type="dxa"/>
        <w:right w:w="100" w:type="dxa"/>
      </w:tblCellMar>
    </w:tblPr>
  </w:style>
  <w:style w:type="table" w:customStyle="1" w:styleId="afff1">
    <w:basedOn w:val="TableNormal"/>
    <w:tblPr>
      <w:tblStyleRowBandSize w:val="1"/>
      <w:tblStyleColBandSize w:val="1"/>
      <w:tblCellMar>
        <w:top w:w="100" w:type="dxa"/>
        <w:left w:w="100" w:type="dxa"/>
        <w:bottom w:w="100" w:type="dxa"/>
        <w:right w:w="100" w:type="dxa"/>
      </w:tblCellMar>
    </w:tblPr>
  </w:style>
  <w:style w:type="table" w:customStyle="1" w:styleId="afff2">
    <w:basedOn w:val="TableNormal"/>
    <w:tblPr>
      <w:tblStyleRowBandSize w:val="1"/>
      <w:tblStyleColBandSize w:val="1"/>
      <w:tblCellMar>
        <w:top w:w="100" w:type="dxa"/>
        <w:left w:w="100" w:type="dxa"/>
        <w:bottom w:w="100" w:type="dxa"/>
        <w:right w:w="100" w:type="dxa"/>
      </w:tblCellMar>
    </w:tblPr>
  </w:style>
  <w:style w:type="table" w:customStyle="1" w:styleId="afff3">
    <w:basedOn w:val="TableNormal"/>
    <w:tblPr>
      <w:tblStyleRowBandSize w:val="1"/>
      <w:tblStyleColBandSize w:val="1"/>
      <w:tblCellMar>
        <w:top w:w="100" w:type="dxa"/>
        <w:left w:w="100" w:type="dxa"/>
        <w:bottom w:w="100" w:type="dxa"/>
        <w:right w:w="100" w:type="dxa"/>
      </w:tblCellMar>
    </w:tblPr>
  </w:style>
  <w:style w:type="table" w:customStyle="1" w:styleId="afff4">
    <w:basedOn w:val="TableNormal"/>
    <w:tblPr>
      <w:tblStyleRowBandSize w:val="1"/>
      <w:tblStyleColBandSize w:val="1"/>
      <w:tblCellMar>
        <w:top w:w="100" w:type="dxa"/>
        <w:left w:w="100" w:type="dxa"/>
        <w:bottom w:w="100" w:type="dxa"/>
        <w:right w:w="100" w:type="dxa"/>
      </w:tblCellMar>
    </w:tblPr>
  </w:style>
  <w:style w:type="table" w:customStyle="1" w:styleId="afff5">
    <w:basedOn w:val="TableNormal"/>
    <w:tblPr>
      <w:tblStyleRowBandSize w:val="1"/>
      <w:tblStyleColBandSize w:val="1"/>
      <w:tblCellMar>
        <w:top w:w="100" w:type="dxa"/>
        <w:left w:w="100" w:type="dxa"/>
        <w:bottom w:w="100" w:type="dxa"/>
        <w:right w:w="100" w:type="dxa"/>
      </w:tblCellMar>
    </w:tblPr>
  </w:style>
  <w:style w:type="table" w:customStyle="1" w:styleId="afff6">
    <w:basedOn w:val="TableNormal"/>
    <w:tblPr>
      <w:tblStyleRowBandSize w:val="1"/>
      <w:tblStyleColBandSize w:val="1"/>
      <w:tblCellMar>
        <w:top w:w="100" w:type="dxa"/>
        <w:left w:w="100" w:type="dxa"/>
        <w:bottom w:w="100" w:type="dxa"/>
        <w:right w:w="100" w:type="dxa"/>
      </w:tblCellMar>
    </w:tblPr>
  </w:style>
  <w:style w:type="table" w:customStyle="1" w:styleId="afff7">
    <w:basedOn w:val="TableNormal"/>
    <w:tblPr>
      <w:tblStyleRowBandSize w:val="1"/>
      <w:tblStyleColBandSize w:val="1"/>
      <w:tblCellMar>
        <w:top w:w="100" w:type="dxa"/>
        <w:left w:w="100" w:type="dxa"/>
        <w:bottom w:w="100" w:type="dxa"/>
        <w:right w:w="100" w:type="dxa"/>
      </w:tblCellMar>
    </w:tblPr>
  </w:style>
  <w:style w:type="table" w:customStyle="1" w:styleId="afff8">
    <w:basedOn w:val="TableNormal"/>
    <w:tblPr>
      <w:tblStyleRowBandSize w:val="1"/>
      <w:tblStyleColBandSize w:val="1"/>
      <w:tblCellMar>
        <w:top w:w="100" w:type="dxa"/>
        <w:left w:w="100" w:type="dxa"/>
        <w:bottom w:w="100" w:type="dxa"/>
        <w:right w:w="100" w:type="dxa"/>
      </w:tblCellMar>
    </w:tblPr>
  </w:style>
  <w:style w:type="table" w:customStyle="1" w:styleId="afff9">
    <w:basedOn w:val="TableNormal"/>
    <w:tblPr>
      <w:tblStyleRowBandSize w:val="1"/>
      <w:tblStyleColBandSize w:val="1"/>
      <w:tblCellMar>
        <w:top w:w="100" w:type="dxa"/>
        <w:left w:w="100" w:type="dxa"/>
        <w:bottom w:w="100" w:type="dxa"/>
        <w:right w:w="100" w:type="dxa"/>
      </w:tblCellMar>
    </w:tblPr>
  </w:style>
  <w:style w:type="table" w:customStyle="1" w:styleId="afffa">
    <w:basedOn w:val="TableNormal"/>
    <w:tblPr>
      <w:tblStyleRowBandSize w:val="1"/>
      <w:tblStyleColBandSize w:val="1"/>
      <w:tblCellMar>
        <w:top w:w="100" w:type="dxa"/>
        <w:left w:w="100" w:type="dxa"/>
        <w:bottom w:w="100" w:type="dxa"/>
        <w:right w:w="100" w:type="dxa"/>
      </w:tblCellMar>
    </w:tblPr>
  </w:style>
  <w:style w:type="table" w:customStyle="1" w:styleId="afffb">
    <w:basedOn w:val="TableNormal"/>
    <w:tblPr>
      <w:tblStyleRowBandSize w:val="1"/>
      <w:tblStyleColBandSize w:val="1"/>
      <w:tblCellMar>
        <w:top w:w="100" w:type="dxa"/>
        <w:left w:w="100" w:type="dxa"/>
        <w:bottom w:w="100" w:type="dxa"/>
        <w:right w:w="100" w:type="dxa"/>
      </w:tblCellMar>
    </w:tblPr>
  </w:style>
  <w:style w:type="table" w:customStyle="1" w:styleId="afffc">
    <w:basedOn w:val="TableNormal"/>
    <w:tblPr>
      <w:tblStyleRowBandSize w:val="1"/>
      <w:tblStyleColBandSize w:val="1"/>
      <w:tblCellMar>
        <w:top w:w="100" w:type="dxa"/>
        <w:left w:w="100" w:type="dxa"/>
        <w:bottom w:w="100" w:type="dxa"/>
        <w:right w:w="100" w:type="dxa"/>
      </w:tblCellMar>
    </w:tblPr>
  </w:style>
  <w:style w:type="table" w:customStyle="1" w:styleId="afffd">
    <w:basedOn w:val="TableNormal"/>
    <w:tblPr>
      <w:tblStyleRowBandSize w:val="1"/>
      <w:tblStyleColBandSize w:val="1"/>
      <w:tblCellMar>
        <w:top w:w="100" w:type="dxa"/>
        <w:left w:w="100" w:type="dxa"/>
        <w:bottom w:w="100" w:type="dxa"/>
        <w:right w:w="100" w:type="dxa"/>
      </w:tblCellMar>
    </w:tblPr>
  </w:style>
  <w:style w:type="table" w:customStyle="1" w:styleId="afffe">
    <w:basedOn w:val="TableNormal"/>
    <w:tblPr>
      <w:tblStyleRowBandSize w:val="1"/>
      <w:tblStyleColBandSize w:val="1"/>
      <w:tblCellMar>
        <w:top w:w="100" w:type="dxa"/>
        <w:left w:w="100" w:type="dxa"/>
        <w:bottom w:w="100" w:type="dxa"/>
        <w:right w:w="100" w:type="dxa"/>
      </w:tblCellMar>
    </w:tblPr>
  </w:style>
  <w:style w:type="table" w:customStyle="1" w:styleId="affff">
    <w:basedOn w:val="TableNormal"/>
    <w:tblPr>
      <w:tblStyleRowBandSize w:val="1"/>
      <w:tblStyleColBandSize w:val="1"/>
      <w:tblCellMar>
        <w:top w:w="100" w:type="dxa"/>
        <w:left w:w="100" w:type="dxa"/>
        <w:bottom w:w="100" w:type="dxa"/>
        <w:right w:w="100" w:type="dxa"/>
      </w:tblCellMar>
    </w:tblPr>
  </w:style>
  <w:style w:type="table" w:customStyle="1" w:styleId="affff0">
    <w:basedOn w:val="TableNormal"/>
    <w:tblPr>
      <w:tblStyleRowBandSize w:val="1"/>
      <w:tblStyleColBandSize w:val="1"/>
      <w:tblCellMar>
        <w:top w:w="100" w:type="dxa"/>
        <w:left w:w="100" w:type="dxa"/>
        <w:bottom w:w="100" w:type="dxa"/>
        <w:right w:w="100" w:type="dxa"/>
      </w:tblCellMar>
    </w:tblPr>
  </w:style>
  <w:style w:type="table" w:customStyle="1" w:styleId="affff1">
    <w:basedOn w:val="TableNormal"/>
    <w:tblPr>
      <w:tblStyleRowBandSize w:val="1"/>
      <w:tblStyleColBandSize w:val="1"/>
      <w:tblCellMar>
        <w:top w:w="100" w:type="dxa"/>
        <w:left w:w="100" w:type="dxa"/>
        <w:bottom w:w="100" w:type="dxa"/>
        <w:right w:w="100" w:type="dxa"/>
      </w:tblCellMar>
    </w:tblPr>
  </w:style>
  <w:style w:type="table" w:customStyle="1" w:styleId="affff2">
    <w:basedOn w:val="TableNormal"/>
    <w:tblPr>
      <w:tblStyleRowBandSize w:val="1"/>
      <w:tblStyleColBandSize w:val="1"/>
      <w:tblCellMar>
        <w:top w:w="100" w:type="dxa"/>
        <w:left w:w="100" w:type="dxa"/>
        <w:bottom w:w="100" w:type="dxa"/>
        <w:right w:w="100" w:type="dxa"/>
      </w:tblCellMar>
    </w:tblPr>
  </w:style>
  <w:style w:type="table" w:customStyle="1" w:styleId="affff3">
    <w:basedOn w:val="TableNormal"/>
    <w:tblPr>
      <w:tblStyleRowBandSize w:val="1"/>
      <w:tblStyleColBandSize w:val="1"/>
      <w:tblCellMar>
        <w:top w:w="100" w:type="dxa"/>
        <w:left w:w="100" w:type="dxa"/>
        <w:bottom w:w="100" w:type="dxa"/>
        <w:right w:w="100" w:type="dxa"/>
      </w:tblCellMar>
    </w:tblPr>
  </w:style>
  <w:style w:type="table" w:customStyle="1" w:styleId="affff4">
    <w:basedOn w:val="TableNormal"/>
    <w:tblPr>
      <w:tblStyleRowBandSize w:val="1"/>
      <w:tblStyleColBandSize w:val="1"/>
      <w:tblCellMar>
        <w:top w:w="100" w:type="dxa"/>
        <w:left w:w="100" w:type="dxa"/>
        <w:bottom w:w="100" w:type="dxa"/>
        <w:right w:w="100" w:type="dxa"/>
      </w:tblCellMar>
    </w:tblPr>
  </w:style>
  <w:style w:type="table" w:customStyle="1" w:styleId="affff5">
    <w:basedOn w:val="TableNormal"/>
    <w:tblPr>
      <w:tblStyleRowBandSize w:val="1"/>
      <w:tblStyleColBandSize w:val="1"/>
      <w:tblCellMar>
        <w:top w:w="100" w:type="dxa"/>
        <w:left w:w="100" w:type="dxa"/>
        <w:bottom w:w="100" w:type="dxa"/>
        <w:right w:w="100" w:type="dxa"/>
      </w:tblCellMar>
    </w:tblPr>
  </w:style>
  <w:style w:type="table" w:customStyle="1" w:styleId="affff6">
    <w:basedOn w:val="TableNormal"/>
    <w:tblPr>
      <w:tblStyleRowBandSize w:val="1"/>
      <w:tblStyleColBandSize w:val="1"/>
      <w:tblCellMar>
        <w:top w:w="100" w:type="dxa"/>
        <w:left w:w="100" w:type="dxa"/>
        <w:bottom w:w="100" w:type="dxa"/>
        <w:right w:w="100" w:type="dxa"/>
      </w:tblCellMar>
    </w:tblPr>
  </w:style>
  <w:style w:type="table" w:customStyle="1" w:styleId="affff7">
    <w:basedOn w:val="TableNormal"/>
    <w:tblPr>
      <w:tblStyleRowBandSize w:val="1"/>
      <w:tblStyleColBandSize w:val="1"/>
      <w:tblCellMar>
        <w:top w:w="100" w:type="dxa"/>
        <w:left w:w="100" w:type="dxa"/>
        <w:bottom w:w="100" w:type="dxa"/>
        <w:right w:w="100" w:type="dxa"/>
      </w:tblCellMar>
    </w:tblPr>
  </w:style>
  <w:style w:type="table" w:customStyle="1" w:styleId="affff8">
    <w:basedOn w:val="TableNormal"/>
    <w:tblPr>
      <w:tblStyleRowBandSize w:val="1"/>
      <w:tblStyleColBandSize w:val="1"/>
      <w:tblCellMar>
        <w:top w:w="100" w:type="dxa"/>
        <w:left w:w="100" w:type="dxa"/>
        <w:bottom w:w="100" w:type="dxa"/>
        <w:right w:w="100" w:type="dxa"/>
      </w:tblCellMar>
    </w:tblPr>
  </w:style>
  <w:style w:type="table" w:customStyle="1" w:styleId="affff9">
    <w:basedOn w:val="TableNormal"/>
    <w:tblPr>
      <w:tblStyleRowBandSize w:val="1"/>
      <w:tblStyleColBandSize w:val="1"/>
      <w:tblCellMar>
        <w:top w:w="100" w:type="dxa"/>
        <w:left w:w="100" w:type="dxa"/>
        <w:bottom w:w="100" w:type="dxa"/>
        <w:right w:w="100" w:type="dxa"/>
      </w:tblCellMar>
    </w:tblPr>
  </w:style>
  <w:style w:type="table" w:customStyle="1" w:styleId="affffa">
    <w:basedOn w:val="TableNormal"/>
    <w:tblPr>
      <w:tblStyleRowBandSize w:val="1"/>
      <w:tblStyleColBandSize w:val="1"/>
      <w:tblCellMar>
        <w:top w:w="100" w:type="dxa"/>
        <w:left w:w="100" w:type="dxa"/>
        <w:bottom w:w="100" w:type="dxa"/>
        <w:right w:w="100" w:type="dxa"/>
      </w:tblCellMar>
    </w:tblPr>
  </w:style>
  <w:style w:type="table" w:customStyle="1" w:styleId="affffb">
    <w:basedOn w:val="TableNormal"/>
    <w:tblPr>
      <w:tblStyleRowBandSize w:val="1"/>
      <w:tblStyleColBandSize w:val="1"/>
      <w:tblCellMar>
        <w:top w:w="100" w:type="dxa"/>
        <w:left w:w="100" w:type="dxa"/>
        <w:bottom w:w="100" w:type="dxa"/>
        <w:right w:w="100" w:type="dxa"/>
      </w:tblCellMar>
    </w:tblPr>
  </w:style>
  <w:style w:type="table" w:customStyle="1" w:styleId="affffc">
    <w:basedOn w:val="TableNormal"/>
    <w:tblPr>
      <w:tblStyleRowBandSize w:val="1"/>
      <w:tblStyleColBandSize w:val="1"/>
      <w:tblCellMar>
        <w:top w:w="100" w:type="dxa"/>
        <w:left w:w="100" w:type="dxa"/>
        <w:bottom w:w="100" w:type="dxa"/>
        <w:right w:w="100" w:type="dxa"/>
      </w:tblCellMar>
    </w:tblPr>
  </w:style>
  <w:style w:type="table" w:customStyle="1" w:styleId="affffd">
    <w:basedOn w:val="TableNormal"/>
    <w:tblPr>
      <w:tblStyleRowBandSize w:val="1"/>
      <w:tblStyleColBandSize w:val="1"/>
      <w:tblCellMar>
        <w:top w:w="100" w:type="dxa"/>
        <w:left w:w="100" w:type="dxa"/>
        <w:bottom w:w="100" w:type="dxa"/>
        <w:right w:w="100" w:type="dxa"/>
      </w:tblCellMar>
    </w:tblPr>
  </w:style>
  <w:style w:type="table" w:customStyle="1" w:styleId="affffe">
    <w:basedOn w:val="TableNormal"/>
    <w:tblPr>
      <w:tblStyleRowBandSize w:val="1"/>
      <w:tblStyleColBandSize w:val="1"/>
      <w:tblCellMar>
        <w:top w:w="100" w:type="dxa"/>
        <w:left w:w="100" w:type="dxa"/>
        <w:bottom w:w="100" w:type="dxa"/>
        <w:right w:w="100" w:type="dxa"/>
      </w:tblCellMar>
    </w:tblPr>
  </w:style>
  <w:style w:type="table" w:customStyle="1" w:styleId="afffff">
    <w:basedOn w:val="TableNormal"/>
    <w:tblPr>
      <w:tblStyleRowBandSize w:val="1"/>
      <w:tblStyleColBandSize w:val="1"/>
      <w:tblCellMar>
        <w:top w:w="100" w:type="dxa"/>
        <w:left w:w="100" w:type="dxa"/>
        <w:bottom w:w="100" w:type="dxa"/>
        <w:right w:w="100" w:type="dxa"/>
      </w:tblCellMar>
    </w:tblPr>
  </w:style>
  <w:style w:type="table" w:customStyle="1" w:styleId="afffff0">
    <w:basedOn w:val="TableNormal"/>
    <w:tblPr>
      <w:tblStyleRowBandSize w:val="1"/>
      <w:tblStyleColBandSize w:val="1"/>
      <w:tblCellMar>
        <w:top w:w="100" w:type="dxa"/>
        <w:left w:w="100" w:type="dxa"/>
        <w:bottom w:w="100" w:type="dxa"/>
        <w:right w:w="100" w:type="dxa"/>
      </w:tblCellMar>
    </w:tblPr>
  </w:style>
  <w:style w:type="table" w:customStyle="1" w:styleId="afffff1">
    <w:basedOn w:val="TableNormal"/>
    <w:tblPr>
      <w:tblStyleRowBandSize w:val="1"/>
      <w:tblStyleColBandSize w:val="1"/>
      <w:tblCellMar>
        <w:top w:w="100" w:type="dxa"/>
        <w:left w:w="100" w:type="dxa"/>
        <w:bottom w:w="100" w:type="dxa"/>
        <w:right w:w="100" w:type="dxa"/>
      </w:tblCellMar>
    </w:tblPr>
  </w:style>
  <w:style w:type="table" w:customStyle="1" w:styleId="afffff2">
    <w:basedOn w:val="TableNormal"/>
    <w:pPr>
      <w:spacing w:after="0" w:line="240" w:lineRule="auto"/>
    </w:pPr>
    <w:tblPr>
      <w:tblStyleRowBandSize w:val="1"/>
      <w:tblStyleColBandSize w:val="1"/>
      <w:tblCellMar>
        <w:left w:w="115" w:type="dxa"/>
        <w:right w:w="115" w:type="dxa"/>
      </w:tblCellMar>
    </w:tblPr>
  </w:style>
  <w:style w:type="table" w:customStyle="1" w:styleId="afffff3">
    <w:basedOn w:val="TableNormal"/>
    <w:tblPr>
      <w:tblStyleRowBandSize w:val="1"/>
      <w:tblStyleColBandSize w:val="1"/>
      <w:tblCellMar>
        <w:left w:w="115" w:type="dxa"/>
        <w:right w:w="115" w:type="dxa"/>
      </w:tblCellMar>
    </w:tblPr>
  </w:style>
  <w:style w:type="table" w:customStyle="1" w:styleId="afffff4">
    <w:basedOn w:val="TableNormal"/>
    <w:tblPr>
      <w:tblStyleRowBandSize w:val="1"/>
      <w:tblStyleColBandSize w:val="1"/>
      <w:tblCellMar>
        <w:left w:w="115" w:type="dxa"/>
        <w:right w:w="115" w:type="dxa"/>
      </w:tblCellMar>
    </w:tblPr>
  </w:style>
  <w:style w:type="table" w:customStyle="1" w:styleId="afffff5">
    <w:basedOn w:val="TableNormal"/>
    <w:tblPr>
      <w:tblStyleRowBandSize w:val="1"/>
      <w:tblStyleColBandSize w:val="1"/>
      <w:tblCellMar>
        <w:left w:w="115" w:type="dxa"/>
        <w:right w:w="115" w:type="dxa"/>
      </w:tblCellMar>
    </w:tblPr>
  </w:style>
  <w:style w:type="table" w:customStyle="1" w:styleId="afffff6">
    <w:basedOn w:val="TableNormal"/>
    <w:tblPr>
      <w:tblStyleRowBandSize w:val="1"/>
      <w:tblStyleColBandSize w:val="1"/>
      <w:tblCellMar>
        <w:left w:w="115" w:type="dxa"/>
        <w:right w:w="115" w:type="dxa"/>
      </w:tblCellMar>
    </w:tblPr>
  </w:style>
  <w:style w:type="table" w:customStyle="1" w:styleId="afffff7">
    <w:basedOn w:val="TableNormal"/>
    <w:tblPr>
      <w:tblStyleRowBandSize w:val="1"/>
      <w:tblStyleColBandSize w:val="1"/>
      <w:tblCellMar>
        <w:left w:w="115" w:type="dxa"/>
        <w:right w:w="115" w:type="dxa"/>
      </w:tblCellMar>
    </w:tblPr>
  </w:style>
  <w:style w:type="table" w:customStyle="1" w:styleId="afffff8">
    <w:basedOn w:val="TableNormal"/>
    <w:pPr>
      <w:spacing w:after="0" w:line="240" w:lineRule="auto"/>
    </w:pPr>
    <w:tblPr>
      <w:tblStyleRowBandSize w:val="1"/>
      <w:tblStyleColBandSize w:val="1"/>
      <w:tblCellMar>
        <w:left w:w="115" w:type="dxa"/>
        <w:right w:w="115" w:type="dxa"/>
      </w:tblCellMar>
    </w:tblPr>
  </w:style>
  <w:style w:type="table" w:customStyle="1" w:styleId="afffff9">
    <w:basedOn w:val="TableNormal"/>
    <w:pPr>
      <w:spacing w:after="0" w:line="240" w:lineRule="auto"/>
    </w:pPr>
    <w:tblPr>
      <w:tblStyleRowBandSize w:val="1"/>
      <w:tblStyleColBandSize w:val="1"/>
      <w:tblCellMar>
        <w:left w:w="115" w:type="dxa"/>
        <w:right w:w="115" w:type="dxa"/>
      </w:tblCellMar>
    </w:tblPr>
  </w:style>
  <w:style w:type="table" w:customStyle="1" w:styleId="afffffa">
    <w:basedOn w:val="TableNormal"/>
    <w:pPr>
      <w:spacing w:after="0" w:line="240" w:lineRule="auto"/>
    </w:pPr>
    <w:tblPr>
      <w:tblStyleRowBandSize w:val="1"/>
      <w:tblStyleColBandSize w:val="1"/>
      <w:tblCellMar>
        <w:left w:w="115" w:type="dxa"/>
        <w:right w:w="115" w:type="dxa"/>
      </w:tblCellMar>
    </w:tblPr>
  </w:style>
  <w:style w:type="table" w:customStyle="1" w:styleId="afffffb">
    <w:basedOn w:val="TableNormal"/>
    <w:tblPr>
      <w:tblStyleRowBandSize w:val="1"/>
      <w:tblStyleColBandSize w:val="1"/>
      <w:tblCellMar>
        <w:left w:w="115" w:type="dxa"/>
        <w:right w:w="115" w:type="dxa"/>
      </w:tblCellMar>
    </w:tblPr>
  </w:style>
  <w:style w:type="table" w:customStyle="1" w:styleId="afffffc">
    <w:basedOn w:val="TableNormal"/>
    <w:tblPr>
      <w:tblStyleRowBandSize w:val="1"/>
      <w:tblStyleColBandSize w:val="1"/>
      <w:tblCellMar>
        <w:left w:w="115" w:type="dxa"/>
        <w:right w:w="115" w:type="dxa"/>
      </w:tblCellMar>
    </w:tblPr>
  </w:style>
  <w:style w:type="table" w:customStyle="1" w:styleId="afffffd">
    <w:basedOn w:val="TableNormal"/>
    <w:tblPr>
      <w:tblStyleRowBandSize w:val="1"/>
      <w:tblStyleColBandSize w:val="1"/>
      <w:tblCellMar>
        <w:left w:w="115" w:type="dxa"/>
        <w:right w:w="115" w:type="dxa"/>
      </w:tblCellMar>
    </w:tblPr>
  </w:style>
  <w:style w:type="table" w:customStyle="1" w:styleId="afffffe">
    <w:basedOn w:val="TableNormal"/>
    <w:pPr>
      <w:spacing w:after="0" w:line="240" w:lineRule="auto"/>
    </w:pPr>
    <w:tblPr>
      <w:tblStyleRowBandSize w:val="1"/>
      <w:tblStyleColBandSize w:val="1"/>
      <w:tblCellMar>
        <w:left w:w="115" w:type="dxa"/>
        <w:right w:w="115" w:type="dxa"/>
      </w:tblCellMar>
    </w:tblPr>
  </w:style>
  <w:style w:type="table" w:customStyle="1" w:styleId="affffff">
    <w:basedOn w:val="TableNormal"/>
    <w:tblPr>
      <w:tblStyleRowBandSize w:val="1"/>
      <w:tblStyleColBandSize w:val="1"/>
      <w:tblCellMar>
        <w:left w:w="115" w:type="dxa"/>
        <w:right w:w="115" w:type="dxa"/>
      </w:tblCellMar>
    </w:tblPr>
  </w:style>
  <w:style w:type="table" w:customStyle="1" w:styleId="affffff0">
    <w:basedOn w:val="TableNormal"/>
    <w:tblPr>
      <w:tblStyleRowBandSize w:val="1"/>
      <w:tblStyleColBandSize w:val="1"/>
      <w:tblCellMar>
        <w:left w:w="115" w:type="dxa"/>
        <w:right w:w="115" w:type="dxa"/>
      </w:tblCellMar>
    </w:tblPr>
  </w:style>
  <w:style w:type="table" w:customStyle="1" w:styleId="affffff1">
    <w:basedOn w:val="TableNormal"/>
    <w:tblPr>
      <w:tblStyleRowBandSize w:val="1"/>
      <w:tblStyleColBandSize w:val="1"/>
      <w:tblCellMar>
        <w:left w:w="115" w:type="dxa"/>
        <w:right w:w="115" w:type="dxa"/>
      </w:tblCellMar>
    </w:tblPr>
  </w:style>
  <w:style w:type="table" w:customStyle="1" w:styleId="affffff2">
    <w:basedOn w:val="TableNormal"/>
    <w:tblPr>
      <w:tblStyleRowBandSize w:val="1"/>
      <w:tblStyleColBandSize w:val="1"/>
      <w:tblCellMar>
        <w:left w:w="115" w:type="dxa"/>
        <w:right w:w="115" w:type="dxa"/>
      </w:tblCellMar>
    </w:tblPr>
  </w:style>
  <w:style w:type="table" w:customStyle="1" w:styleId="affffff3">
    <w:basedOn w:val="TableNormal"/>
    <w:tblPr>
      <w:tblStyleRowBandSize w:val="1"/>
      <w:tblStyleColBandSize w:val="1"/>
      <w:tblCellMar>
        <w:left w:w="115" w:type="dxa"/>
        <w:right w:w="115" w:type="dxa"/>
      </w:tblCellMar>
    </w:tblPr>
  </w:style>
  <w:style w:type="table" w:customStyle="1" w:styleId="affffff4">
    <w:basedOn w:val="TableNormal"/>
    <w:tblPr>
      <w:tblStyleRowBandSize w:val="1"/>
      <w:tblStyleColBandSize w:val="1"/>
      <w:tblCellMar>
        <w:left w:w="115" w:type="dxa"/>
        <w:right w:w="115" w:type="dxa"/>
      </w:tblCellMar>
    </w:tblPr>
  </w:style>
  <w:style w:type="table" w:customStyle="1" w:styleId="affffff5">
    <w:basedOn w:val="TableNormal"/>
    <w:tblPr>
      <w:tblStyleRowBandSize w:val="1"/>
      <w:tblStyleColBandSize w:val="1"/>
      <w:tblCellMar>
        <w:left w:w="115" w:type="dxa"/>
        <w:right w:w="115" w:type="dxa"/>
      </w:tblCellMar>
    </w:tblPr>
  </w:style>
  <w:style w:type="table" w:customStyle="1" w:styleId="affffff6">
    <w:basedOn w:val="TableNormal"/>
    <w:tblPr>
      <w:tblStyleRowBandSize w:val="1"/>
      <w:tblStyleColBandSize w:val="1"/>
      <w:tblCellMar>
        <w:left w:w="115" w:type="dxa"/>
        <w:right w:w="115" w:type="dxa"/>
      </w:tblCellMar>
    </w:tblPr>
  </w:style>
  <w:style w:type="table" w:customStyle="1" w:styleId="affffff7">
    <w:basedOn w:val="TableNormal"/>
    <w:tblPr>
      <w:tblStyleRowBandSize w:val="1"/>
      <w:tblStyleColBandSize w:val="1"/>
      <w:tblCellMar>
        <w:left w:w="115" w:type="dxa"/>
        <w:right w:w="115" w:type="dxa"/>
      </w:tblCellMar>
    </w:tblPr>
  </w:style>
  <w:style w:type="table" w:customStyle="1" w:styleId="affffff8">
    <w:basedOn w:val="TableNormal"/>
    <w:tblPr>
      <w:tblStyleRowBandSize w:val="1"/>
      <w:tblStyleColBandSize w:val="1"/>
      <w:tblCellMar>
        <w:left w:w="115" w:type="dxa"/>
        <w:right w:w="115" w:type="dxa"/>
      </w:tblCellMar>
    </w:tblPr>
  </w:style>
  <w:style w:type="table" w:customStyle="1" w:styleId="affffff9">
    <w:basedOn w:val="TableNormal"/>
    <w:tblPr>
      <w:tblStyleRowBandSize w:val="1"/>
      <w:tblStyleColBandSize w:val="1"/>
      <w:tblCellMar>
        <w:left w:w="115" w:type="dxa"/>
        <w:right w:w="115" w:type="dxa"/>
      </w:tblCellMar>
    </w:tblPr>
  </w:style>
  <w:style w:type="table" w:customStyle="1" w:styleId="affffffa">
    <w:basedOn w:val="TableNormal"/>
    <w:tblPr>
      <w:tblStyleRowBandSize w:val="1"/>
      <w:tblStyleColBandSize w:val="1"/>
      <w:tblCellMar>
        <w:left w:w="115" w:type="dxa"/>
        <w:right w:w="115" w:type="dxa"/>
      </w:tblCellMar>
    </w:tblPr>
  </w:style>
  <w:style w:type="table" w:customStyle="1" w:styleId="affffffb">
    <w:basedOn w:val="TableNormal"/>
    <w:tblPr>
      <w:tblStyleRowBandSize w:val="1"/>
      <w:tblStyleColBandSize w:val="1"/>
      <w:tblCellMar>
        <w:left w:w="115" w:type="dxa"/>
        <w:right w:w="115" w:type="dxa"/>
      </w:tblCellMar>
    </w:tblPr>
  </w:style>
  <w:style w:type="table" w:customStyle="1" w:styleId="affffffc">
    <w:basedOn w:val="TableNormal"/>
    <w:pPr>
      <w:spacing w:after="0" w:line="240" w:lineRule="auto"/>
    </w:pPr>
    <w:tblPr>
      <w:tblStyleRowBandSize w:val="1"/>
      <w:tblStyleColBandSize w:val="1"/>
      <w:tblCellMar>
        <w:left w:w="115" w:type="dxa"/>
        <w:right w:w="115" w:type="dxa"/>
      </w:tblCellMar>
    </w:tblPr>
  </w:style>
  <w:style w:type="table" w:customStyle="1" w:styleId="affffffd">
    <w:basedOn w:val="TableNormal"/>
    <w:pPr>
      <w:spacing w:after="0" w:line="240" w:lineRule="auto"/>
    </w:pPr>
    <w:tblPr>
      <w:tblStyleRowBandSize w:val="1"/>
      <w:tblStyleColBandSize w:val="1"/>
      <w:tblCellMar>
        <w:left w:w="115" w:type="dxa"/>
        <w:right w:w="115" w:type="dxa"/>
      </w:tblCellMar>
    </w:tblPr>
  </w:style>
  <w:style w:type="table" w:customStyle="1" w:styleId="affffffe">
    <w:basedOn w:val="TableNormal"/>
    <w:pPr>
      <w:spacing w:after="0" w:line="240" w:lineRule="auto"/>
    </w:pPr>
    <w:tblPr>
      <w:tblStyleRowBandSize w:val="1"/>
      <w:tblStyleColBandSize w:val="1"/>
      <w:tblCellMar>
        <w:left w:w="115" w:type="dxa"/>
        <w:right w:w="115" w:type="dxa"/>
      </w:tblCellMar>
    </w:tblPr>
  </w:style>
  <w:style w:type="table" w:customStyle="1" w:styleId="afffffff">
    <w:basedOn w:val="TableNormal"/>
    <w:tblPr>
      <w:tblStyleRowBandSize w:val="1"/>
      <w:tblStyleColBandSize w:val="1"/>
      <w:tblCellMar>
        <w:left w:w="115" w:type="dxa"/>
        <w:right w:w="115" w:type="dxa"/>
      </w:tblCellMar>
    </w:tblPr>
  </w:style>
  <w:style w:type="table" w:customStyle="1" w:styleId="afffffff0">
    <w:basedOn w:val="TableNormal"/>
    <w:tblPr>
      <w:tblStyleRowBandSize w:val="1"/>
      <w:tblStyleColBandSize w:val="1"/>
      <w:tblCellMar>
        <w:left w:w="115" w:type="dxa"/>
        <w:right w:w="115" w:type="dxa"/>
      </w:tblCellMar>
    </w:tblPr>
  </w:style>
  <w:style w:type="table" w:customStyle="1" w:styleId="afffffff1">
    <w:basedOn w:val="TableNormal"/>
    <w:pPr>
      <w:spacing w:after="0" w:line="240" w:lineRule="auto"/>
    </w:pPr>
    <w:tblPr>
      <w:tblStyleRowBandSize w:val="1"/>
      <w:tblStyleColBandSize w:val="1"/>
      <w:tblCellMar>
        <w:left w:w="115" w:type="dxa"/>
        <w:right w:w="115" w:type="dxa"/>
      </w:tblCellMar>
    </w:tblPr>
  </w:style>
  <w:style w:type="table" w:customStyle="1" w:styleId="afffffff2">
    <w:basedOn w:val="TableNormal"/>
    <w:tblPr>
      <w:tblStyleRowBandSize w:val="1"/>
      <w:tblStyleColBandSize w:val="1"/>
      <w:tblCellMar>
        <w:left w:w="115" w:type="dxa"/>
        <w:right w:w="115" w:type="dxa"/>
      </w:tblCellMar>
    </w:tblPr>
  </w:style>
  <w:style w:type="table" w:customStyle="1" w:styleId="afffffff3">
    <w:basedOn w:val="TableNormal"/>
    <w:pPr>
      <w:spacing w:after="0" w:line="240" w:lineRule="auto"/>
    </w:pPr>
    <w:tblPr>
      <w:tblStyleRowBandSize w:val="1"/>
      <w:tblStyleColBandSize w:val="1"/>
      <w:tblCellMar>
        <w:left w:w="115" w:type="dxa"/>
        <w:right w:w="115" w:type="dxa"/>
      </w:tblCellMar>
    </w:tblPr>
  </w:style>
  <w:style w:type="table" w:customStyle="1" w:styleId="afffffff4">
    <w:basedOn w:val="TableNormal"/>
    <w:pPr>
      <w:spacing w:after="0" w:line="240" w:lineRule="auto"/>
    </w:pPr>
    <w:tblPr>
      <w:tblStyleRowBandSize w:val="1"/>
      <w:tblStyleColBandSize w:val="1"/>
      <w:tblCellMar>
        <w:left w:w="115" w:type="dxa"/>
        <w:right w:w="115" w:type="dxa"/>
      </w:tblCellMar>
    </w:tblPr>
  </w:style>
  <w:style w:type="table" w:customStyle="1" w:styleId="afffffff5">
    <w:basedOn w:val="TableNormal"/>
    <w:pPr>
      <w:spacing w:after="0" w:line="240" w:lineRule="auto"/>
    </w:pPr>
    <w:tblPr>
      <w:tblStyleRowBandSize w:val="1"/>
      <w:tblStyleColBandSize w:val="1"/>
      <w:tblCellMar>
        <w:left w:w="115" w:type="dxa"/>
        <w:right w:w="115" w:type="dxa"/>
      </w:tblCellMar>
    </w:tblPr>
  </w:style>
  <w:style w:type="table" w:customStyle="1" w:styleId="afffffff6">
    <w:basedOn w:val="TableNormal"/>
    <w:tblPr>
      <w:tblStyleRowBandSize w:val="1"/>
      <w:tblStyleColBandSize w:val="1"/>
      <w:tblCellMar>
        <w:left w:w="115" w:type="dxa"/>
        <w:right w:w="115" w:type="dxa"/>
      </w:tblCellMar>
    </w:tblPr>
  </w:style>
  <w:style w:type="table" w:customStyle="1" w:styleId="afffffff7">
    <w:basedOn w:val="TableNormal"/>
    <w:tblPr>
      <w:tblStyleRowBandSize w:val="1"/>
      <w:tblStyleColBandSize w:val="1"/>
      <w:tblCellMar>
        <w:left w:w="115" w:type="dxa"/>
        <w:right w:w="115" w:type="dxa"/>
      </w:tblCellMar>
    </w:tblPr>
  </w:style>
  <w:style w:type="table" w:customStyle="1" w:styleId="afffffff8">
    <w:basedOn w:val="TableNormal"/>
    <w:tblPr>
      <w:tblStyleRowBandSize w:val="1"/>
      <w:tblStyleColBandSize w:val="1"/>
      <w:tblCellMar>
        <w:left w:w="115" w:type="dxa"/>
        <w:right w:w="115" w:type="dxa"/>
      </w:tblCellMar>
    </w:tblPr>
  </w:style>
  <w:style w:type="table" w:customStyle="1" w:styleId="afffffff9">
    <w:basedOn w:val="TableNormal"/>
    <w:pPr>
      <w:spacing w:after="0" w:line="240" w:lineRule="auto"/>
    </w:pPr>
    <w:tblPr>
      <w:tblStyleRowBandSize w:val="1"/>
      <w:tblStyleColBandSize w:val="1"/>
      <w:tblCellMar>
        <w:left w:w="115" w:type="dxa"/>
        <w:right w:w="115" w:type="dxa"/>
      </w:tblCellMar>
    </w:tblPr>
  </w:style>
  <w:style w:type="table" w:customStyle="1" w:styleId="afffffff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F90B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0B80"/>
  </w:style>
  <w:style w:type="paragraph" w:styleId="Footer">
    <w:name w:val="footer"/>
    <w:basedOn w:val="Normal"/>
    <w:link w:val="FooterChar"/>
    <w:uiPriority w:val="99"/>
    <w:unhideWhenUsed/>
    <w:rsid w:val="00F90B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0B80"/>
  </w:style>
  <w:style w:type="paragraph" w:styleId="NormalWeb">
    <w:name w:val="Normal (Web)"/>
    <w:basedOn w:val="Normal"/>
    <w:uiPriority w:val="99"/>
    <w:unhideWhenUsed/>
    <w:rsid w:val="00EE1A3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87D69"/>
    <w:pPr>
      <w:ind w:left="720"/>
      <w:contextualSpacing/>
    </w:pPr>
  </w:style>
  <w:style w:type="paragraph" w:styleId="NoSpacing">
    <w:name w:val="No Spacing"/>
    <w:uiPriority w:val="1"/>
    <w:qFormat/>
    <w:rsid w:val="00A23275"/>
    <w:pPr>
      <w:spacing w:after="0" w:line="240" w:lineRule="auto"/>
    </w:pPr>
    <w:rPr>
      <w:rFonts w:asciiTheme="minorHAnsi" w:eastAsiaTheme="minorHAnsi" w:hAnsiTheme="minorHAnsi" w:cstheme="minorBidi"/>
      <w:lang w:eastAsia="en-US"/>
    </w:rPr>
  </w:style>
  <w:style w:type="paragraph" w:customStyle="1" w:styleId="NoSpacing1">
    <w:name w:val="No Spacing1"/>
    <w:link w:val="NoSpacingChar"/>
    <w:uiPriority w:val="1"/>
    <w:qFormat/>
    <w:rsid w:val="00A23275"/>
    <w:pPr>
      <w:spacing w:after="0" w:line="240" w:lineRule="auto"/>
    </w:pPr>
    <w:rPr>
      <w:rFonts w:eastAsia="SimSun" w:cs="Times New Roman"/>
      <w:lang w:val="en-US" w:eastAsia="en-US"/>
    </w:rPr>
  </w:style>
  <w:style w:type="character" w:customStyle="1" w:styleId="NoSpacingChar">
    <w:name w:val="No Spacing Char"/>
    <w:link w:val="NoSpacing1"/>
    <w:uiPriority w:val="1"/>
    <w:qFormat/>
    <w:rsid w:val="00A23275"/>
    <w:rPr>
      <w:rFonts w:eastAsia="SimSun"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96904">
      <w:bodyDiv w:val="1"/>
      <w:marLeft w:val="0"/>
      <w:marRight w:val="0"/>
      <w:marTop w:val="0"/>
      <w:marBottom w:val="0"/>
      <w:divBdr>
        <w:top w:val="none" w:sz="0" w:space="0" w:color="auto"/>
        <w:left w:val="none" w:sz="0" w:space="0" w:color="auto"/>
        <w:bottom w:val="none" w:sz="0" w:space="0" w:color="auto"/>
        <w:right w:val="none" w:sz="0" w:space="0" w:color="auto"/>
      </w:divBdr>
    </w:div>
    <w:div w:id="231812745">
      <w:bodyDiv w:val="1"/>
      <w:marLeft w:val="0"/>
      <w:marRight w:val="0"/>
      <w:marTop w:val="0"/>
      <w:marBottom w:val="0"/>
      <w:divBdr>
        <w:top w:val="none" w:sz="0" w:space="0" w:color="auto"/>
        <w:left w:val="none" w:sz="0" w:space="0" w:color="auto"/>
        <w:bottom w:val="none" w:sz="0" w:space="0" w:color="auto"/>
        <w:right w:val="none" w:sz="0" w:space="0" w:color="auto"/>
      </w:divBdr>
    </w:div>
    <w:div w:id="257296093">
      <w:bodyDiv w:val="1"/>
      <w:marLeft w:val="0"/>
      <w:marRight w:val="0"/>
      <w:marTop w:val="0"/>
      <w:marBottom w:val="0"/>
      <w:divBdr>
        <w:top w:val="none" w:sz="0" w:space="0" w:color="auto"/>
        <w:left w:val="none" w:sz="0" w:space="0" w:color="auto"/>
        <w:bottom w:val="none" w:sz="0" w:space="0" w:color="auto"/>
        <w:right w:val="none" w:sz="0" w:space="0" w:color="auto"/>
      </w:divBdr>
    </w:div>
    <w:div w:id="390233821">
      <w:bodyDiv w:val="1"/>
      <w:marLeft w:val="0"/>
      <w:marRight w:val="0"/>
      <w:marTop w:val="0"/>
      <w:marBottom w:val="0"/>
      <w:divBdr>
        <w:top w:val="none" w:sz="0" w:space="0" w:color="auto"/>
        <w:left w:val="none" w:sz="0" w:space="0" w:color="auto"/>
        <w:bottom w:val="none" w:sz="0" w:space="0" w:color="auto"/>
        <w:right w:val="none" w:sz="0" w:space="0" w:color="auto"/>
      </w:divBdr>
    </w:div>
    <w:div w:id="1092747663">
      <w:bodyDiv w:val="1"/>
      <w:marLeft w:val="0"/>
      <w:marRight w:val="0"/>
      <w:marTop w:val="0"/>
      <w:marBottom w:val="0"/>
      <w:divBdr>
        <w:top w:val="none" w:sz="0" w:space="0" w:color="auto"/>
        <w:left w:val="none" w:sz="0" w:space="0" w:color="auto"/>
        <w:bottom w:val="none" w:sz="0" w:space="0" w:color="auto"/>
        <w:right w:val="none" w:sz="0" w:space="0" w:color="auto"/>
      </w:divBdr>
    </w:div>
    <w:div w:id="1557862780">
      <w:bodyDiv w:val="1"/>
      <w:marLeft w:val="0"/>
      <w:marRight w:val="0"/>
      <w:marTop w:val="0"/>
      <w:marBottom w:val="0"/>
      <w:divBdr>
        <w:top w:val="none" w:sz="0" w:space="0" w:color="auto"/>
        <w:left w:val="none" w:sz="0" w:space="0" w:color="auto"/>
        <w:bottom w:val="none" w:sz="0" w:space="0" w:color="auto"/>
        <w:right w:val="none" w:sz="0" w:space="0" w:color="auto"/>
      </w:divBdr>
      <w:divsChild>
        <w:div w:id="1020350189">
          <w:marLeft w:val="0"/>
          <w:marRight w:val="0"/>
          <w:marTop w:val="0"/>
          <w:marBottom w:val="0"/>
          <w:divBdr>
            <w:top w:val="none" w:sz="0" w:space="0" w:color="auto"/>
            <w:left w:val="none" w:sz="0" w:space="0" w:color="auto"/>
            <w:bottom w:val="none" w:sz="0" w:space="0" w:color="auto"/>
            <w:right w:val="none" w:sz="0" w:space="0" w:color="auto"/>
          </w:divBdr>
        </w:div>
        <w:div w:id="16320222">
          <w:marLeft w:val="0"/>
          <w:marRight w:val="0"/>
          <w:marTop w:val="0"/>
          <w:marBottom w:val="0"/>
          <w:divBdr>
            <w:top w:val="none" w:sz="0" w:space="0" w:color="auto"/>
            <w:left w:val="none" w:sz="0" w:space="0" w:color="auto"/>
            <w:bottom w:val="none" w:sz="0" w:space="0" w:color="auto"/>
            <w:right w:val="none" w:sz="0" w:space="0" w:color="auto"/>
          </w:divBdr>
        </w:div>
        <w:div w:id="2003464672">
          <w:marLeft w:val="0"/>
          <w:marRight w:val="0"/>
          <w:marTop w:val="0"/>
          <w:marBottom w:val="0"/>
          <w:divBdr>
            <w:top w:val="none" w:sz="0" w:space="0" w:color="auto"/>
            <w:left w:val="none" w:sz="0" w:space="0" w:color="auto"/>
            <w:bottom w:val="none" w:sz="0" w:space="0" w:color="auto"/>
            <w:right w:val="none" w:sz="0" w:space="0" w:color="auto"/>
          </w:divBdr>
        </w:div>
        <w:div w:id="1129015043">
          <w:marLeft w:val="0"/>
          <w:marRight w:val="0"/>
          <w:marTop w:val="0"/>
          <w:marBottom w:val="0"/>
          <w:divBdr>
            <w:top w:val="none" w:sz="0" w:space="0" w:color="auto"/>
            <w:left w:val="none" w:sz="0" w:space="0" w:color="auto"/>
            <w:bottom w:val="none" w:sz="0" w:space="0" w:color="auto"/>
            <w:right w:val="none" w:sz="0" w:space="0" w:color="auto"/>
          </w:divBdr>
        </w:div>
      </w:divsChild>
    </w:div>
    <w:div w:id="1608389648">
      <w:bodyDiv w:val="1"/>
      <w:marLeft w:val="0"/>
      <w:marRight w:val="0"/>
      <w:marTop w:val="0"/>
      <w:marBottom w:val="0"/>
      <w:divBdr>
        <w:top w:val="none" w:sz="0" w:space="0" w:color="auto"/>
        <w:left w:val="none" w:sz="0" w:space="0" w:color="auto"/>
        <w:bottom w:val="none" w:sz="0" w:space="0" w:color="auto"/>
        <w:right w:val="none" w:sz="0" w:space="0" w:color="auto"/>
      </w:divBdr>
    </w:div>
    <w:div w:id="20552279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1556</Words>
  <Characters>8873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10409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Joyce G. Rafanan</dc:creator>
  <cp:lastModifiedBy>Marie Joyce G. Rafanan</cp:lastModifiedBy>
  <cp:revision>2</cp:revision>
  <dcterms:created xsi:type="dcterms:W3CDTF">2022-03-29T00:51:00Z</dcterms:created>
  <dcterms:modified xsi:type="dcterms:W3CDTF">2022-03-29T00:51:00Z</dcterms:modified>
</cp:coreProperties>
</file>