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9686" w14:textId="77777777" w:rsidR="00A75BA4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A75BA4" w:rsidRPr="00A75BA4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2244F51A" w:rsidR="002E5683" w:rsidRPr="00E17549" w:rsidRDefault="00A75BA4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A75BA4">
        <w:rPr>
          <w:rFonts w:ascii="Arial" w:hAnsi="Arial" w:cs="Arial"/>
          <w:b/>
          <w:sz w:val="32"/>
          <w:szCs w:val="24"/>
        </w:rPr>
        <w:t>Brgy</w:t>
      </w:r>
      <w:proofErr w:type="spellEnd"/>
      <w:r w:rsidRPr="00A75BA4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A75BA4">
        <w:rPr>
          <w:rFonts w:ascii="Arial" w:hAnsi="Arial" w:cs="Arial"/>
          <w:b/>
          <w:sz w:val="32"/>
          <w:szCs w:val="24"/>
        </w:rPr>
        <w:t>Calzada-Tipas</w:t>
      </w:r>
      <w:proofErr w:type="spellEnd"/>
      <w:r w:rsidRPr="00A75BA4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A75BA4">
        <w:rPr>
          <w:rFonts w:ascii="Arial" w:hAnsi="Arial" w:cs="Arial"/>
          <w:b/>
          <w:sz w:val="32"/>
          <w:szCs w:val="24"/>
        </w:rPr>
        <w:t>Taguig</w:t>
      </w:r>
      <w:proofErr w:type="spellEnd"/>
      <w:r w:rsidRPr="00A75BA4">
        <w:rPr>
          <w:rFonts w:ascii="Arial" w:hAnsi="Arial" w:cs="Arial"/>
          <w:b/>
          <w:sz w:val="32"/>
          <w:szCs w:val="24"/>
        </w:rPr>
        <w:t xml:space="preserve"> City </w:t>
      </w:r>
    </w:p>
    <w:p w14:paraId="5475333E" w14:textId="0DD43608" w:rsidR="00F71FAA" w:rsidRPr="00E17549" w:rsidRDefault="00A75BA4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5BA4">
        <w:rPr>
          <w:rFonts w:ascii="Arial" w:eastAsia="Arial" w:hAnsi="Arial" w:cs="Arial"/>
          <w:sz w:val="24"/>
          <w:szCs w:val="24"/>
        </w:rPr>
        <w:t>as of 04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2D107BA" w:rsidR="008A1B50" w:rsidRPr="00E17549" w:rsidRDefault="00C24AF7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02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11:21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C24AF7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C24AF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24AF7">
        <w:rPr>
          <w:rFonts w:ascii="Arial" w:hAnsi="Arial" w:cs="Arial"/>
          <w:sz w:val="24"/>
          <w:szCs w:val="24"/>
          <w:lang w:val="en-US"/>
        </w:rPr>
        <w:t>Calzada-Tipas</w:t>
      </w:r>
      <w:proofErr w:type="spellEnd"/>
      <w:r w:rsidRPr="00C24A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24AF7">
        <w:rPr>
          <w:rFonts w:ascii="Arial" w:hAnsi="Arial" w:cs="Arial"/>
          <w:sz w:val="24"/>
          <w:szCs w:val="24"/>
          <w:lang w:val="en-US"/>
        </w:rPr>
        <w:t>Taguig</w:t>
      </w:r>
      <w:proofErr w:type="spellEnd"/>
      <w:r w:rsidRPr="00C24AF7">
        <w:rPr>
          <w:rFonts w:ascii="Arial" w:hAnsi="Arial" w:cs="Arial"/>
          <w:sz w:val="24"/>
          <w:szCs w:val="24"/>
          <w:lang w:val="en-US"/>
        </w:rPr>
        <w:t xml:space="preserve"> City</w:t>
      </w:r>
      <w:r w:rsidR="005948E5" w:rsidRPr="00E17549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4E0193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9D029B6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4D55CA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D55CA">
        <w:rPr>
          <w:rFonts w:ascii="Arial" w:eastAsia="Arial" w:hAnsi="Arial" w:cs="Arial"/>
          <w:b/>
          <w:color w:val="0070C0"/>
          <w:sz w:val="24"/>
          <w:szCs w:val="24"/>
        </w:rPr>
        <w:t>211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>Calzada-Tipas</w:t>
      </w:r>
      <w:proofErr w:type="spellEnd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4D55CA" w:rsidRPr="004D55C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4C4544" w:rsidRPr="004C4544" w14:paraId="08F71417" w14:textId="77777777" w:rsidTr="004C4544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1B52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E4C4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C4544" w:rsidRPr="004C4544" w14:paraId="45ED5B6F" w14:textId="77777777" w:rsidTr="004C4544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65C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AD78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4ACCA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6CD8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C4544" w:rsidRPr="004C4544" w14:paraId="6C89E6EA" w14:textId="77777777" w:rsidTr="004C4544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C433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A9AE" w14:textId="13089745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20D2" w14:textId="72124ADC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035E" w14:textId="37B2BFA6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4C4544" w:rsidRPr="004C4544" w14:paraId="3094C9E4" w14:textId="77777777" w:rsidTr="004C4544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A0F0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6C977" w14:textId="465BD441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BAF80" w14:textId="6A4A3FEA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9B91" w14:textId="592FA49E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4C4544" w:rsidRPr="004C4544" w14:paraId="1D622435" w14:textId="77777777" w:rsidTr="004C4544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FCDA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2CE8" w14:textId="126F44B9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A7D4" w14:textId="40013A91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7144" w14:textId="4284A183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4C4544" w:rsidRPr="004C4544" w14:paraId="3171FFE1" w14:textId="77777777" w:rsidTr="004C4544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CB50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4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4C4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8F88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E3B96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A18A" w14:textId="77777777" w:rsidR="004C4544" w:rsidRPr="004C4544" w:rsidRDefault="004C4544" w:rsidP="004C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54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</w:tbl>
    <w:p w14:paraId="0AB8D380" w14:textId="4D03958C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3C34091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472B5C">
        <w:rPr>
          <w:rFonts w:ascii="Arial" w:eastAsia="Arial" w:hAnsi="Arial" w:cs="Arial"/>
          <w:i/>
          <w:color w:val="0070C0"/>
          <w:sz w:val="16"/>
        </w:rPr>
        <w:t>ource: DSWD-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C4544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DE23453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567E9B" w:rsidRPr="00E17549">
        <w:rPr>
          <w:rFonts w:ascii="Arial" w:hAnsi="Arial" w:cs="Arial"/>
          <w:sz w:val="24"/>
          <w:szCs w:val="24"/>
        </w:rPr>
        <w:t xml:space="preserve"> </w:t>
      </w:r>
      <w:r w:rsidR="006D24BC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24BC">
        <w:rPr>
          <w:rFonts w:ascii="Arial" w:eastAsia="Arial" w:hAnsi="Arial" w:cs="Arial"/>
          <w:b/>
          <w:color w:val="0070C0"/>
          <w:sz w:val="24"/>
          <w:szCs w:val="24"/>
        </w:rPr>
        <w:t>156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8C5174">
        <w:rPr>
          <w:rFonts w:ascii="Arial" w:hAnsi="Arial" w:cs="Arial"/>
          <w:sz w:val="24"/>
          <w:szCs w:val="24"/>
        </w:rPr>
        <w:t>at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4BC" w:rsidRPr="006D24BC">
        <w:rPr>
          <w:rFonts w:ascii="Arial" w:hAnsi="Arial" w:cs="Arial"/>
          <w:b/>
          <w:color w:val="0070C0"/>
          <w:sz w:val="24"/>
          <w:szCs w:val="24"/>
        </w:rPr>
        <w:t>Tipas</w:t>
      </w:r>
      <w:proofErr w:type="spellEnd"/>
      <w:r w:rsidR="006D24BC" w:rsidRPr="006D24BC">
        <w:rPr>
          <w:rFonts w:ascii="Arial" w:hAnsi="Arial" w:cs="Arial"/>
          <w:b/>
          <w:color w:val="0070C0"/>
          <w:sz w:val="24"/>
          <w:szCs w:val="24"/>
        </w:rPr>
        <w:t xml:space="preserve"> Elementary School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880"/>
        <w:gridCol w:w="886"/>
        <w:gridCol w:w="880"/>
        <w:gridCol w:w="886"/>
        <w:gridCol w:w="880"/>
        <w:gridCol w:w="880"/>
      </w:tblGrid>
      <w:tr w:rsidR="00B70027" w:rsidRPr="001E7271" w14:paraId="6C534159" w14:textId="77777777" w:rsidTr="00B70027">
        <w:trPr>
          <w:trHeight w:val="20"/>
        </w:trPr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C74A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6142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41917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0027" w:rsidRPr="001E7271" w14:paraId="7902A495" w14:textId="77777777" w:rsidTr="00B70027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E3CC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FBAC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EB46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70027" w:rsidRPr="001E7271" w14:paraId="0138BB44" w14:textId="77777777" w:rsidTr="00B70027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E542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FC02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82E9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089A" w14:textId="4422878D" w:rsidR="001E7271" w:rsidRPr="001E7271" w:rsidRDefault="00B70027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B70027" w:rsidRPr="001E7271" w14:paraId="76808DE7" w14:textId="77777777" w:rsidTr="00B70027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BF78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5F66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945C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7220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1443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311A1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8054F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0027" w:rsidRPr="001E7271" w14:paraId="50BB3049" w14:textId="77777777" w:rsidTr="00B70027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6C9FF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297B" w14:textId="24D9292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4389D" w14:textId="0DD0E25F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AC36" w14:textId="4C97827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70E7" w14:textId="5CEE7C3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2D39" w14:textId="64C1A62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E5B5" w14:textId="0840B82D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</w:tr>
      <w:tr w:rsidR="00B70027" w:rsidRPr="001E7271" w14:paraId="121D06A8" w14:textId="77777777" w:rsidTr="00B70027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5110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A5E8" w14:textId="2C5569E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9FFA" w14:textId="5E1FF46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2CD6" w14:textId="40EB2BF5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5E09E" w14:textId="2EFD5853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BCD3" w14:textId="1AF1CAC2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EA08" w14:textId="157831D3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</w:tr>
      <w:tr w:rsidR="00B70027" w:rsidRPr="001E7271" w14:paraId="07A4ED2F" w14:textId="77777777" w:rsidTr="00B70027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1506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77A6" w14:textId="0F7CCB6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E782" w14:textId="44813A4B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35A6" w14:textId="7248A039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0FD2" w14:textId="41E01C9E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AE880" w14:textId="38AA7C5F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179F" w14:textId="133DA016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</w:tr>
      <w:tr w:rsidR="00B70027" w:rsidRPr="001E7271" w14:paraId="30E9E46C" w14:textId="77777777" w:rsidTr="00B70027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C873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7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1E7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5D7F3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8AA7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E86E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B3E7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8CFE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D193" w14:textId="77777777" w:rsidR="001E7271" w:rsidRPr="001E7271" w:rsidRDefault="001E7271" w:rsidP="001E72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271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</w:tbl>
    <w:p w14:paraId="526EFC45" w14:textId="0E43ABD0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4254BFA9" w:rsidR="000E7EC3" w:rsidRPr="00E17549" w:rsidRDefault="00C25618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E874141" w14:textId="77777777" w:rsidR="006D24BC" w:rsidRPr="00E17549" w:rsidRDefault="006D24BC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2BB3DD4F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D24BC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24BC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>Calzada-Tipas</w:t>
      </w:r>
      <w:proofErr w:type="spellEnd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6D24BC" w:rsidRPr="006D24B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18273456" w14:textId="40DB5F7E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E23F034" w14:textId="77777777" w:rsidR="00472B5C" w:rsidRDefault="00472B5C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4BB79D8C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6D24BC" w:rsidRPr="006D24BC" w14:paraId="532DDFBB" w14:textId="77777777" w:rsidTr="006D24BC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6BB8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418F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24BC" w:rsidRPr="006D24BC" w14:paraId="3CB0CDCB" w14:textId="77777777" w:rsidTr="006D24BC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E3C9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65E5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D24BC" w:rsidRPr="006D24BC" w14:paraId="2EDF511F" w14:textId="77777777" w:rsidTr="006D24BC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C926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9FEF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413A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24BC" w:rsidRPr="006D24BC" w14:paraId="2F19159A" w14:textId="77777777" w:rsidTr="006D24BC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E043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478E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C490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DA812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99C5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24BC" w:rsidRPr="006D24BC" w14:paraId="7F33ECF6" w14:textId="77777777" w:rsidTr="006D24BC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94D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D0DF" w14:textId="78DAB24C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FA2C" w14:textId="5EFAD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E0C13" w14:textId="2C1AB9B3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2278C" w14:textId="11C8AF44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6D24BC" w:rsidRPr="006D24BC" w14:paraId="2163CA1D" w14:textId="77777777" w:rsidTr="006D24BC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A809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0EC1" w14:textId="6285299B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7BF67" w14:textId="13E1D534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C297" w14:textId="1135CD45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3CB1C" w14:textId="0CB86DC2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6D24BC" w:rsidRPr="006D24BC" w14:paraId="1B1A49B0" w14:textId="77777777" w:rsidTr="006D24BC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8551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328B" w14:textId="64B6249C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C83A" w14:textId="20790B52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128B8" w14:textId="25C7E6D5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3F7E7" w14:textId="67C77F3F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6D24BC" w:rsidRPr="006D24BC" w14:paraId="0CC4203D" w14:textId="77777777" w:rsidTr="006D24BC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9A693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24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6D24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33BC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A770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3C25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23B7" w14:textId="77777777" w:rsidR="006D24BC" w:rsidRPr="006D24BC" w:rsidRDefault="006D24BC" w:rsidP="006D24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4B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14:paraId="177E5B97" w14:textId="7048D941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3F05A69E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192BEC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5D80659F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0AC9">
        <w:rPr>
          <w:rFonts w:ascii="Arial" w:eastAsia="Times New Roman" w:hAnsi="Arial" w:cs="Arial"/>
          <w:b/>
          <w:bCs/>
          <w:color w:val="0070C0"/>
          <w:sz w:val="24"/>
          <w:szCs w:val="24"/>
        </w:rPr>
        <w:t>54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0158E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D30AC9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>Calzada-Tipas</w:t>
      </w:r>
      <w:proofErr w:type="spellEnd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>Taguig</w:t>
      </w:r>
      <w:proofErr w:type="spellEnd"/>
      <w:r w:rsidR="00E660F3" w:rsidRPr="00E660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City</w:t>
      </w:r>
      <w:r w:rsidR="00B3593B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114"/>
        <w:gridCol w:w="1116"/>
        <w:gridCol w:w="1114"/>
        <w:gridCol w:w="1109"/>
      </w:tblGrid>
      <w:tr w:rsidR="00D30AC9" w:rsidRPr="00D30AC9" w14:paraId="07129237" w14:textId="77777777" w:rsidTr="00D30AC9">
        <w:trPr>
          <w:trHeight w:val="20"/>
        </w:trPr>
        <w:tc>
          <w:tcPr>
            <w:tcW w:w="2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2BA8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A33F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30AC9" w:rsidRPr="00D30AC9" w14:paraId="126D32AD" w14:textId="77777777" w:rsidTr="00D30AC9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F1DD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99BB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6AE2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30AC9" w:rsidRPr="00D30AC9" w14:paraId="697F0FA9" w14:textId="77777777" w:rsidTr="00D30AC9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D0C5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D8B4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41A4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30AC9" w:rsidRPr="00D30AC9" w14:paraId="63825B49" w14:textId="77777777" w:rsidTr="00D30AC9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B37D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AE3B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F5E3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C109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3941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30AC9" w:rsidRPr="00D30AC9" w14:paraId="47BE0DE0" w14:textId="77777777" w:rsidTr="00D30AC9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7558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AF72" w14:textId="554BE5C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D99A1" w14:textId="78CBBF42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A0F0" w14:textId="268D1F7D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DCF2" w14:textId="5564BE1C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D30AC9" w:rsidRPr="00D30AC9" w14:paraId="640ED454" w14:textId="77777777" w:rsidTr="00D30AC9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1BAC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7266" w14:textId="7CD092DF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6F85" w14:textId="7904C556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318F" w14:textId="1B2DA12E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B18B0" w14:textId="78B0CEFD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D30AC9" w:rsidRPr="00D30AC9" w14:paraId="53426EFB" w14:textId="77777777" w:rsidTr="00D30AC9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83CB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BE16" w14:textId="34A15C16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4CCE" w14:textId="2B57CE84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2325" w14:textId="20B49479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53802" w14:textId="13A9D3E2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D30AC9" w:rsidRPr="00D30AC9" w14:paraId="20A01448" w14:textId="77777777" w:rsidTr="00D30AC9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6D40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0A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D30A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F076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D241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FD54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40B4" w14:textId="77777777" w:rsidR="00D30AC9" w:rsidRPr="00D30AC9" w:rsidRDefault="00D30AC9" w:rsidP="00D30AC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AC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</w:tbl>
    <w:p w14:paraId="457F15CD" w14:textId="4F40DCB1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4A3974E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D30AC9">
        <w:rPr>
          <w:rFonts w:ascii="Arial" w:hAnsi="Arial" w:cs="Arial"/>
          <w:bCs/>
          <w:i/>
          <w:color w:val="0070C0"/>
          <w:sz w:val="16"/>
          <w:szCs w:val="24"/>
        </w:rPr>
        <w:t>ource: DSWD-FO NCR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2B919ACC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A6A31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>Calzada-Tipas</w:t>
      </w:r>
      <w:proofErr w:type="spellEnd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CA6A31" w:rsidRPr="00CA6A31">
        <w:rPr>
          <w:rFonts w:ascii="Arial" w:hAnsi="Arial" w:cs="Arial"/>
          <w:b/>
          <w:bCs/>
          <w:color w:val="0070C0"/>
          <w:sz w:val="24"/>
          <w:szCs w:val="24"/>
        </w:rPr>
        <w:t xml:space="preserve"> City</w:t>
      </w:r>
      <w:r w:rsidRPr="00E1754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1229"/>
        <w:gridCol w:w="1231"/>
        <w:gridCol w:w="1229"/>
      </w:tblGrid>
      <w:tr w:rsidR="00CA6A31" w:rsidRPr="00CA6A31" w14:paraId="398B5AF6" w14:textId="77777777" w:rsidTr="00CA6A31">
        <w:trPr>
          <w:trHeight w:val="20"/>
        </w:trPr>
        <w:tc>
          <w:tcPr>
            <w:tcW w:w="2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0637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45D3" w14:textId="0338FF39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A6A31" w:rsidRPr="00CA6A31" w14:paraId="6CF764A1" w14:textId="77777777" w:rsidTr="00CA6A31">
        <w:trPr>
          <w:trHeight w:val="20"/>
        </w:trPr>
        <w:tc>
          <w:tcPr>
            <w:tcW w:w="2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DD7E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1C4A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23EA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AA76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A6A31" w:rsidRPr="00CA6A31" w14:paraId="0D657358" w14:textId="77777777" w:rsidTr="00CA6A31">
        <w:trPr>
          <w:trHeight w:val="20"/>
        </w:trPr>
        <w:tc>
          <w:tcPr>
            <w:tcW w:w="2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E3C9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5B54" w14:textId="375A63B3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8008" w14:textId="4E4E1DB5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7691" w14:textId="634BC9F9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6A31" w:rsidRPr="00CA6A31" w14:paraId="3A7CD4AE" w14:textId="77777777" w:rsidTr="00CA6A31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6A235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7751" w14:textId="29C3B930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0A69" w14:textId="79E0E944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2987" w14:textId="5D739603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6A31" w:rsidRPr="00CA6A31" w14:paraId="58326394" w14:textId="77777777" w:rsidTr="00CA6A31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7F4FB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3A92" w14:textId="7148CBC2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B069" w14:textId="582AFF13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568D" w14:textId="6A396F38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6A31" w:rsidRPr="00CA6A31" w14:paraId="61837095" w14:textId="77777777" w:rsidTr="00CA6A31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0533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A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CA6A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4699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049F3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DE8D" w14:textId="77777777" w:rsidR="00CA6A31" w:rsidRPr="00CA6A31" w:rsidRDefault="00CA6A31" w:rsidP="00CA6A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A3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2892D938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1441590A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222D3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4DC4EB38" w14:textId="77777777" w:rsidR="00CA6A31" w:rsidRPr="00472B5C" w:rsidRDefault="00CA6A31" w:rsidP="00CA6A3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</w:p>
    <w:bookmarkEnd w:id="0"/>
    <w:p w14:paraId="0765B7F9" w14:textId="196B8B1F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C0A2A9B" w14:textId="77777777" w:rsidR="008C5174" w:rsidRPr="006117CA" w:rsidRDefault="008C5174" w:rsidP="008C5174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C5174" w:rsidRPr="006117CA" w14:paraId="301294FA" w14:textId="77777777" w:rsidTr="00986014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11759E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1DA0B3D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4EDD8A8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9D9965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8C5174" w:rsidRPr="006117CA" w14:paraId="0D4445A3" w14:textId="77777777" w:rsidTr="00986014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1A21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3FA0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30ABC96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F189B4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959B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C5174" w:rsidRPr="006117CA" w14:paraId="227C9EC3" w14:textId="77777777" w:rsidTr="00986014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281A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3587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354BD8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AB621A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67F8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7DD8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C5174" w:rsidRPr="006117CA" w14:paraId="7A5BD27F" w14:textId="77777777" w:rsidTr="0098601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1E369C5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C5D769F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73,594,791.29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89C7340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80,697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4FE2EA6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49,833,981.76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6506C52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267,614,862.47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65873B6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391,043,635.52 </w:t>
            </w:r>
          </w:p>
        </w:tc>
      </w:tr>
      <w:tr w:rsidR="008C5174" w:rsidRPr="006117CA" w14:paraId="33EE9567" w14:textId="77777777" w:rsidTr="0098601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59FC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D829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7EE6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2DE0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A891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360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</w:tr>
      <w:tr w:rsidR="008C5174" w:rsidRPr="006117CA" w14:paraId="6AD7101A" w14:textId="77777777" w:rsidTr="0098601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6DDA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3171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8F72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75,029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E8A0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46,435,325.00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FE4A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243,967,856.06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579E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290,403,181.06 </w:t>
            </w:r>
          </w:p>
        </w:tc>
      </w:tr>
      <w:tr w:rsidR="008C5174" w:rsidRPr="006117CA" w14:paraId="5E1BC1E8" w14:textId="77777777" w:rsidTr="0098601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AF21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lastRenderedPageBreak/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5E3B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BDB8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3634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3432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2AB1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8C5174" w:rsidRPr="006117CA" w14:paraId="2DDB7801" w14:textId="77777777" w:rsidTr="0098601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D9FD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B0A6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4,980,563.30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C62A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2ED2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07FB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EBEB" w14:textId="77777777" w:rsidR="008C5174" w:rsidRPr="006117CA" w:rsidRDefault="008C5174" w:rsidP="009860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12,427,159.47 </w:t>
            </w:r>
          </w:p>
        </w:tc>
      </w:tr>
    </w:tbl>
    <w:p w14:paraId="57978BD7" w14:textId="77777777" w:rsidR="008C5174" w:rsidRPr="006117CA" w:rsidRDefault="008C5174" w:rsidP="008C517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117CA">
        <w:rPr>
          <w:rFonts w:ascii="Arial" w:hAnsi="Arial" w:cs="Arial"/>
          <w:i/>
          <w:sz w:val="16"/>
          <w:szCs w:val="16"/>
        </w:rPr>
        <w:t>Note: The Inventory Summary is as of 04 April 2022, 4PM.</w:t>
      </w:r>
    </w:p>
    <w:p w14:paraId="6BDC89E6" w14:textId="77777777" w:rsidR="008C5174" w:rsidRPr="006117CA" w:rsidRDefault="008C5174" w:rsidP="008C517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6117CA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6117CA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6A331BF" w14:textId="77777777" w:rsidR="008C5174" w:rsidRPr="006117CA" w:rsidRDefault="008C5174" w:rsidP="008C5174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DB82329" w14:textId="77777777" w:rsidR="008C5174" w:rsidRPr="006117CA" w:rsidRDefault="008C5174" w:rsidP="008C5174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C29AD44" w14:textId="77777777" w:rsidR="008C5174" w:rsidRPr="006117CA" w:rsidRDefault="008C5174" w:rsidP="008C517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₱68.61 million Quick Response Fund (QRF) at the DSWD-Central Office.</w:t>
      </w:r>
    </w:p>
    <w:p w14:paraId="45E8ED95" w14:textId="77777777" w:rsidR="008C5174" w:rsidRPr="006117CA" w:rsidRDefault="008C5174" w:rsidP="008C517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4.98</w:t>
      </w:r>
      <w:r w:rsidRPr="006117CA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6117CA">
        <w:rPr>
          <w:rFonts w:ascii="Arial" w:hAnsi="Arial" w:cs="Arial"/>
          <w:sz w:val="24"/>
          <w:szCs w:val="24"/>
        </w:rPr>
        <w:t>.</w:t>
      </w:r>
    </w:p>
    <w:p w14:paraId="13EF4BD7" w14:textId="77777777" w:rsidR="008C5174" w:rsidRPr="006117CA" w:rsidRDefault="008C5174" w:rsidP="008C51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E3D415C" w14:textId="77777777" w:rsidR="008C5174" w:rsidRPr="006117CA" w:rsidRDefault="008C5174" w:rsidP="008C5174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01407C" w14:textId="77777777" w:rsidR="008C5174" w:rsidRPr="006117CA" w:rsidRDefault="008C5174" w:rsidP="008C517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78</w:t>
      </w:r>
      <w:r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766</w:t>
      </w:r>
      <w:r w:rsidRPr="006117CA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75</w:t>
      </w:r>
      <w:r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029</w:t>
      </w:r>
      <w:r w:rsidRPr="006117C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3,737 FFPs are at the </w:t>
      </w:r>
      <w:proofErr w:type="spellStart"/>
      <w:r w:rsidRPr="006117CA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6117C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1E13BBA0" w14:textId="77777777" w:rsidR="008C5174" w:rsidRPr="006117CA" w:rsidRDefault="008C5174" w:rsidP="008C517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931</w:t>
      </w:r>
      <w:r w:rsidRPr="006117CA">
        <w:rPr>
          <w:rFonts w:ascii="Arial" w:eastAsia="Arial" w:hAnsi="Arial" w:cs="Arial"/>
          <w:sz w:val="24"/>
          <w:szCs w:val="24"/>
        </w:rPr>
        <w:t xml:space="preserve"> FFPs available at DSWD-FO NCR.</w:t>
      </w:r>
    </w:p>
    <w:p w14:paraId="370FA829" w14:textId="66BA2E23" w:rsidR="007F6E71" w:rsidRPr="008C5174" w:rsidRDefault="008C5174" w:rsidP="008C517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26</w:t>
      </w:r>
      <w:r w:rsidRPr="006117CA"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>61</w:t>
      </w:r>
      <w:r w:rsidRPr="006117CA">
        <w:rPr>
          <w:rFonts w:ascii="Arial" w:eastAsia="Arial" w:hAnsi="Arial" w:cs="Arial"/>
          <w:sz w:val="24"/>
          <w:szCs w:val="24"/>
        </w:rPr>
        <w:t xml:space="preserve"> million worth of other FNIs at NROC, VDRC and DSWD-FO NCR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4D2DF9E3" w:rsidR="005F5663" w:rsidRPr="00E17549" w:rsidRDefault="00C638AC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</w:t>
      </w:r>
      <w:r w:rsidR="00CF3C11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ood Items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015C889B" w:rsidR="005F5663" w:rsidRPr="0017016A" w:rsidRDefault="00C638AC" w:rsidP="00C638A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April 2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7DD7CCE5" w:rsidR="005F5663" w:rsidRPr="0017016A" w:rsidRDefault="00C638AC" w:rsidP="00C638AC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Local Government Unit (LGU)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Taguig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City through its City Social Welfare and Development Office (CSWDO) provided relief items to cater the basic needs of the affected families.</w:t>
            </w:r>
          </w:p>
        </w:tc>
      </w:tr>
    </w:tbl>
    <w:p w14:paraId="42DA6AB5" w14:textId="77777777" w:rsidR="00C638AC" w:rsidRDefault="00C638AC" w:rsidP="00C638A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08B04D" w14:textId="677F349A" w:rsidR="00C638AC" w:rsidRPr="00E17549" w:rsidRDefault="00C638AC" w:rsidP="00C638A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</w:t>
      </w:r>
      <w:r w:rsidR="006222D3">
        <w:rPr>
          <w:rFonts w:ascii="Arial" w:hAnsi="Arial" w:cs="Arial"/>
          <w:b/>
          <w:sz w:val="24"/>
          <w:szCs w:val="24"/>
        </w:rPr>
        <w:t>anagement</w:t>
      </w:r>
    </w:p>
    <w:p w14:paraId="236075D5" w14:textId="77777777" w:rsidR="00C638AC" w:rsidRPr="00E17549" w:rsidRDefault="00C638AC" w:rsidP="00C638AC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C638AC" w:rsidRPr="0017016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C638AC" w:rsidRPr="0017016A" w14:paraId="3E974097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BAD3C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1CB77" w14:textId="57274CAB" w:rsidR="00C638AC" w:rsidRPr="0017016A" w:rsidRDefault="00C638AC" w:rsidP="00C638AC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Taguig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City through its CSWDO continuously conducts assessment and validation of the affected families.</w:t>
            </w:r>
          </w:p>
        </w:tc>
      </w:tr>
    </w:tbl>
    <w:p w14:paraId="73736B01" w14:textId="28B4E5CA" w:rsidR="0017016A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EE03B51" w14:textId="77777777" w:rsidR="00C638AC" w:rsidRPr="00E17549" w:rsidRDefault="00C638AC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7E3A750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osely coordinating with DSWD-FO 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C1C030" w:rsidR="00D1254E" w:rsidRPr="00E17549" w:rsidRDefault="000A00E0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FD3D" w14:textId="77777777" w:rsidR="00257EB2" w:rsidRDefault="00257EB2" w:rsidP="00C12445">
      <w:pPr>
        <w:spacing w:after="0" w:line="240" w:lineRule="auto"/>
      </w:pPr>
      <w:r>
        <w:separator/>
      </w:r>
    </w:p>
  </w:endnote>
  <w:endnote w:type="continuationSeparator" w:id="0">
    <w:p w14:paraId="4EF8EC9E" w14:textId="77777777" w:rsidR="00257EB2" w:rsidRDefault="00257EB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681B28" w:rsidR="00406155" w:rsidRPr="00195A09" w:rsidRDefault="00A75BA4" w:rsidP="00A75BA4">
            <w:pPr>
              <w:pStyle w:val="Footer"/>
              <w:jc w:val="right"/>
              <w:rPr>
                <w:sz w:val="16"/>
                <w:szCs w:val="20"/>
              </w:rPr>
            </w:pPr>
            <w:r w:rsidRPr="00A75BA4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A75BA4">
              <w:rPr>
                <w:sz w:val="16"/>
                <w:szCs w:val="20"/>
              </w:rPr>
              <w:t>Br</w:t>
            </w:r>
            <w:r>
              <w:rPr>
                <w:sz w:val="16"/>
                <w:szCs w:val="20"/>
              </w:rPr>
              <w:t>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Calzada-Tipas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Taguig</w:t>
            </w:r>
            <w:proofErr w:type="spellEnd"/>
            <w:r>
              <w:rPr>
                <w:sz w:val="16"/>
                <w:szCs w:val="20"/>
              </w:rPr>
              <w:t xml:space="preserve"> City </w:t>
            </w:r>
            <w:r w:rsidRPr="00A75BA4">
              <w:rPr>
                <w:sz w:val="16"/>
                <w:szCs w:val="20"/>
              </w:rPr>
              <w:t>as of 04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537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537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9F37" w14:textId="77777777" w:rsidR="00257EB2" w:rsidRDefault="00257EB2" w:rsidP="00C12445">
      <w:pPr>
        <w:spacing w:after="0" w:line="240" w:lineRule="auto"/>
      </w:pPr>
      <w:r>
        <w:separator/>
      </w:r>
    </w:p>
  </w:footnote>
  <w:footnote w:type="continuationSeparator" w:id="0">
    <w:p w14:paraId="10576008" w14:textId="77777777" w:rsidR="00257EB2" w:rsidRDefault="00257EB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786D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7271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4FC3"/>
    <w:rsid w:val="002451E2"/>
    <w:rsid w:val="00247136"/>
    <w:rsid w:val="0024768B"/>
    <w:rsid w:val="002522A9"/>
    <w:rsid w:val="00252A0B"/>
    <w:rsid w:val="002552BB"/>
    <w:rsid w:val="0025669B"/>
    <w:rsid w:val="00257EB2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72B5C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22D3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5174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75BA4"/>
    <w:rsid w:val="00A8572E"/>
    <w:rsid w:val="00A87137"/>
    <w:rsid w:val="00A9338A"/>
    <w:rsid w:val="00A97774"/>
    <w:rsid w:val="00AA0707"/>
    <w:rsid w:val="00AB1B7A"/>
    <w:rsid w:val="00AB40B3"/>
    <w:rsid w:val="00AC0FC9"/>
    <w:rsid w:val="00AC7B1E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708"/>
    <w:rsid w:val="00B63721"/>
    <w:rsid w:val="00B6376D"/>
    <w:rsid w:val="00B65458"/>
    <w:rsid w:val="00B673E6"/>
    <w:rsid w:val="00B70027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4AF7"/>
    <w:rsid w:val="00C25618"/>
    <w:rsid w:val="00C352B3"/>
    <w:rsid w:val="00C37C8E"/>
    <w:rsid w:val="00C46493"/>
    <w:rsid w:val="00C50C73"/>
    <w:rsid w:val="00C51CCA"/>
    <w:rsid w:val="00C53312"/>
    <w:rsid w:val="00C5591D"/>
    <w:rsid w:val="00C56A49"/>
    <w:rsid w:val="00C638AC"/>
    <w:rsid w:val="00C66C93"/>
    <w:rsid w:val="00C750B1"/>
    <w:rsid w:val="00C81E4C"/>
    <w:rsid w:val="00C84907"/>
    <w:rsid w:val="00C920C7"/>
    <w:rsid w:val="00C94531"/>
    <w:rsid w:val="00C9613C"/>
    <w:rsid w:val="00CA4B80"/>
    <w:rsid w:val="00CA6A31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537F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60F3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8EE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D0AD-6A06-4642-AE43-FD18364D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131</cp:revision>
  <cp:lastPrinted>2021-07-05T02:11:00Z</cp:lastPrinted>
  <dcterms:created xsi:type="dcterms:W3CDTF">2021-12-11T07:19:00Z</dcterms:created>
  <dcterms:modified xsi:type="dcterms:W3CDTF">2022-04-04T08:54:00Z</dcterms:modified>
</cp:coreProperties>
</file>