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AA78" w14:textId="77777777" w:rsidR="00F20E7D" w:rsidRDefault="00F20E7D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20E7D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2AEABBBD" w:rsidR="002E5683" w:rsidRPr="00E17549" w:rsidRDefault="00F20E7D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20E7D">
        <w:rPr>
          <w:rFonts w:ascii="Arial" w:hAnsi="Arial" w:cs="Arial"/>
          <w:b/>
          <w:sz w:val="32"/>
          <w:szCs w:val="24"/>
        </w:rPr>
        <w:t>Brgy. M</w:t>
      </w:r>
      <w:r>
        <w:rPr>
          <w:rFonts w:ascii="Arial" w:hAnsi="Arial" w:cs="Arial"/>
          <w:b/>
          <w:sz w:val="32"/>
          <w:szCs w:val="24"/>
        </w:rPr>
        <w:t>aa, Talomo District, Davao City</w:t>
      </w:r>
    </w:p>
    <w:p w14:paraId="5475333E" w14:textId="6C1A0261" w:rsidR="00F71FAA" w:rsidRPr="00E17549" w:rsidRDefault="007334A8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34A8">
        <w:rPr>
          <w:rFonts w:ascii="Arial" w:eastAsia="Arial" w:hAnsi="Arial" w:cs="Arial"/>
          <w:sz w:val="24"/>
          <w:szCs w:val="24"/>
        </w:rPr>
        <w:t>as of 12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961FD79" w:rsidR="008A1B50" w:rsidRPr="00E17549" w:rsidRDefault="00F04066" w:rsidP="00BC1C1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</w:t>
      </w:r>
      <w:r w:rsidR="00BC1C1E">
        <w:rPr>
          <w:rFonts w:ascii="Arial" w:hAnsi="Arial" w:cs="Arial"/>
          <w:sz w:val="24"/>
          <w:szCs w:val="24"/>
          <w:lang w:val="en-US"/>
        </w:rPr>
        <w:t>1</w:t>
      </w:r>
      <w:r w:rsidR="00EC72F3">
        <w:rPr>
          <w:rFonts w:ascii="Arial" w:hAnsi="Arial" w:cs="Arial"/>
          <w:sz w:val="24"/>
          <w:szCs w:val="24"/>
          <w:lang w:val="en-US"/>
        </w:rPr>
        <w:t xml:space="preserve">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C1C1E">
        <w:rPr>
          <w:rFonts w:ascii="Arial" w:hAnsi="Arial" w:cs="Arial"/>
          <w:sz w:val="24"/>
          <w:szCs w:val="24"/>
          <w:lang w:val="en-US"/>
        </w:rPr>
        <w:t>7:51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C1C1E">
        <w:rPr>
          <w:rFonts w:ascii="Arial" w:hAnsi="Arial" w:cs="Arial"/>
          <w:sz w:val="24"/>
          <w:szCs w:val="24"/>
          <w:lang w:val="en-US"/>
        </w:rPr>
        <w:t>A</w:t>
      </w:r>
      <w:r w:rsidR="006861FC">
        <w:rPr>
          <w:rFonts w:ascii="Arial" w:hAnsi="Arial" w:cs="Arial"/>
          <w:sz w:val="24"/>
          <w:szCs w:val="24"/>
          <w:lang w:val="en-US"/>
        </w:rPr>
        <w:t>M, a fire incident transpired at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C1C1E" w:rsidRPr="00BC1C1E">
        <w:rPr>
          <w:rFonts w:ascii="Arial" w:hAnsi="Arial" w:cs="Arial"/>
          <w:sz w:val="24"/>
          <w:szCs w:val="24"/>
          <w:lang w:val="en-US"/>
        </w:rPr>
        <w:t>Purok 39, Barangay Maa, Talomo District,</w:t>
      </w:r>
      <w:r w:rsidR="00BC1C1E">
        <w:rPr>
          <w:rFonts w:ascii="Arial" w:hAnsi="Arial" w:cs="Arial"/>
          <w:sz w:val="24"/>
          <w:szCs w:val="24"/>
          <w:lang w:val="en-US"/>
        </w:rPr>
        <w:t xml:space="preserve"> Davao City.</w:t>
      </w:r>
    </w:p>
    <w:p w14:paraId="331E47E9" w14:textId="088B36C7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EC72F3"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="00BC1C1E">
        <w:rPr>
          <w:rFonts w:ascii="Arial" w:eastAsia="Arial" w:hAnsi="Arial" w:cs="Arial"/>
          <w:i/>
          <w:color w:val="0070C0"/>
          <w:sz w:val="16"/>
          <w:szCs w:val="24"/>
        </w:rPr>
        <w:t>urce: DSWD-Field Office (FO) XI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F117F2C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9B63E8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9B63E8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r w:rsidR="009B63E8" w:rsidRPr="009B63E8">
        <w:rPr>
          <w:rFonts w:ascii="Arial" w:eastAsia="Arial" w:hAnsi="Arial" w:cs="Arial"/>
          <w:b/>
          <w:bCs/>
          <w:color w:val="0070C0"/>
          <w:sz w:val="24"/>
          <w:szCs w:val="24"/>
        </w:rPr>
        <w:t>Brgy. Maa, Talomo District, Davao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443"/>
        <w:gridCol w:w="1886"/>
        <w:gridCol w:w="1231"/>
        <w:gridCol w:w="1231"/>
      </w:tblGrid>
      <w:tr w:rsidR="008F7549" w:rsidRPr="008F7549" w14:paraId="2B751CC8" w14:textId="77777777" w:rsidTr="008F7549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CB7E6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C533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F7549" w:rsidRPr="008F7549" w14:paraId="6062C633" w14:textId="77777777" w:rsidTr="008F7549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E3E5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AE06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C9E4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DBA9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F7549" w:rsidRPr="008F7549" w14:paraId="1E874A0E" w14:textId="77777777" w:rsidTr="008F754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B20E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8D57" w14:textId="54D34149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31CAC" w14:textId="33D062FB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B2B3" w14:textId="61FAC87B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8F7549" w:rsidRPr="008F7549" w14:paraId="1107B788" w14:textId="77777777" w:rsidTr="008F754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CA6F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EBE0" w14:textId="50B9824F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CB43" w14:textId="414D008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5AFD8" w14:textId="7DD5B8E7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8F7549" w:rsidRPr="008F7549" w14:paraId="5E677B9A" w14:textId="77777777" w:rsidTr="008F754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88983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4DC3" w14:textId="56BFB39B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36B1" w14:textId="356AA911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D9B9" w14:textId="09EB0A74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8F7549" w:rsidRPr="008F7549" w14:paraId="02D9D9BC" w14:textId="77777777" w:rsidTr="008F754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A447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0FC3" w14:textId="77777777" w:rsidR="008F7549" w:rsidRPr="008F7549" w:rsidRDefault="008F7549" w:rsidP="008F754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68C2" w14:textId="329403E9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A7CE" w14:textId="0419A8F1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4EB2" w14:textId="73D7903A" w:rsidR="008F7549" w:rsidRPr="008F7549" w:rsidRDefault="008F7549" w:rsidP="008F754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5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0AB8D380" w14:textId="3532770D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21AADB3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A311A0">
        <w:rPr>
          <w:rFonts w:ascii="Arial" w:eastAsia="Arial" w:hAnsi="Arial" w:cs="Arial"/>
          <w:i/>
          <w:color w:val="0070C0"/>
          <w:sz w:val="16"/>
        </w:rPr>
        <w:t>FO-</w:t>
      </w:r>
      <w:r w:rsidR="009B63E8">
        <w:rPr>
          <w:rFonts w:ascii="Arial" w:eastAsia="Arial" w:hAnsi="Arial" w:cs="Arial"/>
          <w:i/>
          <w:color w:val="0070C0"/>
          <w:sz w:val="16"/>
        </w:rPr>
        <w:t>XI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40306347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1538A">
        <w:rPr>
          <w:rFonts w:ascii="Arial" w:eastAsia="Times New Roman" w:hAnsi="Arial" w:cs="Arial"/>
          <w:b/>
          <w:bCs/>
          <w:color w:val="0070C0"/>
          <w:sz w:val="24"/>
          <w:szCs w:val="24"/>
        </w:rPr>
        <w:t>13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538A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53D0" w:rsidRPr="00E853D0">
        <w:rPr>
          <w:rFonts w:ascii="Arial" w:eastAsia="Arial" w:hAnsi="Arial" w:cs="Arial"/>
          <w:b/>
          <w:bCs/>
          <w:color w:val="0070C0"/>
          <w:sz w:val="24"/>
          <w:szCs w:val="24"/>
        </w:rPr>
        <w:t>Brgy. Maa, Talomo District, Davao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(see Table </w:t>
      </w:r>
      <w:r w:rsidR="00DB4D71">
        <w:rPr>
          <w:rFonts w:ascii="Arial" w:eastAsia="Times New Roman" w:hAnsi="Arial" w:cs="Arial"/>
          <w:sz w:val="24"/>
          <w:szCs w:val="24"/>
        </w:rPr>
        <w:t>2</w:t>
      </w:r>
      <w:r w:rsidR="00406155" w:rsidRPr="00E17549">
        <w:rPr>
          <w:rFonts w:ascii="Arial" w:eastAsia="Times New Roman" w:hAnsi="Arial" w:cs="Arial"/>
          <w:sz w:val="24"/>
          <w:szCs w:val="24"/>
        </w:rPr>
        <w:t>).</w:t>
      </w:r>
    </w:p>
    <w:p w14:paraId="18273456" w14:textId="029C201B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656BA3C9" w14:textId="4895AC49" w:rsidR="00406155" w:rsidRPr="00E17549" w:rsidRDefault="00DB4D71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</w:t>
      </w:r>
      <w:r w:rsidR="00406155"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59"/>
        <w:gridCol w:w="1144"/>
        <w:gridCol w:w="1149"/>
        <w:gridCol w:w="1144"/>
        <w:gridCol w:w="1145"/>
      </w:tblGrid>
      <w:tr w:rsidR="00C1538A" w:rsidRPr="00C1538A" w14:paraId="52AD1EF6" w14:textId="77777777" w:rsidTr="00C1538A">
        <w:trPr>
          <w:trHeight w:val="20"/>
        </w:trPr>
        <w:tc>
          <w:tcPr>
            <w:tcW w:w="2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2000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8C45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1538A" w:rsidRPr="00C1538A" w14:paraId="43B33D00" w14:textId="77777777" w:rsidTr="00C1538A">
        <w:trPr>
          <w:trHeight w:val="20"/>
        </w:trPr>
        <w:tc>
          <w:tcPr>
            <w:tcW w:w="2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B2C9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A6AD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1538A" w:rsidRPr="00C1538A" w14:paraId="522BEF1B" w14:textId="77777777" w:rsidTr="00C1538A">
        <w:trPr>
          <w:trHeight w:val="20"/>
        </w:trPr>
        <w:tc>
          <w:tcPr>
            <w:tcW w:w="2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F01B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241C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1A04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538A" w:rsidRPr="00C1538A" w14:paraId="3C04708C" w14:textId="77777777" w:rsidTr="00C1538A">
        <w:trPr>
          <w:trHeight w:val="20"/>
        </w:trPr>
        <w:tc>
          <w:tcPr>
            <w:tcW w:w="2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CEF9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12370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58A0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E345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8C56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1538A" w:rsidRPr="00C1538A" w14:paraId="5CC5061A" w14:textId="77777777" w:rsidTr="00C1538A">
        <w:trPr>
          <w:trHeight w:val="20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960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B1B7" w14:textId="2E4A118D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B27" w14:textId="0593B1F4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3090" w14:textId="26EA410F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7AC2D" w14:textId="7FEE129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1538A" w:rsidRPr="00C1538A" w14:paraId="1B2C966D" w14:textId="77777777" w:rsidTr="00C1538A">
        <w:trPr>
          <w:trHeight w:val="20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EAED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4F3B" w14:textId="22FC74A1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48B3" w14:textId="449BDC95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D2B1" w14:textId="25BC3D16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BE11" w14:textId="084AADB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1538A" w:rsidRPr="00C1538A" w14:paraId="0F8E6FDD" w14:textId="77777777" w:rsidTr="00C1538A">
        <w:trPr>
          <w:trHeight w:val="20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9E01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4DFF" w14:textId="307592A3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3457" w14:textId="2993248E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69518" w14:textId="5301FCBA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88FF" w14:textId="760DF5BC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1538A" w:rsidRPr="00C1538A" w14:paraId="1855C15A" w14:textId="77777777" w:rsidTr="00C1538A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20DD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A53C" w14:textId="77777777" w:rsidR="00C1538A" w:rsidRPr="00C1538A" w:rsidRDefault="00C1538A" w:rsidP="00C1538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DEA9" w14:textId="4826AB95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00F0" w14:textId="3F1B848A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E7A8" w14:textId="1755C2A6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E428" w14:textId="7B57C847" w:rsidR="00C1538A" w:rsidRPr="00C1538A" w:rsidRDefault="00C1538A" w:rsidP="00C1538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53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177E5B97" w14:textId="00C2A21B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57CDD968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DC554A"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24E4BF45" w14:textId="055BC604" w:rsidR="00406155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CC82F04" w14:textId="0408F96C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555DDA" w14:textId="330B68E5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C3D5E2" w14:textId="30B7E875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5D8EC6" w14:textId="5C859BEB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BB80CF" w14:textId="63FEFAD8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EA1DCA" w14:textId="4A95248B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A7CCE6" w14:textId="126C10B0" w:rsidR="001B43D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C8E057" w14:textId="77777777" w:rsidR="001B43D9" w:rsidRPr="00E17549" w:rsidRDefault="001B43D9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7175D476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376FF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r w:rsidR="000C06FF" w:rsidRPr="000C06FF">
        <w:rPr>
          <w:rFonts w:ascii="Arial" w:hAnsi="Arial" w:cs="Arial"/>
          <w:b/>
          <w:bCs/>
          <w:color w:val="0070C0"/>
          <w:sz w:val="24"/>
          <w:szCs w:val="24"/>
        </w:rPr>
        <w:t xml:space="preserve">Brgy. Maa, Talomo District, Davao City </w:t>
      </w:r>
      <w:r w:rsidR="00CF59D7">
        <w:rPr>
          <w:rFonts w:ascii="Arial" w:hAnsi="Arial" w:cs="Arial"/>
          <w:bCs/>
          <w:sz w:val="24"/>
          <w:szCs w:val="24"/>
        </w:rPr>
        <w:t>(see Table 3</w:t>
      </w:r>
      <w:r w:rsidRPr="00E1754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ADCEC11" w:rsidR="00406155" w:rsidRPr="00E17549" w:rsidRDefault="00CF59D7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3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794"/>
        <w:gridCol w:w="1339"/>
        <w:gridCol w:w="1339"/>
        <w:gridCol w:w="1279"/>
      </w:tblGrid>
      <w:tr w:rsidR="007376FF" w:rsidRPr="007376FF" w14:paraId="485C36FB" w14:textId="77777777" w:rsidTr="007376FF">
        <w:trPr>
          <w:trHeight w:val="20"/>
        </w:trPr>
        <w:tc>
          <w:tcPr>
            <w:tcW w:w="2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2567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9ED5" w14:textId="052E3436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6FF" w:rsidRPr="007376FF" w14:paraId="5A23B933" w14:textId="77777777" w:rsidTr="007376FF">
        <w:trPr>
          <w:trHeight w:val="20"/>
        </w:trPr>
        <w:tc>
          <w:tcPr>
            <w:tcW w:w="2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DED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A20E6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15A8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C2D8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6FF" w:rsidRPr="007376FF" w14:paraId="4648BEF5" w14:textId="77777777" w:rsidTr="007376FF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53D1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2583" w14:textId="434FBD2A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C8FD" w14:textId="1BC070A0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66CE" w14:textId="44AA74C6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76FF" w:rsidRPr="007376FF" w14:paraId="12A3B775" w14:textId="77777777" w:rsidTr="007376FF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99D6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A8F7" w14:textId="6E280F4A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003F" w14:textId="6BEFEBE0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35C0" w14:textId="2DE6A6EA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76FF" w:rsidRPr="007376FF" w14:paraId="26E03727" w14:textId="77777777" w:rsidTr="007376FF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B988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5F75" w14:textId="6D0589CF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0F87" w14:textId="071E355E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89FB" w14:textId="5675F6FF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76FF" w:rsidRPr="007376FF" w14:paraId="1DC7F73A" w14:textId="77777777" w:rsidTr="007376F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AC43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38B1" w14:textId="77777777" w:rsidR="007376FF" w:rsidRPr="007376FF" w:rsidRDefault="007376FF" w:rsidP="007376F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BA8B" w14:textId="120EE85B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219C" w14:textId="22A3B53A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69EF" w14:textId="310402AD" w:rsidR="007376FF" w:rsidRPr="007376FF" w:rsidRDefault="007376FF" w:rsidP="007376F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4525E48E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DAE53D3" w14:textId="44DE518E" w:rsidR="006863A3" w:rsidRPr="006F449D" w:rsidRDefault="00796923" w:rsidP="006F449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DC554A"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DC554A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554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DC554A" w:rsidRPr="00DC554A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DC554A" w:rsidRPr="00DC554A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DC554A" w:rsidRPr="00DC554A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DC554A" w:rsidRPr="00DC554A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7F6E71" w:rsidRPr="00DC554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3302D828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68,661,387.99</w:t>
            </w:r>
            <w:r w:rsidR="007F6E71" w:rsidRPr="00DC55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38DA65F7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87,536</w:t>
            </w:r>
            <w:r w:rsidR="007F6E71" w:rsidRPr="00DC55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23DB93B7" w:rsidR="007F6E71" w:rsidRPr="00DC554A" w:rsidRDefault="00764193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54,257.709.00</w:t>
            </w:r>
            <w:r w:rsidR="007F6E71" w:rsidRPr="00DC55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2E655F17" w:rsidR="007F6E71" w:rsidRPr="00DC554A" w:rsidRDefault="00764193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313,483,179.37</w:t>
            </w:r>
            <w:r w:rsidR="007F6E71" w:rsidRPr="00DC55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304211CA" w:rsidR="007F6E71" w:rsidRPr="00DC554A" w:rsidRDefault="00764193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436,402,376.36</w:t>
            </w:r>
            <w:r w:rsidR="007F6E71" w:rsidRPr="00DC55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5E1A" w:rsidRPr="00DC554A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1D5E1A" w:rsidRPr="00DC554A" w:rsidRDefault="001D5E1A" w:rsidP="001D5E1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C554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4353D6D7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147D4465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63FE16BC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135DFB98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1B2DF613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</w:p>
        </w:tc>
      </w:tr>
      <w:tr w:rsidR="001D5E1A" w:rsidRPr="00DC554A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1D5E1A" w:rsidRPr="00DC554A" w:rsidRDefault="001D5E1A" w:rsidP="001D5E1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C554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107C430C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4538400C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61,729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3E077218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38,461,225.00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21BF6EFC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257,978,906.17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640E1D1F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296,440,131.17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D5E1A" w:rsidRPr="00DC554A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1D5E1A" w:rsidRPr="00DC554A" w:rsidRDefault="001D5E1A" w:rsidP="001D5E1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C554A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26E05DD3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216AD623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4,987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65812A23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3,337,114.00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088D9EC6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28,291,860.40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6AA5B61F" w:rsidR="001D5E1A" w:rsidRPr="00DC554A" w:rsidRDefault="001D5E1A" w:rsidP="001D5E1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31,628,974.40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554A" w:rsidRPr="00DC554A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19216CBE" w:rsidR="007F6E71" w:rsidRPr="00DC554A" w:rsidRDefault="00033D83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C554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24D302E5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66,610.00</w:t>
            </w:r>
            <w:r w:rsidR="007F6E71" w:rsidRPr="00DC55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7A50DA49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20,820</w:t>
            </w:r>
            <w:r w:rsidR="007F6E71" w:rsidRPr="00DC55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52F96200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12,459,370.00</w:t>
            </w:r>
            <w:r w:rsidR="007F6E71" w:rsidRPr="00DC55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5E0BF6C4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27,212,412.80</w:t>
            </w:r>
            <w:r w:rsidR="007F6E71" w:rsidRPr="00DC55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313655A3" w:rsidR="007F6E71" w:rsidRPr="00DC554A" w:rsidRDefault="001D5E1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39,738,392.80</w:t>
            </w:r>
            <w:r w:rsidR="007F6E71" w:rsidRPr="00DC55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37B6A10B" w14:textId="44036462" w:rsidR="007F6E71" w:rsidRPr="00DC554A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DC554A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1D5E1A">
        <w:rPr>
          <w:rFonts w:ascii="Arial" w:hAnsi="Arial" w:cs="Arial"/>
          <w:i/>
          <w:sz w:val="16"/>
          <w:szCs w:val="16"/>
        </w:rPr>
        <w:t>12</w:t>
      </w:r>
      <w:r w:rsidRPr="00DC554A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77777777" w:rsidR="007F6E71" w:rsidRPr="00DC554A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DC554A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DC554A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44EED90F" w14:textId="77777777" w:rsidR="007F6E71" w:rsidRPr="00DC554A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DC554A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DC554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3A59FC28" w:rsidR="007F6E71" w:rsidRPr="00DC554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C554A">
        <w:rPr>
          <w:rFonts w:ascii="Arial" w:eastAsia="Arial" w:hAnsi="Arial" w:cs="Arial"/>
          <w:sz w:val="24"/>
          <w:szCs w:val="24"/>
        </w:rPr>
        <w:t>₱68.</w:t>
      </w:r>
      <w:r w:rsidR="004E7B48">
        <w:rPr>
          <w:rFonts w:ascii="Arial" w:eastAsia="Arial" w:hAnsi="Arial" w:cs="Arial"/>
          <w:sz w:val="24"/>
          <w:szCs w:val="24"/>
        </w:rPr>
        <w:t>59</w:t>
      </w:r>
      <w:r w:rsidRPr="00DC554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673B8D1E" w:rsidR="007F6E71" w:rsidRPr="00DC554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C554A">
        <w:rPr>
          <w:rFonts w:ascii="Arial" w:eastAsia="Arial" w:hAnsi="Arial" w:cs="Arial"/>
          <w:sz w:val="24"/>
          <w:szCs w:val="24"/>
        </w:rPr>
        <w:t>₱</w:t>
      </w:r>
      <w:r w:rsidR="004E7B48">
        <w:rPr>
          <w:rFonts w:ascii="Arial" w:eastAsia="Arial" w:hAnsi="Arial" w:cs="Arial"/>
          <w:sz w:val="24"/>
          <w:szCs w:val="24"/>
        </w:rPr>
        <w:t xml:space="preserve">66,640.00 </w:t>
      </w:r>
      <w:r w:rsidR="00E84C6D" w:rsidRPr="00DC554A">
        <w:rPr>
          <w:rFonts w:ascii="Arial" w:eastAsia="Arial" w:hAnsi="Arial" w:cs="Arial"/>
          <w:sz w:val="24"/>
          <w:szCs w:val="24"/>
        </w:rPr>
        <w:t>available at DSWD-FO XI</w:t>
      </w:r>
      <w:r w:rsidRPr="00DC554A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DC554A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DC554A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554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220C0CA0" w:rsidR="007F6E71" w:rsidRPr="00DC554A" w:rsidRDefault="009E3D03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66,716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DC554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61,729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DC554A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4,987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DC554A">
        <w:rPr>
          <w:rFonts w:ascii="Arial" w:eastAsia="Arial" w:hAnsi="Arial" w:cs="Arial"/>
          <w:sz w:val="24"/>
          <w:szCs w:val="24"/>
        </w:rPr>
        <w:t>FFPs are at the Visayas Disaster Response Center (VDRC), Cebu City.</w:t>
      </w:r>
    </w:p>
    <w:p w14:paraId="33574C1C" w14:textId="321FC890" w:rsidR="007F6E71" w:rsidRPr="00DC554A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C554A">
        <w:rPr>
          <w:rFonts w:ascii="Arial" w:eastAsia="Arial" w:hAnsi="Arial" w:cs="Arial"/>
          <w:sz w:val="24"/>
          <w:szCs w:val="24"/>
        </w:rPr>
        <w:t>12,979</w:t>
      </w:r>
      <w:r w:rsidR="00376B8B" w:rsidRPr="00DC554A">
        <w:rPr>
          <w:rFonts w:ascii="Arial" w:eastAsia="Arial" w:hAnsi="Arial" w:cs="Arial"/>
          <w:sz w:val="24"/>
          <w:szCs w:val="24"/>
        </w:rPr>
        <w:t xml:space="preserve"> FFPs available at DSWD-FO XI</w:t>
      </w:r>
      <w:r w:rsidRPr="00DC554A">
        <w:rPr>
          <w:rFonts w:ascii="Arial" w:eastAsia="Arial" w:hAnsi="Arial" w:cs="Arial"/>
          <w:sz w:val="24"/>
          <w:szCs w:val="24"/>
        </w:rPr>
        <w:t>.</w:t>
      </w:r>
    </w:p>
    <w:p w14:paraId="370FA829" w14:textId="65BA07C2" w:rsidR="007F6E71" w:rsidRPr="00DC554A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C554A">
        <w:rPr>
          <w:rFonts w:ascii="Arial" w:eastAsia="Arial" w:hAnsi="Arial" w:cs="Arial"/>
          <w:sz w:val="24"/>
          <w:szCs w:val="24"/>
        </w:rPr>
        <w:t>₱</w:t>
      </w:r>
      <w:r w:rsidR="00B058FA">
        <w:rPr>
          <w:rFonts w:ascii="Arial" w:eastAsia="Arial" w:hAnsi="Arial" w:cs="Arial"/>
          <w:sz w:val="24"/>
          <w:szCs w:val="24"/>
        </w:rPr>
        <w:t>313.48</w:t>
      </w:r>
      <w:r w:rsidRPr="00DC554A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CA6ED9" w:rsidRPr="00DC554A">
        <w:rPr>
          <w:rFonts w:ascii="Arial" w:eastAsia="Arial" w:hAnsi="Arial" w:cs="Arial"/>
          <w:sz w:val="24"/>
          <w:szCs w:val="24"/>
        </w:rPr>
        <w:t>N</w:t>
      </w:r>
      <w:r w:rsidR="00376B8B" w:rsidRPr="00DC554A">
        <w:rPr>
          <w:rFonts w:ascii="Arial" w:eastAsia="Arial" w:hAnsi="Arial" w:cs="Arial"/>
          <w:sz w:val="24"/>
          <w:szCs w:val="24"/>
        </w:rPr>
        <w:t>Is at NROC, VDRC and DSWD-FO XI</w:t>
      </w:r>
      <w:r w:rsidRPr="00DC554A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1D2B3A7C" w:rsidR="005F5663" w:rsidRPr="00E17549" w:rsidRDefault="006F449D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2AB25DCB" w:rsidR="005F5663" w:rsidRPr="0017016A" w:rsidRDefault="003A18C6" w:rsidP="003A18C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11 April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F00F9" w14:textId="736B745B" w:rsidR="001179D9" w:rsidRDefault="00D15B14" w:rsidP="00DA5D0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422" w:right="57" w:hanging="42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6F449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Davao </w:t>
            </w:r>
            <w:r w:rsidR="00DA5D0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and Development Office (</w:t>
            </w:r>
            <w:r w:rsidR="006F449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CSWDO</w:t>
            </w:r>
            <w:r w:rsidR="00DA5D0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)</w:t>
            </w:r>
            <w:r w:rsidR="006F449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conducted intake interviews </w:t>
            </w:r>
            <w:r w:rsidR="00DA5D0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and </w:t>
            </w:r>
            <w:r w:rsidR="006F449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provided</w:t>
            </w:r>
            <w:r w:rsidR="00925F6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psychosocial interventions to the affected families and individuals. </w:t>
            </w:r>
          </w:p>
          <w:p w14:paraId="1801F29E" w14:textId="4C42AF51" w:rsidR="00DA5D0D" w:rsidRPr="00F938FC" w:rsidRDefault="00DA5D0D" w:rsidP="004C03D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422" w:right="57" w:hanging="42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 FO-XI continuously coordinated with the Davao CSWDO</w:t>
            </w:r>
            <w:r w:rsidR="004C03D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for augmentation and immediate response.</w:t>
            </w:r>
          </w:p>
        </w:tc>
      </w:tr>
    </w:tbl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71FDB48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The Disaster Response Operations Monitoring and Information Center (DROMIC) of DSWD-DRMB is closely coordinating with DSWD-FO </w:t>
      </w:r>
      <w:r w:rsidR="004307D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16AA63" w:rsidR="00D1254E" w:rsidRPr="00E17549" w:rsidRDefault="0038145F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3047" w14:textId="77777777" w:rsidR="00387BEB" w:rsidRDefault="00387BEB" w:rsidP="00C12445">
      <w:pPr>
        <w:spacing w:after="0" w:line="240" w:lineRule="auto"/>
      </w:pPr>
      <w:r>
        <w:separator/>
      </w:r>
    </w:p>
  </w:endnote>
  <w:endnote w:type="continuationSeparator" w:id="0">
    <w:p w14:paraId="25D3CD0E" w14:textId="77777777" w:rsidR="00387BEB" w:rsidRDefault="00387BE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3DDA7B4" w:rsidR="00406155" w:rsidRPr="00195A09" w:rsidRDefault="00F20E7D" w:rsidP="00F20E7D">
            <w:pPr>
              <w:pStyle w:val="Footer"/>
              <w:jc w:val="right"/>
              <w:rPr>
                <w:sz w:val="16"/>
                <w:szCs w:val="20"/>
              </w:rPr>
            </w:pPr>
            <w:r w:rsidRPr="00F20E7D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r w:rsidRPr="00F20E7D">
              <w:rPr>
                <w:sz w:val="16"/>
                <w:szCs w:val="20"/>
              </w:rPr>
              <w:t>Brgy. M</w:t>
            </w:r>
            <w:r>
              <w:rPr>
                <w:sz w:val="16"/>
                <w:szCs w:val="20"/>
              </w:rPr>
              <w:t xml:space="preserve">aa, Talomo District, Davao City </w:t>
            </w:r>
            <w:r w:rsidRPr="00F20E7D">
              <w:rPr>
                <w:sz w:val="16"/>
                <w:szCs w:val="20"/>
              </w:rPr>
              <w:t>as of 12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76B8B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76B8B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87E2" w14:textId="77777777" w:rsidR="00387BEB" w:rsidRDefault="00387BEB" w:rsidP="00C12445">
      <w:pPr>
        <w:spacing w:after="0" w:line="240" w:lineRule="auto"/>
      </w:pPr>
      <w:r>
        <w:separator/>
      </w:r>
    </w:p>
  </w:footnote>
  <w:footnote w:type="continuationSeparator" w:id="0">
    <w:p w14:paraId="0501AA85" w14:textId="77777777" w:rsidR="00387BEB" w:rsidRDefault="00387BE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28058621">
    <w:abstractNumId w:val="21"/>
  </w:num>
  <w:num w:numId="2" w16cid:durableId="1859390572">
    <w:abstractNumId w:val="15"/>
  </w:num>
  <w:num w:numId="3" w16cid:durableId="647902065">
    <w:abstractNumId w:val="7"/>
  </w:num>
  <w:num w:numId="4" w16cid:durableId="453598565">
    <w:abstractNumId w:val="6"/>
  </w:num>
  <w:num w:numId="5" w16cid:durableId="1925338768">
    <w:abstractNumId w:val="13"/>
  </w:num>
  <w:num w:numId="6" w16cid:durableId="2044475950">
    <w:abstractNumId w:val="1"/>
  </w:num>
  <w:num w:numId="7" w16cid:durableId="1412655663">
    <w:abstractNumId w:val="3"/>
  </w:num>
  <w:num w:numId="8" w16cid:durableId="812480809">
    <w:abstractNumId w:val="14"/>
  </w:num>
  <w:num w:numId="9" w16cid:durableId="588387688">
    <w:abstractNumId w:val="12"/>
  </w:num>
  <w:num w:numId="10" w16cid:durableId="1811945281">
    <w:abstractNumId w:val="8"/>
  </w:num>
  <w:num w:numId="11" w16cid:durableId="1278180992">
    <w:abstractNumId w:val="2"/>
  </w:num>
  <w:num w:numId="12" w16cid:durableId="1328557596">
    <w:abstractNumId w:val="19"/>
  </w:num>
  <w:num w:numId="13" w16cid:durableId="1803689174">
    <w:abstractNumId w:val="24"/>
  </w:num>
  <w:num w:numId="14" w16cid:durableId="1907764502">
    <w:abstractNumId w:val="0"/>
  </w:num>
  <w:num w:numId="15" w16cid:durableId="158890688">
    <w:abstractNumId w:val="16"/>
  </w:num>
  <w:num w:numId="16" w16cid:durableId="1168014247">
    <w:abstractNumId w:val="17"/>
  </w:num>
  <w:num w:numId="17" w16cid:durableId="943997428">
    <w:abstractNumId w:val="23"/>
  </w:num>
  <w:num w:numId="18" w16cid:durableId="1357846791">
    <w:abstractNumId w:val="18"/>
  </w:num>
  <w:num w:numId="19" w16cid:durableId="100498794">
    <w:abstractNumId w:val="22"/>
  </w:num>
  <w:num w:numId="20" w16cid:durableId="664086278">
    <w:abstractNumId w:val="4"/>
  </w:num>
  <w:num w:numId="21" w16cid:durableId="1937128824">
    <w:abstractNumId w:val="5"/>
  </w:num>
  <w:num w:numId="22" w16cid:durableId="962426490">
    <w:abstractNumId w:val="20"/>
  </w:num>
  <w:num w:numId="23" w16cid:durableId="1535390131">
    <w:abstractNumId w:val="11"/>
  </w:num>
  <w:num w:numId="24" w16cid:durableId="2056077921">
    <w:abstractNumId w:val="10"/>
  </w:num>
  <w:num w:numId="25" w16cid:durableId="4511673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5A2"/>
    <w:rsid w:val="000158E2"/>
    <w:rsid w:val="000200BA"/>
    <w:rsid w:val="00021475"/>
    <w:rsid w:val="00022323"/>
    <w:rsid w:val="00025F36"/>
    <w:rsid w:val="000274A8"/>
    <w:rsid w:val="00031E41"/>
    <w:rsid w:val="00033A94"/>
    <w:rsid w:val="00033D83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06FF"/>
    <w:rsid w:val="000C1BA7"/>
    <w:rsid w:val="000C2682"/>
    <w:rsid w:val="000C26FA"/>
    <w:rsid w:val="000C3F72"/>
    <w:rsid w:val="000C479D"/>
    <w:rsid w:val="000C753A"/>
    <w:rsid w:val="000C7F20"/>
    <w:rsid w:val="000D03CB"/>
    <w:rsid w:val="000D4390"/>
    <w:rsid w:val="000E5359"/>
    <w:rsid w:val="000E6E79"/>
    <w:rsid w:val="000E7EC3"/>
    <w:rsid w:val="000F1C81"/>
    <w:rsid w:val="000F2689"/>
    <w:rsid w:val="000F370D"/>
    <w:rsid w:val="000F476C"/>
    <w:rsid w:val="000F490A"/>
    <w:rsid w:val="000F5C92"/>
    <w:rsid w:val="000F6C7B"/>
    <w:rsid w:val="000F7EC7"/>
    <w:rsid w:val="00105454"/>
    <w:rsid w:val="0011057E"/>
    <w:rsid w:val="00112655"/>
    <w:rsid w:val="00112FC8"/>
    <w:rsid w:val="001179D9"/>
    <w:rsid w:val="00125549"/>
    <w:rsid w:val="00132EC3"/>
    <w:rsid w:val="00143EB4"/>
    <w:rsid w:val="00145D5D"/>
    <w:rsid w:val="0014677F"/>
    <w:rsid w:val="001520E6"/>
    <w:rsid w:val="001523E1"/>
    <w:rsid w:val="00152959"/>
    <w:rsid w:val="001608DC"/>
    <w:rsid w:val="001614ED"/>
    <w:rsid w:val="00161F7F"/>
    <w:rsid w:val="00167B25"/>
    <w:rsid w:val="00167BF6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43D9"/>
    <w:rsid w:val="001B79E1"/>
    <w:rsid w:val="001C25B5"/>
    <w:rsid w:val="001C4FBC"/>
    <w:rsid w:val="001C657E"/>
    <w:rsid w:val="001C6889"/>
    <w:rsid w:val="001D1F1A"/>
    <w:rsid w:val="001D2908"/>
    <w:rsid w:val="001D34CA"/>
    <w:rsid w:val="001D5E1A"/>
    <w:rsid w:val="001D5FDB"/>
    <w:rsid w:val="001E1005"/>
    <w:rsid w:val="001E115C"/>
    <w:rsid w:val="001E6283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4790C"/>
    <w:rsid w:val="002522A9"/>
    <w:rsid w:val="00252A0B"/>
    <w:rsid w:val="002552BB"/>
    <w:rsid w:val="0025669B"/>
    <w:rsid w:val="0025711A"/>
    <w:rsid w:val="00261A8B"/>
    <w:rsid w:val="002626FE"/>
    <w:rsid w:val="002627B9"/>
    <w:rsid w:val="00262861"/>
    <w:rsid w:val="0026309F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3947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76B8B"/>
    <w:rsid w:val="0038145F"/>
    <w:rsid w:val="003841E9"/>
    <w:rsid w:val="003848F6"/>
    <w:rsid w:val="00387BEB"/>
    <w:rsid w:val="00394E19"/>
    <w:rsid w:val="00396C67"/>
    <w:rsid w:val="003A07A4"/>
    <w:rsid w:val="003A18C6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3F2F9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07DA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4150"/>
    <w:rsid w:val="004A633D"/>
    <w:rsid w:val="004A792D"/>
    <w:rsid w:val="004A7FDA"/>
    <w:rsid w:val="004B1A4F"/>
    <w:rsid w:val="004B3DF9"/>
    <w:rsid w:val="004C03D7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4667"/>
    <w:rsid w:val="004E59FD"/>
    <w:rsid w:val="004E7B48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7201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6E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61FC"/>
    <w:rsid w:val="006863A3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449D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34A8"/>
    <w:rsid w:val="007376FF"/>
    <w:rsid w:val="007455BA"/>
    <w:rsid w:val="007456CB"/>
    <w:rsid w:val="00753446"/>
    <w:rsid w:val="007537B3"/>
    <w:rsid w:val="00757281"/>
    <w:rsid w:val="00764193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4066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22AA9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8F7549"/>
    <w:rsid w:val="00900B1C"/>
    <w:rsid w:val="009022F0"/>
    <w:rsid w:val="009060F7"/>
    <w:rsid w:val="009103D8"/>
    <w:rsid w:val="00925F60"/>
    <w:rsid w:val="00927710"/>
    <w:rsid w:val="00927C34"/>
    <w:rsid w:val="00933B7B"/>
    <w:rsid w:val="00934B56"/>
    <w:rsid w:val="009364EA"/>
    <w:rsid w:val="00946A8B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5CD"/>
    <w:rsid w:val="00981DD4"/>
    <w:rsid w:val="00992F6F"/>
    <w:rsid w:val="009930C9"/>
    <w:rsid w:val="00994BAA"/>
    <w:rsid w:val="0099537C"/>
    <w:rsid w:val="009A085F"/>
    <w:rsid w:val="009A79A0"/>
    <w:rsid w:val="009B63E8"/>
    <w:rsid w:val="009B6CBE"/>
    <w:rsid w:val="009D1AE9"/>
    <w:rsid w:val="009D44DB"/>
    <w:rsid w:val="009D60CF"/>
    <w:rsid w:val="009D72E6"/>
    <w:rsid w:val="009E1B91"/>
    <w:rsid w:val="009E380A"/>
    <w:rsid w:val="009E3D03"/>
    <w:rsid w:val="009E7E12"/>
    <w:rsid w:val="00A078CC"/>
    <w:rsid w:val="00A10DB5"/>
    <w:rsid w:val="00A15EC3"/>
    <w:rsid w:val="00A201C6"/>
    <w:rsid w:val="00A265A2"/>
    <w:rsid w:val="00A311A0"/>
    <w:rsid w:val="00A33265"/>
    <w:rsid w:val="00A37829"/>
    <w:rsid w:val="00A409B5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8FA"/>
    <w:rsid w:val="00B05A15"/>
    <w:rsid w:val="00B07DBD"/>
    <w:rsid w:val="00B101F5"/>
    <w:rsid w:val="00B10967"/>
    <w:rsid w:val="00B1096F"/>
    <w:rsid w:val="00B111B5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126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0C4C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0C09"/>
    <w:rsid w:val="00BA62C5"/>
    <w:rsid w:val="00BC1C1E"/>
    <w:rsid w:val="00BD048D"/>
    <w:rsid w:val="00BD0E2B"/>
    <w:rsid w:val="00BD4107"/>
    <w:rsid w:val="00BE40A8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13EAD"/>
    <w:rsid w:val="00C1538A"/>
    <w:rsid w:val="00C27754"/>
    <w:rsid w:val="00C352B3"/>
    <w:rsid w:val="00C37C8E"/>
    <w:rsid w:val="00C46493"/>
    <w:rsid w:val="00C50C73"/>
    <w:rsid w:val="00C51CCA"/>
    <w:rsid w:val="00C51DF3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65F"/>
    <w:rsid w:val="00CA4B80"/>
    <w:rsid w:val="00CA6ED9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9D7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335C"/>
    <w:rsid w:val="00D15405"/>
    <w:rsid w:val="00D15B14"/>
    <w:rsid w:val="00D16926"/>
    <w:rsid w:val="00D23BDC"/>
    <w:rsid w:val="00D27B92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5D0D"/>
    <w:rsid w:val="00DA78A9"/>
    <w:rsid w:val="00DB044F"/>
    <w:rsid w:val="00DB04A7"/>
    <w:rsid w:val="00DB33E2"/>
    <w:rsid w:val="00DB4D71"/>
    <w:rsid w:val="00DB4E6F"/>
    <w:rsid w:val="00DC1285"/>
    <w:rsid w:val="00DC2700"/>
    <w:rsid w:val="00DC3966"/>
    <w:rsid w:val="00DC554A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84C6D"/>
    <w:rsid w:val="00E853D0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2F3"/>
    <w:rsid w:val="00EC7BA0"/>
    <w:rsid w:val="00ED331B"/>
    <w:rsid w:val="00ED3DD5"/>
    <w:rsid w:val="00ED58EB"/>
    <w:rsid w:val="00ED737F"/>
    <w:rsid w:val="00ED7698"/>
    <w:rsid w:val="00EE098C"/>
    <w:rsid w:val="00EE22A0"/>
    <w:rsid w:val="00EE29EB"/>
    <w:rsid w:val="00EE563A"/>
    <w:rsid w:val="00EF0527"/>
    <w:rsid w:val="00EF52E1"/>
    <w:rsid w:val="00EF6A24"/>
    <w:rsid w:val="00F027C7"/>
    <w:rsid w:val="00F02AA2"/>
    <w:rsid w:val="00F0317A"/>
    <w:rsid w:val="00F04066"/>
    <w:rsid w:val="00F1073E"/>
    <w:rsid w:val="00F137C7"/>
    <w:rsid w:val="00F2055B"/>
    <w:rsid w:val="00F20CBA"/>
    <w:rsid w:val="00F20E7D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38FC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1A4-5AE7-44E7-BA64-1C47EBC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180</cp:revision>
  <cp:lastPrinted>2021-07-05T02:11:00Z</cp:lastPrinted>
  <dcterms:created xsi:type="dcterms:W3CDTF">2021-12-11T07:19:00Z</dcterms:created>
  <dcterms:modified xsi:type="dcterms:W3CDTF">2022-04-12T09:08:00Z</dcterms:modified>
</cp:coreProperties>
</file>