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40" w:lineRule="auto"/>
        <w:jc w:val="center"/>
        <w:rPr>
          <w:rFonts w:ascii="Arial" w:cs="Arial" w:eastAsia="Arial" w:hAnsi="Arial"/>
          <w:b w:val="1"/>
          <w:color w:val="000000"/>
          <w:sz w:val="32"/>
          <w:szCs w:val="32"/>
        </w:rPr>
      </w:pPr>
      <w:r w:rsidDel="00000000" w:rsidR="00000000" w:rsidRPr="00000000">
        <w:rPr>
          <w:rFonts w:ascii="Arial" w:cs="Arial" w:eastAsia="Arial" w:hAnsi="Arial"/>
          <w:b w:val="1"/>
          <w:sz w:val="32"/>
          <w:szCs w:val="32"/>
          <w:rtl w:val="0"/>
        </w:rPr>
        <w:t xml:space="preserve">DSWD DROMIC Report #18 on Tropical Storm AGATON </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240" w:lineRule="auto"/>
        <w:jc w:val="center"/>
        <w:rPr>
          <w:rFonts w:ascii="Arial" w:cs="Arial" w:eastAsia="Arial" w:hAnsi="Arial"/>
          <w:b w:val="1"/>
          <w:color w:val="000000"/>
          <w:sz w:val="32"/>
          <w:szCs w:val="32"/>
        </w:rPr>
      </w:pPr>
      <w:r w:rsidDel="00000000" w:rsidR="00000000" w:rsidRPr="00000000">
        <w:rPr>
          <w:rFonts w:ascii="Arial" w:cs="Arial" w:eastAsia="Arial" w:hAnsi="Arial"/>
          <w:color w:val="000000"/>
          <w:sz w:val="24"/>
          <w:szCs w:val="24"/>
          <w:rtl w:val="0"/>
        </w:rPr>
        <w:t xml:space="preserve">as of </w:t>
      </w:r>
      <w:r w:rsidDel="00000000" w:rsidR="00000000" w:rsidRPr="00000000">
        <w:rPr>
          <w:rFonts w:ascii="Arial" w:cs="Arial" w:eastAsia="Arial" w:hAnsi="Arial"/>
          <w:sz w:val="24"/>
          <w:szCs w:val="24"/>
          <w:rtl w:val="0"/>
        </w:rPr>
        <w:t xml:space="preserve">25 </w:t>
      </w:r>
      <w:r w:rsidDel="00000000" w:rsidR="00000000" w:rsidRPr="00000000">
        <w:rPr>
          <w:rFonts w:ascii="Arial" w:cs="Arial" w:eastAsia="Arial" w:hAnsi="Arial"/>
          <w:color w:val="000000"/>
          <w:sz w:val="24"/>
          <w:szCs w:val="24"/>
          <w:rtl w:val="0"/>
        </w:rPr>
        <w:t xml:space="preserve">April 2022, 6PM</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720" w:firstLine="0"/>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04">
      <w:pPr>
        <w:numPr>
          <w:ilvl w:val="0"/>
          <w:numId w:val="9"/>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spacing w:after="0" w:line="240" w:lineRule="auto"/>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04 April 2022, a Low-Pressure Area (LPA) was estimated based on all available data at 970 km East of Guiuan, Eastern Samar (11.0°N, 134.6°E). It was embedded along the Intertropical Convergence Zone (ITCZ) affecting Mindanao. On 09 April 2022 at 4 PM, the LPA which was at the East of Eastern Samar developed into Tropical Depression “Agaton”. On 10 April 2022, “Agaton” intensified into a Tropical Storm as it moved West Northwestward over the coastal waters of Guiuan, Eastern Samar. On 11 April 2022, “Agaton” weakened into a Tropical Depression while over the San Pablo Bay. On 12 April, 2022, the threat of heavy rainfall continued as “Agaton” further weakened into an LPA. On 13 April 2022, the LPA (formerly "Agaton") dissipated.</w:t>
      </w:r>
    </w:p>
    <w:p w:rsidR="00000000" w:rsidDel="00000000" w:rsidP="00000000" w:rsidRDefault="00000000" w:rsidRPr="00000000" w14:paraId="00000007">
      <w:pPr>
        <w:widowControl w:val="0"/>
        <w:spacing w:after="0" w:line="240" w:lineRule="auto"/>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08">
      <w:pPr>
        <w:widowControl w:val="0"/>
        <w:spacing w:after="0" w:line="240" w:lineRule="auto"/>
        <w:jc w:val="right"/>
        <w:rPr>
          <w:rFonts w:ascii="Arial" w:cs="Arial" w:eastAsia="Arial" w:hAnsi="Arial"/>
          <w:color w:val="ff0000"/>
          <w:sz w:val="24"/>
          <w:szCs w:val="24"/>
        </w:rPr>
      </w:pPr>
      <w:r w:rsidDel="00000000" w:rsidR="00000000" w:rsidRPr="00000000">
        <w:rPr>
          <w:rFonts w:ascii="Arial" w:cs="Arial" w:eastAsia="Arial" w:hAnsi="Arial"/>
          <w:i w:val="1"/>
          <w:color w:val="0070c0"/>
          <w:sz w:val="16"/>
          <w:szCs w:val="16"/>
          <w:rtl w:val="0"/>
        </w:rPr>
        <w:t xml:space="preserve">Source: DOST-PAGASA Severe Weather Bulletin</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A">
      <w:pPr>
        <w:numPr>
          <w:ilvl w:val="0"/>
          <w:numId w:val="9"/>
        </w:numPr>
        <w:pBdr>
          <w:top w:space="0" w:sz="0" w:val="nil"/>
          <w:left w:space="0" w:sz="0" w:val="nil"/>
          <w:bottom w:space="0" w:sz="0" w:val="nil"/>
          <w:right w:space="0" w:sz="0" w:val="nil"/>
          <w:between w:space="0" w:sz="0" w:val="nil"/>
        </w:pBdr>
        <w:spacing w:after="0" w:line="240" w:lineRule="auto"/>
        <w:ind w:left="720" w:hanging="72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 </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C">
      <w:pPr>
        <w:spacing w:after="0" w:line="240" w:lineRule="auto"/>
        <w:ind w:left="720" w:firstLine="0"/>
        <w:jc w:val="both"/>
        <w:rPr>
          <w:rFonts w:ascii="Arial" w:cs="Arial" w:eastAsia="Arial" w:hAnsi="Arial"/>
          <w:b w:val="1"/>
          <w:color w:val="000000"/>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607,221 families </w:t>
      </w:r>
      <w:r w:rsidDel="00000000" w:rsidR="00000000" w:rsidRPr="00000000">
        <w:rPr>
          <w:rFonts w:ascii="Arial" w:cs="Arial" w:eastAsia="Arial" w:hAnsi="Arial"/>
          <w:sz w:val="24"/>
          <w:szCs w:val="24"/>
          <w:rtl w:val="0"/>
        </w:rPr>
        <w:t xml:space="preserve">or</w:t>
      </w:r>
      <w:r w:rsidDel="00000000" w:rsidR="00000000" w:rsidRPr="00000000">
        <w:rPr>
          <w:rFonts w:ascii="Arial" w:cs="Arial" w:eastAsia="Arial" w:hAnsi="Arial"/>
          <w:b w:val="1"/>
          <w:color w:val="0070c0"/>
          <w:sz w:val="24"/>
          <w:szCs w:val="24"/>
          <w:rtl w:val="0"/>
        </w:rPr>
        <w:t xml:space="preserve"> 2,337,405 persons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sz w:val="24"/>
          <w:szCs w:val="24"/>
          <w:rtl w:val="0"/>
        </w:rPr>
        <w:t xml:space="preserve">affected in</w:t>
      </w:r>
      <w:r w:rsidDel="00000000" w:rsidR="00000000" w:rsidRPr="00000000">
        <w:rPr>
          <w:rFonts w:ascii="Arial" w:cs="Arial" w:eastAsia="Arial" w:hAnsi="Arial"/>
          <w:b w:val="1"/>
          <w:color w:val="0070c0"/>
          <w:sz w:val="24"/>
          <w:szCs w:val="24"/>
          <w:rtl w:val="0"/>
        </w:rPr>
        <w:t xml:space="preserve"> 2,597 barangays </w:t>
      </w:r>
      <w:r w:rsidDel="00000000" w:rsidR="00000000" w:rsidRPr="00000000">
        <w:rPr>
          <w:rFonts w:ascii="Arial" w:cs="Arial" w:eastAsia="Arial" w:hAnsi="Arial"/>
          <w:sz w:val="24"/>
          <w:szCs w:val="24"/>
          <w:rtl w:val="0"/>
        </w:rPr>
        <w:t xml:space="preserve">in</w:t>
      </w:r>
      <w:r w:rsidDel="00000000" w:rsidR="00000000" w:rsidRPr="00000000">
        <w:rPr>
          <w:rFonts w:ascii="Arial" w:cs="Arial" w:eastAsia="Arial" w:hAnsi="Arial"/>
          <w:b w:val="1"/>
          <w:sz w:val="24"/>
          <w:szCs w:val="24"/>
          <w:rtl w:val="0"/>
        </w:rPr>
        <w:t xml:space="preserve"> Regions V, VI, VII, VIII, IX, X, XI, XII, Caraga,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BARMM </w:t>
      </w:r>
      <w:r w:rsidDel="00000000" w:rsidR="00000000" w:rsidRPr="00000000">
        <w:rPr>
          <w:rFonts w:ascii="Arial" w:cs="Arial" w:eastAsia="Arial" w:hAnsi="Arial"/>
          <w:sz w:val="24"/>
          <w:szCs w:val="24"/>
          <w:rtl w:val="0"/>
        </w:rPr>
        <w:t xml:space="preserve">(see Table 1).</w:t>
      </w:r>
      <w:r w:rsidDel="00000000" w:rsidR="00000000" w:rsidRPr="00000000">
        <w:rPr>
          <w:rtl w:val="0"/>
        </w:rPr>
      </w:r>
    </w:p>
    <w:p w:rsidR="00000000" w:rsidDel="00000000" w:rsidP="00000000" w:rsidRDefault="00000000" w:rsidRPr="00000000" w14:paraId="0000000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spacing w:after="0" w:line="240" w:lineRule="auto"/>
        <w:ind w:firstLine="720"/>
        <w:jc w:val="both"/>
        <w:rPr>
          <w:rFonts w:ascii="Arial" w:cs="Arial" w:eastAsia="Arial" w:hAnsi="Arial"/>
          <w:color w:val="222222"/>
          <w:sz w:val="24"/>
          <w:szCs w:val="24"/>
        </w:rPr>
      </w:pPr>
      <w:r w:rsidDel="00000000" w:rsidR="00000000" w:rsidRPr="00000000">
        <w:rPr>
          <w:rFonts w:ascii="Arial" w:cs="Arial" w:eastAsia="Arial" w:hAnsi="Arial"/>
          <w:b w:val="1"/>
          <w:i w:val="1"/>
          <w:color w:val="000000"/>
          <w:sz w:val="20"/>
          <w:szCs w:val="20"/>
          <w:rtl w:val="0"/>
        </w:rPr>
        <w:t xml:space="preserve">Table 1. Number of Affected Families / Person</w:t>
      </w:r>
      <w:r w:rsidDel="00000000" w:rsidR="00000000" w:rsidRPr="00000000">
        <w:rPr>
          <w:rFonts w:ascii="Arial" w:cs="Arial" w:eastAsia="Arial" w:hAnsi="Arial"/>
          <w:b w:val="1"/>
          <w:i w:val="1"/>
          <w:sz w:val="20"/>
          <w:szCs w:val="20"/>
          <w:rtl w:val="0"/>
        </w:rPr>
        <w:t xml:space="preserve">s</w:t>
      </w:r>
      <w:r w:rsidDel="00000000" w:rsidR="00000000" w:rsidRPr="00000000">
        <w:rPr>
          <w:rFonts w:ascii="Arial" w:cs="Arial" w:eastAsia="Arial" w:hAnsi="Arial"/>
          <w:i w:val="1"/>
          <w:sz w:val="16"/>
          <w:szCs w:val="16"/>
          <w:rtl w:val="0"/>
        </w:rPr>
        <w:t xml:space="preserve"> </w:t>
      </w:r>
      <w:r w:rsidDel="00000000" w:rsidR="00000000" w:rsidRPr="00000000">
        <w:rPr>
          <w:rtl w:val="0"/>
        </w:rPr>
      </w:r>
    </w:p>
    <w:tbl>
      <w:tblPr>
        <w:tblStyle w:val="Table1"/>
        <w:tblW w:w="8991.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11"/>
        <w:gridCol w:w="1860"/>
        <w:gridCol w:w="1860"/>
        <w:gridCol w:w="1860"/>
        <w:tblGridChange w:id="0">
          <w:tblGrid>
            <w:gridCol w:w="3411"/>
            <w:gridCol w:w="1860"/>
            <w:gridCol w:w="1860"/>
            <w:gridCol w:w="1860"/>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00F">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010">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276"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014">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015">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tcBorders>
              <w:top w:color="000000" w:space="0" w:sz="8"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2,597</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607,221</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2,337,405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rPr/>
            </w:pPr>
            <w:r w:rsidDel="00000000" w:rsidR="00000000" w:rsidRPr="00000000">
              <w:rPr>
                <w:rFonts w:ascii="Arial" w:cs="Arial" w:eastAsia="Arial" w:hAnsi="Arial"/>
                <w:i w:val="1"/>
                <w:sz w:val="20"/>
                <w:szCs w:val="20"/>
                <w:rtl w:val="0"/>
              </w:rPr>
              <w:t xml:space="preserve">Legazpi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r>
    </w:tbl>
    <w:p w:rsidR="00000000" w:rsidDel="00000000" w:rsidP="00000000" w:rsidRDefault="00000000" w:rsidRPr="00000000" w14:paraId="0000002B">
      <w:pPr>
        <w:pBdr>
          <w:top w:space="0" w:sz="0" w:val="nil"/>
          <w:left w:space="0" w:sz="0" w:val="nil"/>
          <w:bottom w:space="0" w:sz="0" w:val="nil"/>
          <w:right w:space="0" w:sz="0" w:val="nil"/>
          <w:between w:space="0" w:sz="0" w:val="nil"/>
        </w:pBdr>
        <w:shd w:fill="ffffff" w:val="clear"/>
        <w:spacing w:after="0" w:line="240" w:lineRule="auto"/>
        <w:jc w:val="right"/>
        <w:rPr>
          <w:rFonts w:ascii="Arial" w:cs="Arial" w:eastAsia="Arial" w:hAnsi="Arial"/>
          <w:color w:val="222222"/>
          <w:sz w:val="2"/>
          <w:szCs w:val="2"/>
        </w:rPr>
      </w:pPr>
      <w:r w:rsidDel="00000000" w:rsidR="00000000" w:rsidRPr="00000000">
        <w:rPr>
          <w:rtl w:val="0"/>
        </w:rPr>
      </w:r>
    </w:p>
    <w:tbl>
      <w:tblPr>
        <w:tblStyle w:val="Table2"/>
        <w:tblW w:w="8979.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99.0000000000005"/>
        <w:gridCol w:w="1860"/>
        <w:gridCol w:w="1860"/>
        <w:gridCol w:w="1860"/>
        <w:tblGridChange w:id="0">
          <w:tblGrid>
            <w:gridCol w:w="3399.000000000000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rPr/>
            </w:pPr>
            <w:r w:rsidDel="00000000" w:rsidR="00000000" w:rsidRPr="00000000">
              <w:rPr>
                <w:rFonts w:ascii="Arial" w:cs="Arial" w:eastAsia="Arial" w:hAnsi="Arial"/>
                <w:i w:val="1"/>
                <w:sz w:val="20"/>
                <w:szCs w:val="20"/>
                <w:rtl w:val="0"/>
              </w:rPr>
              <w:t xml:space="preserve">Mobo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rPr/>
            </w:pPr>
            <w:r w:rsidDel="00000000" w:rsidR="00000000" w:rsidRPr="00000000">
              <w:rPr>
                <w:rFonts w:ascii="Arial" w:cs="Arial" w:eastAsia="Arial" w:hAnsi="Arial"/>
                <w:b w:val="1"/>
                <w:sz w:val="20"/>
                <w:szCs w:val="20"/>
                <w:rtl w:val="0"/>
              </w:rPr>
              <w:t xml:space="preserve">Sorsogon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rPr/>
            </w:pPr>
            <w:r w:rsidDel="00000000" w:rsidR="00000000" w:rsidRPr="00000000">
              <w:rPr>
                <w:rFonts w:ascii="Arial" w:cs="Arial" w:eastAsia="Arial" w:hAnsi="Arial"/>
                <w:i w:val="1"/>
                <w:sz w:val="20"/>
                <w:szCs w:val="20"/>
                <w:rtl w:val="0"/>
              </w:rPr>
              <w:t xml:space="preserve">Juban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b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rPr/>
            </w:pPr>
            <w:r w:rsidDel="00000000" w:rsidR="00000000" w:rsidRPr="00000000">
              <w:rPr>
                <w:rFonts w:ascii="Arial" w:cs="Arial" w:eastAsia="Arial" w:hAnsi="Arial"/>
                <w:b w:val="1"/>
                <w:sz w:val="20"/>
                <w:szCs w:val="20"/>
                <w:rtl w:val="0"/>
              </w:rPr>
              <w:t xml:space="preserve">336,041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rPr/>
            </w:pPr>
            <w:r w:rsidDel="00000000" w:rsidR="00000000" w:rsidRPr="00000000">
              <w:rPr>
                <w:rFonts w:ascii="Arial" w:cs="Arial" w:eastAsia="Arial" w:hAnsi="Arial"/>
                <w:b w:val="1"/>
                <w:sz w:val="20"/>
                <w:szCs w:val="20"/>
                <w:rtl w:val="0"/>
              </w:rPr>
              <w:t xml:space="preserve">1,248,870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jc w:val="right"/>
              <w:rPr/>
            </w:pPr>
            <w:r w:rsidDel="00000000" w:rsidR="00000000" w:rsidRPr="00000000">
              <w:rPr>
                <w:rFonts w:ascii="Arial" w:cs="Arial" w:eastAsia="Arial" w:hAnsi="Arial"/>
                <w:b w:val="1"/>
                <w:sz w:val="20"/>
                <w:szCs w:val="20"/>
                <w:rtl w:val="0"/>
              </w:rPr>
              <w:t xml:space="preserve">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b w:val="1"/>
                <w:sz w:val="20"/>
                <w:szCs w:val="20"/>
                <w:rtl w:val="0"/>
              </w:rPr>
              <w:t xml:space="preserve">16,475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b w:val="1"/>
                <w:sz w:val="20"/>
                <w:szCs w:val="20"/>
                <w:rtl w:val="0"/>
              </w:rPr>
              <w:t xml:space="preserve">59,359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3,833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2,853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3,646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15,729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8,154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26,212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3,777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1,090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3,897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1,395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jc w:val="right"/>
              <w:rPr/>
            </w:pPr>
            <w:r w:rsidDel="00000000" w:rsidR="00000000" w:rsidRPr="00000000">
              <w:rPr>
                <w:rFonts w:ascii="Arial" w:cs="Arial" w:eastAsia="Arial" w:hAnsi="Arial"/>
                <w:b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b w:val="1"/>
                <w:sz w:val="20"/>
                <w:szCs w:val="20"/>
                <w:rtl w:val="0"/>
              </w:rPr>
              <w:t xml:space="preserve">3,024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b w:val="1"/>
                <w:sz w:val="20"/>
                <w:szCs w:val="20"/>
                <w:rtl w:val="0"/>
              </w:rPr>
              <w:t xml:space="preserve">12,215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6,352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i w:val="1"/>
                <w:sz w:val="20"/>
                <w:szCs w:val="20"/>
                <w:rtl w:val="0"/>
              </w:rPr>
              <w:t xml:space="preserve">4,941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jc w:val="right"/>
              <w:rPr/>
            </w:pPr>
            <w:r w:rsidDel="00000000" w:rsidR="00000000" w:rsidRPr="00000000">
              <w:rPr>
                <w:rFonts w:ascii="Arial" w:cs="Arial" w:eastAsia="Arial" w:hAnsi="Arial"/>
                <w:b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b w:val="1"/>
                <w:sz w:val="20"/>
                <w:szCs w:val="20"/>
                <w:rtl w:val="0"/>
              </w:rPr>
              <w:t xml:space="preserve">129,176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b w:val="1"/>
                <w:sz w:val="20"/>
                <w:szCs w:val="20"/>
                <w:rtl w:val="0"/>
              </w:rPr>
              <w:t xml:space="preserve">478,462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7,259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28,495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6,972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34,837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1,843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6,221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i w:val="1"/>
                <w:sz w:val="20"/>
                <w:szCs w:val="20"/>
                <w:rtl w:val="0"/>
              </w:rPr>
              <w:t xml:space="preserve">15,090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i w:val="1"/>
                <w:sz w:val="20"/>
                <w:szCs w:val="20"/>
                <w:rtl w:val="0"/>
              </w:rPr>
              <w:t xml:space="preserve">53,305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i w:val="1"/>
                <w:sz w:val="20"/>
                <w:szCs w:val="20"/>
                <w:rtl w:val="0"/>
              </w:rPr>
              <w:t xml:space="preserve">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1,632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11,252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45,891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jc w:val="right"/>
              <w:rPr/>
            </w:pPr>
            <w:r w:rsidDel="00000000" w:rsidR="00000000" w:rsidRPr="00000000">
              <w:rPr>
                <w:rFonts w:ascii="Arial" w:cs="Arial" w:eastAsia="Arial" w:hAnsi="Arial"/>
                <w:i w:val="1"/>
                <w:sz w:val="20"/>
                <w:szCs w:val="20"/>
                <w:rtl w:val="0"/>
              </w:rPr>
              <w:t xml:space="preserve">12,963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i w:val="1"/>
                <w:sz w:val="20"/>
                <w:szCs w:val="20"/>
                <w:rtl w:val="0"/>
              </w:rPr>
              <w:t xml:space="preserve">43,564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jc w:val="right"/>
              <w:rPr/>
            </w:pPr>
            <w:r w:rsidDel="00000000" w:rsidR="00000000" w:rsidRPr="00000000">
              <w:rPr>
                <w:rFonts w:ascii="Arial" w:cs="Arial" w:eastAsia="Arial" w:hAnsi="Arial"/>
                <w:i w:val="1"/>
                <w:sz w:val="20"/>
                <w:szCs w:val="20"/>
                <w:rtl w:val="0"/>
              </w:rPr>
              <w:t xml:space="preserve">10,768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46,551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jc w:val="right"/>
              <w:rPr/>
            </w:pPr>
            <w:r w:rsidDel="00000000" w:rsidR="00000000" w:rsidRPr="00000000">
              <w:rPr>
                <w:rFonts w:ascii="Arial" w:cs="Arial" w:eastAsia="Arial" w:hAnsi="Arial"/>
                <w:i w:val="1"/>
                <w:sz w:val="20"/>
                <w:szCs w:val="20"/>
                <w:rtl w:val="0"/>
              </w:rPr>
              <w:t xml:space="preserve">12,493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49,972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jc w:val="right"/>
              <w:rPr/>
            </w:pPr>
            <w:r w:rsidDel="00000000" w:rsidR="00000000" w:rsidRPr="00000000">
              <w:rPr>
                <w:rFonts w:ascii="Arial" w:cs="Arial" w:eastAsia="Arial" w:hAnsi="Arial"/>
                <w:i w:val="1"/>
                <w:sz w:val="20"/>
                <w:szCs w:val="20"/>
                <w:rtl w:val="0"/>
              </w:rPr>
              <w:t xml:space="preserve">13,045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39,565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8,789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jc w:val="right"/>
              <w:rPr/>
            </w:pPr>
            <w:r w:rsidDel="00000000" w:rsidR="00000000" w:rsidRPr="00000000">
              <w:rPr>
                <w:rFonts w:ascii="Arial" w:cs="Arial" w:eastAsia="Arial" w:hAnsi="Arial"/>
                <w:i w:val="1"/>
                <w:sz w:val="20"/>
                <w:szCs w:val="20"/>
                <w:rtl w:val="0"/>
              </w:rPr>
              <w:t xml:space="preserve">10,306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34,789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jc w:val="right"/>
              <w:rPr/>
            </w:pPr>
            <w:r w:rsidDel="00000000" w:rsidR="00000000" w:rsidRPr="00000000">
              <w:rPr>
                <w:rFonts w:ascii="Arial" w:cs="Arial" w:eastAsia="Arial" w:hAnsi="Arial"/>
                <w:i w:val="1"/>
                <w:sz w:val="20"/>
                <w:szCs w:val="20"/>
                <w:rtl w:val="0"/>
              </w:rPr>
              <w:t xml:space="preserve">7,690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26,634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jc w:val="right"/>
              <w:rPr/>
            </w:pPr>
            <w:r w:rsidDel="00000000" w:rsidR="00000000" w:rsidRPr="00000000">
              <w:rPr>
                <w:rFonts w:ascii="Arial" w:cs="Arial" w:eastAsia="Arial" w:hAnsi="Arial"/>
                <w:i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b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165,015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jc w:val="right"/>
              <w:rPr/>
            </w:pPr>
            <w:r w:rsidDel="00000000" w:rsidR="00000000" w:rsidRPr="00000000">
              <w:rPr>
                <w:rFonts w:ascii="Arial" w:cs="Arial" w:eastAsia="Arial" w:hAnsi="Arial"/>
                <w:b w:val="1"/>
                <w:sz w:val="20"/>
                <w:szCs w:val="20"/>
                <w:rtl w:val="0"/>
              </w:rPr>
              <w:t xml:space="preserve">607,224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i w:val="1"/>
                <w:sz w:val="20"/>
                <w:szCs w:val="20"/>
                <w:rtl w:val="0"/>
              </w:rPr>
              <w:t xml:space="preserve">10,265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jc w:val="right"/>
              <w:rPr/>
            </w:pPr>
            <w:r w:rsidDel="00000000" w:rsidR="00000000" w:rsidRPr="00000000">
              <w:rPr>
                <w:rFonts w:ascii="Arial" w:cs="Arial" w:eastAsia="Arial" w:hAnsi="Arial"/>
                <w:i w:val="1"/>
                <w:sz w:val="20"/>
                <w:szCs w:val="20"/>
                <w:rtl w:val="0"/>
              </w:rPr>
              <w:t xml:space="preserve">34,494</w:t>
            </w:r>
            <w:r w:rsidDel="00000000" w:rsidR="00000000" w:rsidRPr="00000000">
              <w:rPr>
                <w:rtl w:val="0"/>
              </w:rPr>
            </w:r>
          </w:p>
        </w:tc>
      </w:tr>
    </w:tbl>
    <w:p w:rsidR="00000000" w:rsidDel="00000000" w:rsidP="00000000" w:rsidRDefault="00000000" w:rsidRPr="00000000" w14:paraId="000000F0">
      <w:pPr>
        <w:pBdr>
          <w:top w:space="0" w:sz="0" w:val="nil"/>
          <w:left w:space="0" w:sz="0" w:val="nil"/>
          <w:bottom w:space="0" w:sz="0" w:val="nil"/>
          <w:right w:space="0" w:sz="0" w:val="nil"/>
          <w:between w:space="0" w:sz="0" w:val="nil"/>
        </w:pBdr>
        <w:shd w:fill="ffffff" w:val="clear"/>
        <w:spacing w:after="0" w:line="240" w:lineRule="auto"/>
        <w:jc w:val="right"/>
        <w:rPr>
          <w:rFonts w:ascii="Arial" w:cs="Arial" w:eastAsia="Arial" w:hAnsi="Arial"/>
          <w:color w:val="222222"/>
          <w:sz w:val="2"/>
          <w:szCs w:val="2"/>
        </w:rPr>
      </w:pPr>
      <w:r w:rsidDel="00000000" w:rsidR="00000000" w:rsidRPr="00000000">
        <w:rPr>
          <w:rtl w:val="0"/>
        </w:rPr>
      </w:r>
    </w:p>
    <w:tbl>
      <w:tblPr>
        <w:tblStyle w:val="Table3"/>
        <w:tblW w:w="9003.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23"/>
        <w:gridCol w:w="1860"/>
        <w:gridCol w:w="1860"/>
        <w:gridCol w:w="1860"/>
        <w:tblGridChange w:id="0">
          <w:tblGrid>
            <w:gridCol w:w="3423"/>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jc w:val="right"/>
              <w:rPr/>
            </w:pPr>
            <w:r w:rsidDel="00000000" w:rsidR="00000000" w:rsidRPr="00000000">
              <w:rPr>
                <w:rFonts w:ascii="Arial" w:cs="Arial" w:eastAsia="Arial" w:hAnsi="Arial"/>
                <w:i w:val="1"/>
                <w:sz w:val="20"/>
                <w:szCs w:val="20"/>
                <w:rtl w:val="0"/>
              </w:rPr>
              <w:t xml:space="preserve">8,358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33,008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jc w:val="right"/>
              <w:rPr/>
            </w:pPr>
            <w:r w:rsidDel="00000000" w:rsidR="00000000" w:rsidRPr="00000000">
              <w:rPr>
                <w:rFonts w:ascii="Arial" w:cs="Arial" w:eastAsia="Arial" w:hAnsi="Arial"/>
                <w:i w:val="1"/>
                <w:sz w:val="20"/>
                <w:szCs w:val="20"/>
                <w:rtl w:val="0"/>
              </w:rPr>
              <w:t xml:space="preserve">10,884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38,380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jc w:val="right"/>
              <w:rPr/>
            </w:pPr>
            <w:r w:rsidDel="00000000" w:rsidR="00000000" w:rsidRPr="00000000">
              <w:rPr>
                <w:rFonts w:ascii="Arial" w:cs="Arial" w:eastAsia="Arial" w:hAnsi="Arial"/>
                <w:i w:val="1"/>
                <w:sz w:val="20"/>
                <w:szCs w:val="20"/>
                <w:rtl w:val="0"/>
              </w:rPr>
              <w:t xml:space="preserve">4,636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18,070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23,937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jc w:val="right"/>
              <w:rPr/>
            </w:pPr>
            <w:r w:rsidDel="00000000" w:rsidR="00000000" w:rsidRPr="00000000">
              <w:rPr>
                <w:rFonts w:ascii="Arial" w:cs="Arial" w:eastAsia="Arial" w:hAnsi="Arial"/>
                <w:i w:val="1"/>
                <w:sz w:val="20"/>
                <w:szCs w:val="20"/>
                <w:rtl w:val="0"/>
              </w:rPr>
              <w:t xml:space="preserve">9,859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35,092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24,738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jc w:val="right"/>
              <w:rPr/>
            </w:pPr>
            <w:r w:rsidDel="00000000" w:rsidR="00000000" w:rsidRPr="00000000">
              <w:rPr>
                <w:rFonts w:ascii="Arial" w:cs="Arial" w:eastAsia="Arial" w:hAnsi="Arial"/>
                <w:i w:val="1"/>
                <w:sz w:val="20"/>
                <w:szCs w:val="20"/>
                <w:rtl w:val="0"/>
              </w:rPr>
              <w:t xml:space="preserve">4,501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17,494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jc w:val="right"/>
              <w:rPr/>
            </w:pPr>
            <w:r w:rsidDel="00000000" w:rsidR="00000000" w:rsidRPr="00000000">
              <w:rPr>
                <w:rFonts w:ascii="Arial" w:cs="Arial" w:eastAsia="Arial" w:hAnsi="Arial"/>
                <w:i w:val="1"/>
                <w:sz w:val="20"/>
                <w:szCs w:val="20"/>
                <w:rtl w:val="0"/>
              </w:rPr>
              <w:t xml:space="preserve">20,648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jc w:val="right"/>
              <w:rPr/>
            </w:pPr>
            <w:r w:rsidDel="00000000" w:rsidR="00000000" w:rsidRPr="00000000">
              <w:rPr>
                <w:rFonts w:ascii="Arial" w:cs="Arial" w:eastAsia="Arial" w:hAnsi="Arial"/>
                <w:i w:val="1"/>
                <w:sz w:val="20"/>
                <w:szCs w:val="20"/>
                <w:rtl w:val="0"/>
              </w:rPr>
              <w:t xml:space="preserve">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6,671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jc w:val="right"/>
              <w:rPr/>
            </w:pPr>
            <w:r w:rsidDel="00000000" w:rsidR="00000000" w:rsidRPr="00000000">
              <w:rPr>
                <w:rFonts w:ascii="Arial" w:cs="Arial" w:eastAsia="Arial" w:hAnsi="Arial"/>
                <w:i w:val="1"/>
                <w:sz w:val="20"/>
                <w:szCs w:val="20"/>
                <w:rtl w:val="0"/>
              </w:rPr>
              <w:t xml:space="preserve">2,375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11,745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jc w:val="right"/>
              <w:rPr/>
            </w:pPr>
            <w:r w:rsidDel="00000000" w:rsidR="00000000" w:rsidRPr="00000000">
              <w:rPr>
                <w:rFonts w:ascii="Arial" w:cs="Arial" w:eastAsia="Arial" w:hAnsi="Arial"/>
                <w:i w:val="1"/>
                <w:sz w:val="20"/>
                <w:szCs w:val="20"/>
                <w:rtl w:val="0"/>
              </w:rPr>
              <w:t xml:space="preserve">8,694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35,151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jc w:val="right"/>
              <w:rPr/>
            </w:pPr>
            <w:r w:rsidDel="00000000" w:rsidR="00000000" w:rsidRPr="00000000">
              <w:rPr>
                <w:rFonts w:ascii="Arial" w:cs="Arial" w:eastAsia="Arial" w:hAnsi="Arial"/>
                <w:i w:val="1"/>
                <w:sz w:val="20"/>
                <w:szCs w:val="20"/>
                <w:rtl w:val="0"/>
              </w:rPr>
              <w:t xml:space="preserve">5,524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22,860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jc w:val="right"/>
              <w:rPr/>
            </w:pPr>
            <w:r w:rsidDel="00000000" w:rsidR="00000000" w:rsidRPr="00000000">
              <w:rPr>
                <w:rFonts w:ascii="Arial" w:cs="Arial" w:eastAsia="Arial" w:hAnsi="Arial"/>
                <w:i w:val="1"/>
                <w:sz w:val="20"/>
                <w:szCs w:val="20"/>
                <w:rtl w:val="0"/>
              </w:rPr>
              <w:t xml:space="preserve">2,244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7,361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jc w:val="right"/>
              <w:rPr/>
            </w:pPr>
            <w:r w:rsidDel="00000000" w:rsidR="00000000" w:rsidRPr="00000000">
              <w:rPr>
                <w:rFonts w:ascii="Arial" w:cs="Arial" w:eastAsia="Arial" w:hAnsi="Arial"/>
                <w:i w:val="1"/>
                <w:sz w:val="20"/>
                <w:szCs w:val="20"/>
                <w:rtl w:val="0"/>
              </w:rPr>
              <w:t xml:space="preserve">9,758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i w:val="1"/>
                <w:sz w:val="20"/>
                <w:szCs w:val="20"/>
                <w:rtl w:val="0"/>
              </w:rPr>
              <w:t xml:space="preserve">32,357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jc w:val="right"/>
              <w:rPr/>
            </w:pPr>
            <w:r w:rsidDel="00000000" w:rsidR="00000000" w:rsidRPr="00000000">
              <w:rPr>
                <w:rFonts w:ascii="Arial" w:cs="Arial" w:eastAsia="Arial" w:hAnsi="Arial"/>
                <w:i w:val="1"/>
                <w:sz w:val="20"/>
                <w:szCs w:val="20"/>
                <w:rtl w:val="0"/>
              </w:rPr>
              <w:t xml:space="preserve">4,670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17,314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jc w:val="right"/>
              <w:rPr/>
            </w:pPr>
            <w:r w:rsidDel="00000000" w:rsidR="00000000" w:rsidRPr="00000000">
              <w:rPr>
                <w:rFonts w:ascii="Arial" w:cs="Arial" w:eastAsia="Arial" w:hAnsi="Arial"/>
                <w:i w:val="1"/>
                <w:sz w:val="20"/>
                <w:szCs w:val="20"/>
                <w:rtl w:val="0"/>
              </w:rPr>
              <w:t xml:space="preserve">3,568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16,088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jc w:val="right"/>
              <w:rPr/>
            </w:pPr>
            <w:r w:rsidDel="00000000" w:rsidR="00000000" w:rsidRPr="00000000">
              <w:rPr>
                <w:rFonts w:ascii="Arial" w:cs="Arial" w:eastAsia="Arial" w:hAnsi="Arial"/>
                <w:i w:val="1"/>
                <w:sz w:val="20"/>
                <w:szCs w:val="20"/>
                <w:rtl w:val="0"/>
              </w:rPr>
              <w:t xml:space="preserve">4,440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17,166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jc w:val="right"/>
              <w:rPr/>
            </w:pPr>
            <w:r w:rsidDel="00000000" w:rsidR="00000000" w:rsidRPr="00000000">
              <w:rPr>
                <w:rFonts w:ascii="Arial" w:cs="Arial" w:eastAsia="Arial" w:hAnsi="Arial"/>
                <w:i w:val="1"/>
                <w:sz w:val="20"/>
                <w:szCs w:val="20"/>
                <w:rtl w:val="0"/>
              </w:rPr>
              <w:t xml:space="preserve">9,776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33,994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jc w:val="right"/>
              <w:rPr/>
            </w:pPr>
            <w:r w:rsidDel="00000000" w:rsidR="00000000" w:rsidRPr="00000000">
              <w:rPr>
                <w:rFonts w:ascii="Arial" w:cs="Arial" w:eastAsia="Arial" w:hAnsi="Arial"/>
                <w:i w:val="1"/>
                <w:sz w:val="20"/>
                <w:szCs w:val="20"/>
                <w:rtl w:val="0"/>
              </w:rPr>
              <w:t xml:space="preserve">1,193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6,173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jc w:val="right"/>
              <w:rPr/>
            </w:pPr>
            <w:r w:rsidDel="00000000" w:rsidR="00000000" w:rsidRPr="00000000">
              <w:rPr>
                <w:rFonts w:ascii="Arial" w:cs="Arial" w:eastAsia="Arial" w:hAnsi="Arial"/>
                <w:i w:val="1"/>
                <w:sz w:val="20"/>
                <w:szCs w:val="20"/>
                <w:rtl w:val="0"/>
              </w:rPr>
              <w:t xml:space="preserve">5,207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19,004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jc w:val="right"/>
              <w:rPr/>
            </w:pPr>
            <w:r w:rsidDel="00000000" w:rsidR="00000000" w:rsidRPr="00000000">
              <w:rPr>
                <w:rFonts w:ascii="Arial" w:cs="Arial" w:eastAsia="Arial" w:hAnsi="Arial"/>
                <w:i w:val="1"/>
                <w:sz w:val="20"/>
                <w:szCs w:val="20"/>
                <w:rtl w:val="0"/>
              </w:rPr>
              <w:t xml:space="preserve">17,335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52,191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jc w:val="right"/>
              <w:rPr/>
            </w:pPr>
            <w:r w:rsidDel="00000000" w:rsidR="00000000" w:rsidRPr="00000000">
              <w:rPr>
                <w:rFonts w:ascii="Arial" w:cs="Arial" w:eastAsia="Arial" w:hAnsi="Arial"/>
                <w:i w:val="1"/>
                <w:sz w:val="20"/>
                <w:szCs w:val="20"/>
                <w:rtl w:val="0"/>
              </w:rPr>
              <w:t xml:space="preserve">5,389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19,135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b w:val="1"/>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jc w:val="right"/>
              <w:rPr/>
            </w:pPr>
            <w:r w:rsidDel="00000000" w:rsidR="00000000" w:rsidRPr="00000000">
              <w:rPr>
                <w:rFonts w:ascii="Arial" w:cs="Arial" w:eastAsia="Arial" w:hAnsi="Arial"/>
                <w:b w:val="1"/>
                <w:i w:val="1"/>
                <w:sz w:val="20"/>
                <w:szCs w:val="20"/>
                <w:rtl w:val="0"/>
              </w:rPr>
              <w:t xml:space="preserve">22,346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b w:val="1"/>
                <w:i w:val="1"/>
                <w:sz w:val="20"/>
                <w:szCs w:val="20"/>
                <w:rtl w:val="0"/>
              </w:rPr>
              <w:t xml:space="preserve">91,580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jc w:val="right"/>
              <w:rPr/>
            </w:pPr>
            <w:r w:rsidDel="00000000" w:rsidR="00000000" w:rsidRPr="00000000">
              <w:rPr>
                <w:rFonts w:ascii="Arial" w:cs="Arial" w:eastAsia="Arial" w:hAnsi="Arial"/>
                <w:i w:val="1"/>
                <w:sz w:val="20"/>
                <w:szCs w:val="20"/>
                <w:rtl w:val="0"/>
              </w:rPr>
              <w:t xml:space="preserve">1,857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jc w:val="right"/>
              <w:rPr/>
            </w:pPr>
            <w:r w:rsidDel="00000000" w:rsidR="00000000" w:rsidRPr="00000000">
              <w:rPr>
                <w:rFonts w:ascii="Arial" w:cs="Arial" w:eastAsia="Arial" w:hAnsi="Arial"/>
                <w:i w:val="1"/>
                <w:sz w:val="20"/>
                <w:szCs w:val="20"/>
                <w:rtl w:val="0"/>
              </w:rPr>
              <w:t xml:space="preserve">10,106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35,930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1,084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1,206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jc w:val="right"/>
              <w:rPr/>
            </w:pPr>
            <w:r w:rsidDel="00000000" w:rsidR="00000000" w:rsidRPr="00000000">
              <w:rPr>
                <w:rFonts w:ascii="Arial" w:cs="Arial" w:eastAsia="Arial" w:hAnsi="Arial"/>
                <w:i w:val="1"/>
                <w:sz w:val="20"/>
                <w:szCs w:val="20"/>
                <w:rtl w:val="0"/>
              </w:rPr>
              <w:t xml:space="preserve">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3,925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jc w:val="right"/>
              <w:rPr/>
            </w:pPr>
            <w:r w:rsidDel="00000000" w:rsidR="00000000" w:rsidRPr="00000000">
              <w:rPr>
                <w:rFonts w:ascii="Arial" w:cs="Arial" w:eastAsia="Arial" w:hAnsi="Arial"/>
                <w:i w:val="1"/>
                <w:sz w:val="20"/>
                <w:szCs w:val="20"/>
                <w:rtl w:val="0"/>
              </w:rPr>
              <w:t xml:space="preserve">7,628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38,140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rPr/>
            </w:pPr>
            <w:r w:rsidDel="00000000" w:rsidR="00000000" w:rsidRPr="00000000">
              <w:rPr>
                <w:rFonts w:ascii="Arial" w:cs="Arial" w:eastAsia="Arial" w:hAnsi="Arial"/>
                <w:b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b w:val="1"/>
                <w:sz w:val="20"/>
                <w:szCs w:val="20"/>
                <w:rtl w:val="0"/>
              </w:rPr>
              <w:t xml:space="preserve">6,799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rPr/>
            </w:pPr>
            <w:r w:rsidDel="00000000" w:rsidR="00000000" w:rsidRPr="00000000">
              <w:rPr>
                <w:rFonts w:ascii="Arial" w:cs="Arial" w:eastAsia="Arial" w:hAnsi="Arial"/>
                <w:b w:val="1"/>
                <w:sz w:val="20"/>
                <w:szCs w:val="20"/>
                <w:rtl w:val="0"/>
              </w:rPr>
              <w:t xml:space="preserve">26,041</w:t>
            </w:r>
            <w:r w:rsidDel="00000000" w:rsidR="00000000" w:rsidRPr="00000000">
              <w:rPr>
                <w:rtl w:val="0"/>
              </w:rPr>
            </w:r>
          </w:p>
        </w:tc>
      </w:tr>
    </w:tbl>
    <w:p w:rsidR="00000000" w:rsidDel="00000000" w:rsidP="00000000" w:rsidRDefault="00000000" w:rsidRPr="00000000" w14:paraId="00000195">
      <w:pPr>
        <w:pBdr>
          <w:top w:space="0" w:sz="0" w:val="nil"/>
          <w:left w:space="0" w:sz="0" w:val="nil"/>
          <w:bottom w:space="0" w:sz="0" w:val="nil"/>
          <w:right w:space="0" w:sz="0" w:val="nil"/>
          <w:between w:space="0" w:sz="0" w:val="nil"/>
        </w:pBdr>
        <w:shd w:fill="ffffff" w:val="clear"/>
        <w:spacing w:after="0" w:line="240" w:lineRule="auto"/>
        <w:jc w:val="right"/>
        <w:rPr>
          <w:rFonts w:ascii="Arial" w:cs="Arial" w:eastAsia="Arial" w:hAnsi="Arial"/>
          <w:color w:val="222222"/>
          <w:sz w:val="2"/>
          <w:szCs w:val="2"/>
        </w:rPr>
      </w:pPr>
      <w:r w:rsidDel="00000000" w:rsidR="00000000" w:rsidRPr="00000000">
        <w:rPr>
          <w:rtl w:val="0"/>
        </w:rPr>
      </w:r>
    </w:p>
    <w:tbl>
      <w:tblPr>
        <w:tblStyle w:val="Table4"/>
        <w:tblW w:w="9003.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23"/>
        <w:gridCol w:w="1860"/>
        <w:gridCol w:w="1860"/>
        <w:gridCol w:w="1860"/>
        <w:tblGridChange w:id="0">
          <w:tblGrid>
            <w:gridCol w:w="3423"/>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jc w:val="right"/>
              <w:rPr/>
            </w:pPr>
            <w:r w:rsidDel="00000000" w:rsidR="00000000" w:rsidRPr="00000000">
              <w:rPr>
                <w:rFonts w:ascii="Arial" w:cs="Arial" w:eastAsia="Arial" w:hAnsi="Arial"/>
                <w:b w:val="1"/>
                <w:i w:val="1"/>
                <w:sz w:val="20"/>
                <w:szCs w:val="20"/>
                <w:rtl w:val="0"/>
              </w:rPr>
              <w:t xml:space="preserve">169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b w:val="1"/>
                <w:i w:val="1"/>
                <w:sz w:val="20"/>
                <w:szCs w:val="20"/>
                <w:rtl w:val="0"/>
              </w:rPr>
              <w:t xml:space="preserve">6,774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b w:val="1"/>
                <w:i w:val="1"/>
                <w:sz w:val="20"/>
                <w:szCs w:val="20"/>
                <w:rtl w:val="0"/>
              </w:rPr>
              <w:t xml:space="preserve">25,941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1,055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1,080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828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i w:val="1"/>
                <w:sz w:val="20"/>
                <w:szCs w:val="20"/>
                <w:rtl w:val="0"/>
              </w:rPr>
              <w:t xml:space="preserve">1,797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1,777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679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2,279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1,291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5,797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jc w:val="right"/>
              <w:rPr/>
            </w:pPr>
            <w:r w:rsidDel="00000000" w:rsidR="00000000" w:rsidRPr="00000000">
              <w:rPr>
                <w:rFonts w:ascii="Arial" w:cs="Arial" w:eastAsia="Arial" w:hAnsi="Arial"/>
                <w:b w:val="1"/>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b w:val="1"/>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b w:val="1"/>
                <w:i w:val="1"/>
                <w:sz w:val="20"/>
                <w:szCs w:val="20"/>
                <w:rtl w:val="0"/>
              </w:rPr>
              <w:t xml:space="preserve">100</w:t>
            </w:r>
            <w:r w:rsidDel="00000000" w:rsidR="00000000" w:rsidRPr="00000000">
              <w:rPr>
                <w:rtl w:val="0"/>
              </w:rPr>
            </w:r>
          </w:p>
        </w:tc>
      </w:tr>
    </w:tbl>
    <w:p w:rsidR="00000000" w:rsidDel="00000000" w:rsidP="00000000" w:rsidRDefault="00000000" w:rsidRPr="00000000" w14:paraId="00000202">
      <w:pPr>
        <w:pBdr>
          <w:top w:space="0" w:sz="0" w:val="nil"/>
          <w:left w:space="0" w:sz="0" w:val="nil"/>
          <w:bottom w:space="0" w:sz="0" w:val="nil"/>
          <w:right w:space="0" w:sz="0" w:val="nil"/>
          <w:between w:space="0" w:sz="0" w:val="nil"/>
        </w:pBdr>
        <w:shd w:fill="ffffff" w:val="clear"/>
        <w:spacing w:after="0" w:line="240" w:lineRule="auto"/>
        <w:jc w:val="right"/>
        <w:rPr>
          <w:rFonts w:ascii="Arial" w:cs="Arial" w:eastAsia="Arial" w:hAnsi="Arial"/>
          <w:color w:val="222222"/>
          <w:sz w:val="2"/>
          <w:szCs w:val="2"/>
        </w:rPr>
      </w:pPr>
      <w:r w:rsidDel="00000000" w:rsidR="00000000" w:rsidRPr="00000000">
        <w:rPr>
          <w:rtl w:val="0"/>
        </w:rPr>
      </w:r>
    </w:p>
    <w:tbl>
      <w:tblPr>
        <w:tblStyle w:val="Table5"/>
        <w:tblW w:w="9003.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23"/>
        <w:gridCol w:w="1860"/>
        <w:gridCol w:w="1860"/>
        <w:gridCol w:w="1860"/>
        <w:tblGridChange w:id="0">
          <w:tblGrid>
            <w:gridCol w:w="3423"/>
            <w:gridCol w:w="1860"/>
            <w:gridCol w:w="1860"/>
            <w:gridCol w:w="1860"/>
          </w:tblGrid>
        </w:tblGridChange>
      </w:tblGrid>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rPr/>
            </w:pPr>
            <w:r w:rsidDel="00000000" w:rsidR="00000000" w:rsidRPr="00000000">
              <w:rPr>
                <w:rFonts w:ascii="Arial" w:cs="Arial" w:eastAsia="Arial" w:hAnsi="Arial"/>
                <w:b w:val="1"/>
                <w:sz w:val="20"/>
                <w:szCs w:val="20"/>
                <w:rtl w:val="0"/>
              </w:rPr>
              <w:t xml:space="preserve">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rPr/>
            </w:pPr>
            <w:r w:rsidDel="00000000" w:rsidR="00000000" w:rsidRPr="00000000">
              <w:rPr>
                <w:rFonts w:ascii="Arial" w:cs="Arial" w:eastAsia="Arial" w:hAnsi="Arial"/>
                <w:b w:val="1"/>
                <w:sz w:val="20"/>
                <w:szCs w:val="20"/>
                <w:rtl w:val="0"/>
              </w:rPr>
              <w:t xml:space="preserve">154,788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rPr/>
            </w:pPr>
            <w:r w:rsidDel="00000000" w:rsidR="00000000" w:rsidRPr="00000000">
              <w:rPr>
                <w:rFonts w:ascii="Arial" w:cs="Arial" w:eastAsia="Arial" w:hAnsi="Arial"/>
                <w:b w:val="1"/>
                <w:sz w:val="20"/>
                <w:szCs w:val="20"/>
                <w:rtl w:val="0"/>
              </w:rPr>
              <w:t xml:space="preserve">611,685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b w:val="1"/>
                <w:sz w:val="20"/>
                <w:szCs w:val="20"/>
                <w:rtl w:val="0"/>
              </w:rPr>
              <w:t xml:space="preserve">Biliran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b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b w:val="1"/>
                <w:sz w:val="20"/>
                <w:szCs w:val="20"/>
                <w:rtl w:val="0"/>
              </w:rPr>
              <w:t xml:space="preserve">32,540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Almeria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488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Kawayan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1,489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Naval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2,340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Cabucgayan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Caibiran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6,513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24,167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Culaba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3,601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Maripipi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2B">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jc w:val="right"/>
              <w:rPr/>
            </w:pPr>
            <w:r w:rsidDel="00000000" w:rsidR="00000000" w:rsidRPr="00000000">
              <w:rPr>
                <w:rFonts w:ascii="Arial" w:cs="Arial" w:eastAsia="Arial" w:hAnsi="Arial"/>
                <w:b w:val="1"/>
                <w:i w:val="1"/>
                <w:sz w:val="20"/>
                <w:szCs w:val="20"/>
                <w:rtl w:val="0"/>
              </w:rPr>
              <w:t xml:space="preserve">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b w:val="1"/>
                <w:i w:val="1"/>
                <w:sz w:val="20"/>
                <w:szCs w:val="20"/>
                <w:rtl w:val="0"/>
              </w:rPr>
              <w:t xml:space="preserve">43,784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b w:val="1"/>
                <w:i w:val="1"/>
                <w:sz w:val="20"/>
                <w:szCs w:val="20"/>
                <w:rtl w:val="0"/>
              </w:rPr>
              <w:t xml:space="preserve">177,668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1,193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4,900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5,918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2,806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9,913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3,008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21,680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3,202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16,011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47,747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2,782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3,893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13,744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1,700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24,034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jc w:val="right"/>
              <w:rPr/>
            </w:pPr>
            <w:r w:rsidDel="00000000" w:rsidR="00000000" w:rsidRPr="00000000">
              <w:rPr>
                <w:rFonts w:ascii="Arial" w:cs="Arial" w:eastAsia="Arial" w:hAnsi="Arial"/>
                <w:b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b w:val="1"/>
                <w:sz w:val="20"/>
                <w:szCs w:val="20"/>
                <w:rtl w:val="0"/>
              </w:rPr>
              <w:t xml:space="preserve">100,145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b w:val="1"/>
                <w:sz w:val="20"/>
                <w:szCs w:val="20"/>
                <w:rtl w:val="0"/>
              </w:rPr>
              <w:t xml:space="preserve">392,750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6,298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rPr/>
            </w:pPr>
            <w:r w:rsidDel="00000000" w:rsidR="00000000" w:rsidRPr="00000000">
              <w:rPr>
                <w:rFonts w:ascii="Arial" w:cs="Arial" w:eastAsia="Arial" w:hAnsi="Arial"/>
                <w:i w:val="1"/>
                <w:sz w:val="20"/>
                <w:szCs w:val="20"/>
                <w:rtl w:val="0"/>
              </w:rPr>
              <w:t xml:space="preserve">Babatngon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1,668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5,930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20,036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4,069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17,469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1,868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9,139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2,374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9,494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rPr/>
            </w:pPr>
            <w:r w:rsidDel="00000000" w:rsidR="00000000" w:rsidRPr="00000000">
              <w:rPr>
                <w:rFonts w:ascii="Arial" w:cs="Arial" w:eastAsia="Arial" w:hAnsi="Arial"/>
                <w:i w:val="1"/>
                <w:sz w:val="20"/>
                <w:szCs w:val="20"/>
                <w:rtl w:val="0"/>
              </w:rPr>
              <w:t xml:space="preserve">Barugo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1,860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rPr/>
            </w:pPr>
            <w:r w:rsidDel="00000000" w:rsidR="00000000" w:rsidRPr="00000000">
              <w:rPr>
                <w:rFonts w:ascii="Arial" w:cs="Arial" w:eastAsia="Arial" w:hAnsi="Arial"/>
                <w:i w:val="1"/>
                <w:sz w:val="20"/>
                <w:szCs w:val="20"/>
                <w:rtl w:val="0"/>
              </w:rPr>
              <w:t xml:space="preserve">Capoocan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6,726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24,719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rPr/>
            </w:pPr>
            <w:r w:rsidDel="00000000" w:rsidR="00000000" w:rsidRPr="00000000">
              <w:rPr>
                <w:rFonts w:ascii="Arial" w:cs="Arial" w:eastAsia="Arial" w:hAnsi="Arial"/>
                <w:i w:val="1"/>
                <w:sz w:val="20"/>
                <w:szCs w:val="20"/>
                <w:rtl w:val="0"/>
              </w:rPr>
              <w:t xml:space="preserve">Carigara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i w:val="1"/>
                <w:sz w:val="20"/>
                <w:szCs w:val="20"/>
                <w:rtl w:val="0"/>
              </w:rPr>
              <w:t xml:space="preserve">1,616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rPr/>
            </w:pPr>
            <w:r w:rsidDel="00000000" w:rsidR="00000000" w:rsidRPr="00000000">
              <w:rPr>
                <w:rFonts w:ascii="Arial" w:cs="Arial" w:eastAsia="Arial" w:hAnsi="Arial"/>
                <w:i w:val="1"/>
                <w:sz w:val="20"/>
                <w:szCs w:val="20"/>
                <w:rtl w:val="0"/>
              </w:rPr>
              <w:t xml:space="preserve">Jaro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22,320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rPr/>
            </w:pPr>
            <w:r w:rsidDel="00000000" w:rsidR="00000000" w:rsidRPr="00000000">
              <w:rPr>
                <w:rFonts w:ascii="Arial" w:cs="Arial" w:eastAsia="Arial" w:hAnsi="Arial"/>
                <w:i w:val="1"/>
                <w:sz w:val="20"/>
                <w:szCs w:val="20"/>
                <w:rtl w:val="0"/>
              </w:rPr>
              <w:t xml:space="preserve">Villaba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rPr/>
            </w:pPr>
            <w:r w:rsidDel="00000000" w:rsidR="00000000" w:rsidRPr="00000000">
              <w:rPr>
                <w:rFonts w:ascii="Arial" w:cs="Arial" w:eastAsia="Arial" w:hAnsi="Arial"/>
                <w:i w:val="1"/>
                <w:sz w:val="20"/>
                <w:szCs w:val="20"/>
                <w:rtl w:val="0"/>
              </w:rPr>
              <w:t xml:space="preserve">Albuera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1,008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rPr/>
            </w:pPr>
            <w:r w:rsidDel="00000000" w:rsidR="00000000" w:rsidRPr="00000000">
              <w:rPr>
                <w:rFonts w:ascii="Arial" w:cs="Arial" w:eastAsia="Arial" w:hAnsi="Arial"/>
                <w:i w:val="1"/>
                <w:sz w:val="20"/>
                <w:szCs w:val="20"/>
                <w:rtl w:val="0"/>
              </w:rPr>
              <w:t xml:space="preserve">Isabel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1,650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rPr/>
            </w:pPr>
            <w:r w:rsidDel="00000000" w:rsidR="00000000" w:rsidRPr="00000000">
              <w:rPr>
                <w:rFonts w:ascii="Arial" w:cs="Arial" w:eastAsia="Arial" w:hAnsi="Arial"/>
                <w:i w:val="1"/>
                <w:sz w:val="20"/>
                <w:szCs w:val="20"/>
                <w:rtl w:val="0"/>
              </w:rPr>
              <w:t xml:space="preserve">Matag-ob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4,534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16,681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rPr/>
            </w:pPr>
            <w:r w:rsidDel="00000000" w:rsidR="00000000" w:rsidRPr="00000000">
              <w:rPr>
                <w:rFonts w:ascii="Arial" w:cs="Arial" w:eastAsia="Arial" w:hAnsi="Arial"/>
                <w:i w:val="1"/>
                <w:sz w:val="20"/>
                <w:szCs w:val="20"/>
                <w:rtl w:val="0"/>
              </w:rPr>
              <w:t xml:space="preserve">Palompon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23,295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68,354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11,655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20,917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37,907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6,075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20,681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22,301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10,502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7,995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39,975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rPr/>
            </w:pPr>
            <w:r w:rsidDel="00000000" w:rsidR="00000000" w:rsidRPr="00000000">
              <w:rPr>
                <w:rFonts w:ascii="Arial" w:cs="Arial" w:eastAsia="Arial" w:hAnsi="Arial"/>
                <w:b w:val="1"/>
                <w:sz w:val="20"/>
                <w:szCs w:val="20"/>
                <w:rtl w:val="0"/>
              </w:rPr>
              <w:t xml:space="preserve">Northern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r>
    </w:tbl>
    <w:p w:rsidR="00000000" w:rsidDel="00000000" w:rsidP="00000000" w:rsidRDefault="00000000" w:rsidRPr="00000000" w14:paraId="000002E3">
      <w:pPr>
        <w:pBdr>
          <w:top w:space="0" w:sz="0" w:val="nil"/>
          <w:left w:space="0" w:sz="0" w:val="nil"/>
          <w:bottom w:space="0" w:sz="0" w:val="nil"/>
          <w:right w:space="0" w:sz="0" w:val="nil"/>
          <w:between w:space="0" w:sz="0" w:val="nil"/>
        </w:pBdr>
        <w:shd w:fill="ffffff" w:val="clear"/>
        <w:spacing w:after="0" w:line="240" w:lineRule="auto"/>
        <w:jc w:val="right"/>
        <w:rPr>
          <w:rFonts w:ascii="Arial" w:cs="Arial" w:eastAsia="Arial" w:hAnsi="Arial"/>
          <w:color w:val="222222"/>
          <w:sz w:val="2"/>
          <w:szCs w:val="2"/>
        </w:rPr>
      </w:pPr>
      <w:r w:rsidDel="00000000" w:rsidR="00000000" w:rsidRPr="00000000">
        <w:rPr>
          <w:rtl w:val="0"/>
        </w:rPr>
      </w:r>
    </w:p>
    <w:tbl>
      <w:tblPr>
        <w:tblStyle w:val="Table6"/>
        <w:tblW w:w="899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10.0000000000005"/>
        <w:gridCol w:w="1860"/>
        <w:gridCol w:w="1860"/>
        <w:gridCol w:w="1860"/>
        <w:tblGridChange w:id="0">
          <w:tblGrid>
            <w:gridCol w:w="3410.0000000000005"/>
            <w:gridCol w:w="1860"/>
            <w:gridCol w:w="1860"/>
            <w:gridCol w:w="1860"/>
          </w:tblGrid>
        </w:tblGridChange>
      </w:tblGrid>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Lope de Vega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b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City of Catbalogan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b w:val="1"/>
                <w:sz w:val="20"/>
                <w:szCs w:val="20"/>
                <w:rtl w:val="0"/>
              </w:rPr>
              <w:t xml:space="preserve">2,137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b w:val="1"/>
                <w:sz w:val="20"/>
                <w:szCs w:val="20"/>
                <w:rtl w:val="0"/>
              </w:rPr>
              <w:t xml:space="preserve">8,698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1,985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385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287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3,019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b w:val="1"/>
                <w:sz w:val="20"/>
                <w:szCs w:val="20"/>
                <w:rtl w:val="0"/>
              </w:rPr>
              <w:t xml:space="preserve">535</w:t>
            </w:r>
            <w:r w:rsidDel="00000000" w:rsidR="00000000" w:rsidRPr="00000000">
              <w:rPr>
                <w:rtl w:val="0"/>
              </w:rPr>
            </w:r>
          </w:p>
        </w:tc>
      </w:tr>
    </w:tbl>
    <w:p w:rsidR="00000000" w:rsidDel="00000000" w:rsidP="00000000" w:rsidRDefault="00000000" w:rsidRPr="00000000" w14:paraId="00000318">
      <w:pPr>
        <w:pBdr>
          <w:top w:space="0" w:sz="0" w:val="nil"/>
          <w:left w:space="0" w:sz="0" w:val="nil"/>
          <w:bottom w:space="0" w:sz="0" w:val="nil"/>
          <w:right w:space="0" w:sz="0" w:val="nil"/>
          <w:between w:space="0" w:sz="0" w:val="nil"/>
        </w:pBdr>
        <w:shd w:fill="ffffff" w:val="clear"/>
        <w:spacing w:after="0" w:line="240" w:lineRule="auto"/>
        <w:jc w:val="right"/>
        <w:rPr>
          <w:rFonts w:ascii="Arial" w:cs="Arial" w:eastAsia="Arial" w:hAnsi="Arial"/>
          <w:color w:val="222222"/>
          <w:sz w:val="2"/>
          <w:szCs w:val="2"/>
        </w:rPr>
      </w:pPr>
      <w:r w:rsidDel="00000000" w:rsidR="00000000" w:rsidRPr="00000000">
        <w:rPr>
          <w:rtl w:val="0"/>
        </w:rPr>
      </w:r>
    </w:p>
    <w:tbl>
      <w:tblPr>
        <w:tblStyle w:val="Table7"/>
        <w:tblW w:w="8979.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99.0000000000005"/>
        <w:gridCol w:w="1860"/>
        <w:gridCol w:w="1860"/>
        <w:gridCol w:w="1860"/>
        <w:tblGridChange w:id="0">
          <w:tblGrid>
            <w:gridCol w:w="3399.0000000000005"/>
            <w:gridCol w:w="1860"/>
            <w:gridCol w:w="1860"/>
            <w:gridCol w:w="1860"/>
          </w:tblGrid>
        </w:tblGridChange>
      </w:tblGrid>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jc w:val="right"/>
              <w:rPr/>
            </w:pPr>
            <w:r w:rsidDel="00000000" w:rsidR="00000000" w:rsidRPr="00000000">
              <w:rPr>
                <w:rFonts w:ascii="Arial" w:cs="Arial" w:eastAsia="Arial" w:hAnsi="Arial"/>
                <w:b w:val="1"/>
                <w:sz w:val="20"/>
                <w:szCs w:val="20"/>
                <w:rtl w:val="0"/>
              </w:rPr>
              <w:t xml:space="preserve">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b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b w:val="1"/>
                <w:sz w:val="20"/>
                <w:szCs w:val="20"/>
                <w:rtl w:val="0"/>
              </w:rPr>
              <w:t xml:space="preserve">1,456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jc w:val="right"/>
              <w:rPr/>
            </w:pPr>
            <w:r w:rsidDel="00000000" w:rsidR="00000000" w:rsidRPr="00000000">
              <w:rPr>
                <w:rFonts w:ascii="Arial" w:cs="Arial" w:eastAsia="Arial" w:hAnsi="Arial"/>
                <w:b w:val="1"/>
                <w:sz w:val="20"/>
                <w:szCs w:val="20"/>
                <w:rtl w:val="0"/>
              </w:rPr>
              <w:t xml:space="preserve">5,942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b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jc w:val="right"/>
              <w:rPr/>
            </w:pPr>
            <w:r w:rsidDel="00000000" w:rsidR="00000000" w:rsidRPr="00000000">
              <w:rPr>
                <w:rFonts w:ascii="Arial" w:cs="Arial" w:eastAsia="Arial" w:hAnsi="Arial"/>
                <w:b w:val="1"/>
                <w:sz w:val="20"/>
                <w:szCs w:val="20"/>
                <w:rtl w:val="0"/>
              </w:rPr>
              <w:t xml:space="preserve">1,566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rPr/>
            </w:pPr>
            <w:r w:rsidDel="00000000" w:rsidR="00000000" w:rsidRPr="00000000">
              <w:rPr>
                <w:rFonts w:ascii="Arial" w:cs="Arial" w:eastAsia="Arial" w:hAnsi="Arial"/>
                <w:i w:val="1"/>
                <w:sz w:val="20"/>
                <w:szCs w:val="20"/>
                <w:rtl w:val="0"/>
              </w:rPr>
              <w:t xml:space="preserve">Kitaotao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bl>
    <w:p w:rsidR="00000000" w:rsidDel="00000000" w:rsidP="00000000" w:rsidRDefault="00000000" w:rsidRPr="00000000" w14:paraId="0000033D">
      <w:pPr>
        <w:pBdr>
          <w:top w:space="0" w:sz="0" w:val="nil"/>
          <w:left w:space="0" w:sz="0" w:val="nil"/>
          <w:bottom w:space="0" w:sz="0" w:val="nil"/>
          <w:right w:space="0" w:sz="0" w:val="nil"/>
          <w:between w:space="0" w:sz="0" w:val="nil"/>
        </w:pBdr>
        <w:shd w:fill="ffffff" w:val="clear"/>
        <w:spacing w:after="0" w:line="240" w:lineRule="auto"/>
        <w:jc w:val="right"/>
        <w:rPr>
          <w:rFonts w:ascii="Arial" w:cs="Arial" w:eastAsia="Arial" w:hAnsi="Arial"/>
          <w:color w:val="222222"/>
          <w:sz w:val="2"/>
          <w:szCs w:val="2"/>
        </w:rPr>
      </w:pPr>
      <w:r w:rsidDel="00000000" w:rsidR="00000000" w:rsidRPr="00000000">
        <w:rPr>
          <w:rtl w:val="0"/>
        </w:rPr>
      </w:r>
    </w:p>
    <w:tbl>
      <w:tblPr>
        <w:tblStyle w:val="Table8"/>
        <w:tblW w:w="8979.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99.0000000000005"/>
        <w:gridCol w:w="1860"/>
        <w:gridCol w:w="1860"/>
        <w:gridCol w:w="1860"/>
        <w:tblGridChange w:id="0">
          <w:tblGrid>
            <w:gridCol w:w="3399.0000000000005"/>
            <w:gridCol w:w="1860"/>
            <w:gridCol w:w="1860"/>
            <w:gridCol w:w="1860"/>
          </w:tblGrid>
        </w:tblGridChange>
      </w:tblGrid>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b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rPr/>
            </w:pPr>
            <w:r w:rsidDel="00000000" w:rsidR="00000000" w:rsidRPr="00000000">
              <w:rPr>
                <w:rFonts w:ascii="Arial" w:cs="Arial" w:eastAsia="Arial" w:hAnsi="Arial"/>
                <w:i w:val="1"/>
                <w:sz w:val="20"/>
                <w:szCs w:val="20"/>
                <w:rtl w:val="0"/>
              </w:rPr>
              <w:t xml:space="preserve">Calamba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jc w:val="right"/>
              <w:rPr/>
            </w:pPr>
            <w:r w:rsidDel="00000000" w:rsidR="00000000" w:rsidRPr="00000000">
              <w:rPr>
                <w:rFonts w:ascii="Arial" w:cs="Arial" w:eastAsia="Arial" w:hAnsi="Arial"/>
                <w:b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b w:val="1"/>
                <w:sz w:val="20"/>
                <w:szCs w:val="20"/>
                <w:rtl w:val="0"/>
              </w:rPr>
              <w:t xml:space="preserve">4,346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4,346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b w:val="1"/>
                <w:sz w:val="20"/>
                <w:szCs w:val="20"/>
                <w:rtl w:val="0"/>
              </w:rPr>
              <w:t xml:space="preserve">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jc w:val="right"/>
              <w:rPr/>
            </w:pPr>
            <w:r w:rsidDel="00000000" w:rsidR="00000000" w:rsidRPr="00000000">
              <w:rPr>
                <w:rFonts w:ascii="Arial" w:cs="Arial" w:eastAsia="Arial" w:hAnsi="Arial"/>
                <w:b w:val="1"/>
                <w:sz w:val="20"/>
                <w:szCs w:val="20"/>
                <w:rtl w:val="0"/>
              </w:rPr>
              <w:t xml:space="preserve">51,654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b w:val="1"/>
                <w:sz w:val="20"/>
                <w:szCs w:val="20"/>
                <w:rtl w:val="0"/>
              </w:rPr>
              <w:t xml:space="preserve">181,682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jc w:val="right"/>
              <w:rPr/>
            </w:pPr>
            <w:r w:rsidDel="00000000" w:rsidR="00000000" w:rsidRPr="00000000">
              <w:rPr>
                <w:rFonts w:ascii="Arial" w:cs="Arial" w:eastAsia="Arial" w:hAnsi="Arial"/>
                <w:b w:val="1"/>
                <w:sz w:val="20"/>
                <w:szCs w:val="20"/>
                <w:rtl w:val="0"/>
              </w:rPr>
              <w:t xml:space="preserve">12,493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b w:val="1"/>
                <w:sz w:val="20"/>
                <w:szCs w:val="20"/>
                <w:rtl w:val="0"/>
              </w:rPr>
              <w:t xml:space="preserve">48,022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rPr/>
            </w:pPr>
            <w:r w:rsidDel="00000000" w:rsidR="00000000" w:rsidRPr="00000000">
              <w:rPr>
                <w:rFonts w:ascii="Arial" w:cs="Arial" w:eastAsia="Arial" w:hAnsi="Arial"/>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jc w:val="right"/>
              <w:rPr/>
            </w:pPr>
            <w:r w:rsidDel="00000000" w:rsidR="00000000" w:rsidRPr="00000000">
              <w:rPr>
                <w:rFonts w:ascii="Arial" w:cs="Arial" w:eastAsia="Arial" w:hAnsi="Arial"/>
                <w:sz w:val="20"/>
                <w:szCs w:val="20"/>
                <w:rtl w:val="0"/>
              </w:rPr>
              <w:t xml:space="preserve">6,029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sz w:val="20"/>
                <w:szCs w:val="20"/>
                <w:rtl w:val="0"/>
              </w:rPr>
              <w:t xml:space="preserve">22,746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rPr/>
            </w:pPr>
            <w:r w:rsidDel="00000000" w:rsidR="00000000" w:rsidRPr="00000000">
              <w:rPr>
                <w:rFonts w:ascii="Arial" w:cs="Arial" w:eastAsia="Arial" w:hAnsi="Arial"/>
                <w:i w:val="1"/>
                <w:sz w:val="20"/>
                <w:szCs w:val="20"/>
                <w:rtl w:val="0"/>
              </w:rPr>
              <w:t xml:space="preserve">Mawab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1,179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rPr/>
            </w:pPr>
            <w:r w:rsidDel="00000000" w:rsidR="00000000" w:rsidRPr="00000000">
              <w:rPr>
                <w:rFonts w:ascii="Arial" w:cs="Arial" w:eastAsia="Arial" w:hAnsi="Arial"/>
                <w:i w:val="1"/>
                <w:sz w:val="20"/>
                <w:szCs w:val="20"/>
                <w:rtl w:val="0"/>
              </w:rPr>
              <w:t xml:space="preserve">Monkayo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jc w:val="right"/>
              <w:rPr/>
            </w:pPr>
            <w:r w:rsidDel="00000000" w:rsidR="00000000" w:rsidRPr="00000000">
              <w:rPr>
                <w:rFonts w:ascii="Arial" w:cs="Arial" w:eastAsia="Arial" w:hAnsi="Arial"/>
                <w:i w:val="1"/>
                <w:sz w:val="20"/>
                <w:szCs w:val="20"/>
                <w:rtl w:val="0"/>
              </w:rPr>
              <w:t xml:space="preserve">4,687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19,263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rPr/>
            </w:pPr>
            <w:r w:rsidDel="00000000" w:rsidR="00000000" w:rsidRPr="00000000">
              <w:rPr>
                <w:rFonts w:ascii="Arial" w:cs="Arial" w:eastAsia="Arial" w:hAnsi="Arial"/>
                <w:i w:val="1"/>
                <w:sz w:val="20"/>
                <w:szCs w:val="20"/>
                <w:rtl w:val="0"/>
              </w:rPr>
              <w:t xml:space="preserve">Montevista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1,963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rPr/>
            </w:pPr>
            <w:r w:rsidDel="00000000" w:rsidR="00000000" w:rsidRPr="00000000">
              <w:rPr>
                <w:rFonts w:ascii="Arial" w:cs="Arial" w:eastAsia="Arial" w:hAnsi="Arial"/>
                <w:b w:val="1"/>
                <w:sz w:val="20"/>
                <w:szCs w:val="20"/>
                <w:rtl w:val="0"/>
              </w:rPr>
              <w:t xml:space="preserve">Davao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jc w:val="right"/>
              <w:rPr/>
            </w:pPr>
            <w:r w:rsidDel="00000000" w:rsidR="00000000" w:rsidRPr="00000000">
              <w:rPr>
                <w:rFonts w:ascii="Arial" w:cs="Arial" w:eastAsia="Arial" w:hAnsi="Arial"/>
                <w:b w:val="1"/>
                <w:sz w:val="20"/>
                <w:szCs w:val="20"/>
                <w:rtl w:val="0"/>
              </w:rPr>
              <w:t xml:space="preserve">14,641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b w:val="1"/>
                <w:sz w:val="20"/>
                <w:szCs w:val="20"/>
                <w:rtl w:val="0"/>
              </w:rPr>
              <w:t xml:space="preserve">45,750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rPr/>
            </w:pPr>
            <w:r w:rsidDel="00000000" w:rsidR="00000000" w:rsidRPr="00000000">
              <w:rPr>
                <w:rFonts w:ascii="Arial" w:cs="Arial" w:eastAsia="Arial" w:hAnsi="Arial"/>
                <w:i w:val="1"/>
                <w:sz w:val="20"/>
                <w:szCs w:val="20"/>
                <w:rtl w:val="0"/>
              </w:rPr>
              <w:t xml:space="preserve">Asuncion (Saug)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jc w:val="right"/>
              <w:rPr/>
            </w:pPr>
            <w:r w:rsidDel="00000000" w:rsidR="00000000" w:rsidRPr="00000000">
              <w:rPr>
                <w:rFonts w:ascii="Arial" w:cs="Arial" w:eastAsia="Arial" w:hAnsi="Arial"/>
                <w:i w:val="1"/>
                <w:sz w:val="20"/>
                <w:szCs w:val="20"/>
                <w:rtl w:val="0"/>
              </w:rPr>
              <w:t xml:space="preserve">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21,761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rPr/>
            </w:pPr>
            <w:r w:rsidDel="00000000" w:rsidR="00000000" w:rsidRPr="00000000">
              <w:rPr>
                <w:rFonts w:ascii="Arial" w:cs="Arial" w:eastAsia="Arial" w:hAnsi="Arial"/>
                <w:i w:val="1"/>
                <w:sz w:val="20"/>
                <w:szCs w:val="20"/>
                <w:rtl w:val="0"/>
              </w:rPr>
              <w:t xml:space="preserve">Braulio E. Dujali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1,270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rPr/>
            </w:pPr>
            <w:r w:rsidDel="00000000" w:rsidR="00000000" w:rsidRPr="00000000">
              <w:rPr>
                <w:rFonts w:ascii="Arial" w:cs="Arial" w:eastAsia="Arial" w:hAnsi="Arial"/>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jc w:val="right"/>
              <w:rPr/>
            </w:pPr>
            <w:r w:rsidDel="00000000" w:rsidR="00000000" w:rsidRPr="00000000">
              <w:rPr>
                <w:rFonts w:ascii="Arial" w:cs="Arial" w:eastAsia="Arial" w:hAnsi="Arial"/>
                <w:sz w:val="20"/>
                <w:szCs w:val="20"/>
                <w:rtl w:val="0"/>
              </w:rPr>
              <w:t xml:space="preserve">1,810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sz w:val="20"/>
                <w:szCs w:val="20"/>
                <w:rtl w:val="0"/>
              </w:rPr>
              <w:t xml:space="preserve">9,050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rPr/>
            </w:pPr>
            <w:r w:rsidDel="00000000" w:rsidR="00000000" w:rsidRPr="00000000">
              <w:rPr>
                <w:rFonts w:ascii="Arial" w:cs="Arial" w:eastAsia="Arial" w:hAnsi="Arial"/>
                <w:i w:val="1"/>
                <w:sz w:val="20"/>
                <w:szCs w:val="20"/>
                <w:rtl w:val="0"/>
              </w:rPr>
              <w:t xml:space="preserve">Kapalong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1,666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rPr/>
            </w:pPr>
            <w:r w:rsidDel="00000000" w:rsidR="00000000" w:rsidRPr="00000000">
              <w:rPr>
                <w:rFonts w:ascii="Arial" w:cs="Arial" w:eastAsia="Arial" w:hAnsi="Arial"/>
                <w:i w:val="1"/>
                <w:sz w:val="20"/>
                <w:szCs w:val="20"/>
                <w:rtl w:val="0"/>
              </w:rPr>
              <w:t xml:space="preserve">New 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8,218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rPr/>
            </w:pPr>
            <w:r w:rsidDel="00000000" w:rsidR="00000000" w:rsidRPr="00000000">
              <w:rPr>
                <w:rFonts w:ascii="Arial" w:cs="Arial" w:eastAsia="Arial" w:hAnsi="Arial"/>
                <w:i w:val="1"/>
                <w:sz w:val="20"/>
                <w:szCs w:val="20"/>
                <w:rtl w:val="0"/>
              </w:rPr>
              <w:t xml:space="preserve">Santo Tomas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1,594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rPr/>
            </w:pPr>
            <w:r w:rsidDel="00000000" w:rsidR="00000000" w:rsidRPr="00000000">
              <w:rPr>
                <w:rFonts w:ascii="Arial" w:cs="Arial" w:eastAsia="Arial" w:hAnsi="Arial"/>
                <w:i w:val="1"/>
                <w:sz w:val="20"/>
                <w:szCs w:val="20"/>
                <w:rtl w:val="0"/>
              </w:rPr>
              <w:t xml:space="preserve">City of Tagum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jc w:val="right"/>
              <w:rPr/>
            </w:pPr>
            <w:r w:rsidDel="00000000" w:rsidR="00000000" w:rsidRPr="00000000">
              <w:rPr>
                <w:rFonts w:ascii="Arial" w:cs="Arial" w:eastAsia="Arial" w:hAnsi="Arial"/>
                <w:i w:val="1"/>
                <w:sz w:val="20"/>
                <w:szCs w:val="20"/>
                <w:rtl w:val="0"/>
              </w:rPr>
              <w:t xml:space="preserve">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2,191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jc w:val="right"/>
              <w:rPr/>
            </w:pPr>
            <w:r w:rsidDel="00000000" w:rsidR="00000000" w:rsidRPr="00000000">
              <w:rPr>
                <w:rFonts w:ascii="Arial" w:cs="Arial" w:eastAsia="Arial" w:hAnsi="Arial"/>
                <w:b w:val="1"/>
                <w:sz w:val="20"/>
                <w:szCs w:val="20"/>
                <w:rtl w:val="0"/>
              </w:rPr>
              <w:t xml:space="preserve">7,262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b w:val="1"/>
                <w:sz w:val="20"/>
                <w:szCs w:val="20"/>
                <w:rtl w:val="0"/>
              </w:rPr>
              <w:t xml:space="preserve">15,526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jc w:val="right"/>
              <w:rPr/>
            </w:pPr>
            <w:r w:rsidDel="00000000" w:rsidR="00000000" w:rsidRPr="00000000">
              <w:rPr>
                <w:rFonts w:ascii="Arial" w:cs="Arial" w:eastAsia="Arial" w:hAnsi="Arial"/>
                <w:i w:val="1"/>
                <w:sz w:val="20"/>
                <w:szCs w:val="20"/>
                <w:rtl w:val="0"/>
              </w:rPr>
              <w:t xml:space="preserve">7,262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15,526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rPr/>
            </w:pPr>
            <w:r w:rsidDel="00000000" w:rsidR="00000000" w:rsidRPr="00000000">
              <w:rPr>
                <w:rFonts w:ascii="Arial" w:cs="Arial" w:eastAsia="Arial" w:hAnsi="Arial"/>
                <w:b w:val="1"/>
                <w:sz w:val="20"/>
                <w:szCs w:val="20"/>
                <w:rtl w:val="0"/>
              </w:rPr>
              <w:t xml:space="preserve">Davao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jc w:val="right"/>
              <w:rPr/>
            </w:pPr>
            <w:r w:rsidDel="00000000" w:rsidR="00000000" w:rsidRPr="00000000">
              <w:rPr>
                <w:rFonts w:ascii="Arial" w:cs="Arial" w:eastAsia="Arial" w:hAnsi="Arial"/>
                <w:b w:val="1"/>
                <w:sz w:val="20"/>
                <w:szCs w:val="20"/>
                <w:rtl w:val="0"/>
              </w:rPr>
              <w:t xml:space="preserve">17,258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b w:val="1"/>
                <w:sz w:val="20"/>
                <w:szCs w:val="20"/>
                <w:rtl w:val="0"/>
              </w:rPr>
              <w:t xml:space="preserve">72,384</w:t>
            </w:r>
            <w:r w:rsidDel="00000000" w:rsidR="00000000" w:rsidRPr="00000000">
              <w:rPr>
                <w:rtl w:val="0"/>
              </w:rPr>
            </w:r>
          </w:p>
        </w:tc>
      </w:tr>
    </w:tbl>
    <w:p w:rsidR="00000000" w:rsidDel="00000000" w:rsidP="00000000" w:rsidRDefault="00000000" w:rsidRPr="00000000" w14:paraId="0000039A">
      <w:pPr>
        <w:pBdr>
          <w:top w:space="0" w:sz="0" w:val="nil"/>
          <w:left w:space="0" w:sz="0" w:val="nil"/>
          <w:bottom w:space="0" w:sz="0" w:val="nil"/>
          <w:right w:space="0" w:sz="0" w:val="nil"/>
          <w:between w:space="0" w:sz="0" w:val="nil"/>
        </w:pBdr>
        <w:shd w:fill="ffffff" w:val="clear"/>
        <w:spacing w:after="0" w:line="240" w:lineRule="auto"/>
        <w:jc w:val="right"/>
        <w:rPr>
          <w:rFonts w:ascii="Arial" w:cs="Arial" w:eastAsia="Arial" w:hAnsi="Arial"/>
          <w:color w:val="222222"/>
          <w:sz w:val="2"/>
          <w:szCs w:val="2"/>
        </w:rPr>
      </w:pPr>
      <w:r w:rsidDel="00000000" w:rsidR="00000000" w:rsidRPr="00000000">
        <w:rPr>
          <w:rtl w:val="0"/>
        </w:rPr>
      </w:r>
    </w:p>
    <w:tbl>
      <w:tblPr>
        <w:tblStyle w:val="Table9"/>
        <w:tblW w:w="898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00.0000000000005"/>
        <w:gridCol w:w="1860"/>
        <w:gridCol w:w="1860"/>
        <w:gridCol w:w="1860"/>
        <w:tblGridChange w:id="0">
          <w:tblGrid>
            <w:gridCol w:w="3400.000000000000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rPr/>
            </w:pPr>
            <w:r w:rsidDel="00000000" w:rsidR="00000000" w:rsidRPr="00000000">
              <w:rPr>
                <w:rFonts w:ascii="Arial" w:cs="Arial" w:eastAsia="Arial" w:hAnsi="Arial"/>
                <w:i w:val="1"/>
                <w:sz w:val="20"/>
                <w:szCs w:val="20"/>
                <w:rtl w:val="0"/>
              </w:rPr>
              <w:t xml:space="preserve">Baganga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119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rPr/>
            </w:pPr>
            <w:r w:rsidDel="00000000" w:rsidR="00000000" w:rsidRPr="00000000">
              <w:rPr>
                <w:rFonts w:ascii="Arial" w:cs="Arial" w:eastAsia="Arial" w:hAnsi="Arial"/>
                <w:i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2,089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rPr/>
            </w:pPr>
            <w:r w:rsidDel="00000000" w:rsidR="00000000" w:rsidRPr="00000000">
              <w:rPr>
                <w:rFonts w:ascii="Arial" w:cs="Arial" w:eastAsia="Arial" w:hAnsi="Arial"/>
                <w:i w:val="1"/>
                <w:sz w:val="20"/>
                <w:szCs w:val="20"/>
                <w:rtl w:val="0"/>
              </w:rPr>
              <w:t xml:space="preserve">Cateel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16,261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69,039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rPr/>
            </w:pPr>
            <w:r w:rsidDel="00000000" w:rsidR="00000000" w:rsidRPr="00000000">
              <w:rPr>
                <w:rFonts w:ascii="Arial" w:cs="Arial" w:eastAsia="Arial" w:hAnsi="Arial"/>
                <w:i w:val="1"/>
                <w:sz w:val="20"/>
                <w:szCs w:val="20"/>
                <w:rtl w:val="0"/>
              </w:rPr>
              <w:t xml:space="preserve">Governor Generoso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1,008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jc w:val="right"/>
              <w:rPr/>
            </w:pPr>
            <w:r w:rsidDel="00000000" w:rsidR="00000000" w:rsidRPr="00000000">
              <w:rPr>
                <w:rFonts w:ascii="Arial" w:cs="Arial" w:eastAsia="Arial" w:hAnsi="Arial"/>
                <w:b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b w:val="1"/>
                <w:sz w:val="20"/>
                <w:szCs w:val="20"/>
                <w:rtl w:val="0"/>
              </w:rPr>
              <w:t xml:space="preserve">26,654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b w:val="1"/>
                <w:sz w:val="20"/>
                <w:szCs w:val="20"/>
                <w:rtl w:val="0"/>
              </w:rPr>
              <w:t xml:space="preserve">133,143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B4">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jc w:val="right"/>
              <w:rPr/>
            </w:pPr>
            <w:r w:rsidDel="00000000" w:rsidR="00000000" w:rsidRPr="00000000">
              <w:rPr>
                <w:rFonts w:ascii="Arial" w:cs="Arial" w:eastAsia="Arial" w:hAnsi="Arial"/>
                <w:b w:val="1"/>
                <w:sz w:val="20"/>
                <w:szCs w:val="20"/>
                <w:rtl w:val="0"/>
              </w:rPr>
              <w:t xml:space="preserve">26,383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b w:val="1"/>
                <w:sz w:val="20"/>
                <w:szCs w:val="20"/>
                <w:rtl w:val="0"/>
              </w:rPr>
              <w:t xml:space="preserve">131,788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8,848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rPr/>
            </w:pPr>
            <w:r w:rsidDel="00000000" w:rsidR="00000000" w:rsidRPr="00000000">
              <w:rPr>
                <w:rFonts w:ascii="Arial" w:cs="Arial" w:eastAsia="Arial" w:hAnsi="Arial"/>
                <w:i w:val="1"/>
                <w:sz w:val="20"/>
                <w:szCs w:val="20"/>
                <w:rtl w:val="0"/>
              </w:rPr>
              <w:t xml:space="preserve">Pikit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jc w:val="right"/>
              <w:rPr/>
            </w:pPr>
            <w:r w:rsidDel="00000000" w:rsidR="00000000" w:rsidRPr="00000000">
              <w:rPr>
                <w:rFonts w:ascii="Arial" w:cs="Arial" w:eastAsia="Arial" w:hAnsi="Arial"/>
                <w:i w:val="1"/>
                <w:sz w:val="20"/>
                <w:szCs w:val="20"/>
                <w:rtl w:val="0"/>
              </w:rPr>
              <w:t xml:space="preserve">24,588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122,940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rPr/>
            </w:pPr>
            <w:r w:rsidDel="00000000" w:rsidR="00000000" w:rsidRPr="00000000">
              <w:rPr>
                <w:rFonts w:ascii="Arial" w:cs="Arial" w:eastAsia="Arial" w:hAnsi="Arial"/>
                <w:b w:val="1"/>
                <w:sz w:val="20"/>
                <w:szCs w:val="20"/>
                <w:rtl w:val="0"/>
              </w:rPr>
              <w:t xml:space="preserve">Sarangani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b w:val="1"/>
                <w:sz w:val="20"/>
                <w:szCs w:val="20"/>
                <w:rtl w:val="0"/>
              </w:rPr>
              <w:t xml:space="preserve">1,355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rPr/>
            </w:pPr>
            <w:r w:rsidDel="00000000" w:rsidR="00000000" w:rsidRPr="00000000">
              <w:rPr>
                <w:rFonts w:ascii="Arial" w:cs="Arial" w:eastAsia="Arial" w:hAnsi="Arial"/>
                <w:i w:val="1"/>
                <w:sz w:val="20"/>
                <w:szCs w:val="20"/>
                <w:rtl w:val="0"/>
              </w:rPr>
              <w:t xml:space="preserve">Maasim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rPr/>
            </w:pPr>
            <w:r w:rsidDel="00000000" w:rsidR="00000000" w:rsidRPr="00000000">
              <w:rPr>
                <w:rFonts w:ascii="Arial" w:cs="Arial" w:eastAsia="Arial" w:hAnsi="Arial"/>
                <w:i w:val="1"/>
                <w:sz w:val="20"/>
                <w:szCs w:val="20"/>
                <w:rtl w:val="0"/>
              </w:rPr>
              <w:t xml:space="preserve">Alabel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835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rPr/>
            </w:pPr>
            <w:r w:rsidDel="00000000" w:rsidR="00000000" w:rsidRPr="00000000">
              <w:rPr>
                <w:rFonts w:ascii="Arial" w:cs="Arial" w:eastAsia="Arial" w:hAnsi="Arial"/>
                <w:i w:val="1"/>
                <w:sz w:val="20"/>
                <w:szCs w:val="20"/>
                <w:rtl w:val="0"/>
              </w:rPr>
              <w:t xml:space="preserve">Glan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rPr/>
            </w:pPr>
            <w:r w:rsidDel="00000000" w:rsidR="00000000" w:rsidRPr="00000000">
              <w:rPr>
                <w:rFonts w:ascii="Arial" w:cs="Arial" w:eastAsia="Arial" w:hAnsi="Arial"/>
                <w:i w:val="1"/>
                <w:sz w:val="20"/>
                <w:szCs w:val="20"/>
                <w:rtl w:val="0"/>
              </w:rPr>
              <w:t xml:space="preserve">Malapatan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jc w:val="right"/>
              <w:rPr/>
            </w:pPr>
            <w:r w:rsidDel="00000000" w:rsidR="00000000" w:rsidRPr="00000000">
              <w:rPr>
                <w:rFonts w:ascii="Arial" w:cs="Arial" w:eastAsia="Arial" w:hAnsi="Arial"/>
                <w:b w:val="1"/>
                <w:sz w:val="20"/>
                <w:szCs w:val="20"/>
                <w:rtl w:val="0"/>
              </w:rPr>
              <w:t xml:space="preserve">18,675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b w:val="1"/>
                <w:sz w:val="20"/>
                <w:szCs w:val="20"/>
                <w:rtl w:val="0"/>
              </w:rPr>
              <w:t xml:space="preserve">74,391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b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jc w:val="right"/>
              <w:rPr/>
            </w:pPr>
            <w:r w:rsidDel="00000000" w:rsidR="00000000" w:rsidRPr="00000000">
              <w:rPr>
                <w:rFonts w:ascii="Arial" w:cs="Arial" w:eastAsia="Arial" w:hAnsi="Arial"/>
                <w:b w:val="1"/>
                <w:sz w:val="20"/>
                <w:szCs w:val="20"/>
                <w:rtl w:val="0"/>
              </w:rPr>
              <w:t xml:space="preserve">18,514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b w:val="1"/>
                <w:sz w:val="20"/>
                <w:szCs w:val="20"/>
                <w:rtl w:val="0"/>
              </w:rPr>
              <w:t xml:space="preserve">73,922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jc w:val="right"/>
              <w:rPr/>
            </w:pPr>
            <w:r w:rsidDel="00000000" w:rsidR="00000000" w:rsidRPr="00000000">
              <w:rPr>
                <w:rFonts w:ascii="Arial" w:cs="Arial" w:eastAsia="Arial" w:hAnsi="Arial"/>
                <w:i w:val="1"/>
                <w:sz w:val="20"/>
                <w:szCs w:val="20"/>
                <w:rtl w:val="0"/>
              </w:rPr>
              <w:t xml:space="preserve">9,018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34,203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r>
    </w:tbl>
    <w:p w:rsidR="00000000" w:rsidDel="00000000" w:rsidP="00000000" w:rsidRDefault="00000000" w:rsidRPr="00000000" w14:paraId="000003E3">
      <w:pPr>
        <w:pBdr>
          <w:top w:space="0" w:sz="0" w:val="nil"/>
          <w:left w:space="0" w:sz="0" w:val="nil"/>
          <w:bottom w:space="0" w:sz="0" w:val="nil"/>
          <w:right w:space="0" w:sz="0" w:val="nil"/>
          <w:between w:space="0" w:sz="0" w:val="nil"/>
        </w:pBdr>
        <w:shd w:fill="ffffff" w:val="clear"/>
        <w:spacing w:after="0" w:line="240" w:lineRule="auto"/>
        <w:jc w:val="right"/>
        <w:rPr>
          <w:rFonts w:ascii="Arial" w:cs="Arial" w:eastAsia="Arial" w:hAnsi="Arial"/>
          <w:color w:val="222222"/>
          <w:sz w:val="2"/>
          <w:szCs w:val="2"/>
        </w:rPr>
      </w:pPr>
      <w:r w:rsidDel="00000000" w:rsidR="00000000" w:rsidRPr="00000000">
        <w:rPr>
          <w:rtl w:val="0"/>
        </w:rPr>
      </w:r>
    </w:p>
    <w:tbl>
      <w:tblPr>
        <w:tblStyle w:val="Table10"/>
        <w:tblW w:w="899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15.0000000000005"/>
        <w:gridCol w:w="1860"/>
        <w:gridCol w:w="1860"/>
        <w:gridCol w:w="1860"/>
        <w:tblGridChange w:id="0">
          <w:tblGrid>
            <w:gridCol w:w="3415.0000000000005"/>
            <w:gridCol w:w="1860"/>
            <w:gridCol w:w="1860"/>
            <w:gridCol w:w="1860"/>
          </w:tblGrid>
        </w:tblGridChange>
      </w:tblGrid>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1,633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6,818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4,150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14,592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17,430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b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r>
    </w:tbl>
    <w:p w:rsidR="00000000" w:rsidDel="00000000" w:rsidP="00000000" w:rsidRDefault="00000000" w:rsidRPr="00000000" w14:paraId="000003F8">
      <w:pPr>
        <w:pBdr>
          <w:top w:space="0" w:sz="0" w:val="nil"/>
          <w:left w:space="0" w:sz="0" w:val="nil"/>
          <w:bottom w:space="0" w:sz="0" w:val="nil"/>
          <w:right w:space="0" w:sz="0" w:val="nil"/>
          <w:between w:space="0" w:sz="0" w:val="nil"/>
        </w:pBdr>
        <w:shd w:fill="ffffff" w:val="clear"/>
        <w:spacing w:after="0" w:line="240" w:lineRule="auto"/>
        <w:jc w:val="right"/>
        <w:rPr>
          <w:rFonts w:ascii="Arial" w:cs="Arial" w:eastAsia="Arial" w:hAnsi="Arial"/>
          <w:color w:val="222222"/>
          <w:sz w:val="2"/>
          <w:szCs w:val="2"/>
        </w:rPr>
      </w:pPr>
      <w:r w:rsidDel="00000000" w:rsidR="00000000" w:rsidRPr="00000000">
        <w:rPr>
          <w:rtl w:val="0"/>
        </w:rPr>
      </w:r>
    </w:p>
    <w:tbl>
      <w:tblPr>
        <w:tblStyle w:val="Table11"/>
        <w:tblW w:w="901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30.0000000000005"/>
        <w:gridCol w:w="1860"/>
        <w:gridCol w:w="1860"/>
        <w:gridCol w:w="1860"/>
        <w:tblGridChange w:id="0">
          <w:tblGrid>
            <w:gridCol w:w="3430.0000000000005"/>
            <w:gridCol w:w="1860"/>
            <w:gridCol w:w="1860"/>
            <w:gridCol w:w="1860"/>
          </w:tblGrid>
        </w:tblGridChange>
      </w:tblGrid>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b w:val="1"/>
                <w:sz w:val="20"/>
                <w:szCs w:val="20"/>
                <w:rtl w:val="0"/>
              </w:rPr>
              <w:t xml:space="preserve">BARMM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b w:val="1"/>
                <w:sz w:val="20"/>
                <w:szCs w:val="20"/>
                <w:rtl w:val="0"/>
              </w:rPr>
              <w:t xml:space="preserve">10,977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b w:val="1"/>
                <w:sz w:val="20"/>
                <w:szCs w:val="20"/>
                <w:rtl w:val="0"/>
              </w:rPr>
              <w:t xml:space="preserve">54,885</w:t>
            </w:r>
            <w:r w:rsidDel="00000000" w:rsidR="00000000" w:rsidRPr="00000000">
              <w:rPr>
                <w:rtl w:val="0"/>
              </w:rPr>
            </w:r>
          </w:p>
        </w:tc>
      </w:tr>
    </w:tbl>
    <w:p w:rsidR="00000000" w:rsidDel="00000000" w:rsidP="00000000" w:rsidRDefault="00000000" w:rsidRPr="00000000" w14:paraId="000003FD">
      <w:pPr>
        <w:pBdr>
          <w:top w:space="0" w:sz="0" w:val="nil"/>
          <w:left w:space="0" w:sz="0" w:val="nil"/>
          <w:bottom w:space="0" w:sz="0" w:val="nil"/>
          <w:right w:space="0" w:sz="0" w:val="nil"/>
          <w:between w:space="0" w:sz="0" w:val="nil"/>
        </w:pBdr>
        <w:shd w:fill="ffffff" w:val="clear"/>
        <w:spacing w:after="0" w:line="240" w:lineRule="auto"/>
        <w:jc w:val="right"/>
        <w:rPr>
          <w:rFonts w:ascii="Arial" w:cs="Arial" w:eastAsia="Arial" w:hAnsi="Arial"/>
          <w:color w:val="222222"/>
          <w:sz w:val="2"/>
          <w:szCs w:val="2"/>
        </w:rPr>
      </w:pPr>
      <w:r w:rsidDel="00000000" w:rsidR="00000000" w:rsidRPr="00000000">
        <w:rPr>
          <w:rtl w:val="0"/>
        </w:rPr>
      </w:r>
    </w:p>
    <w:tbl>
      <w:tblPr>
        <w:tblStyle w:val="Table12"/>
        <w:tblW w:w="901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35"/>
        <w:gridCol w:w="1860"/>
        <w:gridCol w:w="1860"/>
        <w:gridCol w:w="1860"/>
        <w:tblGridChange w:id="0">
          <w:tblGrid>
            <w:gridCol w:w="343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rPr/>
            </w:pPr>
            <w:r w:rsidDel="00000000" w:rsidR="00000000" w:rsidRPr="00000000">
              <w:rPr>
                <w:rFonts w:ascii="Arial" w:cs="Arial" w:eastAsia="Arial" w:hAnsi="Arial"/>
                <w:b w:val="1"/>
                <w:sz w:val="20"/>
                <w:szCs w:val="20"/>
                <w:rtl w:val="0"/>
              </w:rPr>
              <w:t xml:space="preserve">Maguindanao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b w:val="1"/>
                <w:i w:val="1"/>
                <w:sz w:val="20"/>
                <w:szCs w:val="20"/>
                <w:rtl w:val="0"/>
              </w:rPr>
              <w:t xml:space="preserve">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b w:val="1"/>
                <w:i w:val="1"/>
                <w:sz w:val="20"/>
                <w:szCs w:val="20"/>
                <w:rtl w:val="0"/>
              </w:rPr>
              <w:t xml:space="preserve">10,977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jc w:val="right"/>
              <w:rPr/>
            </w:pPr>
            <w:r w:rsidDel="00000000" w:rsidR="00000000" w:rsidRPr="00000000">
              <w:rPr>
                <w:rFonts w:ascii="Arial" w:cs="Arial" w:eastAsia="Arial" w:hAnsi="Arial"/>
                <w:b w:val="1"/>
                <w:i w:val="1"/>
                <w:sz w:val="20"/>
                <w:szCs w:val="20"/>
                <w:rtl w:val="0"/>
              </w:rPr>
              <w:t xml:space="preserve">54,885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rPr/>
            </w:pPr>
            <w:r w:rsidDel="00000000" w:rsidR="00000000" w:rsidRPr="00000000">
              <w:rPr>
                <w:rFonts w:ascii="Arial" w:cs="Arial" w:eastAsia="Arial" w:hAnsi="Arial"/>
                <w:i w:val="1"/>
                <w:sz w:val="20"/>
                <w:szCs w:val="20"/>
                <w:rtl w:val="0"/>
              </w:rPr>
              <w:t xml:space="preserve">Sultan Kudarat (Nuling)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10,977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jc w:val="right"/>
              <w:rPr/>
            </w:pPr>
            <w:r w:rsidDel="00000000" w:rsidR="00000000" w:rsidRPr="00000000">
              <w:rPr>
                <w:rFonts w:ascii="Arial" w:cs="Arial" w:eastAsia="Arial" w:hAnsi="Arial"/>
                <w:i w:val="1"/>
                <w:sz w:val="20"/>
                <w:szCs w:val="20"/>
                <w:rtl w:val="0"/>
              </w:rPr>
              <w:t xml:space="preserve">54,885</w:t>
            </w:r>
            <w:r w:rsidDel="00000000" w:rsidR="00000000" w:rsidRPr="00000000">
              <w:rPr>
                <w:rtl w:val="0"/>
              </w:rPr>
            </w:r>
          </w:p>
        </w:tc>
      </w:tr>
    </w:tbl>
    <w:p w:rsidR="00000000" w:rsidDel="00000000" w:rsidP="00000000" w:rsidRDefault="00000000" w:rsidRPr="00000000" w14:paraId="00000406">
      <w:pPr>
        <w:spacing w:after="0" w:line="240" w:lineRule="auto"/>
        <w:ind w:left="720"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 VI, VII, and VIII after data validation on 25 April 2022, 2PM. Hence, changes in figures are based on the ongoing assessment and validation that are continuously being conducted.</w:t>
      </w:r>
    </w:p>
    <w:p w:rsidR="00000000" w:rsidDel="00000000" w:rsidP="00000000" w:rsidRDefault="00000000" w:rsidRPr="00000000" w14:paraId="00000407">
      <w:pPr>
        <w:spacing w:after="0" w:line="240" w:lineRule="auto"/>
        <w:ind w:left="720"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 Davao Region was affected by the LPA that became a Tropical Cyclone (TS Agaton).</w:t>
      </w:r>
    </w:p>
    <w:p w:rsidR="00000000" w:rsidDel="00000000" w:rsidP="00000000" w:rsidRDefault="00000000" w:rsidRPr="00000000" w14:paraId="00000408">
      <w:pPr>
        <w:shd w:fill="ffffff" w:val="clear"/>
        <w:spacing w:after="0" w:line="240" w:lineRule="auto"/>
        <w:jc w:val="right"/>
        <w:rPr>
          <w:rFonts w:ascii="Arial" w:cs="Arial" w:eastAsia="Arial" w:hAnsi="Arial"/>
          <w:i w:val="1"/>
          <w:sz w:val="16"/>
          <w:szCs w:val="16"/>
        </w:rPr>
      </w:pPr>
      <w:r w:rsidDel="00000000" w:rsidR="00000000" w:rsidRPr="00000000">
        <w:rPr>
          <w:rFonts w:ascii="Arial" w:cs="Arial" w:eastAsia="Arial" w:hAnsi="Arial"/>
          <w:i w:val="1"/>
          <w:color w:val="0070c0"/>
          <w:sz w:val="16"/>
          <w:szCs w:val="16"/>
          <w:rtl w:val="0"/>
        </w:rPr>
        <w:t xml:space="preserve">Source: DSWD-Field Offices (FOs)</w:t>
      </w:r>
      <w:r w:rsidDel="00000000" w:rsidR="00000000" w:rsidRPr="00000000">
        <w:rPr>
          <w:rtl w:val="0"/>
        </w:rPr>
      </w:r>
    </w:p>
    <w:p w:rsidR="00000000" w:rsidDel="00000000" w:rsidP="00000000" w:rsidRDefault="00000000" w:rsidRPr="00000000" w14:paraId="00000409">
      <w:pPr>
        <w:shd w:fill="ffffff" w:val="clear"/>
        <w:spacing w:after="0" w:line="240" w:lineRule="auto"/>
        <w:jc w:val="right"/>
        <w:rPr>
          <w:rFonts w:ascii="Arial" w:cs="Arial" w:eastAsia="Arial" w:hAnsi="Arial"/>
          <w:color w:val="222222"/>
          <w:sz w:val="24"/>
          <w:szCs w:val="24"/>
        </w:rPr>
      </w:pPr>
      <w:bookmarkStart w:colFirst="0" w:colLast="0" w:name="_gjdgxs" w:id="0"/>
      <w:bookmarkEnd w:id="0"/>
      <w:r w:rsidDel="00000000" w:rsidR="00000000" w:rsidRPr="00000000">
        <w:rPr>
          <w:rFonts w:ascii="Arial" w:cs="Arial" w:eastAsia="Arial" w:hAnsi="Arial"/>
          <w:color w:val="222222"/>
          <w:sz w:val="24"/>
          <w:szCs w:val="24"/>
        </w:rPr>
        <w:drawing>
          <wp:inline distB="0" distT="0" distL="0" distR="0">
            <wp:extent cx="5724868" cy="4116940"/>
            <wp:effectExtent b="0" l="0" r="0" t="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724868" cy="4116940"/>
                    </a:xfrm>
                    <a:prstGeom prst="rect"/>
                    <a:ln/>
                  </pic:spPr>
                </pic:pic>
              </a:graphicData>
            </a:graphic>
          </wp:inline>
        </w:drawing>
      </w:r>
      <w:r w:rsidDel="00000000" w:rsidR="00000000" w:rsidRPr="00000000">
        <w:rPr>
          <w:rtl w:val="0"/>
        </w:rPr>
      </w:r>
    </w:p>
    <w:p w:rsidR="00000000" w:rsidDel="00000000" w:rsidP="00000000" w:rsidRDefault="00000000" w:rsidRPr="00000000" w14:paraId="0000040A">
      <w:pPr>
        <w:pBdr>
          <w:top w:space="0" w:sz="0" w:val="nil"/>
          <w:left w:space="0" w:sz="0" w:val="nil"/>
          <w:bottom w:space="0" w:sz="0" w:val="nil"/>
          <w:right w:space="0" w:sz="0" w:val="nil"/>
          <w:between w:space="0" w:sz="0" w:val="nil"/>
        </w:pBdr>
        <w:shd w:fill="ffffff" w:val="clear"/>
        <w:spacing w:after="0" w:line="240" w:lineRule="auto"/>
        <w:jc w:val="right"/>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40B">
      <w:pPr>
        <w:numPr>
          <w:ilvl w:val="0"/>
          <w:numId w:val="9"/>
        </w:numPr>
        <w:pBdr>
          <w:top w:space="0" w:sz="0" w:val="nil"/>
          <w:left w:space="0" w:sz="0" w:val="nil"/>
          <w:bottom w:space="0" w:sz="0" w:val="nil"/>
          <w:right w:space="0" w:sz="0" w:val="nil"/>
          <w:between w:space="0" w:sz="0" w:val="nil"/>
        </w:pBdr>
        <w:spacing w:after="0" w:line="240" w:lineRule="auto"/>
        <w:ind w:left="720" w:hanging="72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40C">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40D">
      <w:pPr>
        <w:numPr>
          <w:ilvl w:val="2"/>
          <w:numId w:val="9"/>
        </w:numPr>
        <w:pBdr>
          <w:top w:space="0" w:sz="0" w:val="nil"/>
          <w:left w:space="0" w:sz="0" w:val="nil"/>
          <w:bottom w:space="0" w:sz="0" w:val="nil"/>
          <w:right w:space="0" w:sz="0" w:val="nil"/>
          <w:between w:space="0" w:sz="0" w:val="nil"/>
        </w:pBdr>
        <w:spacing w:after="0" w:line="240" w:lineRule="auto"/>
        <w:ind w:left="108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Inside Evacuation Center</w:t>
      </w:r>
    </w:p>
    <w:p w:rsidR="00000000" w:rsidDel="00000000" w:rsidP="00000000" w:rsidRDefault="00000000" w:rsidRPr="00000000" w14:paraId="0000040E">
      <w:pPr>
        <w:spacing w:after="0" w:line="240" w:lineRule="auto"/>
        <w:ind w:left="1080" w:firstLine="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7,283 families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sz w:val="24"/>
          <w:szCs w:val="24"/>
          <w:rtl w:val="0"/>
        </w:rPr>
        <w:t xml:space="preserve">or </w:t>
      </w:r>
      <w:r w:rsidDel="00000000" w:rsidR="00000000" w:rsidRPr="00000000">
        <w:rPr>
          <w:rFonts w:ascii="Arial" w:cs="Arial" w:eastAsia="Arial" w:hAnsi="Arial"/>
          <w:b w:val="1"/>
          <w:color w:val="0070c0"/>
          <w:sz w:val="24"/>
          <w:szCs w:val="24"/>
          <w:rtl w:val="0"/>
        </w:rPr>
        <w:t xml:space="preserve">25,920 persons</w:t>
      </w:r>
      <w:r w:rsidDel="00000000" w:rsidR="00000000" w:rsidRPr="00000000">
        <w:rPr>
          <w:rFonts w:ascii="Arial" w:cs="Arial" w:eastAsia="Arial" w:hAnsi="Arial"/>
          <w:sz w:val="24"/>
          <w:szCs w:val="24"/>
          <w:rtl w:val="0"/>
        </w:rPr>
        <w:t xml:space="preserve"> currently taking temporary shelter in </w:t>
      </w:r>
      <w:r w:rsidDel="00000000" w:rsidR="00000000" w:rsidRPr="00000000">
        <w:rPr>
          <w:rFonts w:ascii="Arial" w:cs="Arial" w:eastAsia="Arial" w:hAnsi="Arial"/>
          <w:b w:val="1"/>
          <w:sz w:val="24"/>
          <w:szCs w:val="24"/>
          <w:rtl w:val="0"/>
        </w:rPr>
        <w:t xml:space="preserve">230 evacuation centers </w:t>
      </w:r>
      <w:r w:rsidDel="00000000" w:rsidR="00000000" w:rsidRPr="00000000">
        <w:rPr>
          <w:rFonts w:ascii="Arial" w:cs="Arial" w:eastAsia="Arial" w:hAnsi="Arial"/>
          <w:sz w:val="24"/>
          <w:szCs w:val="24"/>
          <w:rtl w:val="0"/>
        </w:rPr>
        <w:t xml:space="preserve">in</w:t>
      </w:r>
      <w:r w:rsidDel="00000000" w:rsidR="00000000" w:rsidRPr="00000000">
        <w:rPr>
          <w:rFonts w:ascii="Arial" w:cs="Arial" w:eastAsia="Arial" w:hAnsi="Arial"/>
          <w:b w:val="1"/>
          <w:sz w:val="24"/>
          <w:szCs w:val="24"/>
          <w:rtl w:val="0"/>
        </w:rPr>
        <w:t xml:space="preserve"> Regions V, VI, VII, VIII, IX, X,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XII </w:t>
      </w:r>
      <w:r w:rsidDel="00000000" w:rsidR="00000000" w:rsidRPr="00000000">
        <w:rPr>
          <w:rFonts w:ascii="Arial" w:cs="Arial" w:eastAsia="Arial" w:hAnsi="Arial"/>
          <w:sz w:val="24"/>
          <w:szCs w:val="24"/>
          <w:rtl w:val="0"/>
        </w:rPr>
        <w:t xml:space="preserve">(see Table 2).</w:t>
      </w:r>
      <w:r w:rsidDel="00000000" w:rsidR="00000000" w:rsidRPr="00000000">
        <w:rPr>
          <w:rtl w:val="0"/>
        </w:rPr>
      </w:r>
    </w:p>
    <w:p w:rsidR="00000000" w:rsidDel="00000000" w:rsidP="00000000" w:rsidRDefault="00000000" w:rsidRPr="00000000" w14:paraId="0000040F">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410">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w:t>
      </w:r>
      <w:r w:rsidDel="00000000" w:rsidR="00000000" w:rsidRPr="00000000">
        <w:rPr>
          <w:rFonts w:ascii="Arial" w:cs="Arial" w:eastAsia="Arial" w:hAnsi="Arial"/>
          <w:b w:val="1"/>
          <w:i w:val="1"/>
          <w:sz w:val="20"/>
          <w:szCs w:val="20"/>
          <w:rtl w:val="0"/>
        </w:rPr>
        <w:t xml:space="preserve">r</w:t>
      </w:r>
      <w:r w:rsidDel="00000000" w:rsidR="00000000" w:rsidRPr="00000000">
        <w:rPr>
          <w:rtl w:val="0"/>
        </w:rPr>
      </w:r>
    </w:p>
    <w:tbl>
      <w:tblPr>
        <w:tblStyle w:val="Table13"/>
        <w:tblW w:w="853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45"/>
        <w:gridCol w:w="1050"/>
        <w:gridCol w:w="1050"/>
        <w:gridCol w:w="1050"/>
        <w:gridCol w:w="1050"/>
        <w:gridCol w:w="1140"/>
        <w:gridCol w:w="1050"/>
        <w:tblGridChange w:id="0">
          <w:tblGrid>
            <w:gridCol w:w="2145"/>
            <w:gridCol w:w="1050"/>
            <w:gridCol w:w="1050"/>
            <w:gridCol w:w="1050"/>
            <w:gridCol w:w="1050"/>
            <w:gridCol w:w="1140"/>
            <w:gridCol w:w="1050"/>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8">
            <w:pPr>
              <w:widowControl w:val="0"/>
              <w:spacing w:after="0" w:line="276" w:lineRule="auto"/>
              <w:rPr/>
            </w:pPr>
            <w:r w:rsidDel="00000000" w:rsidR="00000000" w:rsidRPr="00000000">
              <w:rPr>
                <w:rtl w:val="0"/>
              </w:rPr>
            </w:r>
          </w:p>
        </w:tc>
        <w:tc>
          <w:tcPr>
            <w:gridSpan w:val="2"/>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9">
            <w:pPr>
              <w:widowControl w:val="0"/>
              <w:spacing w:after="0" w:line="276" w:lineRule="auto"/>
              <w:rPr/>
            </w:pP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F">
            <w:pPr>
              <w:widowControl w:val="0"/>
              <w:spacing w:after="0" w:line="276" w:lineRule="auto"/>
              <w:rPr/>
            </w:pPr>
            <w:r w:rsidDel="00000000" w:rsidR="00000000" w:rsidRPr="00000000">
              <w:rPr>
                <w:rtl w:val="0"/>
              </w:rPr>
            </w:r>
          </w:p>
        </w:tc>
        <w:tc>
          <w:tcPr>
            <w:gridSpan w:val="2"/>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0">
            <w:pPr>
              <w:widowControl w:val="0"/>
              <w:spacing w:after="0" w:line="276" w:lineRule="auto"/>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6">
            <w:pPr>
              <w:widowControl w:val="0"/>
              <w:spacing w:after="0" w:line="276"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8"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center"/>
              <w:rPr/>
            </w:pPr>
            <w:r w:rsidDel="00000000" w:rsidR="00000000" w:rsidRPr="00000000">
              <w:rPr>
                <w:rFonts w:ascii="Arial" w:cs="Arial" w:eastAsia="Arial" w:hAnsi="Arial"/>
                <w:b w:val="1"/>
                <w:sz w:val="20"/>
                <w:szCs w:val="20"/>
                <w:rtl w:val="0"/>
              </w:rPr>
              <w:t xml:space="preserve">2,299</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center"/>
              <w:rPr/>
            </w:pPr>
            <w:r w:rsidDel="00000000" w:rsidR="00000000" w:rsidRPr="00000000">
              <w:rPr>
                <w:rFonts w:ascii="Arial" w:cs="Arial" w:eastAsia="Arial" w:hAnsi="Arial"/>
                <w:b w:val="1"/>
                <w:sz w:val="20"/>
                <w:szCs w:val="20"/>
                <w:rtl w:val="0"/>
              </w:rPr>
              <w:t xml:space="preserve">230</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center"/>
              <w:rPr/>
            </w:pPr>
            <w:r w:rsidDel="00000000" w:rsidR="00000000" w:rsidRPr="00000000">
              <w:rPr>
                <w:rFonts w:ascii="Arial" w:cs="Arial" w:eastAsia="Arial" w:hAnsi="Arial"/>
                <w:b w:val="1"/>
                <w:sz w:val="20"/>
                <w:szCs w:val="20"/>
                <w:rtl w:val="0"/>
              </w:rPr>
              <w:t xml:space="preserve">120,006</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jc w:val="center"/>
              <w:rPr/>
            </w:pPr>
            <w:r w:rsidDel="00000000" w:rsidR="00000000" w:rsidRPr="00000000">
              <w:rPr>
                <w:rFonts w:ascii="Arial" w:cs="Arial" w:eastAsia="Arial" w:hAnsi="Arial"/>
                <w:b w:val="1"/>
                <w:sz w:val="20"/>
                <w:szCs w:val="20"/>
                <w:rtl w:val="0"/>
              </w:rPr>
              <w:t xml:space="preserve">7,283</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center"/>
              <w:rPr/>
            </w:pPr>
            <w:r w:rsidDel="00000000" w:rsidR="00000000" w:rsidRPr="00000000">
              <w:rPr>
                <w:rFonts w:ascii="Arial" w:cs="Arial" w:eastAsia="Arial" w:hAnsi="Arial"/>
                <w:b w:val="1"/>
                <w:sz w:val="20"/>
                <w:szCs w:val="20"/>
                <w:rtl w:val="0"/>
              </w:rPr>
              <w:t xml:space="preserve">447,577</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center"/>
              <w:rPr/>
            </w:pPr>
            <w:r w:rsidDel="00000000" w:rsidR="00000000" w:rsidRPr="00000000">
              <w:rPr>
                <w:rFonts w:ascii="Arial" w:cs="Arial" w:eastAsia="Arial" w:hAnsi="Arial"/>
                <w:b w:val="1"/>
                <w:sz w:val="20"/>
                <w:szCs w:val="20"/>
                <w:rtl w:val="0"/>
              </w:rPr>
              <w:t xml:space="preserve">25,920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jc w:val="right"/>
              <w:rPr/>
            </w:pPr>
            <w:r w:rsidDel="00000000" w:rsidR="00000000" w:rsidRPr="00000000">
              <w:rPr>
                <w:rFonts w:ascii="Arial" w:cs="Arial" w:eastAsia="Arial" w:hAnsi="Arial"/>
                <w:b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bl>
    <w:p w:rsidR="00000000" w:rsidDel="00000000" w:rsidP="00000000" w:rsidRDefault="00000000" w:rsidRPr="00000000" w14:paraId="0000043B">
      <w:pPr>
        <w:spacing w:after="0" w:line="240" w:lineRule="auto"/>
        <w:ind w:left="1080" w:firstLine="0"/>
        <w:jc w:val="right"/>
        <w:rPr>
          <w:rFonts w:ascii="Arial Narrow" w:cs="Arial Narrow" w:eastAsia="Arial Narrow" w:hAnsi="Arial Narrow"/>
          <w:i w:val="1"/>
          <w:sz w:val="2"/>
          <w:szCs w:val="2"/>
        </w:rPr>
      </w:pPr>
      <w:r w:rsidDel="00000000" w:rsidR="00000000" w:rsidRPr="00000000">
        <w:rPr>
          <w:rtl w:val="0"/>
        </w:rPr>
      </w:r>
    </w:p>
    <w:tbl>
      <w:tblPr>
        <w:tblStyle w:val="Table14"/>
        <w:tblW w:w="853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45"/>
        <w:gridCol w:w="1050"/>
        <w:gridCol w:w="1050"/>
        <w:gridCol w:w="1050"/>
        <w:gridCol w:w="1050"/>
        <w:gridCol w:w="1140"/>
        <w:gridCol w:w="1050"/>
        <w:tblGridChange w:id="0">
          <w:tblGrid>
            <w:gridCol w:w="2145"/>
            <w:gridCol w:w="1050"/>
            <w:gridCol w:w="1050"/>
            <w:gridCol w:w="1050"/>
            <w:gridCol w:w="1050"/>
            <w:gridCol w:w="1140"/>
            <w:gridCol w:w="105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bl>
    <w:p w:rsidR="00000000" w:rsidDel="00000000" w:rsidP="00000000" w:rsidRDefault="00000000" w:rsidRPr="00000000" w14:paraId="00000443">
      <w:pPr>
        <w:spacing w:after="0" w:line="240" w:lineRule="auto"/>
        <w:ind w:left="1080" w:firstLine="0"/>
        <w:jc w:val="right"/>
        <w:rPr>
          <w:rFonts w:ascii="Arial Narrow" w:cs="Arial Narrow" w:eastAsia="Arial Narrow" w:hAnsi="Arial Narrow"/>
          <w:i w:val="1"/>
          <w:sz w:val="2"/>
          <w:szCs w:val="2"/>
        </w:rPr>
      </w:pPr>
      <w:r w:rsidDel="00000000" w:rsidR="00000000" w:rsidRPr="00000000">
        <w:rPr>
          <w:rtl w:val="0"/>
        </w:rPr>
      </w:r>
    </w:p>
    <w:tbl>
      <w:tblPr>
        <w:tblStyle w:val="Table15"/>
        <w:tblW w:w="855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60"/>
        <w:gridCol w:w="1050"/>
        <w:gridCol w:w="1050"/>
        <w:gridCol w:w="1050"/>
        <w:gridCol w:w="1050"/>
        <w:gridCol w:w="1140"/>
        <w:gridCol w:w="1050"/>
        <w:tblGridChange w:id="0">
          <w:tblGrid>
            <w:gridCol w:w="2160"/>
            <w:gridCol w:w="1050"/>
            <w:gridCol w:w="1050"/>
            <w:gridCol w:w="1050"/>
            <w:gridCol w:w="1050"/>
            <w:gridCol w:w="1140"/>
            <w:gridCol w:w="105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rPr/>
            </w:pPr>
            <w:r w:rsidDel="00000000" w:rsidR="00000000" w:rsidRPr="00000000">
              <w:rPr>
                <w:rFonts w:ascii="Arial" w:cs="Arial" w:eastAsia="Arial" w:hAnsi="Arial"/>
                <w:i w:val="1"/>
                <w:sz w:val="20"/>
                <w:szCs w:val="20"/>
                <w:rtl w:val="0"/>
              </w:rPr>
              <w:t xml:space="preserve">Mobo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rPr/>
            </w:pPr>
            <w:r w:rsidDel="00000000" w:rsidR="00000000" w:rsidRPr="00000000">
              <w:rPr>
                <w:rFonts w:ascii="Arial" w:cs="Arial" w:eastAsia="Arial" w:hAnsi="Arial"/>
                <w:b w:val="1"/>
                <w:sz w:val="20"/>
                <w:szCs w:val="20"/>
                <w:rtl w:val="0"/>
              </w:rPr>
              <w:t xml:space="preserve">Sorsogon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jc w:val="right"/>
              <w:rPr/>
            </w:pPr>
            <w:r w:rsidDel="00000000" w:rsidR="00000000" w:rsidRPr="00000000">
              <w:rPr>
                <w:rFonts w:ascii="Arial" w:cs="Arial" w:eastAsia="Arial" w:hAnsi="Arial"/>
                <w:b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b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Juban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jc w:val="right"/>
              <w:rPr/>
            </w:pPr>
            <w:r w:rsidDel="00000000" w:rsidR="00000000" w:rsidRPr="00000000">
              <w:rPr>
                <w:rFonts w:ascii="Arial" w:cs="Arial" w:eastAsia="Arial" w:hAnsi="Arial"/>
                <w:b w:val="1"/>
                <w:sz w:val="20"/>
                <w:szCs w:val="20"/>
                <w:rtl w:val="0"/>
              </w:rPr>
              <w:t xml:space="preserve">1,221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b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b w:val="1"/>
                <w:sz w:val="20"/>
                <w:szCs w:val="20"/>
                <w:rtl w:val="0"/>
              </w:rPr>
              <w:t xml:space="preserve">41,797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b w:val="1"/>
                <w:sz w:val="20"/>
                <w:szCs w:val="20"/>
                <w:rtl w:val="0"/>
              </w:rPr>
              <w:t xml:space="preserve">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jc w:val="right"/>
              <w:rPr/>
            </w:pPr>
            <w:r w:rsidDel="00000000" w:rsidR="00000000" w:rsidRPr="00000000">
              <w:rPr>
                <w:rFonts w:ascii="Arial" w:cs="Arial" w:eastAsia="Arial" w:hAnsi="Arial"/>
                <w:b w:val="1"/>
                <w:sz w:val="20"/>
                <w:szCs w:val="20"/>
                <w:rtl w:val="0"/>
              </w:rPr>
              <w:t xml:space="preserve">164,169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b w:val="1"/>
                <w:sz w:val="20"/>
                <w:szCs w:val="20"/>
                <w:rtl w:val="0"/>
              </w:rPr>
              <w:t xml:space="preserve">17,806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b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b w:val="1"/>
                <w:sz w:val="20"/>
                <w:szCs w:val="20"/>
                <w:rtl w:val="0"/>
              </w:rPr>
              <w:t xml:space="preserve">3,040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4AD">
      <w:pPr>
        <w:spacing w:after="0" w:line="240" w:lineRule="auto"/>
        <w:ind w:left="1080" w:firstLine="0"/>
        <w:jc w:val="right"/>
        <w:rPr>
          <w:rFonts w:ascii="Arial Narrow" w:cs="Arial Narrow" w:eastAsia="Arial Narrow" w:hAnsi="Arial Narrow"/>
          <w:i w:val="1"/>
          <w:sz w:val="2"/>
          <w:szCs w:val="2"/>
        </w:rPr>
      </w:pPr>
      <w:r w:rsidDel="00000000" w:rsidR="00000000" w:rsidRPr="00000000">
        <w:rPr>
          <w:rtl w:val="0"/>
        </w:rPr>
      </w:r>
    </w:p>
    <w:tbl>
      <w:tblPr>
        <w:tblStyle w:val="Table16"/>
        <w:tblW w:w="8542.5"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52.5"/>
        <w:gridCol w:w="1050"/>
        <w:gridCol w:w="1050"/>
        <w:gridCol w:w="1050"/>
        <w:gridCol w:w="1050"/>
        <w:gridCol w:w="1140"/>
        <w:gridCol w:w="1050"/>
        <w:tblGridChange w:id="0">
          <w:tblGrid>
            <w:gridCol w:w="2152.5"/>
            <w:gridCol w:w="1050"/>
            <w:gridCol w:w="1050"/>
            <w:gridCol w:w="1050"/>
            <w:gridCol w:w="1050"/>
            <w:gridCol w:w="1140"/>
            <w:gridCol w:w="105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b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b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b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jc w:val="right"/>
              <w:rPr/>
            </w:pPr>
            <w:r w:rsidDel="00000000" w:rsidR="00000000" w:rsidRPr="00000000">
              <w:rPr>
                <w:rFonts w:ascii="Arial" w:cs="Arial" w:eastAsia="Arial" w:hAnsi="Arial"/>
                <w:b w:val="1"/>
                <w:sz w:val="20"/>
                <w:szCs w:val="20"/>
                <w:rtl w:val="0"/>
              </w:rPr>
              <w:t xml:space="preserve">17,459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b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b w:val="1"/>
                <w:sz w:val="20"/>
                <w:szCs w:val="20"/>
                <w:rtl w:val="0"/>
              </w:rPr>
              <w:t xml:space="preserve">68,525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b w:val="1"/>
                <w:sz w:val="20"/>
                <w:szCs w:val="20"/>
                <w:rtl w:val="0"/>
              </w:rPr>
              <w:t xml:space="preserve">3,574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1,629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jc w:val="right"/>
              <w:rPr/>
            </w:pPr>
            <w:r w:rsidDel="00000000" w:rsidR="00000000" w:rsidRPr="00000000">
              <w:rPr>
                <w:rFonts w:ascii="Arial" w:cs="Arial" w:eastAsia="Arial" w:hAnsi="Arial"/>
                <w:i w:val="1"/>
                <w:sz w:val="20"/>
                <w:szCs w:val="20"/>
                <w:rtl w:val="0"/>
              </w:rPr>
              <w:t xml:space="preserve">1,719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1,719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1,277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jc w:val="right"/>
              <w:rPr/>
            </w:pPr>
            <w:r w:rsidDel="00000000" w:rsidR="00000000" w:rsidRPr="00000000">
              <w:rPr>
                <w:rFonts w:ascii="Arial" w:cs="Arial" w:eastAsia="Arial" w:hAnsi="Arial"/>
                <w:i w:val="1"/>
                <w:sz w:val="20"/>
                <w:szCs w:val="20"/>
                <w:rtl w:val="0"/>
              </w:rPr>
              <w:t xml:space="preserve">1,149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3,889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jc w:val="right"/>
              <w:rPr/>
            </w:pPr>
            <w:r w:rsidDel="00000000" w:rsidR="00000000" w:rsidRPr="00000000">
              <w:rPr>
                <w:rFonts w:ascii="Arial" w:cs="Arial" w:eastAsia="Arial" w:hAnsi="Arial"/>
                <w:i w:val="1"/>
                <w:sz w:val="20"/>
                <w:szCs w:val="20"/>
                <w:rtl w:val="0"/>
              </w:rPr>
              <w:t xml:space="preserve">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7,754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jc w:val="right"/>
              <w:rPr/>
            </w:pPr>
            <w:r w:rsidDel="00000000" w:rsidR="00000000" w:rsidRPr="00000000">
              <w:rPr>
                <w:rFonts w:ascii="Arial" w:cs="Arial" w:eastAsia="Arial" w:hAnsi="Arial"/>
                <w:i w:val="1"/>
                <w:sz w:val="20"/>
                <w:szCs w:val="20"/>
                <w:rtl w:val="0"/>
              </w:rPr>
              <w:t xml:space="preserve">413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2,374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9,321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jc w:val="right"/>
              <w:rPr/>
            </w:pPr>
            <w:r w:rsidDel="00000000" w:rsidR="00000000" w:rsidRPr="00000000">
              <w:rPr>
                <w:rFonts w:ascii="Arial" w:cs="Arial" w:eastAsia="Arial" w:hAnsi="Arial"/>
                <w:i w:val="1"/>
                <w:sz w:val="20"/>
                <w:szCs w:val="20"/>
                <w:rtl w:val="0"/>
              </w:rPr>
              <w:t xml:space="preserve">11,980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3,461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2,453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i w:val="1"/>
                <w:sz w:val="20"/>
                <w:szCs w:val="20"/>
                <w:rtl w:val="0"/>
              </w:rPr>
              <w:t xml:space="preserve">9,455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9,854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jc w:val="right"/>
              <w:rPr/>
            </w:pPr>
            <w:r w:rsidDel="00000000" w:rsidR="00000000" w:rsidRPr="00000000">
              <w:rPr>
                <w:rFonts w:ascii="Arial" w:cs="Arial" w:eastAsia="Arial" w:hAnsi="Arial"/>
                <w:i w:val="1"/>
                <w:sz w:val="20"/>
                <w:szCs w:val="20"/>
                <w:rtl w:val="0"/>
              </w:rPr>
              <w:t xml:space="preserve">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b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b w:val="1"/>
                <w:sz w:val="20"/>
                <w:szCs w:val="20"/>
                <w:rtl w:val="0"/>
              </w:rPr>
              <w:t xml:space="preserve">19,660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b w:val="1"/>
                <w:sz w:val="20"/>
                <w:szCs w:val="20"/>
                <w:rtl w:val="0"/>
              </w:rPr>
              <w:t xml:space="preserve">3,863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b w:val="1"/>
                <w:sz w:val="20"/>
                <w:szCs w:val="20"/>
                <w:rtl w:val="0"/>
              </w:rPr>
              <w:t xml:space="preserve">79,414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jc w:val="right"/>
              <w:rPr/>
            </w:pPr>
            <w:r w:rsidDel="00000000" w:rsidR="00000000" w:rsidRPr="00000000">
              <w:rPr>
                <w:rFonts w:ascii="Arial" w:cs="Arial" w:eastAsia="Arial" w:hAnsi="Arial"/>
                <w:b w:val="1"/>
                <w:sz w:val="20"/>
                <w:szCs w:val="20"/>
                <w:rtl w:val="0"/>
              </w:rPr>
              <w:t xml:space="preserve">13,840</w:t>
            </w:r>
            <w:r w:rsidDel="00000000" w:rsidR="00000000" w:rsidRPr="00000000">
              <w:rPr>
                <w:rtl w:val="0"/>
              </w:rPr>
            </w:r>
          </w:p>
        </w:tc>
      </w:tr>
    </w:tbl>
    <w:p w:rsidR="00000000" w:rsidDel="00000000" w:rsidP="00000000" w:rsidRDefault="00000000" w:rsidRPr="00000000" w14:paraId="0000056B">
      <w:pPr>
        <w:spacing w:after="0" w:line="240" w:lineRule="auto"/>
        <w:ind w:left="1080" w:firstLine="0"/>
        <w:jc w:val="right"/>
        <w:rPr>
          <w:rFonts w:ascii="Arial Narrow" w:cs="Arial Narrow" w:eastAsia="Arial Narrow" w:hAnsi="Arial Narrow"/>
          <w:i w:val="1"/>
          <w:sz w:val="2"/>
          <w:szCs w:val="2"/>
        </w:rPr>
      </w:pPr>
      <w:r w:rsidDel="00000000" w:rsidR="00000000" w:rsidRPr="00000000">
        <w:rPr>
          <w:rtl w:val="0"/>
        </w:rPr>
      </w:r>
    </w:p>
    <w:tbl>
      <w:tblPr>
        <w:tblStyle w:val="Table17"/>
        <w:tblW w:w="8542.5"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52.5"/>
        <w:gridCol w:w="1050"/>
        <w:gridCol w:w="1050"/>
        <w:gridCol w:w="1050"/>
        <w:gridCol w:w="1050"/>
        <w:gridCol w:w="1140"/>
        <w:gridCol w:w="1050"/>
        <w:tblGridChange w:id="0">
          <w:tblGrid>
            <w:gridCol w:w="2152.5"/>
            <w:gridCol w:w="1050"/>
            <w:gridCol w:w="1050"/>
            <w:gridCol w:w="1050"/>
            <w:gridCol w:w="1050"/>
            <w:gridCol w:w="1140"/>
            <w:gridCol w:w="105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3,675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1,527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5,308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5,905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2,260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jc w:val="right"/>
              <w:rPr/>
            </w:pPr>
            <w:r w:rsidDel="00000000" w:rsidR="00000000" w:rsidRPr="00000000">
              <w:rPr>
                <w:rFonts w:ascii="Arial" w:cs="Arial" w:eastAsia="Arial" w:hAnsi="Arial"/>
                <w:i w:val="1"/>
                <w:sz w:val="20"/>
                <w:szCs w:val="20"/>
                <w:rtl w:val="0"/>
              </w:rPr>
              <w:t xml:space="preserve">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2,354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3,397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jc w:val="right"/>
              <w:rPr/>
            </w:pPr>
            <w:r w:rsidDel="00000000" w:rsidR="00000000" w:rsidRPr="00000000">
              <w:rPr>
                <w:rFonts w:ascii="Arial" w:cs="Arial" w:eastAsia="Arial" w:hAnsi="Arial"/>
                <w:i w:val="1"/>
                <w:sz w:val="20"/>
                <w:szCs w:val="20"/>
                <w:rtl w:val="0"/>
              </w:rPr>
              <w:t xml:space="preserve">15,339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11,848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jc w:val="right"/>
              <w:rPr/>
            </w:pPr>
            <w:r w:rsidDel="00000000" w:rsidR="00000000" w:rsidRPr="00000000">
              <w:rPr>
                <w:rFonts w:ascii="Arial" w:cs="Arial" w:eastAsia="Arial" w:hAnsi="Arial"/>
                <w:i w:val="1"/>
                <w:sz w:val="20"/>
                <w:szCs w:val="20"/>
                <w:rtl w:val="0"/>
              </w:rPr>
              <w:t xml:space="preserve">1,581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6,092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5,074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A">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jc w:val="right"/>
              <w:rPr/>
            </w:pPr>
            <w:r w:rsidDel="00000000" w:rsidR="00000000" w:rsidRPr="00000000">
              <w:rPr>
                <w:rFonts w:ascii="Arial" w:cs="Arial" w:eastAsia="Arial" w:hAnsi="Arial"/>
                <w:i w:val="1"/>
                <w:sz w:val="20"/>
                <w:szCs w:val="20"/>
                <w:rtl w:val="0"/>
              </w:rPr>
              <w:t xml:space="preserve">3,468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i w:val="1"/>
                <w:sz w:val="20"/>
                <w:szCs w:val="20"/>
                <w:rtl w:val="0"/>
              </w:rPr>
              <w:t xml:space="preserve">3,468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i w:val="1"/>
                <w:sz w:val="20"/>
                <w:szCs w:val="20"/>
                <w:rtl w:val="0"/>
              </w:rPr>
              <w:t xml:space="preserve">12,598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i w:val="1"/>
                <w:sz w:val="20"/>
                <w:szCs w:val="20"/>
                <w:rtl w:val="0"/>
              </w:rPr>
              <w:t xml:space="preserve">12,598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b w:val="1"/>
                <w:sz w:val="20"/>
                <w:szCs w:val="20"/>
                <w:rtl w:val="0"/>
              </w:rPr>
              <w:t xml:space="preserve">3,648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jc w:val="right"/>
              <w:rPr/>
            </w:pPr>
            <w:r w:rsidDel="00000000" w:rsidR="00000000" w:rsidRPr="00000000">
              <w:rPr>
                <w:rFonts w:ascii="Arial" w:cs="Arial" w:eastAsia="Arial" w:hAnsi="Arial"/>
                <w:b w:val="1"/>
                <w:sz w:val="20"/>
                <w:szCs w:val="20"/>
                <w:rtl w:val="0"/>
              </w:rPr>
              <w:t xml:space="preserve">12,975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392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1,857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614">
      <w:pPr>
        <w:spacing w:after="0" w:line="240" w:lineRule="auto"/>
        <w:ind w:left="0" w:firstLine="0"/>
        <w:jc w:val="left"/>
        <w:rPr>
          <w:rFonts w:ascii="Arial Narrow" w:cs="Arial Narrow" w:eastAsia="Arial Narrow" w:hAnsi="Arial Narrow"/>
          <w:i w:val="1"/>
          <w:sz w:val="2"/>
          <w:szCs w:val="2"/>
        </w:rPr>
      </w:pPr>
      <w:r w:rsidDel="00000000" w:rsidR="00000000" w:rsidRPr="00000000">
        <w:rPr>
          <w:rtl w:val="0"/>
        </w:rPr>
      </w:r>
    </w:p>
    <w:tbl>
      <w:tblPr>
        <w:tblStyle w:val="Table18"/>
        <w:tblW w:w="8542.5"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52.5"/>
        <w:gridCol w:w="1050"/>
        <w:gridCol w:w="1050"/>
        <w:gridCol w:w="1050"/>
        <w:gridCol w:w="1050"/>
        <w:gridCol w:w="1140"/>
        <w:gridCol w:w="1050"/>
        <w:tblGridChange w:id="0">
          <w:tblGrid>
            <w:gridCol w:w="2152.5"/>
            <w:gridCol w:w="1050"/>
            <w:gridCol w:w="1050"/>
            <w:gridCol w:w="1050"/>
            <w:gridCol w:w="1050"/>
            <w:gridCol w:w="1140"/>
            <w:gridCol w:w="105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259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972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jc w:val="right"/>
              <w:rPr/>
            </w:pPr>
            <w:r w:rsidDel="00000000" w:rsidR="00000000" w:rsidRPr="00000000">
              <w:rPr>
                <w:rFonts w:ascii="Arial" w:cs="Arial" w:eastAsia="Arial" w:hAnsi="Arial"/>
                <w:i w:val="1"/>
                <w:sz w:val="20"/>
                <w:szCs w:val="20"/>
                <w:rtl w:val="0"/>
              </w:rPr>
              <w:t xml:space="preserve">1,124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b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jc w:val="right"/>
              <w:rPr/>
            </w:pPr>
            <w:r w:rsidDel="00000000" w:rsidR="00000000" w:rsidRPr="00000000">
              <w:rPr>
                <w:rFonts w:ascii="Arial" w:cs="Arial" w:eastAsia="Arial" w:hAnsi="Arial"/>
                <w:b w:val="1"/>
                <w:sz w:val="20"/>
                <w:szCs w:val="20"/>
                <w:rtl w:val="0"/>
              </w:rPr>
              <w:t xml:space="preserve">5,672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b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b w:val="1"/>
                <w:sz w:val="20"/>
                <w:szCs w:val="20"/>
                <w:rtl w:val="0"/>
              </w:rPr>
              <w:t xml:space="preserve">21,683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b w:val="1"/>
                <w:sz w:val="20"/>
                <w:szCs w:val="20"/>
                <w:rtl w:val="0"/>
              </w:rPr>
              <w:t xml:space="preserve">1,121</w:t>
            </w:r>
            <w:r w:rsidDel="00000000" w:rsidR="00000000" w:rsidRPr="00000000">
              <w:rPr>
                <w:rtl w:val="0"/>
              </w:rPr>
            </w:r>
          </w:p>
        </w:tc>
      </w:tr>
    </w:tbl>
    <w:p w:rsidR="00000000" w:rsidDel="00000000" w:rsidP="00000000" w:rsidRDefault="00000000" w:rsidRPr="00000000" w14:paraId="0000065B">
      <w:pPr>
        <w:spacing w:after="0" w:line="240" w:lineRule="auto"/>
        <w:ind w:left="1080" w:firstLine="0"/>
        <w:jc w:val="right"/>
        <w:rPr>
          <w:rFonts w:ascii="Arial Narrow" w:cs="Arial Narrow" w:eastAsia="Arial Narrow" w:hAnsi="Arial Narrow"/>
          <w:i w:val="1"/>
          <w:sz w:val="2"/>
          <w:szCs w:val="2"/>
        </w:rPr>
      </w:pPr>
      <w:r w:rsidDel="00000000" w:rsidR="00000000" w:rsidRPr="00000000">
        <w:rPr>
          <w:rtl w:val="0"/>
        </w:rPr>
      </w:r>
    </w:p>
    <w:tbl>
      <w:tblPr>
        <w:tblStyle w:val="Table19"/>
        <w:tblW w:w="853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45"/>
        <w:gridCol w:w="1050"/>
        <w:gridCol w:w="1050"/>
        <w:gridCol w:w="1050"/>
        <w:gridCol w:w="1050"/>
        <w:gridCol w:w="1140"/>
        <w:gridCol w:w="1050"/>
        <w:tblGridChange w:id="0">
          <w:tblGrid>
            <w:gridCol w:w="2145"/>
            <w:gridCol w:w="1050"/>
            <w:gridCol w:w="1050"/>
            <w:gridCol w:w="1050"/>
            <w:gridCol w:w="1050"/>
            <w:gridCol w:w="1140"/>
            <w:gridCol w:w="105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357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jc w:val="right"/>
              <w:rPr/>
            </w:pPr>
            <w:r w:rsidDel="00000000" w:rsidR="00000000" w:rsidRPr="00000000">
              <w:rPr>
                <w:rFonts w:ascii="Arial" w:cs="Arial" w:eastAsia="Arial" w:hAnsi="Arial"/>
                <w:b w:val="1"/>
                <w:sz w:val="20"/>
                <w:szCs w:val="20"/>
                <w:rtl w:val="0"/>
              </w:rPr>
              <w:t xml:space="preserve">5,658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290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21,630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1,121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jc w:val="right"/>
              <w:rPr/>
            </w:pPr>
            <w:r w:rsidDel="00000000" w:rsidR="00000000" w:rsidRPr="00000000">
              <w:rPr>
                <w:rFonts w:ascii="Arial" w:cs="Arial" w:eastAsia="Arial" w:hAnsi="Arial"/>
                <w:i w:val="1"/>
                <w:sz w:val="20"/>
                <w:szCs w:val="20"/>
                <w:rtl w:val="0"/>
              </w:rPr>
              <w:t xml:space="preserve">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bl>
    <w:p w:rsidR="00000000" w:rsidDel="00000000" w:rsidP="00000000" w:rsidRDefault="00000000" w:rsidRPr="00000000" w14:paraId="0000068D">
      <w:pPr>
        <w:spacing w:after="0" w:line="240" w:lineRule="auto"/>
        <w:ind w:left="1080" w:firstLine="0"/>
        <w:jc w:val="right"/>
        <w:rPr>
          <w:rFonts w:ascii="Arial Narrow" w:cs="Arial Narrow" w:eastAsia="Arial Narrow" w:hAnsi="Arial Narrow"/>
          <w:i w:val="1"/>
          <w:sz w:val="2"/>
          <w:szCs w:val="2"/>
        </w:rPr>
      </w:pPr>
      <w:r w:rsidDel="00000000" w:rsidR="00000000" w:rsidRPr="00000000">
        <w:rPr>
          <w:rtl w:val="0"/>
        </w:rPr>
      </w:r>
    </w:p>
    <w:tbl>
      <w:tblPr>
        <w:tblStyle w:val="Table20"/>
        <w:tblW w:w="8527.5"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37.5"/>
        <w:gridCol w:w="1050"/>
        <w:gridCol w:w="1050"/>
        <w:gridCol w:w="1050"/>
        <w:gridCol w:w="1050"/>
        <w:gridCol w:w="1140"/>
        <w:gridCol w:w="1050"/>
        <w:tblGridChange w:id="0">
          <w:tblGrid>
            <w:gridCol w:w="2137.5"/>
            <w:gridCol w:w="1050"/>
            <w:gridCol w:w="1050"/>
            <w:gridCol w:w="1050"/>
            <w:gridCol w:w="1050"/>
            <w:gridCol w:w="1140"/>
            <w:gridCol w:w="105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1,797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1,172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jc w:val="right"/>
              <w:rPr/>
            </w:pPr>
            <w:r w:rsidDel="00000000" w:rsidR="00000000" w:rsidRPr="00000000">
              <w:rPr>
                <w:rFonts w:ascii="Arial" w:cs="Arial" w:eastAsia="Arial" w:hAnsi="Arial"/>
                <w:i w:val="1"/>
                <w:sz w:val="20"/>
                <w:szCs w:val="20"/>
                <w:rtl w:val="0"/>
              </w:rPr>
              <w:t xml:space="preserve">2,279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i w:val="1"/>
                <w:sz w:val="20"/>
                <w:szCs w:val="20"/>
                <w:rtl w:val="0"/>
              </w:rPr>
              <w:t xml:space="preserve">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8">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jc w:val="right"/>
              <w:rPr/>
            </w:pPr>
            <w:r w:rsidDel="00000000" w:rsidR="00000000" w:rsidRPr="00000000">
              <w:rPr>
                <w:rFonts w:ascii="Arial" w:cs="Arial" w:eastAsia="Arial" w:hAnsi="Arial"/>
                <w:i w:val="1"/>
                <w:sz w:val="20"/>
                <w:szCs w:val="20"/>
                <w:rtl w:val="0"/>
              </w:rPr>
              <w:t xml:space="preserve">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b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071A">
      <w:pPr>
        <w:spacing w:after="0" w:line="240" w:lineRule="auto"/>
        <w:ind w:left="1080" w:firstLine="0"/>
        <w:jc w:val="right"/>
        <w:rPr>
          <w:rFonts w:ascii="Arial Narrow" w:cs="Arial Narrow" w:eastAsia="Arial Narrow" w:hAnsi="Arial Narrow"/>
          <w:i w:val="1"/>
          <w:sz w:val="2"/>
          <w:szCs w:val="2"/>
        </w:rPr>
      </w:pPr>
      <w:r w:rsidDel="00000000" w:rsidR="00000000" w:rsidRPr="00000000">
        <w:rPr>
          <w:rtl w:val="0"/>
        </w:rPr>
      </w:r>
    </w:p>
    <w:tbl>
      <w:tblPr>
        <w:tblStyle w:val="Table21"/>
        <w:tblW w:w="8499.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09.0000000000005"/>
        <w:gridCol w:w="1050"/>
        <w:gridCol w:w="1050"/>
        <w:gridCol w:w="1050"/>
        <w:gridCol w:w="1050"/>
        <w:gridCol w:w="1140"/>
        <w:gridCol w:w="1050"/>
        <w:tblGridChange w:id="0">
          <w:tblGrid>
            <w:gridCol w:w="2109.0000000000005"/>
            <w:gridCol w:w="1050"/>
            <w:gridCol w:w="1050"/>
            <w:gridCol w:w="1050"/>
            <w:gridCol w:w="1050"/>
            <w:gridCol w:w="1140"/>
            <w:gridCol w:w="105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b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jc w:val="right"/>
              <w:rPr/>
            </w:pPr>
            <w:r w:rsidDel="00000000" w:rsidR="00000000" w:rsidRPr="00000000">
              <w:rPr>
                <w:rFonts w:ascii="Arial" w:cs="Arial" w:eastAsia="Arial" w:hAnsi="Arial"/>
                <w:b w:val="1"/>
                <w:sz w:val="20"/>
                <w:szCs w:val="20"/>
                <w:rtl w:val="0"/>
              </w:rPr>
              <w:t xml:space="preserve">57,256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b w:val="1"/>
                <w:sz w:val="20"/>
                <w:szCs w:val="20"/>
                <w:rtl w:val="0"/>
              </w:rPr>
              <w:t xml:space="preserve">1,935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b w:val="1"/>
                <w:sz w:val="20"/>
                <w:szCs w:val="20"/>
                <w:rtl w:val="0"/>
              </w:rPr>
              <w:t xml:space="preserve">211,780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b w:val="1"/>
                <w:sz w:val="20"/>
                <w:szCs w:val="20"/>
                <w:rtl w:val="0"/>
              </w:rPr>
              <w:t xml:space="preserve">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b w:val="1"/>
                <w:sz w:val="20"/>
                <w:szCs w:val="20"/>
                <w:rtl w:val="0"/>
              </w:rPr>
              <w:t xml:space="preserve">Biliran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b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b w:val="1"/>
                <w:sz w:val="20"/>
                <w:szCs w:val="20"/>
                <w:rtl w:val="0"/>
              </w:rPr>
              <w:t xml:space="preserve">1,346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b w:val="1"/>
                <w:sz w:val="20"/>
                <w:szCs w:val="20"/>
                <w:rtl w:val="0"/>
              </w:rPr>
              <w:t xml:space="preserve">5,173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rPr/>
            </w:pPr>
            <w:r w:rsidDel="00000000" w:rsidR="00000000" w:rsidRPr="00000000">
              <w:rPr>
                <w:rFonts w:ascii="Arial" w:cs="Arial" w:eastAsia="Arial" w:hAnsi="Arial"/>
                <w:i w:val="1"/>
                <w:sz w:val="20"/>
                <w:szCs w:val="20"/>
                <w:rtl w:val="0"/>
              </w:rPr>
              <w:t xml:space="preserve">Almeria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jc w:val="right"/>
              <w:rPr/>
            </w:pPr>
            <w:r w:rsidDel="00000000" w:rsidR="00000000" w:rsidRPr="00000000">
              <w:rPr>
                <w:rFonts w:ascii="Arial" w:cs="Arial" w:eastAsia="Arial" w:hAnsi="Arial"/>
                <w:i w:val="1"/>
                <w:sz w:val="20"/>
                <w:szCs w:val="20"/>
                <w:rtl w:val="0"/>
              </w:rPr>
              <w:t xml:space="preserve">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rPr/>
            </w:pPr>
            <w:r w:rsidDel="00000000" w:rsidR="00000000" w:rsidRPr="00000000">
              <w:rPr>
                <w:rFonts w:ascii="Arial" w:cs="Arial" w:eastAsia="Arial" w:hAnsi="Arial"/>
                <w:i w:val="1"/>
                <w:sz w:val="20"/>
                <w:szCs w:val="20"/>
                <w:rtl w:val="0"/>
              </w:rPr>
              <w:t xml:space="preserve">Kawayan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rPr/>
            </w:pPr>
            <w:r w:rsidDel="00000000" w:rsidR="00000000" w:rsidRPr="00000000">
              <w:rPr>
                <w:rFonts w:ascii="Arial" w:cs="Arial" w:eastAsia="Arial" w:hAnsi="Arial"/>
                <w:i w:val="1"/>
                <w:sz w:val="20"/>
                <w:szCs w:val="20"/>
                <w:rtl w:val="0"/>
              </w:rPr>
              <w:t xml:space="preserve">Naval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1,616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Cabucgayan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rPr/>
            </w:pPr>
            <w:r w:rsidDel="00000000" w:rsidR="00000000" w:rsidRPr="00000000">
              <w:rPr>
                <w:rFonts w:ascii="Arial" w:cs="Arial" w:eastAsia="Arial" w:hAnsi="Arial"/>
                <w:i w:val="1"/>
                <w:sz w:val="20"/>
                <w:szCs w:val="20"/>
                <w:rtl w:val="0"/>
              </w:rPr>
              <w:t xml:space="preserve">Caibiran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jc w:val="right"/>
              <w:rPr/>
            </w:pPr>
            <w:r w:rsidDel="00000000" w:rsidR="00000000" w:rsidRPr="00000000">
              <w:rPr>
                <w:rFonts w:ascii="Arial" w:cs="Arial" w:eastAsia="Arial" w:hAnsi="Arial"/>
                <w:i w:val="1"/>
                <w:sz w:val="20"/>
                <w:szCs w:val="20"/>
                <w:rtl w:val="0"/>
              </w:rPr>
              <w:t xml:space="preserve">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rPr/>
            </w:pPr>
            <w:r w:rsidDel="00000000" w:rsidR="00000000" w:rsidRPr="00000000">
              <w:rPr>
                <w:rFonts w:ascii="Arial" w:cs="Arial" w:eastAsia="Arial" w:hAnsi="Arial"/>
                <w:i w:val="1"/>
                <w:sz w:val="20"/>
                <w:szCs w:val="20"/>
                <w:rtl w:val="0"/>
              </w:rPr>
              <w:t xml:space="preserve">Culaba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b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jc w:val="right"/>
              <w:rPr/>
            </w:pPr>
            <w:r w:rsidDel="00000000" w:rsidR="00000000" w:rsidRPr="00000000">
              <w:rPr>
                <w:rFonts w:ascii="Arial" w:cs="Arial" w:eastAsia="Arial" w:hAnsi="Arial"/>
                <w:b w:val="1"/>
                <w:sz w:val="20"/>
                <w:szCs w:val="20"/>
                <w:rtl w:val="0"/>
              </w:rPr>
              <w:t xml:space="preserve">11,939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b w:val="1"/>
                <w:sz w:val="20"/>
                <w:szCs w:val="20"/>
                <w:rtl w:val="0"/>
              </w:rPr>
              <w:t xml:space="preserve">48,352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b w:val="1"/>
                <w:sz w:val="20"/>
                <w:szCs w:val="20"/>
                <w:rtl w:val="0"/>
              </w:rPr>
              <w:t xml:space="preserve">155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11,810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jc w:val="right"/>
              <w:rPr/>
            </w:pPr>
            <w:r w:rsidDel="00000000" w:rsidR="00000000" w:rsidRPr="00000000">
              <w:rPr>
                <w:rFonts w:ascii="Arial" w:cs="Arial" w:eastAsia="Arial" w:hAnsi="Arial"/>
                <w:i w:val="1"/>
                <w:sz w:val="20"/>
                <w:szCs w:val="20"/>
                <w:rtl w:val="0"/>
              </w:rPr>
              <w:t xml:space="preserve">47,747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76F">
      <w:pPr>
        <w:spacing w:after="0" w:line="240" w:lineRule="auto"/>
        <w:ind w:left="1080" w:firstLine="0"/>
        <w:jc w:val="right"/>
        <w:rPr>
          <w:rFonts w:ascii="Arial Narrow" w:cs="Arial Narrow" w:eastAsia="Arial Narrow" w:hAnsi="Arial Narrow"/>
          <w:i w:val="1"/>
          <w:sz w:val="2"/>
          <w:szCs w:val="2"/>
        </w:rPr>
      </w:pPr>
      <w:r w:rsidDel="00000000" w:rsidR="00000000" w:rsidRPr="00000000">
        <w:rPr>
          <w:rtl w:val="0"/>
        </w:rPr>
      </w:r>
    </w:p>
    <w:tbl>
      <w:tblPr>
        <w:tblStyle w:val="Table22"/>
        <w:tblW w:w="8499.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09"/>
        <w:gridCol w:w="1050"/>
        <w:gridCol w:w="1050"/>
        <w:gridCol w:w="1050"/>
        <w:gridCol w:w="1050"/>
        <w:gridCol w:w="1140"/>
        <w:gridCol w:w="1050"/>
        <w:tblGridChange w:id="0">
          <w:tblGrid>
            <w:gridCol w:w="2109"/>
            <w:gridCol w:w="1050"/>
            <w:gridCol w:w="1050"/>
            <w:gridCol w:w="1050"/>
            <w:gridCol w:w="1050"/>
            <w:gridCol w:w="1140"/>
            <w:gridCol w:w="105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b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b w:val="1"/>
                <w:sz w:val="20"/>
                <w:szCs w:val="20"/>
                <w:rtl w:val="0"/>
              </w:rPr>
              <w:t xml:space="preserve">42,882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b w:val="1"/>
                <w:sz w:val="20"/>
                <w:szCs w:val="20"/>
                <w:rtl w:val="0"/>
              </w:rPr>
              <w:t xml:space="preserve">1,566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b w:val="1"/>
                <w:sz w:val="20"/>
                <w:szCs w:val="20"/>
                <w:rtl w:val="0"/>
              </w:rPr>
              <w:t xml:space="preserve">153,956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jc w:val="right"/>
              <w:rPr/>
            </w:pPr>
            <w:r w:rsidDel="00000000" w:rsidR="00000000" w:rsidRPr="00000000">
              <w:rPr>
                <w:rFonts w:ascii="Arial" w:cs="Arial" w:eastAsia="Arial" w:hAnsi="Arial"/>
                <w:b w:val="1"/>
                <w:sz w:val="20"/>
                <w:szCs w:val="20"/>
                <w:rtl w:val="0"/>
              </w:rPr>
              <w:t xml:space="preserve">5,154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Babatngon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rPr/>
            </w:pPr>
            <w:r w:rsidDel="00000000" w:rsidR="00000000" w:rsidRPr="00000000">
              <w:rPr>
                <w:rFonts w:ascii="Arial" w:cs="Arial" w:eastAsia="Arial" w:hAnsi="Arial"/>
                <w:i w:val="1"/>
                <w:sz w:val="20"/>
                <w:szCs w:val="20"/>
                <w:rtl w:val="0"/>
              </w:rPr>
              <w:t xml:space="preserve">Barugo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jc w:val="right"/>
              <w:rPr/>
            </w:pPr>
            <w:r w:rsidDel="00000000" w:rsidR="00000000" w:rsidRPr="00000000">
              <w:rPr>
                <w:rFonts w:ascii="Arial" w:cs="Arial" w:eastAsia="Arial" w:hAnsi="Arial"/>
                <w:i w:val="1"/>
                <w:sz w:val="20"/>
                <w:szCs w:val="20"/>
                <w:rtl w:val="0"/>
              </w:rPr>
              <w:t xml:space="preserve">1,732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rPr/>
            </w:pPr>
            <w:r w:rsidDel="00000000" w:rsidR="00000000" w:rsidRPr="00000000">
              <w:rPr>
                <w:rFonts w:ascii="Arial" w:cs="Arial" w:eastAsia="Arial" w:hAnsi="Arial"/>
                <w:i w:val="1"/>
                <w:sz w:val="20"/>
                <w:szCs w:val="20"/>
                <w:rtl w:val="0"/>
              </w:rPr>
              <w:t xml:space="preserve">Carigara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i w:val="1"/>
                <w:sz w:val="20"/>
                <w:szCs w:val="20"/>
                <w:rtl w:val="0"/>
              </w:rPr>
              <w:t xml:space="preserve">Jaro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rPr/>
            </w:pPr>
            <w:r w:rsidDel="00000000" w:rsidR="00000000" w:rsidRPr="00000000">
              <w:rPr>
                <w:rFonts w:ascii="Arial" w:cs="Arial" w:eastAsia="Arial" w:hAnsi="Arial"/>
                <w:i w:val="1"/>
                <w:sz w:val="20"/>
                <w:szCs w:val="20"/>
                <w:rtl w:val="0"/>
              </w:rPr>
              <w:t xml:space="preserve">Villaba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rPr/>
            </w:pPr>
            <w:r w:rsidDel="00000000" w:rsidR="00000000" w:rsidRPr="00000000">
              <w:rPr>
                <w:rFonts w:ascii="Arial" w:cs="Arial" w:eastAsia="Arial" w:hAnsi="Arial"/>
                <w:i w:val="1"/>
                <w:sz w:val="20"/>
                <w:szCs w:val="20"/>
                <w:rtl w:val="0"/>
              </w:rPr>
              <w:t xml:space="preserve">Albuera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1,008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Isabel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rPr/>
            </w:pPr>
            <w:r w:rsidDel="00000000" w:rsidR="00000000" w:rsidRPr="00000000">
              <w:rPr>
                <w:rFonts w:ascii="Arial" w:cs="Arial" w:eastAsia="Arial" w:hAnsi="Arial"/>
                <w:i w:val="1"/>
                <w:sz w:val="20"/>
                <w:szCs w:val="20"/>
                <w:rtl w:val="0"/>
              </w:rPr>
              <w:t xml:space="preserve">Matag-ob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2,772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8,610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jc w:val="right"/>
              <w:rPr/>
            </w:pPr>
            <w:r w:rsidDel="00000000" w:rsidR="00000000" w:rsidRPr="00000000">
              <w:rPr>
                <w:rFonts w:ascii="Arial" w:cs="Arial" w:eastAsia="Arial" w:hAnsi="Arial"/>
                <w:i w:val="1"/>
                <w:sz w:val="20"/>
                <w:szCs w:val="20"/>
                <w:rtl w:val="0"/>
              </w:rPr>
              <w:t xml:space="preserve">18,926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68,182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2,156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5,133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i w:val="1"/>
                <w:sz w:val="20"/>
                <w:szCs w:val="20"/>
                <w:rtl w:val="0"/>
              </w:rPr>
              <w:t xml:space="preserve">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jc w:val="right"/>
              <w:rPr/>
            </w:pPr>
            <w:r w:rsidDel="00000000" w:rsidR="00000000" w:rsidRPr="00000000">
              <w:rPr>
                <w:rFonts w:ascii="Arial" w:cs="Arial" w:eastAsia="Arial" w:hAnsi="Arial"/>
                <w:i w:val="1"/>
                <w:sz w:val="20"/>
                <w:szCs w:val="20"/>
                <w:rtl w:val="0"/>
              </w:rPr>
              <w:t xml:space="preserve">19,479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4,250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22,301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jc w:val="right"/>
              <w:rPr/>
            </w:pPr>
            <w:r w:rsidDel="00000000" w:rsidR="00000000" w:rsidRPr="00000000">
              <w:rPr>
                <w:rFonts w:ascii="Arial" w:cs="Arial" w:eastAsia="Arial" w:hAnsi="Arial"/>
                <w:i w:val="1"/>
                <w:sz w:val="20"/>
                <w:szCs w:val="20"/>
                <w:rtl w:val="0"/>
              </w:rPr>
              <w:t xml:space="preserve">9,985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r>
    </w:tbl>
    <w:p w:rsidR="00000000" w:rsidDel="00000000" w:rsidP="00000000" w:rsidRDefault="00000000" w:rsidRPr="00000000" w14:paraId="00000826">
      <w:pPr>
        <w:spacing w:after="0" w:line="240" w:lineRule="auto"/>
        <w:ind w:left="1080" w:firstLine="0"/>
        <w:jc w:val="right"/>
        <w:rPr>
          <w:rFonts w:ascii="Arial Narrow" w:cs="Arial Narrow" w:eastAsia="Arial Narrow" w:hAnsi="Arial Narrow"/>
          <w:i w:val="1"/>
          <w:sz w:val="2"/>
          <w:szCs w:val="2"/>
        </w:rPr>
      </w:pPr>
      <w:r w:rsidDel="00000000" w:rsidR="00000000" w:rsidRPr="00000000">
        <w:rPr>
          <w:rtl w:val="0"/>
        </w:rPr>
      </w:r>
    </w:p>
    <w:tbl>
      <w:tblPr>
        <w:tblStyle w:val="Table23"/>
        <w:tblW w:w="8499.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09"/>
        <w:gridCol w:w="1050"/>
        <w:gridCol w:w="1050"/>
        <w:gridCol w:w="1050"/>
        <w:gridCol w:w="1050"/>
        <w:gridCol w:w="1140"/>
        <w:gridCol w:w="1050"/>
        <w:tblGridChange w:id="0">
          <w:tblGrid>
            <w:gridCol w:w="2109"/>
            <w:gridCol w:w="1050"/>
            <w:gridCol w:w="1050"/>
            <w:gridCol w:w="1050"/>
            <w:gridCol w:w="1050"/>
            <w:gridCol w:w="1140"/>
            <w:gridCol w:w="1050"/>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b w:val="1"/>
                <w:sz w:val="20"/>
                <w:szCs w:val="20"/>
                <w:rtl w:val="0"/>
              </w:rPr>
              <w:t xml:space="preserve">13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City of Catbalogan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835">
      <w:pPr>
        <w:spacing w:after="0" w:line="240" w:lineRule="auto"/>
        <w:ind w:left="1080" w:firstLine="0"/>
        <w:jc w:val="right"/>
        <w:rPr>
          <w:rFonts w:ascii="Arial Narrow" w:cs="Arial Narrow" w:eastAsia="Arial Narrow" w:hAnsi="Arial Narrow"/>
          <w:i w:val="1"/>
          <w:sz w:val="2"/>
          <w:szCs w:val="2"/>
        </w:rPr>
      </w:pPr>
      <w:r w:rsidDel="00000000" w:rsidR="00000000" w:rsidRPr="00000000">
        <w:rPr>
          <w:rtl w:val="0"/>
        </w:rPr>
      </w:r>
    </w:p>
    <w:tbl>
      <w:tblPr>
        <w:tblStyle w:val="Table24"/>
        <w:tblW w:w="8511.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21"/>
        <w:gridCol w:w="1050"/>
        <w:gridCol w:w="1050"/>
        <w:gridCol w:w="1050"/>
        <w:gridCol w:w="1050"/>
        <w:gridCol w:w="1140"/>
        <w:gridCol w:w="1050"/>
        <w:tblGridChange w:id="0">
          <w:tblGrid>
            <w:gridCol w:w="2121"/>
            <w:gridCol w:w="1050"/>
            <w:gridCol w:w="1050"/>
            <w:gridCol w:w="1050"/>
            <w:gridCol w:w="1050"/>
            <w:gridCol w:w="1140"/>
            <w:gridCol w:w="105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b w:val="1"/>
                <w:sz w:val="20"/>
                <w:szCs w:val="20"/>
                <w:rtl w:val="0"/>
              </w:rPr>
              <w:t xml:space="preserve">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b w:val="1"/>
                <w:sz w:val="20"/>
                <w:szCs w:val="20"/>
                <w:rtl w:val="0"/>
              </w:rPr>
              <w:t xml:space="preserve">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b w:val="1"/>
                <w:sz w:val="20"/>
                <w:szCs w:val="20"/>
                <w:rtl w:val="0"/>
              </w:rPr>
              <w:t xml:space="preserve">1,085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jc w:val="right"/>
              <w:rPr/>
            </w:pPr>
            <w:r w:rsidDel="00000000" w:rsidR="00000000" w:rsidRPr="00000000">
              <w:rPr>
                <w:rFonts w:ascii="Arial" w:cs="Arial" w:eastAsia="Arial" w:hAnsi="Arial"/>
                <w:b w:val="1"/>
                <w:sz w:val="20"/>
                <w:szCs w:val="20"/>
                <w:rtl w:val="0"/>
              </w:rPr>
              <w:t xml:space="preserve">330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b w:val="1"/>
                <w:sz w:val="20"/>
                <w:szCs w:val="20"/>
                <w:rtl w:val="0"/>
              </w:rPr>
              <w:t xml:space="preserve">4,286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b w:val="1"/>
                <w:sz w:val="20"/>
                <w:szCs w:val="20"/>
                <w:rtl w:val="0"/>
              </w:rPr>
              <w:t xml:space="preserve">1,235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2">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749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jc w:val="right"/>
              <w:rPr/>
            </w:pPr>
            <w:r w:rsidDel="00000000" w:rsidR="00000000" w:rsidRPr="00000000">
              <w:rPr>
                <w:rFonts w:ascii="Arial" w:cs="Arial" w:eastAsia="Arial" w:hAnsi="Arial"/>
                <w:i w:val="1"/>
                <w:sz w:val="20"/>
                <w:szCs w:val="20"/>
                <w:rtl w:val="0"/>
              </w:rPr>
              <w:t xml:space="preserve">1,038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b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b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b w:val="1"/>
                <w:sz w:val="20"/>
                <w:szCs w:val="20"/>
                <w:rtl w:val="0"/>
              </w:rPr>
              <w:t xml:space="preserve">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jc w:val="right"/>
              <w:rPr/>
            </w:pPr>
            <w:r w:rsidDel="00000000" w:rsidR="00000000" w:rsidRPr="00000000">
              <w:rPr>
                <w:rFonts w:ascii="Arial" w:cs="Arial" w:eastAsia="Arial" w:hAnsi="Arial"/>
                <w:b w:val="1"/>
                <w:sz w:val="20"/>
                <w:szCs w:val="20"/>
                <w:rtl w:val="0"/>
              </w:rPr>
              <w:t xml:space="preserve">265</w:t>
            </w:r>
            <w:r w:rsidDel="00000000" w:rsidR="00000000" w:rsidRPr="00000000">
              <w:rPr>
                <w:rtl w:val="0"/>
              </w:rPr>
            </w:r>
          </w:p>
        </w:tc>
      </w:tr>
    </w:tbl>
    <w:p w:rsidR="00000000" w:rsidDel="00000000" w:rsidP="00000000" w:rsidRDefault="00000000" w:rsidRPr="00000000" w14:paraId="0000087C">
      <w:pPr>
        <w:spacing w:after="0" w:line="240" w:lineRule="auto"/>
        <w:ind w:left="1080" w:firstLine="0"/>
        <w:jc w:val="right"/>
        <w:rPr>
          <w:rFonts w:ascii="Arial Narrow" w:cs="Arial Narrow" w:eastAsia="Arial Narrow" w:hAnsi="Arial Narrow"/>
          <w:i w:val="1"/>
          <w:sz w:val="2"/>
          <w:szCs w:val="2"/>
        </w:rPr>
      </w:pPr>
      <w:r w:rsidDel="00000000" w:rsidR="00000000" w:rsidRPr="00000000">
        <w:rPr>
          <w:rtl w:val="0"/>
        </w:rPr>
      </w:r>
    </w:p>
    <w:tbl>
      <w:tblPr>
        <w:tblStyle w:val="Table25"/>
        <w:tblW w:w="8511.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20.9999999999995"/>
        <w:gridCol w:w="1050"/>
        <w:gridCol w:w="1050"/>
        <w:gridCol w:w="1050"/>
        <w:gridCol w:w="1050"/>
        <w:gridCol w:w="1140"/>
        <w:gridCol w:w="1050"/>
        <w:tblGridChange w:id="0">
          <w:tblGrid>
            <w:gridCol w:w="2120.9999999999995"/>
            <w:gridCol w:w="1050"/>
            <w:gridCol w:w="1050"/>
            <w:gridCol w:w="1050"/>
            <w:gridCol w:w="1050"/>
            <w:gridCol w:w="1140"/>
            <w:gridCol w:w="105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b w:val="1"/>
                <w:sz w:val="20"/>
                <w:szCs w:val="20"/>
                <w:rtl w:val="0"/>
              </w:rPr>
              <w:t xml:space="preserve">53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b w:val="1"/>
                <w:sz w:val="20"/>
                <w:szCs w:val="20"/>
                <w:rtl w:val="0"/>
              </w:rPr>
              <w:t xml:space="preserve">53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b w:val="1"/>
                <w:sz w:val="20"/>
                <w:szCs w:val="20"/>
                <w:rtl w:val="0"/>
              </w:rPr>
              <w:t xml:space="preserve">265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jc w:val="right"/>
              <w:rPr/>
            </w:pPr>
            <w:r w:rsidDel="00000000" w:rsidR="00000000" w:rsidRPr="00000000">
              <w:rPr>
                <w:rFonts w:ascii="Arial" w:cs="Arial" w:eastAsia="Arial" w:hAnsi="Arial"/>
                <w:b w:val="1"/>
                <w:sz w:val="20"/>
                <w:szCs w:val="20"/>
                <w:rtl w:val="0"/>
              </w:rPr>
              <w:t xml:space="preserve">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265</w:t>
            </w:r>
            <w:r w:rsidDel="00000000" w:rsidR="00000000" w:rsidRPr="00000000">
              <w:rPr>
                <w:rtl w:val="0"/>
              </w:rPr>
            </w:r>
          </w:p>
        </w:tc>
      </w:tr>
    </w:tbl>
    <w:p w:rsidR="00000000" w:rsidDel="00000000" w:rsidP="00000000" w:rsidRDefault="00000000" w:rsidRPr="00000000" w14:paraId="0000088B">
      <w:pPr>
        <w:spacing w:after="0" w:line="240" w:lineRule="auto"/>
        <w:ind w:left="1080" w:firstLine="0"/>
        <w:jc w:val="right"/>
        <w:rPr>
          <w:rFonts w:ascii="Arial Narrow" w:cs="Arial Narrow" w:eastAsia="Arial Narrow" w:hAnsi="Arial Narrow"/>
          <w:i w:val="1"/>
          <w:sz w:val="2"/>
          <w:szCs w:val="2"/>
        </w:rPr>
      </w:pPr>
      <w:r w:rsidDel="00000000" w:rsidR="00000000" w:rsidRPr="00000000">
        <w:rPr>
          <w:rtl w:val="0"/>
        </w:rPr>
      </w:r>
    </w:p>
    <w:tbl>
      <w:tblPr>
        <w:tblStyle w:val="Table26"/>
        <w:tblW w:w="8499.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09"/>
        <w:gridCol w:w="1050"/>
        <w:gridCol w:w="1050"/>
        <w:gridCol w:w="1050"/>
        <w:gridCol w:w="1050"/>
        <w:gridCol w:w="1140"/>
        <w:gridCol w:w="1050"/>
        <w:tblGridChange w:id="0">
          <w:tblGrid>
            <w:gridCol w:w="2109"/>
            <w:gridCol w:w="1050"/>
            <w:gridCol w:w="1050"/>
            <w:gridCol w:w="1050"/>
            <w:gridCol w:w="1050"/>
            <w:gridCol w:w="1140"/>
            <w:gridCol w:w="105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b w:val="1"/>
                <w:sz w:val="20"/>
                <w:szCs w:val="20"/>
                <w:rtl w:val="0"/>
              </w:rPr>
              <w:t xml:space="preserve">1,171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b w:val="1"/>
                <w:sz w:val="20"/>
                <w:szCs w:val="20"/>
                <w:rtl w:val="0"/>
              </w:rPr>
              <w:t xml:space="preserve">155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b w:val="1"/>
                <w:sz w:val="20"/>
                <w:szCs w:val="20"/>
                <w:rtl w:val="0"/>
              </w:rPr>
              <w:t xml:space="preserve">1,171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b w:val="1"/>
                <w:sz w:val="20"/>
                <w:szCs w:val="20"/>
                <w:rtl w:val="0"/>
              </w:rPr>
              <w:t xml:space="preserve">155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8B6">
      <w:pPr>
        <w:spacing w:after="0" w:line="240" w:lineRule="auto"/>
        <w:ind w:left="1080" w:firstLine="0"/>
        <w:jc w:val="right"/>
        <w:rPr>
          <w:rFonts w:ascii="Arial Narrow" w:cs="Arial Narrow" w:eastAsia="Arial Narrow" w:hAnsi="Arial Narrow"/>
          <w:i w:val="1"/>
          <w:sz w:val="2"/>
          <w:szCs w:val="2"/>
        </w:rPr>
      </w:pPr>
      <w:r w:rsidDel="00000000" w:rsidR="00000000" w:rsidRPr="00000000">
        <w:rPr>
          <w:rtl w:val="0"/>
        </w:rPr>
      </w:r>
    </w:p>
    <w:tbl>
      <w:tblPr>
        <w:tblStyle w:val="Table27"/>
        <w:tblW w:w="8487.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97"/>
        <w:gridCol w:w="1050"/>
        <w:gridCol w:w="1050"/>
        <w:gridCol w:w="1050"/>
        <w:gridCol w:w="1050"/>
        <w:gridCol w:w="1140"/>
        <w:gridCol w:w="1050"/>
        <w:tblGridChange w:id="0">
          <w:tblGrid>
            <w:gridCol w:w="2097"/>
            <w:gridCol w:w="1050"/>
            <w:gridCol w:w="1050"/>
            <w:gridCol w:w="1050"/>
            <w:gridCol w:w="1050"/>
            <w:gridCol w:w="1140"/>
            <w:gridCol w:w="1050"/>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b w:val="1"/>
                <w:sz w:val="20"/>
                <w:szCs w:val="20"/>
                <w:rtl w:val="0"/>
              </w:rPr>
              <w:t xml:space="preserve">8,300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b w:val="1"/>
                <w:sz w:val="20"/>
                <w:szCs w:val="20"/>
                <w:rtl w:val="0"/>
              </w:rPr>
              <w:t xml:space="preserve">24,584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b w:val="1"/>
                <w:sz w:val="20"/>
                <w:szCs w:val="20"/>
                <w:rtl w:val="0"/>
              </w:rPr>
              <w:t xml:space="preserve">2,616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jc w:val="right"/>
              <w:rPr/>
            </w:pPr>
            <w:r w:rsidDel="00000000" w:rsidR="00000000" w:rsidRPr="00000000">
              <w:rPr>
                <w:rFonts w:ascii="Arial" w:cs="Arial" w:eastAsia="Arial" w:hAnsi="Arial"/>
                <w:b w:val="1"/>
                <w:sz w:val="20"/>
                <w:szCs w:val="20"/>
                <w:rtl w:val="0"/>
              </w:rPr>
              <w:t xml:space="preserve">8,625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rPr/>
            </w:pPr>
            <w:r w:rsidDel="00000000" w:rsidR="00000000" w:rsidRPr="00000000">
              <w:rPr>
                <w:rFonts w:ascii="Arial" w:cs="Arial" w:eastAsia="Arial" w:hAnsi="Arial"/>
                <w:i w:val="1"/>
                <w:sz w:val="20"/>
                <w:szCs w:val="20"/>
                <w:rtl w:val="0"/>
              </w:rPr>
              <w:t xml:space="preserve">Mawab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Monkayo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rPr/>
            </w:pPr>
            <w:r w:rsidDel="00000000" w:rsidR="00000000" w:rsidRPr="00000000">
              <w:rPr>
                <w:rFonts w:ascii="Arial" w:cs="Arial" w:eastAsia="Arial" w:hAnsi="Arial"/>
                <w:i w:val="1"/>
                <w:sz w:val="20"/>
                <w:szCs w:val="20"/>
                <w:rtl w:val="0"/>
              </w:rPr>
              <w:t xml:space="preserve">Montevista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1,963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b w:val="1"/>
                <w:sz w:val="20"/>
                <w:szCs w:val="20"/>
                <w:rtl w:val="0"/>
              </w:rPr>
              <w:t xml:space="preserve">Davao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b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b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b w:val="1"/>
                <w:sz w:val="20"/>
                <w:szCs w:val="20"/>
                <w:rtl w:val="0"/>
              </w:rPr>
              <w:t xml:space="preserve">1,719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rPr/>
            </w:pPr>
            <w:r w:rsidDel="00000000" w:rsidR="00000000" w:rsidRPr="00000000">
              <w:rPr>
                <w:rFonts w:ascii="Arial" w:cs="Arial" w:eastAsia="Arial" w:hAnsi="Arial"/>
                <w:i w:val="1"/>
                <w:sz w:val="20"/>
                <w:szCs w:val="20"/>
                <w:rtl w:val="0"/>
              </w:rPr>
              <w:t xml:space="preserve">Braulio E. Dujali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2">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4">
            <w:pPr>
              <w:widowControl w:val="0"/>
              <w:spacing w:after="0" w:line="276" w:lineRule="auto"/>
              <w:rPr/>
            </w:pPr>
            <w:r w:rsidDel="00000000" w:rsidR="00000000" w:rsidRPr="00000000">
              <w:rPr>
                <w:rFonts w:ascii="Arial" w:cs="Arial" w:eastAsia="Arial" w:hAnsi="Arial"/>
                <w:i w:val="1"/>
                <w:sz w:val="20"/>
                <w:szCs w:val="20"/>
                <w:rtl w:val="0"/>
              </w:rPr>
              <w:t xml:space="preserve">Kapalong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9">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B">
            <w:pPr>
              <w:widowControl w:val="0"/>
              <w:spacing w:after="0" w:line="276" w:lineRule="auto"/>
              <w:rPr/>
            </w:pPr>
            <w:r w:rsidDel="00000000" w:rsidR="00000000" w:rsidRPr="00000000">
              <w:rPr>
                <w:rFonts w:ascii="Arial" w:cs="Arial" w:eastAsia="Arial" w:hAnsi="Arial"/>
                <w:i w:val="1"/>
                <w:sz w:val="20"/>
                <w:szCs w:val="20"/>
                <w:rtl w:val="0"/>
              </w:rPr>
              <w:t xml:space="preserve">New 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E">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0">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2">
            <w:pPr>
              <w:widowControl w:val="0"/>
              <w:spacing w:after="0" w:line="276" w:lineRule="auto"/>
              <w:rPr/>
            </w:pPr>
            <w:r w:rsidDel="00000000" w:rsidR="00000000" w:rsidRPr="00000000">
              <w:rPr>
                <w:rFonts w:ascii="Arial" w:cs="Arial" w:eastAsia="Arial" w:hAnsi="Arial"/>
                <w:i w:val="1"/>
                <w:sz w:val="20"/>
                <w:szCs w:val="20"/>
                <w:rtl w:val="0"/>
              </w:rPr>
              <w:t xml:space="preserve">Santo Tomas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5">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7">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rPr/>
            </w:pPr>
            <w:r w:rsidDel="00000000" w:rsidR="00000000" w:rsidRPr="00000000">
              <w:rPr>
                <w:rFonts w:ascii="Arial" w:cs="Arial" w:eastAsia="Arial" w:hAnsi="Arial"/>
                <w:i w:val="1"/>
                <w:sz w:val="20"/>
                <w:szCs w:val="20"/>
                <w:rtl w:val="0"/>
              </w:rPr>
              <w:t xml:space="preserve">City of Tagum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right"/>
              <w:rPr/>
            </w:pPr>
            <w:r w:rsidDel="00000000" w:rsidR="00000000" w:rsidRPr="00000000">
              <w:rPr>
                <w:rFonts w:ascii="Arial" w:cs="Arial" w:eastAsia="Arial" w:hAnsi="Arial"/>
                <w:i w:val="1"/>
                <w:sz w:val="20"/>
                <w:szCs w:val="20"/>
                <w:rtl w:val="0"/>
              </w:rPr>
              <w:t xml:space="preserve">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right"/>
              <w:rPr/>
            </w:pPr>
            <w:r w:rsidDel="00000000" w:rsidR="00000000" w:rsidRPr="00000000">
              <w:rPr>
                <w:rFonts w:ascii="Arial" w:cs="Arial" w:eastAsia="Arial" w:hAnsi="Arial"/>
                <w:b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right"/>
              <w:rPr/>
            </w:pPr>
            <w:r w:rsidDel="00000000" w:rsidR="00000000" w:rsidRPr="00000000">
              <w:rPr>
                <w:rFonts w:ascii="Arial" w:cs="Arial" w:eastAsia="Arial" w:hAnsi="Arial"/>
                <w:b w:val="1"/>
                <w:sz w:val="20"/>
                <w:szCs w:val="20"/>
                <w:rtl w:val="0"/>
              </w:rPr>
              <w:t xml:space="preserve">11,109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i w:val="1"/>
                <w:sz w:val="20"/>
                <w:szCs w:val="20"/>
                <w:rtl w:val="0"/>
              </w:rPr>
              <w:t xml:space="preserve">11,109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2E">
      <w:pPr>
        <w:spacing w:after="0" w:line="240" w:lineRule="auto"/>
        <w:ind w:left="1080" w:firstLine="0"/>
        <w:jc w:val="right"/>
        <w:rPr>
          <w:rFonts w:ascii="Arial Narrow" w:cs="Arial Narrow" w:eastAsia="Arial Narrow" w:hAnsi="Arial Narrow"/>
          <w:i w:val="1"/>
          <w:sz w:val="2"/>
          <w:szCs w:val="2"/>
        </w:rPr>
      </w:pPr>
      <w:r w:rsidDel="00000000" w:rsidR="00000000" w:rsidRPr="00000000">
        <w:rPr>
          <w:rtl w:val="0"/>
        </w:rPr>
      </w:r>
    </w:p>
    <w:tbl>
      <w:tblPr>
        <w:tblStyle w:val="Table28"/>
        <w:tblW w:w="8487.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97"/>
        <w:gridCol w:w="1050"/>
        <w:gridCol w:w="1050"/>
        <w:gridCol w:w="1050"/>
        <w:gridCol w:w="1050"/>
        <w:gridCol w:w="1140"/>
        <w:gridCol w:w="1050"/>
        <w:tblGridChange w:id="0">
          <w:tblGrid>
            <w:gridCol w:w="2097"/>
            <w:gridCol w:w="1050"/>
            <w:gridCol w:w="1050"/>
            <w:gridCol w:w="1050"/>
            <w:gridCol w:w="1050"/>
            <w:gridCol w:w="1140"/>
            <w:gridCol w:w="1050"/>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rPr/>
            </w:pPr>
            <w:r w:rsidDel="00000000" w:rsidR="00000000" w:rsidRPr="00000000">
              <w:rPr>
                <w:rFonts w:ascii="Arial" w:cs="Arial" w:eastAsia="Arial" w:hAnsi="Arial"/>
                <w:b w:val="1"/>
                <w:sz w:val="20"/>
                <w:szCs w:val="20"/>
                <w:rtl w:val="0"/>
              </w:rPr>
              <w:t xml:space="preserve">Davao Oriental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946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3,131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rPr/>
            </w:pPr>
            <w:r w:rsidDel="00000000" w:rsidR="00000000" w:rsidRPr="00000000">
              <w:rPr>
                <w:rFonts w:ascii="Arial" w:cs="Arial" w:eastAsia="Arial" w:hAnsi="Arial"/>
                <w:i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2,089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rPr/>
            </w:pPr>
            <w:r w:rsidDel="00000000" w:rsidR="00000000" w:rsidRPr="00000000">
              <w:rPr>
                <w:rFonts w:ascii="Arial" w:cs="Arial" w:eastAsia="Arial" w:hAnsi="Arial"/>
                <w:i w:val="1"/>
                <w:sz w:val="20"/>
                <w:szCs w:val="20"/>
                <w:rtl w:val="0"/>
              </w:rPr>
              <w:t xml:space="preserve">Cateel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rPr/>
            </w:pPr>
            <w:r w:rsidDel="00000000" w:rsidR="00000000" w:rsidRPr="00000000">
              <w:rPr>
                <w:rFonts w:ascii="Arial" w:cs="Arial" w:eastAsia="Arial" w:hAnsi="Arial"/>
                <w:i w:val="1"/>
                <w:sz w:val="20"/>
                <w:szCs w:val="20"/>
                <w:rtl w:val="0"/>
              </w:rPr>
              <w:t xml:space="preserve">Governor Generoso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b w:val="1"/>
                <w:sz w:val="20"/>
                <w:szCs w:val="20"/>
                <w:rtl w:val="0"/>
              </w:rPr>
              <w:t xml:space="preserve">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b w:val="1"/>
                <w:sz w:val="20"/>
                <w:szCs w:val="20"/>
                <w:rtl w:val="0"/>
              </w:rPr>
              <w:t xml:space="preserve">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rPr/>
            </w:pPr>
            <w:r w:rsidDel="00000000" w:rsidR="00000000" w:rsidRPr="00000000">
              <w:rPr>
                <w:rFonts w:ascii="Arial" w:cs="Arial" w:eastAsia="Arial" w:hAnsi="Arial"/>
                <w:b w:val="1"/>
                <w:sz w:val="20"/>
                <w:szCs w:val="20"/>
                <w:rtl w:val="0"/>
              </w:rPr>
              <w:t xml:space="preserve">Sarangani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b w:val="1"/>
                <w:sz w:val="20"/>
                <w:szCs w:val="20"/>
                <w:rtl w:val="0"/>
              </w:rPr>
              <w:t xml:space="preserve">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b w:val="1"/>
                <w:sz w:val="20"/>
                <w:szCs w:val="20"/>
                <w:rtl w:val="0"/>
              </w:rPr>
              <w:t xml:space="preserve">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rPr/>
            </w:pPr>
            <w:r w:rsidDel="00000000" w:rsidR="00000000" w:rsidRPr="00000000">
              <w:rPr>
                <w:rFonts w:ascii="Arial" w:cs="Arial" w:eastAsia="Arial" w:hAnsi="Arial"/>
                <w:i w:val="1"/>
                <w:sz w:val="20"/>
                <w:szCs w:val="20"/>
                <w:rtl w:val="0"/>
              </w:rPr>
              <w:t xml:space="preserve">Maasim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rPr/>
            </w:pPr>
            <w:r w:rsidDel="00000000" w:rsidR="00000000" w:rsidRPr="00000000">
              <w:rPr>
                <w:rFonts w:ascii="Arial" w:cs="Arial" w:eastAsia="Arial" w:hAnsi="Arial"/>
                <w:i w:val="1"/>
                <w:sz w:val="20"/>
                <w:szCs w:val="20"/>
                <w:rtl w:val="0"/>
              </w:rPr>
              <w:t xml:space="preserve">Alabel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E">
      <w:pPr>
        <w:spacing w:after="0" w:line="240" w:lineRule="auto"/>
        <w:ind w:left="1080" w:firstLine="0"/>
        <w:jc w:val="right"/>
        <w:rPr>
          <w:rFonts w:ascii="Arial Narrow" w:cs="Arial Narrow" w:eastAsia="Arial Narrow" w:hAnsi="Arial Narrow"/>
          <w:i w:val="1"/>
          <w:sz w:val="2"/>
          <w:szCs w:val="2"/>
        </w:rPr>
      </w:pPr>
      <w:r w:rsidDel="00000000" w:rsidR="00000000" w:rsidRPr="00000000">
        <w:rPr>
          <w:rtl w:val="0"/>
        </w:rPr>
      </w:r>
    </w:p>
    <w:tbl>
      <w:tblPr>
        <w:tblStyle w:val="Table29"/>
        <w:tblW w:w="8487.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97"/>
        <w:gridCol w:w="1050"/>
        <w:gridCol w:w="1050"/>
        <w:gridCol w:w="1050"/>
        <w:gridCol w:w="1050"/>
        <w:gridCol w:w="1140"/>
        <w:gridCol w:w="1050"/>
        <w:tblGridChange w:id="0">
          <w:tblGrid>
            <w:gridCol w:w="2097"/>
            <w:gridCol w:w="1050"/>
            <w:gridCol w:w="1050"/>
            <w:gridCol w:w="1050"/>
            <w:gridCol w:w="1050"/>
            <w:gridCol w:w="1140"/>
            <w:gridCol w:w="1050"/>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b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b w:val="1"/>
                <w:sz w:val="20"/>
                <w:szCs w:val="20"/>
                <w:rtl w:val="0"/>
              </w:rPr>
              <w:t xml:space="preserve">6,416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b w:val="1"/>
                <w:sz w:val="20"/>
                <w:szCs w:val="20"/>
                <w:rtl w:val="0"/>
              </w:rPr>
              <w:t xml:space="preserve">22,869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b w:val="1"/>
                <w:sz w:val="20"/>
                <w:szCs w:val="20"/>
                <w:rtl w:val="0"/>
              </w:rPr>
              <w:t xml:space="preserve">6,265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b w:val="1"/>
                <w:sz w:val="20"/>
                <w:szCs w:val="20"/>
                <w:rtl w:val="0"/>
              </w:rPr>
              <w:t xml:space="preserve">22,439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8B">
      <w:pPr>
        <w:spacing w:after="0" w:line="240" w:lineRule="auto"/>
        <w:ind w:left="1080" w:firstLine="0"/>
        <w:jc w:val="right"/>
        <w:rPr>
          <w:rFonts w:ascii="Arial Narrow" w:cs="Arial Narrow" w:eastAsia="Arial Narrow" w:hAnsi="Arial Narrow"/>
          <w:i w:val="1"/>
          <w:sz w:val="2"/>
          <w:szCs w:val="2"/>
        </w:rPr>
      </w:pPr>
      <w:r w:rsidDel="00000000" w:rsidR="00000000" w:rsidRPr="00000000">
        <w:rPr>
          <w:rtl w:val="0"/>
        </w:rPr>
      </w:r>
    </w:p>
    <w:tbl>
      <w:tblPr>
        <w:tblStyle w:val="Table30"/>
        <w:tblW w:w="847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85"/>
        <w:gridCol w:w="1050"/>
        <w:gridCol w:w="1050"/>
        <w:gridCol w:w="1050"/>
        <w:gridCol w:w="1050"/>
        <w:gridCol w:w="1140"/>
        <w:gridCol w:w="1050"/>
        <w:tblGridChange w:id="0">
          <w:tblGrid>
            <w:gridCol w:w="2085"/>
            <w:gridCol w:w="1050"/>
            <w:gridCol w:w="1050"/>
            <w:gridCol w:w="1050"/>
            <w:gridCol w:w="1050"/>
            <w:gridCol w:w="1140"/>
            <w:gridCol w:w="105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4,150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14,592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b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b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AF">
      <w:pPr>
        <w:spacing w:after="0" w:line="240" w:lineRule="auto"/>
        <w:ind w:left="1260"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 VII, and VIII after data validation on 25 April 2022, 2PM. Hence, changes in figures are based on the ongoing assessment and validation that are continuously being conducted.</w:t>
      </w:r>
    </w:p>
    <w:p w:rsidR="00000000" w:rsidDel="00000000" w:rsidP="00000000" w:rsidRDefault="00000000" w:rsidRPr="00000000" w14:paraId="000009B0">
      <w:pPr>
        <w:spacing w:after="0" w:line="240" w:lineRule="auto"/>
        <w:ind w:left="1260"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*The LGU of Mobo, Masbate assumes the responsibility in the provision of relief assistance/services to the remaining displaced families staying in the evacuation center. </w:t>
      </w:r>
    </w:p>
    <w:p w:rsidR="00000000" w:rsidDel="00000000" w:rsidP="00000000" w:rsidRDefault="00000000" w:rsidRPr="00000000" w14:paraId="000009B1">
      <w:pPr>
        <w:spacing w:after="0" w:line="240" w:lineRule="auto"/>
        <w:jc w:val="right"/>
        <w:rPr>
          <w:rFonts w:ascii="Arial" w:cs="Arial" w:eastAsia="Arial" w:hAnsi="Arial"/>
          <w:i w:val="1"/>
          <w:sz w:val="16"/>
          <w:szCs w:val="16"/>
        </w:rPr>
      </w:pPr>
      <w:r w:rsidDel="00000000" w:rsidR="00000000" w:rsidRPr="00000000">
        <w:rPr>
          <w:rFonts w:ascii="Arial" w:cs="Arial" w:eastAsia="Arial" w:hAnsi="Arial"/>
          <w:sz w:val="16"/>
          <w:szCs w:val="16"/>
          <w:rtl w:val="0"/>
        </w:rPr>
        <w:t xml:space="preserve"> </w:t>
        <w:tab/>
      </w: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09B2">
      <w:pPr>
        <w:spacing w:after="0" w:line="240" w:lineRule="auto"/>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9B3">
      <w:pPr>
        <w:numPr>
          <w:ilvl w:val="2"/>
          <w:numId w:val="9"/>
        </w:numPr>
        <w:pBdr>
          <w:top w:space="0" w:sz="0" w:val="nil"/>
          <w:left w:space="0" w:sz="0" w:val="nil"/>
          <w:bottom w:space="0" w:sz="0" w:val="nil"/>
          <w:right w:space="0" w:sz="0" w:val="nil"/>
          <w:between w:space="0" w:sz="0" w:val="nil"/>
        </w:pBdr>
        <w:spacing w:after="0" w:line="240" w:lineRule="auto"/>
        <w:ind w:left="108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Outside Evacuation Center</w:t>
      </w:r>
    </w:p>
    <w:p w:rsidR="00000000" w:rsidDel="00000000" w:rsidP="00000000" w:rsidRDefault="00000000" w:rsidRPr="00000000" w14:paraId="000009B4">
      <w:pPr>
        <w:spacing w:after="0" w:line="240" w:lineRule="auto"/>
        <w:ind w:left="1080" w:firstLine="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15,550 families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or </w:t>
      </w:r>
      <w:r w:rsidDel="00000000" w:rsidR="00000000" w:rsidRPr="00000000">
        <w:rPr>
          <w:rFonts w:ascii="Arial" w:cs="Arial" w:eastAsia="Arial" w:hAnsi="Arial"/>
          <w:b w:val="1"/>
          <w:color w:val="0070c0"/>
          <w:sz w:val="24"/>
          <w:szCs w:val="24"/>
          <w:rtl w:val="0"/>
        </w:rPr>
        <w:t xml:space="preserve">46,380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temporarily staying with their relatives and/or friends in </w:t>
      </w:r>
      <w:r w:rsidDel="00000000" w:rsidR="00000000" w:rsidRPr="00000000">
        <w:rPr>
          <w:rFonts w:ascii="Arial" w:cs="Arial" w:eastAsia="Arial" w:hAnsi="Arial"/>
          <w:b w:val="1"/>
          <w:sz w:val="24"/>
          <w:szCs w:val="24"/>
          <w:rtl w:val="0"/>
        </w:rPr>
        <w:t xml:space="preserve">Regions VI, VII, VIII, IX,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X </w:t>
      </w:r>
      <w:r w:rsidDel="00000000" w:rsidR="00000000" w:rsidRPr="00000000">
        <w:rPr>
          <w:rFonts w:ascii="Arial" w:cs="Arial" w:eastAsia="Arial" w:hAnsi="Arial"/>
          <w:sz w:val="24"/>
          <w:szCs w:val="24"/>
          <w:rtl w:val="0"/>
        </w:rPr>
        <w:t xml:space="preserve">(see Table 3).</w:t>
      </w:r>
      <w:r w:rsidDel="00000000" w:rsidR="00000000" w:rsidRPr="00000000">
        <w:rPr>
          <w:rtl w:val="0"/>
        </w:rPr>
      </w:r>
    </w:p>
    <w:p w:rsidR="00000000" w:rsidDel="00000000" w:rsidP="00000000" w:rsidRDefault="00000000" w:rsidRPr="00000000" w14:paraId="000009B5">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B6">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w:t>
      </w:r>
      <w:r w:rsidDel="00000000" w:rsidR="00000000" w:rsidRPr="00000000">
        <w:rPr>
          <w:rtl w:val="0"/>
        </w:rPr>
      </w:r>
    </w:p>
    <w:tbl>
      <w:tblPr>
        <w:tblStyle w:val="Table31"/>
        <w:tblW w:w="859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35"/>
        <w:gridCol w:w="1290"/>
        <w:gridCol w:w="1290"/>
        <w:gridCol w:w="1290"/>
        <w:gridCol w:w="1290"/>
        <w:tblGridChange w:id="0">
          <w:tblGrid>
            <w:gridCol w:w="3435"/>
            <w:gridCol w:w="1290"/>
            <w:gridCol w:w="1290"/>
            <w:gridCol w:w="1290"/>
            <w:gridCol w:w="129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BC">
            <w:pPr>
              <w:widowControl w:val="0"/>
              <w:spacing w:after="0" w:line="276" w:lineRule="auto"/>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C1">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C6">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center"/>
              <w:rPr/>
            </w:pPr>
            <w:r w:rsidDel="00000000" w:rsidR="00000000" w:rsidRPr="00000000">
              <w:rPr>
                <w:rFonts w:ascii="Arial" w:cs="Arial" w:eastAsia="Arial" w:hAnsi="Arial"/>
                <w:b w:val="1"/>
                <w:sz w:val="20"/>
                <w:szCs w:val="20"/>
                <w:rtl w:val="0"/>
              </w:rPr>
              <w:t xml:space="preserve">102,551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center"/>
              <w:rPr/>
            </w:pPr>
            <w:r w:rsidDel="00000000" w:rsidR="00000000" w:rsidRPr="00000000">
              <w:rPr>
                <w:rFonts w:ascii="Arial" w:cs="Arial" w:eastAsia="Arial" w:hAnsi="Arial"/>
                <w:b w:val="1"/>
                <w:sz w:val="20"/>
                <w:szCs w:val="20"/>
                <w:rtl w:val="0"/>
              </w:rPr>
              <w:t xml:space="preserve">15,550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center"/>
              <w:rPr/>
            </w:pPr>
            <w:r w:rsidDel="00000000" w:rsidR="00000000" w:rsidRPr="00000000">
              <w:rPr>
                <w:rFonts w:ascii="Arial" w:cs="Arial" w:eastAsia="Arial" w:hAnsi="Arial"/>
                <w:b w:val="1"/>
                <w:sz w:val="20"/>
                <w:szCs w:val="20"/>
                <w:rtl w:val="0"/>
              </w:rPr>
              <w:t xml:space="preserve">370,939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center"/>
              <w:rPr/>
            </w:pPr>
            <w:r w:rsidDel="00000000" w:rsidR="00000000" w:rsidRPr="00000000">
              <w:rPr>
                <w:rFonts w:ascii="Arial" w:cs="Arial" w:eastAsia="Arial" w:hAnsi="Arial"/>
                <w:b w:val="1"/>
                <w:sz w:val="20"/>
                <w:szCs w:val="20"/>
                <w:rtl w:val="0"/>
              </w:rPr>
              <w:t xml:space="preserve">46,380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b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b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b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rPr/>
            </w:pPr>
            <w:r w:rsidDel="00000000" w:rsidR="00000000" w:rsidRPr="00000000">
              <w:rPr>
                <w:rFonts w:ascii="Arial" w:cs="Arial" w:eastAsia="Arial" w:hAnsi="Arial"/>
                <w:i w:val="1"/>
                <w:sz w:val="20"/>
                <w:szCs w:val="20"/>
                <w:rtl w:val="0"/>
              </w:rPr>
              <w:t xml:space="preserve">Legazpi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DF">
      <w:pPr>
        <w:pBdr>
          <w:top w:space="0" w:sz="0" w:val="nil"/>
          <w:left w:space="0" w:sz="0" w:val="nil"/>
          <w:bottom w:space="0" w:sz="0" w:val="nil"/>
          <w:right w:space="0" w:sz="0" w:val="nil"/>
          <w:between w:space="0" w:sz="0" w:val="nil"/>
        </w:pBdr>
        <w:spacing w:after="0" w:line="240" w:lineRule="auto"/>
        <w:ind w:left="1080" w:firstLine="0"/>
        <w:jc w:val="right"/>
        <w:rPr>
          <w:rFonts w:ascii="Arial Narrow" w:cs="Arial Narrow" w:eastAsia="Arial Narrow" w:hAnsi="Arial Narrow"/>
          <w:b w:val="1"/>
          <w:i w:val="1"/>
          <w:sz w:val="2"/>
          <w:szCs w:val="2"/>
        </w:rPr>
      </w:pPr>
      <w:r w:rsidDel="00000000" w:rsidR="00000000" w:rsidRPr="00000000">
        <w:rPr>
          <w:rtl w:val="0"/>
        </w:rPr>
      </w:r>
    </w:p>
    <w:tbl>
      <w:tblPr>
        <w:tblStyle w:val="Table32"/>
        <w:tblW w:w="859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30"/>
        <w:gridCol w:w="1290"/>
        <w:gridCol w:w="1290"/>
        <w:gridCol w:w="1290"/>
        <w:gridCol w:w="1290"/>
        <w:tblGridChange w:id="0">
          <w:tblGrid>
            <w:gridCol w:w="3430"/>
            <w:gridCol w:w="1290"/>
            <w:gridCol w:w="1290"/>
            <w:gridCol w:w="1290"/>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rPr/>
            </w:pPr>
            <w:r w:rsidDel="00000000" w:rsidR="00000000" w:rsidRPr="00000000">
              <w:rPr>
                <w:rFonts w:ascii="Arial" w:cs="Arial" w:eastAsia="Arial" w:hAnsi="Arial"/>
                <w:b w:val="1"/>
                <w:sz w:val="20"/>
                <w:szCs w:val="20"/>
                <w:rtl w:val="0"/>
              </w:rPr>
              <w:t xml:space="preserve">Sorsogon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rPr/>
            </w:pPr>
            <w:r w:rsidDel="00000000" w:rsidR="00000000" w:rsidRPr="00000000">
              <w:rPr>
                <w:rFonts w:ascii="Arial" w:cs="Arial" w:eastAsia="Arial" w:hAnsi="Arial"/>
                <w:i w:val="1"/>
                <w:sz w:val="20"/>
                <w:szCs w:val="20"/>
                <w:rtl w:val="0"/>
              </w:rPr>
              <w:t xml:space="preserve">Juban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96,883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15,169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346,735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b w:val="1"/>
                <w:sz w:val="20"/>
                <w:szCs w:val="20"/>
                <w:rtl w:val="0"/>
              </w:rPr>
              <w:t xml:space="preserve">44,852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b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b w:val="1"/>
                <w:sz w:val="20"/>
                <w:szCs w:val="20"/>
                <w:rtl w:val="0"/>
              </w:rPr>
              <w:t xml:space="preserve">4,449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i w:val="1"/>
                <w:sz w:val="20"/>
                <w:szCs w:val="20"/>
                <w:rtl w:val="0"/>
              </w:rPr>
              <w:t xml:space="preserve">613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1,475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b w:val="1"/>
                <w:sz w:val="20"/>
                <w:szCs w:val="20"/>
                <w:rtl w:val="0"/>
              </w:rPr>
              <w:t xml:space="preserve">6,235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6,106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44">
      <w:pPr>
        <w:pBdr>
          <w:top w:space="0" w:sz="0" w:val="nil"/>
          <w:left w:space="0" w:sz="0" w:val="nil"/>
          <w:bottom w:space="0" w:sz="0" w:val="nil"/>
          <w:right w:space="0" w:sz="0" w:val="nil"/>
          <w:between w:space="0" w:sz="0" w:val="nil"/>
        </w:pBdr>
        <w:spacing w:after="0" w:line="240" w:lineRule="auto"/>
        <w:ind w:left="1080" w:firstLine="0"/>
        <w:jc w:val="right"/>
        <w:rPr>
          <w:rFonts w:ascii="Arial Narrow" w:cs="Arial Narrow" w:eastAsia="Arial Narrow" w:hAnsi="Arial Narrow"/>
          <w:b w:val="1"/>
          <w:i w:val="1"/>
          <w:sz w:val="2"/>
          <w:szCs w:val="2"/>
        </w:rPr>
      </w:pPr>
      <w:r w:rsidDel="00000000" w:rsidR="00000000" w:rsidRPr="00000000">
        <w:rPr>
          <w:rtl w:val="0"/>
        </w:rPr>
      </w:r>
    </w:p>
    <w:tbl>
      <w:tblPr>
        <w:tblStyle w:val="Table33"/>
        <w:tblW w:w="859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30.0000000000005"/>
        <w:gridCol w:w="1290"/>
        <w:gridCol w:w="1290"/>
        <w:gridCol w:w="1290"/>
        <w:gridCol w:w="1290"/>
        <w:tblGridChange w:id="0">
          <w:tblGrid>
            <w:gridCol w:w="3430.0000000000005"/>
            <w:gridCol w:w="1290"/>
            <w:gridCol w:w="1290"/>
            <w:gridCol w:w="1290"/>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b w:val="1"/>
                <w:sz w:val="20"/>
                <w:szCs w:val="20"/>
                <w:rtl w:val="0"/>
              </w:rPr>
              <w:t xml:space="preserve">47,133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b w:val="1"/>
                <w:sz w:val="20"/>
                <w:szCs w:val="20"/>
                <w:rtl w:val="0"/>
              </w:rPr>
              <w:t xml:space="preserve">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b w:val="1"/>
                <w:sz w:val="20"/>
                <w:szCs w:val="20"/>
                <w:rtl w:val="0"/>
              </w:rPr>
              <w:t xml:space="preserve">174,936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b w:val="1"/>
                <w:sz w:val="20"/>
                <w:szCs w:val="20"/>
                <w:rtl w:val="0"/>
              </w:rPr>
              <w:t xml:space="preserve">3,820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26,866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i w:val="1"/>
                <w:sz w:val="20"/>
                <w:szCs w:val="20"/>
                <w:rtl w:val="0"/>
              </w:rPr>
              <w:t xml:space="preserve">413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413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4,944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3,972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i w:val="1"/>
                <w:sz w:val="20"/>
                <w:szCs w:val="20"/>
                <w:rtl w:val="0"/>
              </w:rPr>
              <w:t xml:space="preserve">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i w:val="1"/>
                <w:sz w:val="20"/>
                <w:szCs w:val="20"/>
                <w:rtl w:val="0"/>
              </w:rPr>
              <w:t xml:space="preserve">4,310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i w:val="1"/>
                <w:sz w:val="20"/>
                <w:szCs w:val="20"/>
                <w:rtl w:val="0"/>
              </w:rPr>
              <w:t xml:space="preserve">8,394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i w:val="1"/>
                <w:sz w:val="20"/>
                <w:szCs w:val="20"/>
                <w:rtl w:val="0"/>
              </w:rPr>
              <w:t xml:space="preserve">37,230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i w:val="1"/>
                <w:sz w:val="20"/>
                <w:szCs w:val="20"/>
                <w:rtl w:val="0"/>
              </w:rPr>
              <w:t xml:space="preserve">9,498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i w:val="1"/>
                <w:sz w:val="20"/>
                <w:szCs w:val="20"/>
                <w:rtl w:val="0"/>
              </w:rPr>
              <w:t xml:space="preserve">37,992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12,047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36,104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2,060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2,060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b w:val="1"/>
                <w:sz w:val="20"/>
                <w:szCs w:val="20"/>
                <w:rtl w:val="0"/>
              </w:rPr>
              <w:t xml:space="preserve">46,124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b w:val="1"/>
                <w:sz w:val="20"/>
                <w:szCs w:val="20"/>
                <w:rtl w:val="0"/>
              </w:rPr>
              <w:t xml:space="preserve">14,029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b w:val="1"/>
                <w:sz w:val="20"/>
                <w:szCs w:val="20"/>
                <w:rtl w:val="0"/>
              </w:rPr>
              <w:t xml:space="preserve">157,421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b w:val="1"/>
                <w:sz w:val="20"/>
                <w:szCs w:val="20"/>
                <w:rtl w:val="0"/>
              </w:rPr>
              <w:t xml:space="preserve">40,326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3,315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2,660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8,326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29,759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1,194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5,970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4,670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17,314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749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8,014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27,899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i w:val="1"/>
                <w:sz w:val="20"/>
                <w:szCs w:val="20"/>
                <w:rtl w:val="0"/>
              </w:rPr>
              <w:t xml:space="preserve">2,438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i w:val="1"/>
                <w:sz w:val="20"/>
                <w:szCs w:val="20"/>
                <w:rtl w:val="0"/>
              </w:rPr>
              <w:t xml:space="preserve">5,191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i w:val="1"/>
                <w:sz w:val="20"/>
                <w:szCs w:val="20"/>
                <w:rtl w:val="0"/>
              </w:rPr>
              <w:t xml:space="preserve">18,950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08">
      <w:pPr>
        <w:pBdr>
          <w:top w:space="0" w:sz="0" w:val="nil"/>
          <w:left w:space="0" w:sz="0" w:val="nil"/>
          <w:bottom w:space="0" w:sz="0" w:val="nil"/>
          <w:right w:space="0" w:sz="0" w:val="nil"/>
          <w:between w:space="0" w:sz="0" w:val="nil"/>
        </w:pBdr>
        <w:spacing w:after="0" w:line="240" w:lineRule="auto"/>
        <w:ind w:left="1080" w:firstLine="0"/>
        <w:jc w:val="right"/>
        <w:rPr>
          <w:rFonts w:ascii="Arial Narrow" w:cs="Arial Narrow" w:eastAsia="Arial Narrow" w:hAnsi="Arial Narrow"/>
          <w:b w:val="1"/>
          <w:i w:val="1"/>
          <w:sz w:val="2"/>
          <w:szCs w:val="2"/>
        </w:rPr>
      </w:pPr>
      <w:r w:rsidDel="00000000" w:rsidR="00000000" w:rsidRPr="00000000">
        <w:rPr>
          <w:rtl w:val="0"/>
        </w:rPr>
      </w:r>
    </w:p>
    <w:tbl>
      <w:tblPr>
        <w:tblStyle w:val="Table34"/>
        <w:tblW w:w="859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30"/>
        <w:gridCol w:w="1290"/>
        <w:gridCol w:w="1290"/>
        <w:gridCol w:w="1290"/>
        <w:gridCol w:w="1290"/>
        <w:tblGridChange w:id="0">
          <w:tblGrid>
            <w:gridCol w:w="3430"/>
            <w:gridCol w:w="1290"/>
            <w:gridCol w:w="1290"/>
            <w:gridCol w:w="1290"/>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13,802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13,802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39,416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39,416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b w:val="1"/>
                <w:sz w:val="20"/>
                <w:szCs w:val="20"/>
                <w:rtl w:val="0"/>
              </w:rPr>
              <w:t xml:space="preserve">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b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b w:val="1"/>
                <w:sz w:val="20"/>
                <w:szCs w:val="20"/>
                <w:rtl w:val="0"/>
              </w:rPr>
              <w:t xml:space="preserve">3,694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b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1,127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b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b w:val="1"/>
                <w:sz w:val="20"/>
                <w:szCs w:val="20"/>
                <w:rtl w:val="0"/>
              </w:rPr>
              <w:t xml:space="preserve">2,966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b w:val="1"/>
                <w:sz w:val="20"/>
                <w:szCs w:val="20"/>
                <w:rtl w:val="0"/>
              </w:rPr>
              <w:t xml:space="preserve">630</w:t>
            </w:r>
            <w:r w:rsidDel="00000000" w:rsidR="00000000" w:rsidRPr="00000000">
              <w:rPr>
                <w:rtl w:val="0"/>
              </w:rPr>
            </w:r>
          </w:p>
        </w:tc>
      </w:tr>
    </w:tbl>
    <w:p w:rsidR="00000000" w:rsidDel="00000000" w:rsidP="00000000" w:rsidRDefault="00000000" w:rsidRPr="00000000" w14:paraId="00000B40">
      <w:pPr>
        <w:pBdr>
          <w:top w:space="0" w:sz="0" w:val="nil"/>
          <w:left w:space="0" w:sz="0" w:val="nil"/>
          <w:bottom w:space="0" w:sz="0" w:val="nil"/>
          <w:right w:space="0" w:sz="0" w:val="nil"/>
          <w:between w:space="0" w:sz="0" w:val="nil"/>
        </w:pBdr>
        <w:spacing w:after="0" w:line="240" w:lineRule="auto"/>
        <w:ind w:left="1080" w:firstLine="0"/>
        <w:jc w:val="right"/>
        <w:rPr>
          <w:rFonts w:ascii="Arial Narrow" w:cs="Arial Narrow" w:eastAsia="Arial Narrow" w:hAnsi="Arial Narrow"/>
          <w:b w:val="1"/>
          <w:i w:val="1"/>
          <w:sz w:val="2"/>
          <w:szCs w:val="2"/>
        </w:rPr>
      </w:pPr>
      <w:r w:rsidDel="00000000" w:rsidR="00000000" w:rsidRPr="00000000">
        <w:rPr>
          <w:rtl w:val="0"/>
        </w:rPr>
      </w:r>
    </w:p>
    <w:tbl>
      <w:tblPr>
        <w:tblStyle w:val="Table35"/>
        <w:tblW w:w="859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30.0000000000005"/>
        <w:gridCol w:w="1290"/>
        <w:gridCol w:w="1290"/>
        <w:gridCol w:w="1290"/>
        <w:gridCol w:w="1290"/>
        <w:tblGridChange w:id="0">
          <w:tblGrid>
            <w:gridCol w:w="3430.0000000000005"/>
            <w:gridCol w:w="1290"/>
            <w:gridCol w:w="1290"/>
            <w:gridCol w:w="1290"/>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b w:val="1"/>
                <w:sz w:val="20"/>
                <w:szCs w:val="20"/>
                <w:rtl w:val="0"/>
              </w:rPr>
              <w:t xml:space="preserve">157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b w:val="1"/>
                <w:sz w:val="20"/>
                <w:szCs w:val="20"/>
                <w:rtl w:val="0"/>
              </w:rPr>
              <w:t xml:space="preserve">2,919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b w:val="1"/>
                <w:sz w:val="20"/>
                <w:szCs w:val="20"/>
                <w:rtl w:val="0"/>
              </w:rPr>
              <w:t xml:space="preserve">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b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0B91">
      <w:pPr>
        <w:pBdr>
          <w:top w:space="0" w:sz="0" w:val="nil"/>
          <w:left w:space="0" w:sz="0" w:val="nil"/>
          <w:bottom w:space="0" w:sz="0" w:val="nil"/>
          <w:right w:space="0" w:sz="0" w:val="nil"/>
          <w:between w:space="0" w:sz="0" w:val="nil"/>
        </w:pBdr>
        <w:spacing w:after="0" w:line="240" w:lineRule="auto"/>
        <w:ind w:left="1080" w:firstLine="0"/>
        <w:jc w:val="right"/>
        <w:rPr>
          <w:rFonts w:ascii="Arial Narrow" w:cs="Arial Narrow" w:eastAsia="Arial Narrow" w:hAnsi="Arial Narrow"/>
          <w:b w:val="1"/>
          <w:i w:val="1"/>
          <w:sz w:val="2"/>
          <w:szCs w:val="2"/>
        </w:rPr>
      </w:pPr>
      <w:r w:rsidDel="00000000" w:rsidR="00000000" w:rsidRPr="00000000">
        <w:rPr>
          <w:rtl w:val="0"/>
        </w:rPr>
      </w:r>
    </w:p>
    <w:tbl>
      <w:tblPr>
        <w:tblStyle w:val="Table36"/>
        <w:tblW w:w="858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25"/>
        <w:gridCol w:w="1290"/>
        <w:gridCol w:w="1290"/>
        <w:gridCol w:w="1290"/>
        <w:gridCol w:w="1290"/>
        <w:tblGridChange w:id="0">
          <w:tblGrid>
            <w:gridCol w:w="3425"/>
            <w:gridCol w:w="1290"/>
            <w:gridCol w:w="1290"/>
            <w:gridCol w:w="1290"/>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b w:val="1"/>
                <w:sz w:val="20"/>
                <w:szCs w:val="20"/>
                <w:rtl w:val="0"/>
              </w:rPr>
              <w:t xml:space="preserve">4,001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b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b w:val="1"/>
                <w:sz w:val="20"/>
                <w:szCs w:val="20"/>
                <w:rtl w:val="0"/>
              </w:rPr>
              <w:t xml:space="preserve">17,731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b w:val="1"/>
                <w:sz w:val="20"/>
                <w:szCs w:val="20"/>
                <w:rtl w:val="0"/>
              </w:rPr>
              <w:t xml:space="preserve">583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rPr/>
            </w:pPr>
            <w:r w:rsidDel="00000000" w:rsidR="00000000" w:rsidRPr="00000000">
              <w:rPr>
                <w:rFonts w:ascii="Arial" w:cs="Arial" w:eastAsia="Arial" w:hAnsi="Arial"/>
                <w:b w:val="1"/>
                <w:sz w:val="20"/>
                <w:szCs w:val="20"/>
                <w:rtl w:val="0"/>
              </w:rPr>
              <w:t xml:space="preserve">Biliran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b w:val="1"/>
                <w:sz w:val="20"/>
                <w:szCs w:val="20"/>
                <w:rtl w:val="0"/>
              </w:rPr>
              <w:t xml:space="preserve">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b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rPr/>
            </w:pPr>
            <w:r w:rsidDel="00000000" w:rsidR="00000000" w:rsidRPr="00000000">
              <w:rPr>
                <w:rFonts w:ascii="Arial" w:cs="Arial" w:eastAsia="Arial" w:hAnsi="Arial"/>
                <w:i w:val="1"/>
                <w:sz w:val="20"/>
                <w:szCs w:val="20"/>
                <w:rtl w:val="0"/>
              </w:rPr>
              <w:t xml:space="preserve">Kawayan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rPr/>
            </w:pPr>
            <w:r w:rsidDel="00000000" w:rsidR="00000000" w:rsidRPr="00000000">
              <w:rPr>
                <w:rFonts w:ascii="Arial" w:cs="Arial" w:eastAsia="Arial" w:hAnsi="Arial"/>
                <w:i w:val="1"/>
                <w:sz w:val="20"/>
                <w:szCs w:val="20"/>
                <w:rtl w:val="0"/>
              </w:rPr>
              <w:t xml:space="preserve">Naval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rPr/>
            </w:pPr>
            <w:r w:rsidDel="00000000" w:rsidR="00000000" w:rsidRPr="00000000">
              <w:rPr>
                <w:rFonts w:ascii="Arial" w:cs="Arial" w:eastAsia="Arial" w:hAnsi="Arial"/>
                <w:i w:val="1"/>
                <w:sz w:val="20"/>
                <w:szCs w:val="20"/>
                <w:rtl w:val="0"/>
              </w:rPr>
              <w:t xml:space="preserve">Cabucgayan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rPr/>
            </w:pPr>
            <w:r w:rsidDel="00000000" w:rsidR="00000000" w:rsidRPr="00000000">
              <w:rPr>
                <w:rFonts w:ascii="Arial" w:cs="Arial" w:eastAsia="Arial" w:hAnsi="Arial"/>
                <w:i w:val="1"/>
                <w:sz w:val="20"/>
                <w:szCs w:val="20"/>
                <w:rtl w:val="0"/>
              </w:rPr>
              <w:t xml:space="preserve">Caibiran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rPr/>
            </w:pPr>
            <w:r w:rsidDel="00000000" w:rsidR="00000000" w:rsidRPr="00000000">
              <w:rPr>
                <w:rFonts w:ascii="Arial" w:cs="Arial" w:eastAsia="Arial" w:hAnsi="Arial"/>
                <w:i w:val="1"/>
                <w:sz w:val="20"/>
                <w:szCs w:val="20"/>
                <w:rtl w:val="0"/>
              </w:rPr>
              <w:t xml:space="preserve">Culaba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1,897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b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b w:val="1"/>
                <w:sz w:val="20"/>
                <w:szCs w:val="20"/>
                <w:rtl w:val="0"/>
              </w:rPr>
              <w:t xml:space="preserve">9,522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rPr/>
            </w:pPr>
            <w:r w:rsidDel="00000000" w:rsidR="00000000" w:rsidRPr="00000000">
              <w:rPr>
                <w:rFonts w:ascii="Arial" w:cs="Arial" w:eastAsia="Arial" w:hAnsi="Arial"/>
                <w:i w:val="1"/>
                <w:sz w:val="20"/>
                <w:szCs w:val="20"/>
                <w:rtl w:val="0"/>
              </w:rPr>
              <w:t xml:space="preserve">Babatngon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1,846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9,050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rPr/>
            </w:pPr>
            <w:r w:rsidDel="00000000" w:rsidR="00000000" w:rsidRPr="00000000">
              <w:rPr>
                <w:rFonts w:ascii="Arial" w:cs="Arial" w:eastAsia="Arial" w:hAnsi="Arial"/>
                <w:i w:val="1"/>
                <w:sz w:val="20"/>
                <w:szCs w:val="20"/>
                <w:rtl w:val="0"/>
              </w:rPr>
              <w:t xml:space="preserve">Carigara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D3">
      <w:pPr>
        <w:pBdr>
          <w:top w:space="0" w:sz="0" w:val="nil"/>
          <w:left w:space="0" w:sz="0" w:val="nil"/>
          <w:bottom w:space="0" w:sz="0" w:val="nil"/>
          <w:right w:space="0" w:sz="0" w:val="nil"/>
          <w:between w:space="0" w:sz="0" w:val="nil"/>
        </w:pBdr>
        <w:spacing w:after="0" w:line="240" w:lineRule="auto"/>
        <w:ind w:left="1080" w:firstLine="0"/>
        <w:jc w:val="right"/>
        <w:rPr>
          <w:rFonts w:ascii="Arial Narrow" w:cs="Arial Narrow" w:eastAsia="Arial Narrow" w:hAnsi="Arial Narrow"/>
          <w:b w:val="1"/>
          <w:i w:val="1"/>
          <w:sz w:val="2"/>
          <w:szCs w:val="2"/>
        </w:rPr>
      </w:pPr>
      <w:r w:rsidDel="00000000" w:rsidR="00000000" w:rsidRPr="00000000">
        <w:rPr>
          <w:rtl w:val="0"/>
        </w:rPr>
      </w:r>
    </w:p>
    <w:tbl>
      <w:tblPr>
        <w:tblStyle w:val="Table37"/>
        <w:tblW w:w="856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05"/>
        <w:gridCol w:w="1290"/>
        <w:gridCol w:w="1290"/>
        <w:gridCol w:w="1290"/>
        <w:gridCol w:w="1290"/>
        <w:tblGridChange w:id="0">
          <w:tblGrid>
            <w:gridCol w:w="3405"/>
            <w:gridCol w:w="1290"/>
            <w:gridCol w:w="1290"/>
            <w:gridCol w:w="1290"/>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rPr/>
            </w:pPr>
            <w:r w:rsidDel="00000000" w:rsidR="00000000" w:rsidRPr="00000000">
              <w:rPr>
                <w:rFonts w:ascii="Arial" w:cs="Arial" w:eastAsia="Arial" w:hAnsi="Arial"/>
                <w:b w:val="1"/>
                <w:sz w:val="20"/>
                <w:szCs w:val="20"/>
                <w:rtl w:val="0"/>
              </w:rPr>
              <w:t xml:space="preserve">Northern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rPr/>
            </w:pPr>
            <w:r w:rsidDel="00000000" w:rsidR="00000000" w:rsidRPr="00000000">
              <w:rPr>
                <w:rFonts w:ascii="Arial" w:cs="Arial" w:eastAsia="Arial" w:hAnsi="Arial"/>
                <w:i w:val="1"/>
                <w:sz w:val="20"/>
                <w:szCs w:val="20"/>
                <w:rtl w:val="0"/>
              </w:rPr>
              <w:t xml:space="preserve">Lope de Vega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b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b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b w:val="1"/>
                <w:sz w:val="20"/>
                <w:szCs w:val="20"/>
                <w:rtl w:val="0"/>
              </w:rPr>
              <w:t xml:space="preserve">4,407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b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1,950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F2">
      <w:pPr>
        <w:pBdr>
          <w:top w:space="0" w:sz="0" w:val="nil"/>
          <w:left w:space="0" w:sz="0" w:val="nil"/>
          <w:bottom w:space="0" w:sz="0" w:val="nil"/>
          <w:right w:space="0" w:sz="0" w:val="nil"/>
          <w:between w:space="0" w:sz="0" w:val="nil"/>
        </w:pBdr>
        <w:spacing w:after="0" w:line="240" w:lineRule="auto"/>
        <w:ind w:left="1080" w:firstLine="0"/>
        <w:jc w:val="right"/>
        <w:rPr>
          <w:rFonts w:ascii="Arial Narrow" w:cs="Arial Narrow" w:eastAsia="Arial Narrow" w:hAnsi="Arial Narrow"/>
          <w:b w:val="1"/>
          <w:i w:val="1"/>
          <w:sz w:val="2"/>
          <w:szCs w:val="2"/>
        </w:rPr>
      </w:pPr>
      <w:r w:rsidDel="00000000" w:rsidR="00000000" w:rsidRPr="00000000">
        <w:rPr>
          <w:rtl w:val="0"/>
        </w:rPr>
      </w:r>
    </w:p>
    <w:tbl>
      <w:tblPr>
        <w:tblStyle w:val="Table38"/>
        <w:tblW w:w="854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85.0000000000005"/>
        <w:gridCol w:w="1290"/>
        <w:gridCol w:w="1290"/>
        <w:gridCol w:w="1290"/>
        <w:gridCol w:w="1290"/>
        <w:tblGridChange w:id="0">
          <w:tblGrid>
            <w:gridCol w:w="3385.0000000000005"/>
            <w:gridCol w:w="1290"/>
            <w:gridCol w:w="1290"/>
            <w:gridCol w:w="1290"/>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b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b w:val="1"/>
                <w:sz w:val="20"/>
                <w:szCs w:val="20"/>
                <w:rtl w:val="0"/>
              </w:rPr>
              <w:t xml:space="preserve">270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b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b w:val="1"/>
                <w:sz w:val="20"/>
                <w:szCs w:val="20"/>
                <w:rtl w:val="0"/>
              </w:rPr>
              <w:t xml:space="preserve">270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bl>
    <w:p w:rsidR="00000000" w:rsidDel="00000000" w:rsidP="00000000" w:rsidRDefault="00000000" w:rsidRPr="00000000" w14:paraId="00000C16">
      <w:pPr>
        <w:pBdr>
          <w:top w:space="0" w:sz="0" w:val="nil"/>
          <w:left w:space="0" w:sz="0" w:val="nil"/>
          <w:bottom w:space="0" w:sz="0" w:val="nil"/>
          <w:right w:space="0" w:sz="0" w:val="nil"/>
          <w:between w:space="0" w:sz="0" w:val="nil"/>
        </w:pBdr>
        <w:spacing w:after="0" w:line="240" w:lineRule="auto"/>
        <w:ind w:left="0" w:firstLine="0"/>
        <w:jc w:val="left"/>
        <w:rPr>
          <w:rFonts w:ascii="Arial Narrow" w:cs="Arial Narrow" w:eastAsia="Arial Narrow" w:hAnsi="Arial Narrow"/>
          <w:b w:val="1"/>
          <w:i w:val="1"/>
          <w:sz w:val="2"/>
          <w:szCs w:val="2"/>
        </w:rPr>
      </w:pPr>
      <w:r w:rsidDel="00000000" w:rsidR="00000000" w:rsidRPr="00000000">
        <w:rPr>
          <w:rtl w:val="0"/>
        </w:rPr>
      </w:r>
    </w:p>
    <w:tbl>
      <w:tblPr>
        <w:tblStyle w:val="Table39"/>
        <w:tblW w:w="853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70"/>
        <w:gridCol w:w="1290"/>
        <w:gridCol w:w="1290"/>
        <w:gridCol w:w="1290"/>
        <w:gridCol w:w="1290"/>
        <w:tblGridChange w:id="0">
          <w:tblGrid>
            <w:gridCol w:w="3370"/>
            <w:gridCol w:w="1290"/>
            <w:gridCol w:w="1290"/>
            <w:gridCol w:w="1290"/>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b w:val="1"/>
                <w:sz w:val="20"/>
                <w:szCs w:val="20"/>
                <w:rtl w:val="0"/>
              </w:rPr>
              <w:t xml:space="preserve">128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b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rPr/>
            </w:pPr>
            <w:r w:rsidDel="00000000" w:rsidR="00000000" w:rsidRPr="00000000">
              <w:rPr>
                <w:rFonts w:ascii="Arial" w:cs="Arial" w:eastAsia="Arial" w:hAnsi="Arial"/>
                <w:i w:val="1"/>
                <w:sz w:val="20"/>
                <w:szCs w:val="20"/>
                <w:rtl w:val="0"/>
              </w:rPr>
              <w:t xml:space="preserve">Kitaotao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b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b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rPr/>
            </w:pPr>
            <w:r w:rsidDel="00000000" w:rsidR="00000000" w:rsidRPr="00000000">
              <w:rPr>
                <w:rFonts w:ascii="Arial" w:cs="Arial" w:eastAsia="Arial" w:hAnsi="Arial"/>
                <w:i w:val="1"/>
                <w:sz w:val="20"/>
                <w:szCs w:val="20"/>
                <w:rtl w:val="0"/>
              </w:rPr>
              <w:t xml:space="preserve">Calamba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bl>
    <w:p w:rsidR="00000000" w:rsidDel="00000000" w:rsidP="00000000" w:rsidRDefault="00000000" w:rsidRPr="00000000" w14:paraId="00000C35">
      <w:pPr>
        <w:pBdr>
          <w:top w:space="0" w:sz="0" w:val="nil"/>
          <w:left w:space="0" w:sz="0" w:val="nil"/>
          <w:bottom w:space="0" w:sz="0" w:val="nil"/>
          <w:right w:space="0" w:sz="0" w:val="nil"/>
          <w:between w:space="0" w:sz="0" w:val="nil"/>
        </w:pBdr>
        <w:spacing w:after="0" w:line="240" w:lineRule="auto"/>
        <w:ind w:left="1080" w:firstLine="0"/>
        <w:jc w:val="right"/>
        <w:rPr>
          <w:rFonts w:ascii="Arial Narrow" w:cs="Arial Narrow" w:eastAsia="Arial Narrow" w:hAnsi="Arial Narrow"/>
          <w:b w:val="1"/>
          <w:i w:val="1"/>
          <w:sz w:val="2"/>
          <w:szCs w:val="2"/>
        </w:rPr>
      </w:pPr>
      <w:r w:rsidDel="00000000" w:rsidR="00000000" w:rsidRPr="00000000">
        <w:rPr>
          <w:rtl w:val="0"/>
        </w:rPr>
      </w:r>
    </w:p>
    <w:tbl>
      <w:tblPr>
        <w:tblStyle w:val="Table40"/>
        <w:tblW w:w="853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70"/>
        <w:gridCol w:w="1290"/>
        <w:gridCol w:w="1290"/>
        <w:gridCol w:w="1290"/>
        <w:gridCol w:w="1290"/>
        <w:tblGridChange w:id="0">
          <w:tblGrid>
            <w:gridCol w:w="3370"/>
            <w:gridCol w:w="1290"/>
            <w:gridCol w:w="1290"/>
            <w:gridCol w:w="1290"/>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b w:val="1"/>
                <w:sz w:val="20"/>
                <w:szCs w:val="20"/>
                <w:rtl w:val="0"/>
              </w:rPr>
              <w:t xml:space="preserve">119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0C3B">
      <w:pPr>
        <w:pBdr>
          <w:top w:space="0" w:sz="0" w:val="nil"/>
          <w:left w:space="0" w:sz="0" w:val="nil"/>
          <w:bottom w:space="0" w:sz="0" w:val="nil"/>
          <w:right w:space="0" w:sz="0" w:val="nil"/>
          <w:between w:space="0" w:sz="0" w:val="nil"/>
        </w:pBdr>
        <w:spacing w:after="0" w:line="240" w:lineRule="auto"/>
        <w:ind w:left="1080" w:firstLine="0"/>
        <w:jc w:val="right"/>
        <w:rPr>
          <w:rFonts w:ascii="Arial Narrow" w:cs="Arial Narrow" w:eastAsia="Arial Narrow" w:hAnsi="Arial Narrow"/>
          <w:b w:val="1"/>
          <w:i w:val="1"/>
          <w:sz w:val="2"/>
          <w:szCs w:val="2"/>
        </w:rPr>
      </w:pPr>
      <w:r w:rsidDel="00000000" w:rsidR="00000000" w:rsidRPr="00000000">
        <w:rPr>
          <w:rtl w:val="0"/>
        </w:rPr>
      </w:r>
    </w:p>
    <w:tbl>
      <w:tblPr>
        <w:tblStyle w:val="Table41"/>
        <w:tblW w:w="853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75"/>
        <w:gridCol w:w="1290"/>
        <w:gridCol w:w="1290"/>
        <w:gridCol w:w="1290"/>
        <w:gridCol w:w="1290"/>
        <w:tblGridChange w:id="0">
          <w:tblGrid>
            <w:gridCol w:w="3375"/>
            <w:gridCol w:w="1290"/>
            <w:gridCol w:w="1290"/>
            <w:gridCol w:w="1290"/>
            <w:gridCol w:w="1290"/>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rPr/>
            </w:pPr>
            <w:r w:rsidDel="00000000" w:rsidR="00000000" w:rsidRPr="00000000">
              <w:rPr>
                <w:rFonts w:ascii="Arial" w:cs="Arial" w:eastAsia="Arial" w:hAnsi="Arial"/>
                <w:b w:val="1"/>
                <w:sz w:val="20"/>
                <w:szCs w:val="20"/>
                <w:rtl w:val="0"/>
              </w:rPr>
              <w:t xml:space="preserve">Davao Oriental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b w:val="1"/>
                <w:sz w:val="20"/>
                <w:szCs w:val="20"/>
                <w:rtl w:val="0"/>
              </w:rPr>
              <w:t xml:space="preserve">119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rPr/>
            </w:pPr>
            <w:r w:rsidDel="00000000" w:rsidR="00000000" w:rsidRPr="00000000">
              <w:rPr>
                <w:rFonts w:ascii="Arial" w:cs="Arial" w:eastAsia="Arial" w:hAnsi="Arial"/>
                <w:i w:val="1"/>
                <w:sz w:val="20"/>
                <w:szCs w:val="20"/>
                <w:rtl w:val="0"/>
              </w:rPr>
              <w:t xml:space="preserve">Baganga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b w:val="1"/>
                <w:sz w:val="20"/>
                <w:szCs w:val="20"/>
                <w:rtl w:val="0"/>
              </w:rPr>
              <w:t xml:space="preserve">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b w:val="1"/>
                <w:sz w:val="20"/>
                <w:szCs w:val="20"/>
                <w:rtl w:val="0"/>
              </w:rPr>
              <w:t xml:space="preserve">2,940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0C4B">
      <w:pPr>
        <w:pBdr>
          <w:top w:space="0" w:sz="0" w:val="nil"/>
          <w:left w:space="0" w:sz="0" w:val="nil"/>
          <w:bottom w:space="0" w:sz="0" w:val="nil"/>
          <w:right w:space="0" w:sz="0" w:val="nil"/>
          <w:between w:space="0" w:sz="0" w:val="nil"/>
        </w:pBdr>
        <w:spacing w:after="0" w:line="240" w:lineRule="auto"/>
        <w:ind w:left="1080" w:firstLine="0"/>
        <w:jc w:val="right"/>
        <w:rPr>
          <w:rFonts w:ascii="Arial Narrow" w:cs="Arial Narrow" w:eastAsia="Arial Narrow" w:hAnsi="Arial Narrow"/>
          <w:b w:val="1"/>
          <w:i w:val="1"/>
          <w:sz w:val="2"/>
          <w:szCs w:val="2"/>
        </w:rPr>
      </w:pPr>
      <w:r w:rsidDel="00000000" w:rsidR="00000000" w:rsidRPr="00000000">
        <w:rPr>
          <w:rtl w:val="0"/>
        </w:rPr>
      </w:r>
    </w:p>
    <w:tbl>
      <w:tblPr>
        <w:tblStyle w:val="Table42"/>
        <w:tblW w:w="853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75"/>
        <w:gridCol w:w="1290"/>
        <w:gridCol w:w="1290"/>
        <w:gridCol w:w="1290"/>
        <w:gridCol w:w="1290"/>
        <w:tblGridChange w:id="0">
          <w:tblGrid>
            <w:gridCol w:w="3375"/>
            <w:gridCol w:w="1290"/>
            <w:gridCol w:w="1290"/>
            <w:gridCol w:w="1290"/>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b w:val="1"/>
                <w:sz w:val="20"/>
                <w:szCs w:val="20"/>
                <w:rtl w:val="0"/>
              </w:rPr>
              <w:t xml:space="preserve">726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b w:val="1"/>
                <w:sz w:val="20"/>
                <w:szCs w:val="20"/>
                <w:rtl w:val="0"/>
              </w:rPr>
              <w:t xml:space="preserve">2,901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2,547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6A">
      <w:pPr>
        <w:spacing w:after="0" w:line="240" w:lineRule="auto"/>
        <w:ind w:left="1170"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 VII, and VIII after data validation on 25 April 2022, 2PM. Hence, changes in figures are based on the ongoing assessment and validation that are continuously being conducted.</w:t>
      </w:r>
    </w:p>
    <w:p w:rsidR="00000000" w:rsidDel="00000000" w:rsidP="00000000" w:rsidRDefault="00000000" w:rsidRPr="00000000" w14:paraId="00000C6B">
      <w:pPr>
        <w:shd w:fill="ffffff" w:val="clear"/>
        <w:spacing w:after="0" w:line="240" w:lineRule="auto"/>
        <w:jc w:val="right"/>
        <w:rPr>
          <w:rFonts w:ascii="Arial" w:cs="Arial" w:eastAsia="Arial" w:hAnsi="Arial"/>
          <w:b w:val="1"/>
          <w:i w:val="1"/>
          <w:sz w:val="2"/>
          <w:szCs w:val="2"/>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0C6C">
      <w:pPr>
        <w:pBdr>
          <w:top w:space="0" w:sz="0" w:val="nil"/>
          <w:left w:space="0" w:sz="0" w:val="nil"/>
          <w:bottom w:space="0" w:sz="0" w:val="nil"/>
          <w:right w:space="0" w:sz="0" w:val="nil"/>
          <w:between w:space="0" w:sz="0" w:val="nil"/>
        </w:pBdr>
        <w:shd w:fill="ffffff" w:val="clear"/>
        <w:spacing w:after="0" w:line="240" w:lineRule="auto"/>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C6D">
      <w:pPr>
        <w:numPr>
          <w:ilvl w:val="2"/>
          <w:numId w:val="9"/>
        </w:numPr>
        <w:pBdr>
          <w:top w:space="0" w:sz="0" w:val="nil"/>
          <w:left w:space="0" w:sz="0" w:val="nil"/>
          <w:bottom w:space="0" w:sz="0" w:val="nil"/>
          <w:right w:space="0" w:sz="0" w:val="nil"/>
          <w:between w:space="0" w:sz="0" w:val="nil"/>
        </w:pBdr>
        <w:spacing w:after="0" w:line="240" w:lineRule="auto"/>
        <w:ind w:left="108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Total Displaced Population</w:t>
      </w:r>
    </w:p>
    <w:p w:rsidR="00000000" w:rsidDel="00000000" w:rsidP="00000000" w:rsidRDefault="00000000" w:rsidRPr="00000000" w14:paraId="00000C6E">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color w:val="002060"/>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22,833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72,300 persons</w:t>
      </w:r>
      <w:r w:rsidDel="00000000" w:rsidR="00000000" w:rsidRPr="00000000">
        <w:rPr>
          <w:rFonts w:ascii="Arial" w:cs="Arial" w:eastAsia="Arial" w:hAnsi="Arial"/>
          <w:sz w:val="24"/>
          <w:szCs w:val="24"/>
          <w:rtl w:val="0"/>
        </w:rPr>
        <w:t xml:space="preserve"> temporarily staying either in evacuation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centers or with their relatives and/or friends in </w:t>
      </w:r>
      <w:r w:rsidDel="00000000" w:rsidR="00000000" w:rsidRPr="00000000">
        <w:rPr>
          <w:rFonts w:ascii="Arial" w:cs="Arial" w:eastAsia="Arial" w:hAnsi="Arial"/>
          <w:b w:val="1"/>
          <w:sz w:val="24"/>
          <w:szCs w:val="24"/>
          <w:rtl w:val="0"/>
        </w:rPr>
        <w:t xml:space="preserve">Regions V, VI, VII, VIII, IX,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X </w:t>
      </w:r>
      <w:r w:rsidDel="00000000" w:rsidR="00000000" w:rsidRPr="00000000">
        <w:rPr>
          <w:rFonts w:ascii="Arial" w:cs="Arial" w:eastAsia="Arial" w:hAnsi="Arial"/>
          <w:sz w:val="24"/>
          <w:szCs w:val="24"/>
          <w:rtl w:val="0"/>
        </w:rPr>
        <w:t xml:space="preserve">(see Table 4).</w:t>
        <w:br w:type="textWrapping"/>
      </w:r>
      <w:r w:rsidDel="00000000" w:rsidR="00000000" w:rsidRPr="00000000">
        <w:rPr>
          <w:rtl w:val="0"/>
        </w:rPr>
      </w:r>
    </w:p>
    <w:p w:rsidR="00000000" w:rsidDel="00000000" w:rsidP="00000000" w:rsidRDefault="00000000" w:rsidRPr="00000000" w14:paraId="00000C6F">
      <w:pPr>
        <w:pBdr>
          <w:top w:space="0" w:sz="0" w:val="nil"/>
          <w:left w:space="0" w:sz="0" w:val="nil"/>
          <w:bottom w:space="0" w:sz="0" w:val="nil"/>
          <w:right w:space="0" w:sz="0" w:val="nil"/>
          <w:between w:space="0" w:sz="0" w:val="nil"/>
        </w:pBdr>
        <w:spacing w:after="0" w:line="240" w:lineRule="auto"/>
        <w:ind w:left="360" w:firstLine="72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4. Total Number of Displaced Families / Persons</w:t>
      </w:r>
      <w:r w:rsidDel="00000000" w:rsidR="00000000" w:rsidRPr="00000000">
        <w:rPr>
          <w:rtl w:val="0"/>
        </w:rPr>
      </w:r>
    </w:p>
    <w:tbl>
      <w:tblPr>
        <w:tblStyle w:val="Table43"/>
        <w:tblW w:w="860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75.0000000000005"/>
        <w:gridCol w:w="1290"/>
        <w:gridCol w:w="1290"/>
        <w:gridCol w:w="1455"/>
        <w:gridCol w:w="1290"/>
        <w:tblGridChange w:id="0">
          <w:tblGrid>
            <w:gridCol w:w="3275.0000000000005"/>
            <w:gridCol w:w="1290"/>
            <w:gridCol w:w="1290"/>
            <w:gridCol w:w="1455"/>
            <w:gridCol w:w="1290"/>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C75">
            <w:pPr>
              <w:widowControl w:val="0"/>
              <w:spacing w:after="0" w:line="276" w:lineRule="auto"/>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C7A">
            <w:pPr>
              <w:widowControl w:val="0"/>
              <w:spacing w:after="0" w:line="276"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8"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center"/>
              <w:rPr/>
            </w:pPr>
            <w:r w:rsidDel="00000000" w:rsidR="00000000" w:rsidRPr="00000000">
              <w:rPr>
                <w:rFonts w:ascii="Arial" w:cs="Arial" w:eastAsia="Arial" w:hAnsi="Arial"/>
                <w:b w:val="1"/>
                <w:sz w:val="20"/>
                <w:szCs w:val="20"/>
                <w:rtl w:val="0"/>
              </w:rPr>
              <w:t xml:space="preserve">222,557</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center"/>
              <w:rPr/>
            </w:pPr>
            <w:r w:rsidDel="00000000" w:rsidR="00000000" w:rsidRPr="00000000">
              <w:rPr>
                <w:rFonts w:ascii="Arial" w:cs="Arial" w:eastAsia="Arial" w:hAnsi="Arial"/>
                <w:b w:val="1"/>
                <w:sz w:val="20"/>
                <w:szCs w:val="20"/>
                <w:rtl w:val="0"/>
              </w:rPr>
              <w:t xml:space="preserve">22,833</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center"/>
              <w:rPr/>
            </w:pPr>
            <w:r w:rsidDel="00000000" w:rsidR="00000000" w:rsidRPr="00000000">
              <w:rPr>
                <w:rFonts w:ascii="Arial" w:cs="Arial" w:eastAsia="Arial" w:hAnsi="Arial"/>
                <w:b w:val="1"/>
                <w:sz w:val="20"/>
                <w:szCs w:val="20"/>
                <w:rtl w:val="0"/>
              </w:rPr>
              <w:t xml:space="preserve">818,516</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center"/>
              <w:rPr/>
            </w:pPr>
            <w:r w:rsidDel="00000000" w:rsidR="00000000" w:rsidRPr="00000000">
              <w:rPr>
                <w:rFonts w:ascii="Arial" w:cs="Arial" w:eastAsia="Arial" w:hAnsi="Arial"/>
                <w:b w:val="1"/>
                <w:sz w:val="20"/>
                <w:szCs w:val="20"/>
                <w:rtl w:val="0"/>
              </w:rPr>
              <w:t xml:space="preserve">72,300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b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b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rPr/>
            </w:pPr>
            <w:r w:rsidDel="00000000" w:rsidR="00000000" w:rsidRPr="00000000">
              <w:rPr>
                <w:rFonts w:ascii="Arial" w:cs="Arial" w:eastAsia="Arial" w:hAnsi="Arial"/>
                <w:i w:val="1"/>
                <w:sz w:val="20"/>
                <w:szCs w:val="20"/>
                <w:rtl w:val="0"/>
              </w:rPr>
              <w:t xml:space="preserve">Legazpi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3">
      <w:pPr>
        <w:pBdr>
          <w:top w:space="0" w:sz="0" w:val="nil"/>
          <w:left w:space="0" w:sz="0" w:val="nil"/>
          <w:bottom w:space="0" w:sz="0" w:val="nil"/>
          <w:right w:space="0" w:sz="0" w:val="nil"/>
          <w:between w:space="0" w:sz="0" w:val="nil"/>
        </w:pBdr>
        <w:spacing w:after="0" w:line="240" w:lineRule="auto"/>
        <w:ind w:left="360" w:firstLine="720"/>
        <w:jc w:val="right"/>
        <w:rPr>
          <w:rFonts w:ascii="Arial Narrow" w:cs="Arial Narrow" w:eastAsia="Arial Narrow" w:hAnsi="Arial Narrow"/>
          <w:b w:val="1"/>
          <w:i w:val="1"/>
          <w:sz w:val="2"/>
          <w:szCs w:val="2"/>
        </w:rPr>
      </w:pPr>
      <w:r w:rsidDel="00000000" w:rsidR="00000000" w:rsidRPr="00000000">
        <w:rPr>
          <w:rtl w:val="0"/>
        </w:rPr>
      </w:r>
    </w:p>
    <w:tbl>
      <w:tblPr>
        <w:tblStyle w:val="Table44"/>
        <w:tblW w:w="860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75.0000000000005"/>
        <w:gridCol w:w="1290"/>
        <w:gridCol w:w="1290"/>
        <w:gridCol w:w="1455"/>
        <w:gridCol w:w="1290"/>
        <w:tblGridChange w:id="0">
          <w:tblGrid>
            <w:gridCol w:w="3275.0000000000005"/>
            <w:gridCol w:w="1290"/>
            <w:gridCol w:w="1290"/>
            <w:gridCol w:w="1455"/>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rPr/>
            </w:pPr>
            <w:r w:rsidDel="00000000" w:rsidR="00000000" w:rsidRPr="00000000">
              <w:rPr>
                <w:rFonts w:ascii="Arial" w:cs="Arial" w:eastAsia="Arial" w:hAnsi="Arial"/>
                <w:i w:val="1"/>
                <w:sz w:val="20"/>
                <w:szCs w:val="20"/>
                <w:rtl w:val="0"/>
              </w:rPr>
              <w:t xml:space="preserve">Mobo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rPr/>
            </w:pPr>
            <w:r w:rsidDel="00000000" w:rsidR="00000000" w:rsidRPr="00000000">
              <w:rPr>
                <w:rFonts w:ascii="Arial" w:cs="Arial" w:eastAsia="Arial" w:hAnsi="Arial"/>
                <w:b w:val="1"/>
                <w:sz w:val="20"/>
                <w:szCs w:val="20"/>
                <w:rtl w:val="0"/>
              </w:rPr>
              <w:t xml:space="preserve">Sorsogon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rPr/>
            </w:pPr>
            <w:r w:rsidDel="00000000" w:rsidR="00000000" w:rsidRPr="00000000">
              <w:rPr>
                <w:rFonts w:ascii="Arial" w:cs="Arial" w:eastAsia="Arial" w:hAnsi="Arial"/>
                <w:i w:val="1"/>
                <w:sz w:val="20"/>
                <w:szCs w:val="20"/>
                <w:rtl w:val="0"/>
              </w:rPr>
              <w:t xml:space="preserve">Juban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b w:val="1"/>
                <w:sz w:val="20"/>
                <w:szCs w:val="20"/>
                <w:rtl w:val="0"/>
              </w:rPr>
              <w:t xml:space="preserve">138,680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b w:val="1"/>
                <w:sz w:val="20"/>
                <w:szCs w:val="20"/>
                <w:rtl w:val="0"/>
              </w:rPr>
              <w:t xml:space="preserve">20,134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b w:val="1"/>
                <w:sz w:val="20"/>
                <w:szCs w:val="20"/>
                <w:rtl w:val="0"/>
              </w:rPr>
              <w:t xml:space="preserve">510,904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b w:val="1"/>
                <w:sz w:val="20"/>
                <w:szCs w:val="20"/>
                <w:rtl w:val="0"/>
              </w:rPr>
              <w:t xml:space="preserve">62,658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b w:val="1"/>
                <w:sz w:val="20"/>
                <w:szCs w:val="20"/>
                <w:rtl w:val="0"/>
              </w:rPr>
              <w:t xml:space="preserve">2,127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b w:val="1"/>
                <w:sz w:val="20"/>
                <w:szCs w:val="20"/>
                <w:rtl w:val="0"/>
              </w:rPr>
              <w:t xml:space="preserve">7,489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2,487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1,395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b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b w:val="1"/>
                <w:sz w:val="20"/>
                <w:szCs w:val="20"/>
                <w:rtl w:val="0"/>
              </w:rPr>
              <w:t xml:space="preserve">6,450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1,447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6,123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07">
      <w:pPr>
        <w:pBdr>
          <w:top w:space="0" w:sz="0" w:val="nil"/>
          <w:left w:space="0" w:sz="0" w:val="nil"/>
          <w:bottom w:space="0" w:sz="0" w:val="nil"/>
          <w:right w:space="0" w:sz="0" w:val="nil"/>
          <w:between w:space="0" w:sz="0" w:val="nil"/>
        </w:pBdr>
        <w:spacing w:after="0" w:line="240" w:lineRule="auto"/>
        <w:ind w:left="360" w:firstLine="720"/>
        <w:jc w:val="right"/>
        <w:rPr>
          <w:rFonts w:ascii="Arial Narrow" w:cs="Arial Narrow" w:eastAsia="Arial Narrow" w:hAnsi="Arial Narrow"/>
          <w:b w:val="1"/>
          <w:i w:val="1"/>
          <w:sz w:val="2"/>
          <w:szCs w:val="2"/>
        </w:rPr>
      </w:pPr>
      <w:r w:rsidDel="00000000" w:rsidR="00000000" w:rsidRPr="00000000">
        <w:rPr>
          <w:rtl w:val="0"/>
        </w:rPr>
      </w:r>
    </w:p>
    <w:tbl>
      <w:tblPr>
        <w:tblStyle w:val="Table45"/>
        <w:tblW w:w="860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75.0000000000005"/>
        <w:gridCol w:w="1290"/>
        <w:gridCol w:w="1290"/>
        <w:gridCol w:w="1455"/>
        <w:gridCol w:w="1290"/>
        <w:tblGridChange w:id="0">
          <w:tblGrid>
            <w:gridCol w:w="3275.0000000000005"/>
            <w:gridCol w:w="1290"/>
            <w:gridCol w:w="1290"/>
            <w:gridCol w:w="1455"/>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b w:val="1"/>
                <w:sz w:val="20"/>
                <w:szCs w:val="20"/>
                <w:rtl w:val="0"/>
              </w:rPr>
              <w:t xml:space="preserve">64,592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b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b w:val="1"/>
                <w:sz w:val="20"/>
                <w:szCs w:val="20"/>
                <w:rtl w:val="0"/>
              </w:rPr>
              <w:t xml:space="preserve">243,461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b w:val="1"/>
                <w:sz w:val="20"/>
                <w:szCs w:val="20"/>
                <w:rtl w:val="0"/>
              </w:rPr>
              <w:t xml:space="preserve">7,394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7,259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28,495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3,225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3,225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1,843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6,221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5,121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16,074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1,594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2,641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11,995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5,846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10,768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i w:val="1"/>
                <w:sz w:val="20"/>
                <w:szCs w:val="20"/>
                <w:rtl w:val="0"/>
              </w:rPr>
              <w:t xml:space="preserve">46,551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i w:val="1"/>
                <w:sz w:val="20"/>
                <w:szCs w:val="20"/>
                <w:rtl w:val="0"/>
              </w:rPr>
              <w:t xml:space="preserve">12,493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i w:val="1"/>
                <w:sz w:val="20"/>
                <w:szCs w:val="20"/>
                <w:rtl w:val="0"/>
              </w:rPr>
              <w:t xml:space="preserve">49,972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13,045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39,565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2,501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9,690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5,159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3,668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14,474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b w:val="1"/>
                <w:sz w:val="20"/>
                <w:szCs w:val="20"/>
                <w:rtl w:val="0"/>
              </w:rPr>
              <w:t xml:space="preserve">65,784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b w:val="1"/>
                <w:sz w:val="20"/>
                <w:szCs w:val="20"/>
                <w:rtl w:val="0"/>
              </w:rPr>
              <w:t xml:space="preserve">17,892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b w:val="1"/>
                <w:sz w:val="20"/>
                <w:szCs w:val="20"/>
                <w:rtl w:val="0"/>
              </w:rPr>
              <w:t xml:space="preserve">236,835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b w:val="1"/>
                <w:sz w:val="20"/>
                <w:szCs w:val="20"/>
                <w:rtl w:val="0"/>
              </w:rPr>
              <w:t xml:space="preserve">54,166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6,990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1,197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4,187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3,410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9,859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35,067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1,028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2,375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11,875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3,263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4,817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2,354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4,670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17,314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3,568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16,088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11,848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9,595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33,991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i w:val="1"/>
                <w:sz w:val="20"/>
                <w:szCs w:val="20"/>
                <w:rtl w:val="0"/>
              </w:rPr>
              <w:t xml:space="preserve">7,512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5,207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19,004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F8">
      <w:pPr>
        <w:pBdr>
          <w:top w:space="0" w:sz="0" w:val="nil"/>
          <w:left w:space="0" w:sz="0" w:val="nil"/>
          <w:bottom w:space="0" w:sz="0" w:val="nil"/>
          <w:right w:space="0" w:sz="0" w:val="nil"/>
          <w:between w:space="0" w:sz="0" w:val="nil"/>
        </w:pBdr>
        <w:spacing w:after="0" w:line="240" w:lineRule="auto"/>
        <w:ind w:left="360" w:firstLine="720"/>
        <w:jc w:val="right"/>
        <w:rPr>
          <w:rFonts w:ascii="Arial Narrow" w:cs="Arial Narrow" w:eastAsia="Arial Narrow" w:hAnsi="Arial Narrow"/>
          <w:b w:val="1"/>
          <w:i w:val="1"/>
          <w:sz w:val="2"/>
          <w:szCs w:val="2"/>
        </w:rPr>
      </w:pPr>
      <w:r w:rsidDel="00000000" w:rsidR="00000000" w:rsidRPr="00000000">
        <w:rPr>
          <w:rtl w:val="0"/>
        </w:rPr>
      </w:r>
    </w:p>
    <w:tbl>
      <w:tblPr>
        <w:tblStyle w:val="Table46"/>
        <w:tblW w:w="859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65.0000000000005"/>
        <w:gridCol w:w="1290"/>
        <w:gridCol w:w="1290"/>
        <w:gridCol w:w="1455"/>
        <w:gridCol w:w="1290"/>
        <w:tblGridChange w:id="0">
          <w:tblGrid>
            <w:gridCol w:w="3265.0000000000005"/>
            <w:gridCol w:w="1290"/>
            <w:gridCol w:w="1290"/>
            <w:gridCol w:w="1455"/>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17,270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17,270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52,014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52,014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b w:val="1"/>
                <w:sz w:val="20"/>
                <w:szCs w:val="20"/>
                <w:rtl w:val="0"/>
              </w:rPr>
              <w:t xml:space="preserve">4,630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b w:val="1"/>
                <w:sz w:val="20"/>
                <w:szCs w:val="20"/>
                <w:rtl w:val="0"/>
              </w:rPr>
              <w:t xml:space="preserve">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b w:val="1"/>
                <w:sz w:val="20"/>
                <w:szCs w:val="20"/>
                <w:rtl w:val="0"/>
              </w:rPr>
              <w:t xml:space="preserve">16,669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b w:val="1"/>
                <w:sz w:val="20"/>
                <w:szCs w:val="20"/>
                <w:rtl w:val="0"/>
              </w:rPr>
              <w:t xml:space="preserve">1,097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1,857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i w:val="1"/>
                <w:sz w:val="20"/>
                <w:szCs w:val="20"/>
                <w:rtl w:val="0"/>
              </w:rPr>
              <w:t xml:space="preserve">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1,723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1,084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1,206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i w:val="1"/>
                <w:sz w:val="20"/>
                <w:szCs w:val="20"/>
                <w:rtl w:val="0"/>
              </w:rPr>
              <w:t xml:space="preserve">1,361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6,474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24,649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1,751</w:t>
            </w:r>
            <w:r w:rsidDel="00000000" w:rsidR="00000000" w:rsidRPr="00000000">
              <w:rPr>
                <w:rtl w:val="0"/>
              </w:rPr>
            </w:r>
          </w:p>
        </w:tc>
      </w:tr>
    </w:tbl>
    <w:p w:rsidR="00000000" w:rsidDel="00000000" w:rsidP="00000000" w:rsidRDefault="00000000" w:rsidRPr="00000000" w14:paraId="00000E44">
      <w:pPr>
        <w:pBdr>
          <w:top w:space="0" w:sz="0" w:val="nil"/>
          <w:left w:space="0" w:sz="0" w:val="nil"/>
          <w:bottom w:space="0" w:sz="0" w:val="nil"/>
          <w:right w:space="0" w:sz="0" w:val="nil"/>
          <w:between w:space="0" w:sz="0" w:val="nil"/>
        </w:pBdr>
        <w:spacing w:after="0" w:line="240" w:lineRule="auto"/>
        <w:ind w:left="360" w:firstLine="720"/>
        <w:jc w:val="right"/>
        <w:rPr>
          <w:rFonts w:ascii="Arial Narrow" w:cs="Arial Narrow" w:eastAsia="Arial Narrow" w:hAnsi="Arial Narrow"/>
          <w:b w:val="1"/>
          <w:i w:val="1"/>
          <w:sz w:val="2"/>
          <w:szCs w:val="2"/>
        </w:rPr>
      </w:pPr>
      <w:r w:rsidDel="00000000" w:rsidR="00000000" w:rsidRPr="00000000">
        <w:rPr>
          <w:rtl w:val="0"/>
        </w:rPr>
      </w:r>
    </w:p>
    <w:tbl>
      <w:tblPr>
        <w:tblStyle w:val="Table47"/>
        <w:tblW w:w="859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65.0000000000005"/>
        <w:gridCol w:w="1290"/>
        <w:gridCol w:w="1290"/>
        <w:gridCol w:w="1455"/>
        <w:gridCol w:w="1290"/>
        <w:tblGridChange w:id="0">
          <w:tblGrid>
            <w:gridCol w:w="3265.0000000000005"/>
            <w:gridCol w:w="1290"/>
            <w:gridCol w:w="1290"/>
            <w:gridCol w:w="1455"/>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b w:val="1"/>
                <w:sz w:val="20"/>
                <w:szCs w:val="20"/>
                <w:rtl w:val="0"/>
              </w:rPr>
              <w:t xml:space="preserve">6,449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b w:val="1"/>
                <w:sz w:val="20"/>
                <w:szCs w:val="20"/>
                <w:rtl w:val="0"/>
              </w:rPr>
              <w:t xml:space="preserve">24,549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b w:val="1"/>
                <w:sz w:val="20"/>
                <w:szCs w:val="20"/>
                <w:rtl w:val="0"/>
              </w:rPr>
              <w:t xml:space="preserve">1,751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1,055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1,797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296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1,777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679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2,279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1,291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1,674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5,797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0ECC">
      <w:pPr>
        <w:pBdr>
          <w:top w:space="0" w:sz="0" w:val="nil"/>
          <w:left w:space="0" w:sz="0" w:val="nil"/>
          <w:bottom w:space="0" w:sz="0" w:val="nil"/>
          <w:right w:space="0" w:sz="0" w:val="nil"/>
          <w:between w:space="0" w:sz="0" w:val="nil"/>
        </w:pBdr>
        <w:spacing w:after="0" w:line="240" w:lineRule="auto"/>
        <w:ind w:left="360" w:firstLine="720"/>
        <w:jc w:val="right"/>
        <w:rPr>
          <w:rFonts w:ascii="Arial Narrow" w:cs="Arial Narrow" w:eastAsia="Arial Narrow" w:hAnsi="Arial Narrow"/>
          <w:b w:val="1"/>
          <w:i w:val="1"/>
          <w:sz w:val="2"/>
          <w:szCs w:val="2"/>
        </w:rPr>
      </w:pPr>
      <w:r w:rsidDel="00000000" w:rsidR="00000000" w:rsidRPr="00000000">
        <w:rPr>
          <w:rtl w:val="0"/>
        </w:rPr>
      </w:r>
    </w:p>
    <w:tbl>
      <w:tblPr>
        <w:tblStyle w:val="Table48"/>
        <w:tblW w:w="858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55"/>
        <w:gridCol w:w="1290"/>
        <w:gridCol w:w="1290"/>
        <w:gridCol w:w="1455"/>
        <w:gridCol w:w="1290"/>
        <w:tblGridChange w:id="0">
          <w:tblGrid>
            <w:gridCol w:w="3255"/>
            <w:gridCol w:w="1290"/>
            <w:gridCol w:w="1290"/>
            <w:gridCol w:w="1455"/>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b w:val="1"/>
                <w:sz w:val="20"/>
                <w:szCs w:val="20"/>
                <w:rtl w:val="0"/>
              </w:rPr>
              <w:t xml:space="preserve">61,257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b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b w:val="1"/>
                <w:sz w:val="20"/>
                <w:szCs w:val="20"/>
                <w:rtl w:val="0"/>
              </w:rPr>
              <w:t xml:space="preserve">229,511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b w:val="1"/>
                <w:sz w:val="20"/>
                <w:szCs w:val="20"/>
                <w:rtl w:val="0"/>
              </w:rPr>
              <w:t xml:space="preserve">7,127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rPr/>
            </w:pPr>
            <w:r w:rsidDel="00000000" w:rsidR="00000000" w:rsidRPr="00000000">
              <w:rPr>
                <w:rFonts w:ascii="Arial" w:cs="Arial" w:eastAsia="Arial" w:hAnsi="Arial"/>
                <w:b w:val="1"/>
                <w:sz w:val="20"/>
                <w:szCs w:val="20"/>
                <w:rtl w:val="0"/>
              </w:rPr>
              <w:t xml:space="preserve">Biliran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b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b w:val="1"/>
                <w:sz w:val="20"/>
                <w:szCs w:val="20"/>
                <w:rtl w:val="0"/>
              </w:rPr>
              <w:t xml:space="preserve">8,959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rPr/>
            </w:pPr>
            <w:r w:rsidDel="00000000" w:rsidR="00000000" w:rsidRPr="00000000">
              <w:rPr>
                <w:rFonts w:ascii="Arial" w:cs="Arial" w:eastAsia="Arial" w:hAnsi="Arial"/>
                <w:i w:val="1"/>
                <w:sz w:val="20"/>
                <w:szCs w:val="20"/>
                <w:rtl w:val="0"/>
              </w:rPr>
              <w:t xml:space="preserve">Almeria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rPr/>
            </w:pPr>
            <w:r w:rsidDel="00000000" w:rsidR="00000000" w:rsidRPr="00000000">
              <w:rPr>
                <w:rFonts w:ascii="Arial" w:cs="Arial" w:eastAsia="Arial" w:hAnsi="Arial"/>
                <w:i w:val="1"/>
                <w:sz w:val="20"/>
                <w:szCs w:val="20"/>
                <w:rtl w:val="0"/>
              </w:rPr>
              <w:t xml:space="preserve">Kawayan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1,489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rPr/>
            </w:pPr>
            <w:r w:rsidDel="00000000" w:rsidR="00000000" w:rsidRPr="00000000">
              <w:rPr>
                <w:rFonts w:ascii="Arial" w:cs="Arial" w:eastAsia="Arial" w:hAnsi="Arial"/>
                <w:i w:val="1"/>
                <w:sz w:val="20"/>
                <w:szCs w:val="20"/>
                <w:rtl w:val="0"/>
              </w:rPr>
              <w:t xml:space="preserve">Naval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2,340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rPr/>
            </w:pPr>
            <w:r w:rsidDel="00000000" w:rsidR="00000000" w:rsidRPr="00000000">
              <w:rPr>
                <w:rFonts w:ascii="Arial" w:cs="Arial" w:eastAsia="Arial" w:hAnsi="Arial"/>
                <w:i w:val="1"/>
                <w:sz w:val="20"/>
                <w:szCs w:val="20"/>
                <w:rtl w:val="0"/>
              </w:rPr>
              <w:t xml:space="preserve">Cabucgayan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rPr/>
            </w:pPr>
            <w:r w:rsidDel="00000000" w:rsidR="00000000" w:rsidRPr="00000000">
              <w:rPr>
                <w:rFonts w:ascii="Arial" w:cs="Arial" w:eastAsia="Arial" w:hAnsi="Arial"/>
                <w:i w:val="1"/>
                <w:sz w:val="20"/>
                <w:szCs w:val="20"/>
                <w:rtl w:val="0"/>
              </w:rPr>
              <w:t xml:space="preserve">Caibiran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rPr/>
            </w:pPr>
            <w:r w:rsidDel="00000000" w:rsidR="00000000" w:rsidRPr="00000000">
              <w:rPr>
                <w:rFonts w:ascii="Arial" w:cs="Arial" w:eastAsia="Arial" w:hAnsi="Arial"/>
                <w:i w:val="1"/>
                <w:sz w:val="20"/>
                <w:szCs w:val="20"/>
                <w:rtl w:val="0"/>
              </w:rPr>
              <w:t xml:space="preserve">Culaba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3,601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b w:val="1"/>
                <w:sz w:val="20"/>
                <w:szCs w:val="20"/>
                <w:rtl w:val="0"/>
              </w:rPr>
              <w:t xml:space="preserve">11,939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b w:val="1"/>
                <w:sz w:val="20"/>
                <w:szCs w:val="20"/>
                <w:rtl w:val="0"/>
              </w:rPr>
              <w:t xml:space="preserve">48,352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b w:val="1"/>
                <w:sz w:val="20"/>
                <w:szCs w:val="20"/>
                <w:rtl w:val="0"/>
              </w:rPr>
              <w:t xml:space="preserve">155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11,810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47,747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b w:val="1"/>
                <w:sz w:val="20"/>
                <w:szCs w:val="20"/>
                <w:rtl w:val="0"/>
              </w:rPr>
              <w:t xml:space="preserve">44,853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b w:val="1"/>
                <w:sz w:val="20"/>
                <w:szCs w:val="20"/>
                <w:rtl w:val="0"/>
              </w:rPr>
              <w:t xml:space="preserve">1,573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b w:val="1"/>
                <w:sz w:val="20"/>
                <w:szCs w:val="20"/>
                <w:rtl w:val="0"/>
              </w:rPr>
              <w:t xml:space="preserve">163,478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b w:val="1"/>
                <w:sz w:val="20"/>
                <w:szCs w:val="20"/>
                <w:rtl w:val="0"/>
              </w:rPr>
              <w:t xml:space="preserve">5,189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rPr/>
            </w:pPr>
            <w:r w:rsidDel="00000000" w:rsidR="00000000" w:rsidRPr="00000000">
              <w:rPr>
                <w:rFonts w:ascii="Arial" w:cs="Arial" w:eastAsia="Arial" w:hAnsi="Arial"/>
                <w:i w:val="1"/>
                <w:sz w:val="20"/>
                <w:szCs w:val="20"/>
                <w:rtl w:val="0"/>
              </w:rPr>
              <w:t xml:space="preserve">Babatngon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jc w:val="right"/>
              <w:rPr/>
            </w:pPr>
            <w:r w:rsidDel="00000000" w:rsidR="00000000" w:rsidRPr="00000000">
              <w:rPr>
                <w:rFonts w:ascii="Arial" w:cs="Arial" w:eastAsia="Arial" w:hAnsi="Arial"/>
                <w:i w:val="1"/>
                <w:sz w:val="20"/>
                <w:szCs w:val="20"/>
                <w:rtl w:val="0"/>
              </w:rPr>
              <w:t xml:space="preserve">1,868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9,139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rPr/>
            </w:pPr>
            <w:r w:rsidDel="00000000" w:rsidR="00000000" w:rsidRPr="00000000">
              <w:rPr>
                <w:rFonts w:ascii="Arial" w:cs="Arial" w:eastAsia="Arial" w:hAnsi="Arial"/>
                <w:i w:val="1"/>
                <w:sz w:val="20"/>
                <w:szCs w:val="20"/>
                <w:rtl w:val="0"/>
              </w:rPr>
              <w:t xml:space="preserve">Barugo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jc w:val="right"/>
              <w:rPr/>
            </w:pPr>
            <w:r w:rsidDel="00000000" w:rsidR="00000000" w:rsidRPr="00000000">
              <w:rPr>
                <w:rFonts w:ascii="Arial" w:cs="Arial" w:eastAsia="Arial" w:hAnsi="Arial"/>
                <w:i w:val="1"/>
                <w:sz w:val="20"/>
                <w:szCs w:val="20"/>
                <w:rtl w:val="0"/>
              </w:rPr>
              <w:t xml:space="preserve">1,732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rPr/>
            </w:pPr>
            <w:r w:rsidDel="00000000" w:rsidR="00000000" w:rsidRPr="00000000">
              <w:rPr>
                <w:rFonts w:ascii="Arial" w:cs="Arial" w:eastAsia="Arial" w:hAnsi="Arial"/>
                <w:i w:val="1"/>
                <w:sz w:val="20"/>
                <w:szCs w:val="20"/>
                <w:rtl w:val="0"/>
              </w:rPr>
              <w:t xml:space="preserve">Carigara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rPr/>
            </w:pPr>
            <w:r w:rsidDel="00000000" w:rsidR="00000000" w:rsidRPr="00000000">
              <w:rPr>
                <w:rFonts w:ascii="Arial" w:cs="Arial" w:eastAsia="Arial" w:hAnsi="Arial"/>
                <w:i w:val="1"/>
                <w:sz w:val="20"/>
                <w:szCs w:val="20"/>
                <w:rtl w:val="0"/>
              </w:rPr>
              <w:t xml:space="preserve">Jaro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F45">
      <w:pPr>
        <w:pBdr>
          <w:top w:space="0" w:sz="0" w:val="nil"/>
          <w:left w:space="0" w:sz="0" w:val="nil"/>
          <w:bottom w:space="0" w:sz="0" w:val="nil"/>
          <w:right w:space="0" w:sz="0" w:val="nil"/>
          <w:between w:space="0" w:sz="0" w:val="nil"/>
        </w:pBdr>
        <w:spacing w:after="0" w:line="240" w:lineRule="auto"/>
        <w:ind w:left="360" w:firstLine="720"/>
        <w:jc w:val="right"/>
        <w:rPr>
          <w:rFonts w:ascii="Arial Narrow" w:cs="Arial Narrow" w:eastAsia="Arial Narrow" w:hAnsi="Arial Narrow"/>
          <w:b w:val="1"/>
          <w:i w:val="1"/>
          <w:sz w:val="2"/>
          <w:szCs w:val="2"/>
        </w:rPr>
      </w:pPr>
      <w:r w:rsidDel="00000000" w:rsidR="00000000" w:rsidRPr="00000000">
        <w:rPr>
          <w:rtl w:val="0"/>
        </w:rPr>
      </w:r>
    </w:p>
    <w:tbl>
      <w:tblPr>
        <w:tblStyle w:val="Table49"/>
        <w:tblW w:w="858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55"/>
        <w:gridCol w:w="1290"/>
        <w:gridCol w:w="1290"/>
        <w:gridCol w:w="1455"/>
        <w:gridCol w:w="1290"/>
        <w:tblGridChange w:id="0">
          <w:tblGrid>
            <w:gridCol w:w="3255"/>
            <w:gridCol w:w="1290"/>
            <w:gridCol w:w="1290"/>
            <w:gridCol w:w="1455"/>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rPr/>
            </w:pPr>
            <w:r w:rsidDel="00000000" w:rsidR="00000000" w:rsidRPr="00000000">
              <w:rPr>
                <w:rFonts w:ascii="Arial" w:cs="Arial" w:eastAsia="Arial" w:hAnsi="Arial"/>
                <w:i w:val="1"/>
                <w:sz w:val="20"/>
                <w:szCs w:val="20"/>
                <w:rtl w:val="0"/>
              </w:rPr>
              <w:t xml:space="preserve">Villaba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rPr/>
            </w:pPr>
            <w:r w:rsidDel="00000000" w:rsidR="00000000" w:rsidRPr="00000000">
              <w:rPr>
                <w:rFonts w:ascii="Arial" w:cs="Arial" w:eastAsia="Arial" w:hAnsi="Arial"/>
                <w:i w:val="1"/>
                <w:sz w:val="20"/>
                <w:szCs w:val="20"/>
                <w:rtl w:val="0"/>
              </w:rPr>
              <w:t xml:space="preserve">Albuera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1,008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rPr/>
            </w:pPr>
            <w:r w:rsidDel="00000000" w:rsidR="00000000" w:rsidRPr="00000000">
              <w:rPr>
                <w:rFonts w:ascii="Arial" w:cs="Arial" w:eastAsia="Arial" w:hAnsi="Arial"/>
                <w:i w:val="1"/>
                <w:sz w:val="20"/>
                <w:szCs w:val="20"/>
                <w:rtl w:val="0"/>
              </w:rPr>
              <w:t xml:space="preserve">Isabel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1,650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rPr/>
            </w:pPr>
            <w:r w:rsidDel="00000000" w:rsidR="00000000" w:rsidRPr="00000000">
              <w:rPr>
                <w:rFonts w:ascii="Arial" w:cs="Arial" w:eastAsia="Arial" w:hAnsi="Arial"/>
                <w:i w:val="1"/>
                <w:sz w:val="20"/>
                <w:szCs w:val="20"/>
                <w:rtl w:val="0"/>
              </w:rPr>
              <w:t xml:space="preserve">Matag-ob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8,633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18,926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68,182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2,156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5,133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19,514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2,057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1,267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4,250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22,301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9,985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rPr/>
            </w:pPr>
            <w:r w:rsidDel="00000000" w:rsidR="00000000" w:rsidRPr="00000000">
              <w:rPr>
                <w:rFonts w:ascii="Arial" w:cs="Arial" w:eastAsia="Arial" w:hAnsi="Arial"/>
                <w:b w:val="1"/>
                <w:sz w:val="20"/>
                <w:szCs w:val="20"/>
                <w:rtl w:val="0"/>
              </w:rPr>
              <w:t xml:space="preserve">Northern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rPr/>
            </w:pPr>
            <w:r w:rsidDel="00000000" w:rsidR="00000000" w:rsidRPr="00000000">
              <w:rPr>
                <w:rFonts w:ascii="Arial" w:cs="Arial" w:eastAsia="Arial" w:hAnsi="Arial"/>
                <w:i w:val="1"/>
                <w:sz w:val="20"/>
                <w:szCs w:val="20"/>
                <w:rtl w:val="0"/>
              </w:rPr>
              <w:t xml:space="preserve">Lope de Vega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b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rPr/>
            </w:pPr>
            <w:r w:rsidDel="00000000" w:rsidR="00000000" w:rsidRPr="00000000">
              <w:rPr>
                <w:rFonts w:ascii="Arial" w:cs="Arial" w:eastAsia="Arial" w:hAnsi="Arial"/>
                <w:i w:val="1"/>
                <w:sz w:val="20"/>
                <w:szCs w:val="20"/>
                <w:rtl w:val="0"/>
              </w:rPr>
              <w:t xml:space="preserve">City of Catbalogan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b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b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b w:val="1"/>
                <w:sz w:val="20"/>
                <w:szCs w:val="20"/>
                <w:rtl w:val="0"/>
              </w:rPr>
              <w:t xml:space="preserve">8,693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b w:val="1"/>
                <w:sz w:val="20"/>
                <w:szCs w:val="20"/>
                <w:rtl w:val="0"/>
              </w:rPr>
              <w:t xml:space="preserve">1,767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1,980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bl>
    <w:p w:rsidR="00000000" w:rsidDel="00000000" w:rsidP="00000000" w:rsidRDefault="00000000" w:rsidRPr="00000000" w14:paraId="00000FAA">
      <w:pPr>
        <w:pBdr>
          <w:top w:space="0" w:sz="0" w:val="nil"/>
          <w:left w:space="0" w:sz="0" w:val="nil"/>
          <w:bottom w:space="0" w:sz="0" w:val="nil"/>
          <w:right w:space="0" w:sz="0" w:val="nil"/>
          <w:between w:space="0" w:sz="0" w:val="nil"/>
        </w:pBdr>
        <w:spacing w:after="0" w:line="240" w:lineRule="auto"/>
        <w:ind w:left="360" w:firstLine="720"/>
        <w:jc w:val="right"/>
        <w:rPr>
          <w:rFonts w:ascii="Arial Narrow" w:cs="Arial Narrow" w:eastAsia="Arial Narrow" w:hAnsi="Arial Narrow"/>
          <w:b w:val="1"/>
          <w:i w:val="1"/>
          <w:sz w:val="2"/>
          <w:szCs w:val="2"/>
        </w:rPr>
      </w:pPr>
      <w:r w:rsidDel="00000000" w:rsidR="00000000" w:rsidRPr="00000000">
        <w:rPr>
          <w:rtl w:val="0"/>
        </w:rPr>
      </w:r>
    </w:p>
    <w:tbl>
      <w:tblPr>
        <w:tblStyle w:val="Table50"/>
        <w:tblW w:w="857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45"/>
        <w:gridCol w:w="1290"/>
        <w:gridCol w:w="1290"/>
        <w:gridCol w:w="1455"/>
        <w:gridCol w:w="1290"/>
        <w:tblGridChange w:id="0">
          <w:tblGrid>
            <w:gridCol w:w="3245"/>
            <w:gridCol w:w="1290"/>
            <w:gridCol w:w="1290"/>
            <w:gridCol w:w="1455"/>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998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3,019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749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b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b w:val="1"/>
                <w:sz w:val="20"/>
                <w:szCs w:val="20"/>
                <w:rtl w:val="0"/>
              </w:rPr>
              <w:t xml:space="preserve">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b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b w:val="1"/>
                <w:sz w:val="20"/>
                <w:szCs w:val="20"/>
                <w:rtl w:val="0"/>
              </w:rPr>
              <w:t xml:space="preserve">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r>
    </w:tbl>
    <w:p w:rsidR="00000000" w:rsidDel="00000000" w:rsidP="00000000" w:rsidRDefault="00000000" w:rsidRPr="00000000" w14:paraId="00000FDD">
      <w:pPr>
        <w:pBdr>
          <w:top w:space="0" w:sz="0" w:val="nil"/>
          <w:left w:space="0" w:sz="0" w:val="nil"/>
          <w:bottom w:space="0" w:sz="0" w:val="nil"/>
          <w:right w:space="0" w:sz="0" w:val="nil"/>
          <w:between w:space="0" w:sz="0" w:val="nil"/>
        </w:pBdr>
        <w:spacing w:after="0" w:line="240" w:lineRule="auto"/>
        <w:ind w:left="360" w:firstLine="720"/>
        <w:jc w:val="right"/>
        <w:rPr>
          <w:rFonts w:ascii="Arial Narrow" w:cs="Arial Narrow" w:eastAsia="Arial Narrow" w:hAnsi="Arial Narrow"/>
          <w:b w:val="1"/>
          <w:i w:val="1"/>
          <w:sz w:val="2"/>
          <w:szCs w:val="2"/>
        </w:rPr>
      </w:pPr>
      <w:r w:rsidDel="00000000" w:rsidR="00000000" w:rsidRPr="00000000">
        <w:rPr>
          <w:rtl w:val="0"/>
        </w:rPr>
      </w:r>
    </w:p>
    <w:tbl>
      <w:tblPr>
        <w:tblStyle w:val="Table51"/>
        <w:tblW w:w="857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45"/>
        <w:gridCol w:w="1290"/>
        <w:gridCol w:w="1290"/>
        <w:gridCol w:w="1455"/>
        <w:gridCol w:w="1290"/>
        <w:tblGridChange w:id="0">
          <w:tblGrid>
            <w:gridCol w:w="3245"/>
            <w:gridCol w:w="1290"/>
            <w:gridCol w:w="1290"/>
            <w:gridCol w:w="1455"/>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b w:val="1"/>
                <w:sz w:val="20"/>
                <w:szCs w:val="20"/>
                <w:rtl w:val="0"/>
              </w:rPr>
              <w:t xml:space="preserve">315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b w:val="1"/>
                <w:sz w:val="20"/>
                <w:szCs w:val="20"/>
                <w:rtl w:val="0"/>
              </w:rPr>
              <w:t xml:space="preserve">1,299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b w:val="1"/>
                <w:sz w:val="20"/>
                <w:szCs w:val="20"/>
                <w:rtl w:val="0"/>
              </w:rPr>
              <w:t xml:space="preserve">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b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b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b w:val="1"/>
                <w:sz w:val="20"/>
                <w:szCs w:val="20"/>
                <w:rtl w:val="0"/>
              </w:rPr>
              <w:t xml:space="preserve">1,269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b w:val="1"/>
                <w:sz w:val="20"/>
                <w:szCs w:val="20"/>
                <w:rtl w:val="0"/>
              </w:rPr>
              <w:t xml:space="preserve">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rPr/>
            </w:pPr>
            <w:r w:rsidDel="00000000" w:rsidR="00000000" w:rsidRPr="00000000">
              <w:rPr>
                <w:rFonts w:ascii="Arial" w:cs="Arial" w:eastAsia="Arial" w:hAnsi="Arial"/>
                <w:i w:val="1"/>
                <w:sz w:val="20"/>
                <w:szCs w:val="20"/>
                <w:rtl w:val="0"/>
              </w:rPr>
              <w:t xml:space="preserve">Kitaotao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b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b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rPr/>
            </w:pPr>
            <w:r w:rsidDel="00000000" w:rsidR="00000000" w:rsidRPr="00000000">
              <w:rPr>
                <w:rFonts w:ascii="Arial" w:cs="Arial" w:eastAsia="Arial" w:hAnsi="Arial"/>
                <w:i w:val="1"/>
                <w:sz w:val="20"/>
                <w:szCs w:val="20"/>
                <w:rtl w:val="0"/>
              </w:rPr>
              <w:t xml:space="preserve">Calamba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bl>
    <w:p w:rsidR="00000000" w:rsidDel="00000000" w:rsidP="00000000" w:rsidRDefault="00000000" w:rsidRPr="00000000" w14:paraId="0000100B">
      <w:pPr>
        <w:pBdr>
          <w:top w:space="0" w:sz="0" w:val="nil"/>
          <w:left w:space="0" w:sz="0" w:val="nil"/>
          <w:bottom w:space="0" w:sz="0" w:val="nil"/>
          <w:right w:space="0" w:sz="0" w:val="nil"/>
          <w:between w:space="0" w:sz="0" w:val="nil"/>
        </w:pBdr>
        <w:spacing w:after="0" w:line="240" w:lineRule="auto"/>
        <w:ind w:left="360" w:firstLine="720"/>
        <w:jc w:val="right"/>
        <w:rPr>
          <w:rFonts w:ascii="Arial Narrow" w:cs="Arial Narrow" w:eastAsia="Arial Narrow" w:hAnsi="Arial Narrow"/>
          <w:b w:val="1"/>
          <w:i w:val="1"/>
          <w:sz w:val="2"/>
          <w:szCs w:val="2"/>
        </w:rPr>
      </w:pPr>
      <w:r w:rsidDel="00000000" w:rsidR="00000000" w:rsidRPr="00000000">
        <w:rPr>
          <w:rtl w:val="0"/>
        </w:rPr>
      </w:r>
    </w:p>
    <w:tbl>
      <w:tblPr>
        <w:tblStyle w:val="Table52"/>
        <w:tblW w:w="855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25"/>
        <w:gridCol w:w="1290"/>
        <w:gridCol w:w="1290"/>
        <w:gridCol w:w="1455"/>
        <w:gridCol w:w="1290"/>
        <w:tblGridChange w:id="0">
          <w:tblGrid>
            <w:gridCol w:w="3225"/>
            <w:gridCol w:w="1290"/>
            <w:gridCol w:w="1290"/>
            <w:gridCol w:w="1455"/>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b w:val="1"/>
                <w:sz w:val="20"/>
                <w:szCs w:val="20"/>
                <w:rtl w:val="0"/>
              </w:rPr>
              <w:t xml:space="preserve">8,327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b w:val="1"/>
                <w:sz w:val="20"/>
                <w:szCs w:val="20"/>
                <w:rtl w:val="0"/>
              </w:rPr>
              <w:t xml:space="preserve">24,703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b w:val="1"/>
                <w:sz w:val="20"/>
                <w:szCs w:val="20"/>
                <w:rtl w:val="0"/>
              </w:rPr>
              <w:t xml:space="preserve">2,616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b w:val="1"/>
                <w:sz w:val="20"/>
                <w:szCs w:val="20"/>
                <w:rtl w:val="0"/>
              </w:rPr>
              <w:t xml:space="preserve">8,625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rPr/>
            </w:pPr>
            <w:r w:rsidDel="00000000" w:rsidR="00000000" w:rsidRPr="00000000">
              <w:rPr>
                <w:rFonts w:ascii="Arial" w:cs="Arial" w:eastAsia="Arial" w:hAnsi="Arial"/>
                <w:i w:val="1"/>
                <w:sz w:val="20"/>
                <w:szCs w:val="20"/>
                <w:rtl w:val="0"/>
              </w:rPr>
              <w:t xml:space="preserve">Mawab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rPr/>
            </w:pPr>
            <w:r w:rsidDel="00000000" w:rsidR="00000000" w:rsidRPr="00000000">
              <w:rPr>
                <w:rFonts w:ascii="Arial" w:cs="Arial" w:eastAsia="Arial" w:hAnsi="Arial"/>
                <w:i w:val="1"/>
                <w:sz w:val="20"/>
                <w:szCs w:val="20"/>
                <w:rtl w:val="0"/>
              </w:rPr>
              <w:t xml:space="preserve">Monkayo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1,275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rPr/>
            </w:pPr>
            <w:r w:rsidDel="00000000" w:rsidR="00000000" w:rsidRPr="00000000">
              <w:rPr>
                <w:rFonts w:ascii="Arial" w:cs="Arial" w:eastAsia="Arial" w:hAnsi="Arial"/>
                <w:i w:val="1"/>
                <w:sz w:val="20"/>
                <w:szCs w:val="20"/>
                <w:rtl w:val="0"/>
              </w:rPr>
              <w:t xml:space="preserve">Montevista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1,484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1,963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rPr/>
            </w:pPr>
            <w:r w:rsidDel="00000000" w:rsidR="00000000" w:rsidRPr="00000000">
              <w:rPr>
                <w:rFonts w:ascii="Arial" w:cs="Arial" w:eastAsia="Arial" w:hAnsi="Arial"/>
                <w:b w:val="1"/>
                <w:sz w:val="20"/>
                <w:szCs w:val="20"/>
                <w:rtl w:val="0"/>
              </w:rPr>
              <w:t xml:space="preserve">Davao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b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b w:val="1"/>
                <w:sz w:val="20"/>
                <w:szCs w:val="20"/>
                <w:rtl w:val="0"/>
              </w:rPr>
              <w:t xml:space="preserve">1,719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rPr/>
            </w:pPr>
            <w:r w:rsidDel="00000000" w:rsidR="00000000" w:rsidRPr="00000000">
              <w:rPr>
                <w:rFonts w:ascii="Arial" w:cs="Arial" w:eastAsia="Arial" w:hAnsi="Arial"/>
                <w:i w:val="1"/>
                <w:sz w:val="20"/>
                <w:szCs w:val="20"/>
                <w:rtl w:val="0"/>
              </w:rPr>
              <w:t xml:space="preserve">Braulio E. Dujali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rPr/>
            </w:pPr>
            <w:r w:rsidDel="00000000" w:rsidR="00000000" w:rsidRPr="00000000">
              <w:rPr>
                <w:rFonts w:ascii="Arial" w:cs="Arial" w:eastAsia="Arial" w:hAnsi="Arial"/>
                <w:i w:val="1"/>
                <w:sz w:val="20"/>
                <w:szCs w:val="20"/>
                <w:rtl w:val="0"/>
              </w:rPr>
              <w:t xml:space="preserve">Kapalong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rPr/>
            </w:pPr>
            <w:r w:rsidDel="00000000" w:rsidR="00000000" w:rsidRPr="00000000">
              <w:rPr>
                <w:rFonts w:ascii="Arial" w:cs="Arial" w:eastAsia="Arial" w:hAnsi="Arial"/>
                <w:i w:val="1"/>
                <w:sz w:val="20"/>
                <w:szCs w:val="20"/>
                <w:rtl w:val="0"/>
              </w:rPr>
              <w:t xml:space="preserve">New 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rPr/>
            </w:pPr>
            <w:r w:rsidDel="00000000" w:rsidR="00000000" w:rsidRPr="00000000">
              <w:rPr>
                <w:rFonts w:ascii="Arial" w:cs="Arial" w:eastAsia="Arial" w:hAnsi="Arial"/>
                <w:i w:val="1"/>
                <w:sz w:val="20"/>
                <w:szCs w:val="20"/>
                <w:rtl w:val="0"/>
              </w:rPr>
              <w:t xml:space="preserve">Santo Tomas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rPr/>
            </w:pPr>
            <w:r w:rsidDel="00000000" w:rsidR="00000000" w:rsidRPr="00000000">
              <w:rPr>
                <w:rFonts w:ascii="Arial" w:cs="Arial" w:eastAsia="Arial" w:hAnsi="Arial"/>
                <w:i w:val="1"/>
                <w:sz w:val="20"/>
                <w:szCs w:val="20"/>
                <w:rtl w:val="0"/>
              </w:rPr>
              <w:t xml:space="preserve">City of Tagum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b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b w:val="1"/>
                <w:sz w:val="20"/>
                <w:szCs w:val="20"/>
                <w:rtl w:val="0"/>
              </w:rPr>
              <w:t xml:space="preserve">11,109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11,109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61">
      <w:pPr>
        <w:pBdr>
          <w:top w:space="0" w:sz="0" w:val="nil"/>
          <w:left w:space="0" w:sz="0" w:val="nil"/>
          <w:bottom w:space="0" w:sz="0" w:val="nil"/>
          <w:right w:space="0" w:sz="0" w:val="nil"/>
          <w:between w:space="0" w:sz="0" w:val="nil"/>
        </w:pBdr>
        <w:spacing w:after="0" w:line="240" w:lineRule="auto"/>
        <w:ind w:left="360" w:firstLine="720"/>
        <w:jc w:val="right"/>
        <w:rPr>
          <w:rFonts w:ascii="Arial Narrow" w:cs="Arial Narrow" w:eastAsia="Arial Narrow" w:hAnsi="Arial Narrow"/>
          <w:b w:val="1"/>
          <w:i w:val="1"/>
          <w:sz w:val="2"/>
          <w:szCs w:val="2"/>
        </w:rPr>
      </w:pPr>
      <w:r w:rsidDel="00000000" w:rsidR="00000000" w:rsidRPr="00000000">
        <w:rPr>
          <w:rtl w:val="0"/>
        </w:rPr>
      </w:r>
    </w:p>
    <w:tbl>
      <w:tblPr>
        <w:tblStyle w:val="Table53"/>
        <w:tblW w:w="854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15.0000000000005"/>
        <w:gridCol w:w="1290"/>
        <w:gridCol w:w="1290"/>
        <w:gridCol w:w="1455"/>
        <w:gridCol w:w="1290"/>
        <w:tblGridChange w:id="0">
          <w:tblGrid>
            <w:gridCol w:w="3215.0000000000005"/>
            <w:gridCol w:w="1290"/>
            <w:gridCol w:w="1290"/>
            <w:gridCol w:w="1455"/>
            <w:gridCol w:w="1290"/>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rPr/>
            </w:pPr>
            <w:r w:rsidDel="00000000" w:rsidR="00000000" w:rsidRPr="00000000">
              <w:rPr>
                <w:rFonts w:ascii="Arial" w:cs="Arial" w:eastAsia="Arial" w:hAnsi="Arial"/>
                <w:b w:val="1"/>
                <w:sz w:val="20"/>
                <w:szCs w:val="20"/>
                <w:rtl w:val="0"/>
              </w:rPr>
              <w:t xml:space="preserve">Davao Oriental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b w:val="1"/>
                <w:sz w:val="20"/>
                <w:szCs w:val="20"/>
                <w:rtl w:val="0"/>
              </w:rPr>
              <w:t xml:space="preserve">973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b w:val="1"/>
                <w:sz w:val="20"/>
                <w:szCs w:val="20"/>
                <w:rtl w:val="0"/>
              </w:rPr>
              <w:t xml:space="preserve">3,250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rPr/>
            </w:pPr>
            <w:r w:rsidDel="00000000" w:rsidR="00000000" w:rsidRPr="00000000">
              <w:rPr>
                <w:rFonts w:ascii="Arial" w:cs="Arial" w:eastAsia="Arial" w:hAnsi="Arial"/>
                <w:i w:val="1"/>
                <w:sz w:val="20"/>
                <w:szCs w:val="20"/>
                <w:rtl w:val="0"/>
              </w:rPr>
              <w:t xml:space="preserve">Baganga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rPr/>
            </w:pPr>
            <w:r w:rsidDel="00000000" w:rsidR="00000000" w:rsidRPr="00000000">
              <w:rPr>
                <w:rFonts w:ascii="Arial" w:cs="Arial" w:eastAsia="Arial" w:hAnsi="Arial"/>
                <w:i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2,089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rPr/>
            </w:pPr>
            <w:r w:rsidDel="00000000" w:rsidR="00000000" w:rsidRPr="00000000">
              <w:rPr>
                <w:rFonts w:ascii="Arial" w:cs="Arial" w:eastAsia="Arial" w:hAnsi="Arial"/>
                <w:i w:val="1"/>
                <w:sz w:val="20"/>
                <w:szCs w:val="20"/>
                <w:rtl w:val="0"/>
              </w:rPr>
              <w:t xml:space="preserve">Cateel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rPr/>
            </w:pPr>
            <w:r w:rsidDel="00000000" w:rsidR="00000000" w:rsidRPr="00000000">
              <w:rPr>
                <w:rFonts w:ascii="Arial" w:cs="Arial" w:eastAsia="Arial" w:hAnsi="Arial"/>
                <w:i w:val="1"/>
                <w:sz w:val="20"/>
                <w:szCs w:val="20"/>
                <w:rtl w:val="0"/>
              </w:rPr>
              <w:t xml:space="preserve">Governor Generoso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b w:val="1"/>
                <w:sz w:val="20"/>
                <w:szCs w:val="20"/>
                <w:rtl w:val="0"/>
              </w:rPr>
              <w:t xml:space="preserve">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b w:val="1"/>
                <w:sz w:val="20"/>
                <w:szCs w:val="20"/>
                <w:rtl w:val="0"/>
              </w:rPr>
              <w:t xml:space="preserve">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rPr/>
            </w:pPr>
            <w:r w:rsidDel="00000000" w:rsidR="00000000" w:rsidRPr="00000000">
              <w:rPr>
                <w:rFonts w:ascii="Arial" w:cs="Arial" w:eastAsia="Arial" w:hAnsi="Arial"/>
                <w:b w:val="1"/>
                <w:sz w:val="20"/>
                <w:szCs w:val="20"/>
                <w:rtl w:val="0"/>
              </w:rPr>
              <w:t xml:space="preserve">Sarangani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b w:val="1"/>
                <w:sz w:val="20"/>
                <w:szCs w:val="20"/>
                <w:rtl w:val="0"/>
              </w:rPr>
              <w:t xml:space="preserve">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b w:val="1"/>
                <w:sz w:val="20"/>
                <w:szCs w:val="20"/>
                <w:rtl w:val="0"/>
              </w:rPr>
              <w:t xml:space="preserve">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rPr/>
            </w:pPr>
            <w:r w:rsidDel="00000000" w:rsidR="00000000" w:rsidRPr="00000000">
              <w:rPr>
                <w:rFonts w:ascii="Arial" w:cs="Arial" w:eastAsia="Arial" w:hAnsi="Arial"/>
                <w:i w:val="1"/>
                <w:sz w:val="20"/>
                <w:szCs w:val="20"/>
                <w:rtl w:val="0"/>
              </w:rPr>
              <w:t xml:space="preserve">Maasim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rPr/>
            </w:pPr>
            <w:r w:rsidDel="00000000" w:rsidR="00000000" w:rsidRPr="00000000">
              <w:rPr>
                <w:rFonts w:ascii="Arial" w:cs="Arial" w:eastAsia="Arial" w:hAnsi="Arial"/>
                <w:i w:val="1"/>
                <w:sz w:val="20"/>
                <w:szCs w:val="20"/>
                <w:rtl w:val="0"/>
              </w:rPr>
              <w:t xml:space="preserve">Alabel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b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b w:val="1"/>
                <w:sz w:val="20"/>
                <w:szCs w:val="20"/>
                <w:rtl w:val="0"/>
              </w:rPr>
              <w:t xml:space="preserve">25,809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099">
      <w:pPr>
        <w:pBdr>
          <w:top w:space="0" w:sz="0" w:val="nil"/>
          <w:left w:space="0" w:sz="0" w:val="nil"/>
          <w:bottom w:space="0" w:sz="0" w:val="nil"/>
          <w:right w:space="0" w:sz="0" w:val="nil"/>
          <w:between w:space="0" w:sz="0" w:val="nil"/>
        </w:pBdr>
        <w:spacing w:after="0" w:line="240" w:lineRule="auto"/>
        <w:ind w:left="360" w:firstLine="720"/>
        <w:jc w:val="right"/>
        <w:rPr>
          <w:rFonts w:ascii="Arial Narrow" w:cs="Arial Narrow" w:eastAsia="Arial Narrow" w:hAnsi="Arial Narrow"/>
          <w:b w:val="1"/>
          <w:i w:val="1"/>
          <w:sz w:val="2"/>
          <w:szCs w:val="2"/>
        </w:rPr>
      </w:pPr>
      <w:r w:rsidDel="00000000" w:rsidR="00000000" w:rsidRPr="00000000">
        <w:rPr>
          <w:rtl w:val="0"/>
        </w:rPr>
      </w:r>
    </w:p>
    <w:tbl>
      <w:tblPr>
        <w:tblStyle w:val="Table54"/>
        <w:tblW w:w="853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05.0000000000005"/>
        <w:gridCol w:w="1290"/>
        <w:gridCol w:w="1290"/>
        <w:gridCol w:w="1455"/>
        <w:gridCol w:w="1290"/>
        <w:tblGridChange w:id="0">
          <w:tblGrid>
            <w:gridCol w:w="3205.0000000000005"/>
            <w:gridCol w:w="1290"/>
            <w:gridCol w:w="1290"/>
            <w:gridCol w:w="1455"/>
            <w:gridCol w:w="129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b w:val="1"/>
                <w:sz w:val="20"/>
                <w:szCs w:val="20"/>
                <w:rtl w:val="0"/>
              </w:rPr>
              <w:t xml:space="preserve">6,991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b w:val="1"/>
                <w:sz w:val="20"/>
                <w:szCs w:val="20"/>
                <w:rtl w:val="0"/>
              </w:rPr>
              <w:t xml:space="preserve">25,340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7,914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4,150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14,592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1,815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b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C2">
      <w:pPr>
        <w:spacing w:after="0" w:line="240" w:lineRule="auto"/>
        <w:ind w:left="1170"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 VII, and VIII after data validation on 25 April 2022, 2PM. Hence, changes in figures are based on the ongoing assessment and validation that are continuously being conducted.</w:t>
      </w:r>
    </w:p>
    <w:p w:rsidR="00000000" w:rsidDel="00000000" w:rsidP="00000000" w:rsidRDefault="00000000" w:rsidRPr="00000000" w14:paraId="000010C3">
      <w:pP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 </w:t>
        <w:tab/>
      </w: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10C4">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0C5">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b w:val="1"/>
          <w:color w:val="00206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0C6">
      <w:pPr>
        <w:numPr>
          <w:ilvl w:val="0"/>
          <w:numId w:val="9"/>
        </w:numPr>
        <w:pBdr>
          <w:top w:space="0" w:sz="0" w:val="nil"/>
          <w:left w:space="0" w:sz="0" w:val="nil"/>
          <w:bottom w:space="0" w:sz="0" w:val="nil"/>
          <w:right w:space="0" w:sz="0" w:val="nil"/>
          <w:between w:space="0" w:sz="0" w:val="nil"/>
        </w:pBdr>
        <w:spacing w:after="0" w:line="240" w:lineRule="auto"/>
        <w:ind w:left="720" w:hanging="720"/>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10C7">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0C8">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16,534 houses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damaged; of which, </w:t>
      </w:r>
      <w:r w:rsidDel="00000000" w:rsidR="00000000" w:rsidRPr="00000000">
        <w:rPr>
          <w:rFonts w:ascii="Arial" w:cs="Arial" w:eastAsia="Arial" w:hAnsi="Arial"/>
          <w:b w:val="1"/>
          <w:color w:val="0070c0"/>
          <w:sz w:val="24"/>
          <w:szCs w:val="24"/>
          <w:rtl w:val="0"/>
        </w:rPr>
        <w:t xml:space="preserve">2,408</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14,126</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 VI, VII, VIII, X, XI</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sz w:val="24"/>
          <w:szCs w:val="24"/>
          <w:rtl w:val="0"/>
        </w:rPr>
        <w:t xml:space="preserve">Caraga </w:t>
      </w:r>
      <w:r w:rsidDel="00000000" w:rsidR="00000000" w:rsidRPr="00000000">
        <w:rPr>
          <w:rFonts w:ascii="Arial" w:cs="Arial" w:eastAsia="Arial" w:hAnsi="Arial"/>
          <w:sz w:val="24"/>
          <w:szCs w:val="24"/>
          <w:rtl w:val="0"/>
        </w:rPr>
        <w:t xml:space="preserve">(see Table 5).</w:t>
      </w:r>
      <w:r w:rsidDel="00000000" w:rsidR="00000000" w:rsidRPr="00000000">
        <w:rPr>
          <w:rtl w:val="0"/>
        </w:rPr>
      </w:r>
    </w:p>
    <w:p w:rsidR="00000000" w:rsidDel="00000000" w:rsidP="00000000" w:rsidRDefault="00000000" w:rsidRPr="00000000" w14:paraId="000010C9">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4"/>
          <w:szCs w:val="24"/>
        </w:rPr>
      </w:pPr>
      <w:r w:rsidDel="00000000" w:rsidR="00000000" w:rsidRPr="00000000">
        <w:rPr>
          <w:rtl w:val="0"/>
        </w:rPr>
      </w:r>
    </w:p>
    <w:p w:rsidR="00000000" w:rsidDel="00000000" w:rsidP="00000000" w:rsidRDefault="00000000" w:rsidRPr="00000000" w14:paraId="000010CA">
      <w:pPr>
        <w:pBdr>
          <w:top w:space="0" w:sz="0" w:val="nil"/>
          <w:left w:space="0" w:sz="0" w:val="nil"/>
          <w:bottom w:space="0" w:sz="0" w:val="nil"/>
          <w:right w:space="0" w:sz="0" w:val="nil"/>
          <w:between w:space="0" w:sz="0" w:val="nil"/>
        </w:pBdr>
        <w:spacing w:after="0" w:line="240" w:lineRule="auto"/>
        <w:ind w:left="450" w:firstLine="27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5"/>
        <w:tblW w:w="895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75"/>
        <w:gridCol w:w="1860"/>
        <w:gridCol w:w="1860"/>
        <w:gridCol w:w="1860"/>
        <w:tblGridChange w:id="0">
          <w:tblGrid>
            <w:gridCol w:w="3375"/>
            <w:gridCol w:w="1860"/>
            <w:gridCol w:w="1860"/>
            <w:gridCol w:w="1860"/>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10CF">
            <w:pPr>
              <w:widowControl w:val="0"/>
              <w:spacing w:after="0" w:line="276"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85" w:hRule="atLeast"/>
          <w:tblHeader w:val="0"/>
        </w:trPr>
        <w:tc>
          <w:tcPr>
            <w:tcBorders>
              <w:top w:color="000000" w:space="0" w:sz="8"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center"/>
              <w:rPr/>
            </w:pPr>
            <w:r w:rsidDel="00000000" w:rsidR="00000000" w:rsidRPr="00000000">
              <w:rPr>
                <w:rFonts w:ascii="Arial" w:cs="Arial" w:eastAsia="Arial" w:hAnsi="Arial"/>
                <w:b w:val="1"/>
                <w:sz w:val="20"/>
                <w:szCs w:val="20"/>
                <w:rtl w:val="0"/>
              </w:rPr>
              <w:t xml:space="preserve">16,534</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center"/>
              <w:rPr/>
            </w:pPr>
            <w:r w:rsidDel="00000000" w:rsidR="00000000" w:rsidRPr="00000000">
              <w:rPr>
                <w:rFonts w:ascii="Arial" w:cs="Arial" w:eastAsia="Arial" w:hAnsi="Arial"/>
                <w:b w:val="1"/>
                <w:sz w:val="20"/>
                <w:szCs w:val="20"/>
                <w:rtl w:val="0"/>
              </w:rPr>
              <w:t xml:space="preserve">2,408</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center"/>
              <w:rPr/>
            </w:pPr>
            <w:r w:rsidDel="00000000" w:rsidR="00000000" w:rsidRPr="00000000">
              <w:rPr>
                <w:rFonts w:ascii="Arial" w:cs="Arial" w:eastAsia="Arial" w:hAnsi="Arial"/>
                <w:b w:val="1"/>
                <w:sz w:val="20"/>
                <w:szCs w:val="20"/>
                <w:rtl w:val="0"/>
              </w:rPr>
              <w:t xml:space="preserve">14,126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r>
    </w:tbl>
    <w:p w:rsidR="00000000" w:rsidDel="00000000" w:rsidP="00000000" w:rsidRDefault="00000000" w:rsidRPr="00000000" w14:paraId="000010D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56"/>
        <w:tblW w:w="895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75"/>
        <w:gridCol w:w="1860"/>
        <w:gridCol w:w="1860"/>
        <w:gridCol w:w="1860"/>
        <w:tblGridChange w:id="0">
          <w:tblGrid>
            <w:gridCol w:w="337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rPr/>
            </w:pPr>
            <w:r w:rsidDel="00000000" w:rsidR="00000000" w:rsidRPr="00000000">
              <w:rPr>
                <w:rFonts w:ascii="Arial" w:cs="Arial" w:eastAsia="Arial" w:hAnsi="Arial"/>
                <w:i w:val="1"/>
                <w:sz w:val="20"/>
                <w:szCs w:val="20"/>
                <w:rtl w:val="0"/>
              </w:rPr>
              <w:t xml:space="preserve">Mobo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b w:val="1"/>
                <w:sz w:val="20"/>
                <w:szCs w:val="20"/>
                <w:rtl w:val="0"/>
              </w:rPr>
              <w:t xml:space="preserve">15,122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b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b w:val="1"/>
                <w:sz w:val="20"/>
                <w:szCs w:val="20"/>
                <w:rtl w:val="0"/>
              </w:rPr>
              <w:t xml:space="preserve">13,243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b w:val="1"/>
                <w:sz w:val="20"/>
                <w:szCs w:val="20"/>
                <w:rtl w:val="0"/>
              </w:rPr>
              <w:t xml:space="preserve">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b w:val="1"/>
                <w:sz w:val="20"/>
                <w:szCs w:val="20"/>
                <w:rtl w:val="0"/>
              </w:rPr>
              <w:t xml:space="preserve">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b w:val="1"/>
                <w:sz w:val="20"/>
                <w:szCs w:val="20"/>
                <w:rtl w:val="0"/>
              </w:rPr>
              <w:t xml:space="preserve">291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b w:val="1"/>
                <w:sz w:val="20"/>
                <w:szCs w:val="20"/>
                <w:rtl w:val="0"/>
              </w:rPr>
              <w:t xml:space="preserve">2,576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b w:val="1"/>
                <w:sz w:val="20"/>
                <w:szCs w:val="20"/>
                <w:rtl w:val="0"/>
              </w:rPr>
              <w:t xml:space="preserve">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b w:val="1"/>
                <w:sz w:val="20"/>
                <w:szCs w:val="20"/>
                <w:rtl w:val="0"/>
              </w:rPr>
              <w:t xml:space="preserve">2,048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b w:val="1"/>
                <w:sz w:val="20"/>
                <w:szCs w:val="20"/>
                <w:rtl w:val="0"/>
              </w:rPr>
              <w:t xml:space="preserve">12,166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b w:val="1"/>
                <w:sz w:val="20"/>
                <w:szCs w:val="20"/>
                <w:rtl w:val="0"/>
              </w:rPr>
              <w:t xml:space="preserve">1,340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b w:val="1"/>
                <w:sz w:val="20"/>
                <w:szCs w:val="20"/>
                <w:rtl w:val="0"/>
              </w:rPr>
              <w:t xml:space="preserve">10,826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853</w:t>
            </w:r>
            <w:r w:rsidDel="00000000" w:rsidR="00000000" w:rsidRPr="00000000">
              <w:rPr>
                <w:rtl w:val="0"/>
              </w:rPr>
            </w:r>
          </w:p>
        </w:tc>
      </w:tr>
    </w:tbl>
    <w:p w:rsidR="00000000" w:rsidDel="00000000" w:rsidP="00000000" w:rsidRDefault="00000000" w:rsidRPr="00000000" w14:paraId="0000113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57"/>
        <w:tblW w:w="894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0"/>
        <w:gridCol w:w="1860"/>
        <w:gridCol w:w="1860"/>
        <w:gridCol w:w="1860"/>
        <w:tblGridChange w:id="0">
          <w:tblGrid>
            <w:gridCol w:w="3360"/>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b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b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r>
    </w:tbl>
    <w:p w:rsidR="00000000" w:rsidDel="00000000" w:rsidP="00000000" w:rsidRDefault="00000000" w:rsidRPr="00000000" w14:paraId="0000118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58"/>
        <w:tblW w:w="894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0"/>
        <w:gridCol w:w="1860"/>
        <w:gridCol w:w="1860"/>
        <w:gridCol w:w="1860"/>
        <w:tblGridChange w:id="0">
          <w:tblGrid>
            <w:gridCol w:w="3360"/>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b w:val="1"/>
                <w:sz w:val="20"/>
                <w:szCs w:val="20"/>
                <w:rtl w:val="0"/>
              </w:rPr>
              <w:t xml:space="preserve">206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b w:val="1"/>
                <w:sz w:val="20"/>
                <w:szCs w:val="20"/>
                <w:rtl w:val="0"/>
              </w:rPr>
              <w:t xml:space="preserve">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bl>
    <w:p w:rsidR="00000000" w:rsidDel="00000000" w:rsidP="00000000" w:rsidRDefault="00000000" w:rsidRPr="00000000" w14:paraId="000011A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59"/>
        <w:tblW w:w="894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0"/>
        <w:gridCol w:w="1860"/>
        <w:gridCol w:w="1860"/>
        <w:gridCol w:w="1860"/>
        <w:tblGridChange w:id="0">
          <w:tblGrid>
            <w:gridCol w:w="3360"/>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b w:val="1"/>
                <w:sz w:val="20"/>
                <w:szCs w:val="20"/>
                <w:rtl w:val="0"/>
              </w:rPr>
              <w:t xml:space="preserve">1,008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b w:val="1"/>
                <w:sz w:val="20"/>
                <w:szCs w:val="20"/>
                <w:rtl w:val="0"/>
              </w:rPr>
              <w:t xml:space="preserve">376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b w:val="1"/>
                <w:sz w:val="20"/>
                <w:szCs w:val="20"/>
                <w:rtl w:val="0"/>
              </w:rPr>
              <w:t xml:space="preserve">632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rPr/>
            </w:pPr>
            <w:r w:rsidDel="00000000" w:rsidR="00000000" w:rsidRPr="00000000">
              <w:rPr>
                <w:rFonts w:ascii="Arial" w:cs="Arial" w:eastAsia="Arial" w:hAnsi="Arial"/>
                <w:b w:val="1"/>
                <w:sz w:val="20"/>
                <w:szCs w:val="20"/>
                <w:rtl w:val="0"/>
              </w:rPr>
              <w:t xml:space="preserve">Biliran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b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b w:val="1"/>
                <w:sz w:val="20"/>
                <w:szCs w:val="20"/>
                <w:rtl w:val="0"/>
              </w:rPr>
              <w:t xml:space="preserve">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rPr/>
            </w:pPr>
            <w:r w:rsidDel="00000000" w:rsidR="00000000" w:rsidRPr="00000000">
              <w:rPr>
                <w:rFonts w:ascii="Arial" w:cs="Arial" w:eastAsia="Arial" w:hAnsi="Arial"/>
                <w:i w:val="1"/>
                <w:sz w:val="20"/>
                <w:szCs w:val="20"/>
                <w:rtl w:val="0"/>
              </w:rPr>
              <w:t xml:space="preserve">Caibiran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rPr/>
            </w:pPr>
            <w:r w:rsidDel="00000000" w:rsidR="00000000" w:rsidRPr="00000000">
              <w:rPr>
                <w:rFonts w:ascii="Arial" w:cs="Arial" w:eastAsia="Arial" w:hAnsi="Arial"/>
                <w:i w:val="1"/>
                <w:sz w:val="20"/>
                <w:szCs w:val="20"/>
                <w:rtl w:val="0"/>
              </w:rPr>
              <w:t xml:space="preserve">Culaba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b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b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b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rPr/>
            </w:pPr>
            <w:r w:rsidDel="00000000" w:rsidR="00000000" w:rsidRPr="00000000">
              <w:rPr>
                <w:rFonts w:ascii="Arial" w:cs="Arial" w:eastAsia="Arial" w:hAnsi="Arial"/>
                <w:i w:val="1"/>
                <w:sz w:val="20"/>
                <w:szCs w:val="20"/>
                <w:rtl w:val="0"/>
              </w:rPr>
              <w:t xml:space="preserve">Barugo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rPr/>
            </w:pPr>
            <w:r w:rsidDel="00000000" w:rsidR="00000000" w:rsidRPr="00000000">
              <w:rPr>
                <w:rFonts w:ascii="Arial" w:cs="Arial" w:eastAsia="Arial" w:hAnsi="Arial"/>
                <w:i w:val="1"/>
                <w:sz w:val="20"/>
                <w:szCs w:val="20"/>
                <w:rtl w:val="0"/>
              </w:rPr>
              <w:t xml:space="preserve">Albuera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rPr/>
            </w:pPr>
            <w:r w:rsidDel="00000000" w:rsidR="00000000" w:rsidRPr="00000000">
              <w:rPr>
                <w:rFonts w:ascii="Arial" w:cs="Arial" w:eastAsia="Arial" w:hAnsi="Arial"/>
                <w:b w:val="1"/>
                <w:sz w:val="20"/>
                <w:szCs w:val="20"/>
                <w:rtl w:val="0"/>
              </w:rPr>
              <w:t xml:space="preserve">Northern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r>
    </w:tbl>
    <w:p w:rsidR="00000000" w:rsidDel="00000000" w:rsidP="00000000" w:rsidRDefault="00000000" w:rsidRPr="00000000" w14:paraId="000011D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60"/>
        <w:tblW w:w="894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0"/>
        <w:gridCol w:w="1860"/>
        <w:gridCol w:w="1860"/>
        <w:gridCol w:w="1860"/>
        <w:tblGridChange w:id="0">
          <w:tblGrid>
            <w:gridCol w:w="3360"/>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rPr/>
            </w:pPr>
            <w:r w:rsidDel="00000000" w:rsidR="00000000" w:rsidRPr="00000000">
              <w:rPr>
                <w:rFonts w:ascii="Arial" w:cs="Arial" w:eastAsia="Arial" w:hAnsi="Arial"/>
                <w:i w:val="1"/>
                <w:sz w:val="20"/>
                <w:szCs w:val="20"/>
                <w:rtl w:val="0"/>
              </w:rPr>
              <w:t xml:space="preserve">Lope de Vega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E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61"/>
        <w:tblW w:w="894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0"/>
        <w:gridCol w:w="1860"/>
        <w:gridCol w:w="1860"/>
        <w:gridCol w:w="1860"/>
        <w:tblGridChange w:id="0">
          <w:tblGrid>
            <w:gridCol w:w="3360"/>
            <w:gridCol w:w="1860"/>
            <w:gridCol w:w="1860"/>
            <w:gridCol w:w="1860"/>
          </w:tblGrid>
        </w:tblGridChange>
      </w:tblGrid>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b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b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rPr/>
            </w:pPr>
            <w:r w:rsidDel="00000000" w:rsidR="00000000" w:rsidRPr="00000000">
              <w:rPr>
                <w:rFonts w:ascii="Arial" w:cs="Arial" w:eastAsia="Arial" w:hAnsi="Arial"/>
                <w:i w:val="1"/>
                <w:sz w:val="20"/>
                <w:szCs w:val="20"/>
                <w:rtl w:val="0"/>
              </w:rPr>
              <w:t xml:space="preserve">Kitaotao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bl>
    <w:p w:rsidR="00000000" w:rsidDel="00000000" w:rsidP="00000000" w:rsidRDefault="00000000" w:rsidRPr="00000000" w14:paraId="000011F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62"/>
        <w:tblW w:w="894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0"/>
        <w:gridCol w:w="1860"/>
        <w:gridCol w:w="1860"/>
        <w:gridCol w:w="1860"/>
        <w:tblGridChange w:id="0">
          <w:tblGrid>
            <w:gridCol w:w="3360"/>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b w:val="1"/>
                <w:sz w:val="20"/>
                <w:szCs w:val="20"/>
                <w:rtl w:val="0"/>
              </w:rPr>
              <w:t xml:space="preserve">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b w:val="1"/>
                <w:sz w:val="20"/>
                <w:szCs w:val="20"/>
                <w:rtl w:val="0"/>
              </w:rPr>
              <w:t xml:space="preserve">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b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b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rPr/>
            </w:pPr>
            <w:r w:rsidDel="00000000" w:rsidR="00000000" w:rsidRPr="00000000">
              <w:rPr>
                <w:rFonts w:ascii="Arial" w:cs="Arial" w:eastAsia="Arial" w:hAnsi="Arial"/>
                <w:b w:val="1"/>
                <w:sz w:val="20"/>
                <w:szCs w:val="20"/>
                <w:rtl w:val="0"/>
              </w:rPr>
              <w:t xml:space="preserve">Davao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jc w:val="right"/>
              <w:rPr/>
            </w:pPr>
            <w:r w:rsidDel="00000000" w:rsidR="00000000" w:rsidRPr="00000000">
              <w:rPr>
                <w:rFonts w:ascii="Arial" w:cs="Arial" w:eastAsia="Arial" w:hAnsi="Arial"/>
                <w:b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b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63"/>
        <w:tblW w:w="894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0"/>
        <w:gridCol w:w="1860"/>
        <w:gridCol w:w="1860"/>
        <w:gridCol w:w="1860"/>
        <w:tblGridChange w:id="0">
          <w:tblGrid>
            <w:gridCol w:w="3360"/>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rPr/>
            </w:pPr>
            <w:r w:rsidDel="00000000" w:rsidR="00000000" w:rsidRPr="00000000">
              <w:rPr>
                <w:rFonts w:ascii="Arial" w:cs="Arial" w:eastAsia="Arial" w:hAnsi="Arial"/>
                <w:i w:val="1"/>
                <w:sz w:val="20"/>
                <w:szCs w:val="20"/>
                <w:rtl w:val="0"/>
              </w:rPr>
              <w:t xml:space="preserve">Cateel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b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b w:val="1"/>
                <w:sz w:val="20"/>
                <w:szCs w:val="20"/>
                <w:rtl w:val="0"/>
              </w:rPr>
              <w:t xml:space="preserve">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rPr/>
            </w:pPr>
            <w:r w:rsidDel="00000000" w:rsidR="00000000" w:rsidRPr="00000000">
              <w:rPr>
                <w:rFonts w:ascii="Arial" w:cs="Arial" w:eastAsia="Arial" w:hAnsi="Arial"/>
                <w:b w:val="1"/>
                <w:sz w:val="20"/>
                <w:szCs w:val="20"/>
                <w:rtl w:val="0"/>
              </w:rPr>
              <w:t xml:space="preserve">Sarangani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b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b w:val="1"/>
                <w:sz w:val="20"/>
                <w:szCs w:val="20"/>
                <w:rtl w:val="0"/>
              </w:rPr>
              <w:t xml:space="preserve">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rPr/>
            </w:pPr>
            <w:r w:rsidDel="00000000" w:rsidR="00000000" w:rsidRPr="00000000">
              <w:rPr>
                <w:rFonts w:ascii="Arial" w:cs="Arial" w:eastAsia="Arial" w:hAnsi="Arial"/>
                <w:i w:val="1"/>
                <w:sz w:val="20"/>
                <w:szCs w:val="20"/>
                <w:rtl w:val="0"/>
              </w:rPr>
              <w:t xml:space="preserve">Maasim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rPr/>
            </w:pPr>
            <w:r w:rsidDel="00000000" w:rsidR="00000000" w:rsidRPr="00000000">
              <w:rPr>
                <w:rFonts w:ascii="Arial" w:cs="Arial" w:eastAsia="Arial" w:hAnsi="Arial"/>
                <w:i w:val="1"/>
                <w:sz w:val="20"/>
                <w:szCs w:val="20"/>
                <w:rtl w:val="0"/>
              </w:rPr>
              <w:t xml:space="preserve">Glan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rPr/>
            </w:pPr>
            <w:r w:rsidDel="00000000" w:rsidR="00000000" w:rsidRPr="00000000">
              <w:rPr>
                <w:rFonts w:ascii="Arial" w:cs="Arial" w:eastAsia="Arial" w:hAnsi="Arial"/>
                <w:i w:val="1"/>
                <w:sz w:val="20"/>
                <w:szCs w:val="20"/>
                <w:rtl w:val="0"/>
              </w:rPr>
              <w:t xml:space="preserve">Malapatan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64"/>
        <w:tblW w:w="894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0"/>
        <w:gridCol w:w="1860"/>
        <w:gridCol w:w="1860"/>
        <w:gridCol w:w="1860"/>
        <w:tblGridChange w:id="0">
          <w:tblGrid>
            <w:gridCol w:w="3360"/>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44">
      <w:pPr>
        <w:spacing w:after="0" w:line="240" w:lineRule="auto"/>
        <w:ind w:left="810"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 VI, VII, and VIII after data validation on 25 April 2022, 2PM. Hence, changes in figures are based on the ongoing assessment and validation that are continuously being conducted.</w:t>
      </w:r>
    </w:p>
    <w:p w:rsidR="00000000" w:rsidDel="00000000" w:rsidP="00000000" w:rsidRDefault="00000000" w:rsidRPr="00000000" w14:paraId="00001245">
      <w:pPr>
        <w:spacing w:after="0" w:line="240" w:lineRule="auto"/>
        <w:ind w:left="810"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*The decrease in the number of partially damaged houses in Leyte is based on the report submitted by DSWD-FO VIII after the data validation conducted by the MDRRMO of Capoocan, Leyte.</w:t>
      </w:r>
    </w:p>
    <w:p w:rsidR="00000000" w:rsidDel="00000000" w:rsidP="00000000" w:rsidRDefault="00000000" w:rsidRPr="00000000" w14:paraId="00001246">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1247">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248">
      <w:pPr>
        <w:numPr>
          <w:ilvl w:val="0"/>
          <w:numId w:val="9"/>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1249">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24A">
      <w:pPr>
        <w:spacing w:after="0" w:line="240" w:lineRule="auto"/>
        <w:ind w:left="450" w:firstLine="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₱130,951,560.28 </w:t>
      </w:r>
      <w:r w:rsidDel="00000000" w:rsidR="00000000" w:rsidRPr="00000000">
        <w:rPr>
          <w:rFonts w:ascii="Arial" w:cs="Arial" w:eastAsia="Arial" w:hAnsi="Arial"/>
          <w:sz w:val="24"/>
          <w:szCs w:val="24"/>
          <w:rtl w:val="0"/>
        </w:rPr>
        <w:t xml:space="preserve">worth of assistance was provided to the affected families; of which, </w:t>
      </w:r>
      <w:r w:rsidDel="00000000" w:rsidR="00000000" w:rsidRPr="00000000">
        <w:rPr>
          <w:rFonts w:ascii="Arial" w:cs="Arial" w:eastAsia="Arial" w:hAnsi="Arial"/>
          <w:b w:val="1"/>
          <w:color w:val="0070c0"/>
          <w:sz w:val="24"/>
          <w:szCs w:val="24"/>
          <w:rtl w:val="0"/>
        </w:rPr>
        <w:t xml:space="preserve">₱102,015,608.82 </w:t>
      </w:r>
      <w:r w:rsidDel="00000000" w:rsidR="00000000" w:rsidRPr="00000000">
        <w:rPr>
          <w:rFonts w:ascii="Arial" w:cs="Arial" w:eastAsia="Arial" w:hAnsi="Arial"/>
          <w:sz w:val="24"/>
          <w:szCs w:val="24"/>
          <w:rtl w:val="0"/>
        </w:rPr>
        <w:t xml:space="preserve">from the </w:t>
      </w:r>
      <w:r w:rsidDel="00000000" w:rsidR="00000000" w:rsidRPr="00000000">
        <w:rPr>
          <w:rFonts w:ascii="Arial" w:cs="Arial" w:eastAsia="Arial" w:hAnsi="Arial"/>
          <w:b w:val="1"/>
          <w:color w:val="0070c0"/>
          <w:sz w:val="24"/>
          <w:szCs w:val="24"/>
          <w:rtl w:val="0"/>
        </w:rPr>
        <w:t xml:space="preserve">DSWD, ₱26,988,145.46 </w:t>
      </w:r>
      <w:r w:rsidDel="00000000" w:rsidR="00000000" w:rsidRPr="00000000">
        <w:rPr>
          <w:rFonts w:ascii="Arial" w:cs="Arial" w:eastAsia="Arial" w:hAnsi="Arial"/>
          <w:sz w:val="24"/>
          <w:szCs w:val="24"/>
          <w:rtl w:val="0"/>
        </w:rPr>
        <w:t xml:space="preserve">from the </w:t>
      </w:r>
      <w:r w:rsidDel="00000000" w:rsidR="00000000" w:rsidRPr="00000000">
        <w:rPr>
          <w:rFonts w:ascii="Arial" w:cs="Arial" w:eastAsia="Arial" w:hAnsi="Arial"/>
          <w:b w:val="1"/>
          <w:color w:val="0070c0"/>
          <w:sz w:val="24"/>
          <w:szCs w:val="24"/>
          <w:rtl w:val="0"/>
        </w:rPr>
        <w:t xml:space="preserve">Local Government Units (LGUs), ₱423,700.00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 </w:t>
      </w:r>
      <w:r w:rsidDel="00000000" w:rsidR="00000000" w:rsidRPr="00000000">
        <w:rPr>
          <w:rFonts w:ascii="Arial" w:cs="Arial" w:eastAsia="Arial" w:hAnsi="Arial"/>
          <w:b w:val="1"/>
          <w:color w:val="0070c0"/>
          <w:sz w:val="24"/>
          <w:szCs w:val="24"/>
          <w:rtl w:val="0"/>
        </w:rPr>
        <w:t xml:space="preserve">Non-Government Organizations (NGOs)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color w:val="0070c0"/>
          <w:sz w:val="24"/>
          <w:szCs w:val="24"/>
          <w:rtl w:val="0"/>
        </w:rPr>
        <w:t xml:space="preserve">₱1,524,106.00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color w:val="0070c0"/>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r w:rsidDel="00000000" w:rsidR="00000000" w:rsidRPr="00000000">
        <w:rPr>
          <w:rtl w:val="0"/>
        </w:rPr>
      </w:r>
    </w:p>
    <w:p w:rsidR="00000000" w:rsidDel="00000000" w:rsidP="00000000" w:rsidRDefault="00000000" w:rsidRPr="00000000" w14:paraId="0000124B">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24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5"/>
        <w:tblW w:w="926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0.0000000000005"/>
        <w:gridCol w:w="1245"/>
        <w:gridCol w:w="1245"/>
        <w:gridCol w:w="1245"/>
        <w:gridCol w:w="1245"/>
        <w:gridCol w:w="1635"/>
        <w:tblGridChange w:id="0">
          <w:tblGrid>
            <w:gridCol w:w="2650.0000000000005"/>
            <w:gridCol w:w="1245"/>
            <w:gridCol w:w="1245"/>
            <w:gridCol w:w="1245"/>
            <w:gridCol w:w="1245"/>
            <w:gridCol w:w="1635"/>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5"/>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center"/>
              <w:rPr/>
            </w:pPr>
            <w:r w:rsidDel="00000000" w:rsidR="00000000" w:rsidRPr="00000000">
              <w:rPr>
                <w:rFonts w:ascii="Arial" w:cs="Arial" w:eastAsia="Arial" w:hAnsi="Arial"/>
                <w:b w:val="1"/>
                <w:sz w:val="20"/>
                <w:szCs w:val="20"/>
                <w:rtl w:val="0"/>
              </w:rPr>
              <w:t xml:space="preserve">COST OF ASSISTANCE</w:t>
            </w: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1253">
            <w:pPr>
              <w:widowControl w:val="0"/>
              <w:spacing w:after="0" w:line="276"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center"/>
              <w:rPr/>
            </w:pPr>
            <w:r w:rsidDel="00000000" w:rsidR="00000000" w:rsidRPr="00000000">
              <w:rPr>
                <w:rFonts w:ascii="Arial" w:cs="Arial" w:eastAsia="Arial" w:hAnsi="Arial"/>
                <w:b w:val="1"/>
                <w:sz w:val="20"/>
                <w:szCs w:val="20"/>
                <w:rtl w:val="0"/>
              </w:rPr>
              <w:t xml:space="preserve">DSWD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center"/>
              <w:rPr/>
            </w:pPr>
            <w:r w:rsidDel="00000000" w:rsidR="00000000" w:rsidRPr="00000000">
              <w:rPr>
                <w:rFonts w:ascii="Arial" w:cs="Arial" w:eastAsia="Arial" w:hAnsi="Arial"/>
                <w:b w:val="1"/>
                <w:sz w:val="20"/>
                <w:szCs w:val="20"/>
                <w:rtl w:val="0"/>
              </w:rPr>
              <w:t xml:space="preserve">LGUs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center"/>
              <w:rPr/>
            </w:pPr>
            <w:r w:rsidDel="00000000" w:rsidR="00000000" w:rsidRPr="00000000">
              <w:rPr>
                <w:rFonts w:ascii="Arial" w:cs="Arial" w:eastAsia="Arial" w:hAnsi="Arial"/>
                <w:b w:val="1"/>
                <w:sz w:val="20"/>
                <w:szCs w:val="20"/>
                <w:rtl w:val="0"/>
              </w:rPr>
              <w:t xml:space="preserve">NGOs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center"/>
              <w:rPr/>
            </w:pPr>
            <w:r w:rsidDel="00000000" w:rsidR="00000000" w:rsidRPr="00000000">
              <w:rPr>
                <w:rFonts w:ascii="Arial" w:cs="Arial" w:eastAsia="Arial" w:hAnsi="Arial"/>
                <w:b w:val="1"/>
                <w:sz w:val="20"/>
                <w:szCs w:val="20"/>
                <w:rtl w:val="0"/>
              </w:rPr>
              <w:t xml:space="preserve">OTHERS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center"/>
              <w:rPr/>
            </w:pPr>
            <w:r w:rsidDel="00000000" w:rsidR="00000000" w:rsidRPr="00000000">
              <w:rPr>
                <w:rFonts w:ascii="Arial Narrow" w:cs="Arial Narrow" w:eastAsia="Arial Narrow" w:hAnsi="Arial Narrow"/>
                <w:b w:val="1"/>
                <w:sz w:val="20"/>
                <w:szCs w:val="20"/>
                <w:rtl w:val="0"/>
              </w:rPr>
              <w:t xml:space="preserve">102,015,608.82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center"/>
              <w:rPr/>
            </w:pPr>
            <w:r w:rsidDel="00000000" w:rsidR="00000000" w:rsidRPr="00000000">
              <w:rPr>
                <w:rFonts w:ascii="Arial Narrow" w:cs="Arial Narrow" w:eastAsia="Arial Narrow" w:hAnsi="Arial Narrow"/>
                <w:b w:val="1"/>
                <w:sz w:val="20"/>
                <w:szCs w:val="20"/>
                <w:rtl w:val="0"/>
              </w:rPr>
              <w:t xml:space="preserve">26,988,145.46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center"/>
              <w:rPr/>
            </w:pPr>
            <w:r w:rsidDel="00000000" w:rsidR="00000000" w:rsidRPr="00000000">
              <w:rPr>
                <w:rFonts w:ascii="Arial Narrow" w:cs="Arial Narrow" w:eastAsia="Arial Narrow" w:hAnsi="Arial Narrow"/>
                <w:b w:val="1"/>
                <w:sz w:val="20"/>
                <w:szCs w:val="20"/>
                <w:rtl w:val="0"/>
              </w:rPr>
              <w:t xml:space="preserve">423,700.00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center"/>
              <w:rPr/>
            </w:pPr>
            <w:r w:rsidDel="00000000" w:rsidR="00000000" w:rsidRPr="00000000">
              <w:rPr>
                <w:rFonts w:ascii="Arial Narrow" w:cs="Arial Narrow" w:eastAsia="Arial Narrow" w:hAnsi="Arial Narrow"/>
                <w:b w:val="1"/>
                <w:sz w:val="20"/>
                <w:szCs w:val="20"/>
                <w:rtl w:val="0"/>
              </w:rPr>
              <w:t xml:space="preserve">1,524,106.00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center"/>
              <w:rPr/>
            </w:pPr>
            <w:r w:rsidDel="00000000" w:rsidR="00000000" w:rsidRPr="00000000">
              <w:rPr>
                <w:rFonts w:ascii="Arial Narrow" w:cs="Arial Narrow" w:eastAsia="Arial Narrow" w:hAnsi="Arial Narrow"/>
                <w:b w:val="1"/>
                <w:sz w:val="20"/>
                <w:szCs w:val="20"/>
                <w:rtl w:val="0"/>
              </w:rPr>
              <w:t xml:space="preserve">130,951,560.28</w:t>
            </w:r>
            <w:r w:rsidDel="00000000" w:rsidR="00000000" w:rsidRPr="00000000">
              <w:rPr>
                <w:rtl w:val="0"/>
              </w:rPr>
            </w:r>
          </w:p>
        </w:tc>
      </w:tr>
      <w:tr>
        <w:trPr>
          <w:cantSplit w:val="0"/>
          <w:trHeight w:val="270" w:hRule="atLeast"/>
          <w:tblHeader w:val="0"/>
        </w:trPr>
        <w:tc>
          <w:tcPr>
            <w:tcBorders>
              <w:top w:color="000000" w:space="0" w:sz="8"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rPr/>
            </w:pPr>
            <w:r w:rsidDel="00000000" w:rsidR="00000000" w:rsidRPr="00000000">
              <w:rPr>
                <w:rFonts w:ascii="Arial" w:cs="Arial" w:eastAsia="Arial" w:hAnsi="Arial"/>
                <w:b w:val="1"/>
                <w:sz w:val="18"/>
                <w:szCs w:val="18"/>
                <w:rtl w:val="0"/>
              </w:rPr>
              <w:t xml:space="preserve">REGION VI</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53,691,056.00</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20,985,314.00</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80,800.00</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1,524,106.00</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76,281,276.00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rPr/>
            </w:pPr>
            <w:r w:rsidDel="00000000" w:rsidR="00000000" w:rsidRPr="00000000">
              <w:rPr>
                <w:rFonts w:ascii="Arial" w:cs="Arial" w:eastAsia="Arial" w:hAnsi="Arial"/>
                <w:b w:val="1"/>
                <w:sz w:val="18"/>
                <w:szCs w:val="18"/>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171,979.00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677,529.00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rPr/>
            </w:pPr>
            <w:r w:rsidDel="00000000" w:rsidR="00000000" w:rsidRPr="00000000">
              <w:rPr>
                <w:rFonts w:ascii="Arial" w:cs="Arial" w:eastAsia="Arial" w:hAnsi="Arial"/>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23,436.00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27,986.00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rPr/>
            </w:pPr>
            <w:r w:rsidDel="00000000" w:rsidR="00000000" w:rsidRPr="00000000">
              <w:rPr>
                <w:rFonts w:ascii="Arial" w:cs="Arial" w:eastAsia="Arial" w:hAnsi="Arial"/>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rPr/>
            </w:pPr>
            <w:r w:rsidDel="00000000" w:rsidR="00000000" w:rsidRPr="00000000">
              <w:rPr>
                <w:rFonts w:ascii="Arial" w:cs="Arial" w:eastAsia="Arial" w:hAnsi="Arial"/>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4,399.00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4,399.00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rPr/>
            </w:pPr>
            <w:r w:rsidDel="00000000" w:rsidR="00000000" w:rsidRPr="00000000">
              <w:rPr>
                <w:rFonts w:ascii="Arial" w:cs="Arial" w:eastAsia="Arial" w:hAnsi="Arial"/>
                <w:i w:val="1"/>
                <w:sz w:val="18"/>
                <w:szCs w:val="18"/>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144,144.00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144,144.00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rPr/>
            </w:pPr>
            <w:r w:rsidDel="00000000" w:rsidR="00000000" w:rsidRPr="00000000">
              <w:rPr>
                <w:rFonts w:ascii="Arial" w:cs="Arial" w:eastAsia="Arial" w:hAnsi="Arial"/>
                <w:b w:val="1"/>
                <w:sz w:val="18"/>
                <w:szCs w:val="18"/>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17,151.00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17,151.00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1,496.00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rPr/>
            </w:pPr>
            <w:r w:rsidDel="00000000" w:rsidR="00000000" w:rsidRPr="00000000">
              <w:rPr>
                <w:rFonts w:ascii="Arial" w:cs="Arial" w:eastAsia="Arial" w:hAnsi="Arial"/>
                <w:i w:val="1"/>
                <w:sz w:val="18"/>
                <w:szCs w:val="18"/>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rPr/>
            </w:pPr>
            <w:r w:rsidDel="00000000" w:rsidR="00000000" w:rsidRPr="00000000">
              <w:rPr>
                <w:rFonts w:ascii="Arial" w:cs="Arial" w:eastAsia="Arial" w:hAnsi="Arial"/>
                <w:i w:val="1"/>
                <w:sz w:val="18"/>
                <w:szCs w:val="18"/>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11,880.00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11,880.00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rPr/>
            </w:pPr>
            <w:r w:rsidDel="00000000" w:rsidR="00000000" w:rsidRPr="00000000">
              <w:rPr>
                <w:rFonts w:ascii="Arial" w:cs="Arial" w:eastAsia="Arial" w:hAnsi="Arial"/>
                <w:b w:val="1"/>
                <w:sz w:val="18"/>
                <w:szCs w:val="18"/>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27,951,362.00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8,602,295.00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80,800.00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36,634,457.00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rPr/>
            </w:pPr>
            <w:r w:rsidDel="00000000" w:rsidR="00000000" w:rsidRPr="00000000">
              <w:rPr>
                <w:rFonts w:ascii="Arial" w:cs="Arial" w:eastAsia="Arial" w:hAnsi="Arial"/>
                <w:i w:val="1"/>
                <w:sz w:val="18"/>
                <w:szCs w:val="18"/>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1,648,350.00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813,200.00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2,481,550.00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rPr/>
            </w:pPr>
            <w:r w:rsidDel="00000000" w:rsidR="00000000" w:rsidRPr="00000000">
              <w:rPr>
                <w:rFonts w:ascii="Arial" w:cs="Arial" w:eastAsia="Arial" w:hAnsi="Arial"/>
                <w:i w:val="1"/>
                <w:sz w:val="18"/>
                <w:szCs w:val="18"/>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2,075,450.00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2,075,450.00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rPr/>
            </w:pPr>
            <w:r w:rsidDel="00000000" w:rsidR="00000000" w:rsidRPr="00000000">
              <w:rPr>
                <w:rFonts w:ascii="Arial" w:cs="Arial" w:eastAsia="Arial" w:hAnsi="Arial"/>
                <w:i w:val="1"/>
                <w:sz w:val="18"/>
                <w:szCs w:val="18"/>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1,062,500.00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1,062,500.00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rPr/>
            </w:pPr>
            <w:r w:rsidDel="00000000" w:rsidR="00000000" w:rsidRPr="00000000">
              <w:rPr>
                <w:rFonts w:ascii="Arial" w:cs="Arial" w:eastAsia="Arial" w:hAnsi="Arial"/>
                <w:i w:val="1"/>
                <w:sz w:val="18"/>
                <w:szCs w:val="18"/>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3,259,325.00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2,230,100.00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5,489,425.00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rPr/>
            </w:pPr>
            <w:r w:rsidDel="00000000" w:rsidR="00000000" w:rsidRPr="00000000">
              <w:rPr>
                <w:rFonts w:ascii="Arial" w:cs="Arial" w:eastAsia="Arial" w:hAnsi="Arial"/>
                <w:i w:val="1"/>
                <w:sz w:val="18"/>
                <w:szCs w:val="18"/>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720,500.00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720,500.00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rPr/>
            </w:pPr>
            <w:r w:rsidDel="00000000" w:rsidR="00000000" w:rsidRPr="00000000">
              <w:rPr>
                <w:rFonts w:ascii="Arial" w:cs="Arial" w:eastAsia="Arial" w:hAnsi="Arial"/>
                <w:i w:val="1"/>
                <w:sz w:val="18"/>
                <w:szCs w:val="18"/>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2,668,500.00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582,300.00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3,250,800.00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rPr/>
            </w:pPr>
            <w:r w:rsidDel="00000000" w:rsidR="00000000" w:rsidRPr="00000000">
              <w:rPr>
                <w:rFonts w:ascii="Arial" w:cs="Arial" w:eastAsia="Arial" w:hAnsi="Arial"/>
                <w:i w:val="1"/>
                <w:sz w:val="18"/>
                <w:szCs w:val="18"/>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3,108,565.00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3,408,565.00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rPr/>
            </w:pPr>
            <w:r w:rsidDel="00000000" w:rsidR="00000000" w:rsidRPr="00000000">
              <w:rPr>
                <w:rFonts w:ascii="Arial" w:cs="Arial" w:eastAsia="Arial" w:hAnsi="Arial"/>
                <w:i w:val="1"/>
                <w:sz w:val="18"/>
                <w:szCs w:val="18"/>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2,186,498.00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84,960.00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2,332,258.00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rPr/>
            </w:pPr>
            <w:r w:rsidDel="00000000" w:rsidR="00000000" w:rsidRPr="00000000">
              <w:rPr>
                <w:rFonts w:ascii="Arial" w:cs="Arial" w:eastAsia="Arial" w:hAnsi="Arial"/>
                <w:i w:val="1"/>
                <w:sz w:val="18"/>
                <w:szCs w:val="18"/>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2,362,623.00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2,924,000.00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5,286,623.00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1,252,250.00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1,427,000.00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rPr/>
            </w:pPr>
            <w:r w:rsidDel="00000000" w:rsidR="00000000" w:rsidRPr="00000000">
              <w:rPr>
                <w:rFonts w:ascii="Arial" w:cs="Arial" w:eastAsia="Arial" w:hAnsi="Arial"/>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2,847,438.00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745,185.00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3,592,623.00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rPr/>
            </w:pPr>
            <w:r w:rsidDel="00000000" w:rsidR="00000000" w:rsidRPr="00000000">
              <w:rPr>
                <w:rFonts w:ascii="Arial" w:cs="Arial" w:eastAsia="Arial" w:hAnsi="Arial"/>
                <w:i w:val="1"/>
                <w:sz w:val="18"/>
                <w:szCs w:val="18"/>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1,779,000.00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735,300.00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2,514,300.00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rPr/>
            </w:pPr>
            <w:r w:rsidDel="00000000" w:rsidR="00000000" w:rsidRPr="00000000">
              <w:rPr>
                <w:rFonts w:ascii="Arial" w:cs="Arial" w:eastAsia="Arial" w:hAnsi="Arial"/>
                <w:i w:val="1"/>
                <w:sz w:val="18"/>
                <w:szCs w:val="18"/>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676,350.00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676,350.00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rPr/>
            </w:pPr>
            <w:r w:rsidDel="00000000" w:rsidR="00000000" w:rsidRPr="00000000">
              <w:rPr>
                <w:rFonts w:ascii="Arial" w:cs="Arial" w:eastAsia="Arial" w:hAnsi="Arial"/>
                <w:i w:val="1"/>
                <w:sz w:val="18"/>
                <w:szCs w:val="18"/>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648,350.00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660,850.00</w:t>
            </w:r>
            <w:r w:rsidDel="00000000" w:rsidR="00000000" w:rsidRPr="00000000">
              <w:rPr>
                <w:rtl w:val="0"/>
              </w:rPr>
            </w:r>
          </w:p>
        </w:tc>
      </w:tr>
    </w:tbl>
    <w:p w:rsidR="00000000" w:rsidDel="00000000" w:rsidP="00000000" w:rsidRDefault="00000000" w:rsidRPr="00000000" w14:paraId="000012FB">
      <w:pPr>
        <w:pBdr>
          <w:top w:space="0" w:sz="0" w:val="nil"/>
          <w:left w:space="0" w:sz="0" w:val="nil"/>
          <w:bottom w:space="0" w:sz="0" w:val="nil"/>
          <w:right w:space="0" w:sz="0" w:val="nil"/>
          <w:between w:space="0" w:sz="0" w:val="nil"/>
        </w:pBdr>
        <w:spacing w:after="0" w:line="240" w:lineRule="auto"/>
        <w:ind w:left="450" w:firstLine="0"/>
        <w:jc w:val="right"/>
        <w:rPr>
          <w:rFonts w:ascii="Arial Narrow" w:cs="Arial Narrow" w:eastAsia="Arial Narrow" w:hAnsi="Arial Narrow"/>
          <w:b w:val="1"/>
          <w:i w:val="1"/>
          <w:sz w:val="2"/>
          <w:szCs w:val="2"/>
        </w:rPr>
      </w:pPr>
      <w:r w:rsidDel="00000000" w:rsidR="00000000" w:rsidRPr="00000000">
        <w:rPr>
          <w:rtl w:val="0"/>
        </w:rPr>
      </w:r>
    </w:p>
    <w:tbl>
      <w:tblPr>
        <w:tblStyle w:val="Table66"/>
        <w:tblW w:w="925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245"/>
        <w:gridCol w:w="1245"/>
        <w:gridCol w:w="1245"/>
        <w:gridCol w:w="1245"/>
        <w:gridCol w:w="1635"/>
        <w:tblGridChange w:id="0">
          <w:tblGrid>
            <w:gridCol w:w="2640"/>
            <w:gridCol w:w="1245"/>
            <w:gridCol w:w="1245"/>
            <w:gridCol w:w="1245"/>
            <w:gridCol w:w="1245"/>
            <w:gridCol w:w="163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rPr/>
            </w:pPr>
            <w:r w:rsidDel="00000000" w:rsidR="00000000" w:rsidRPr="00000000">
              <w:rPr>
                <w:rFonts w:ascii="Arial" w:cs="Arial" w:eastAsia="Arial" w:hAnsi="Arial"/>
                <w:i w:val="1"/>
                <w:sz w:val="18"/>
                <w:szCs w:val="18"/>
                <w:rtl w:val="0"/>
              </w:rPr>
              <w:t xml:space="preserve">Sigma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1,655,663.00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1,655,663.00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rPr/>
            </w:pPr>
            <w:r w:rsidDel="00000000" w:rsidR="00000000" w:rsidRPr="00000000">
              <w:rPr>
                <w:rFonts w:ascii="Arial" w:cs="Arial" w:eastAsia="Arial" w:hAnsi="Arial"/>
                <w:b w:val="1"/>
                <w:sz w:val="18"/>
                <w:szCs w:val="18"/>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2,650.00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rPr/>
            </w:pPr>
            <w:r w:rsidDel="00000000" w:rsidR="00000000" w:rsidRPr="00000000">
              <w:rPr>
                <w:rFonts w:ascii="Arial" w:cs="Arial" w:eastAsia="Arial" w:hAnsi="Arial"/>
                <w:i w:val="1"/>
                <w:sz w:val="18"/>
                <w:szCs w:val="18"/>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rPr/>
            </w:pPr>
            <w:r w:rsidDel="00000000" w:rsidR="00000000" w:rsidRPr="00000000">
              <w:rPr>
                <w:rFonts w:ascii="Arial" w:cs="Arial" w:eastAsia="Arial" w:hAnsi="Arial"/>
                <w:b w:val="1"/>
                <w:sz w:val="18"/>
                <w:szCs w:val="18"/>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24,704,094.00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6,891,074.00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1,519,556.00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33,114,724.00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rPr/>
            </w:pPr>
            <w:r w:rsidDel="00000000" w:rsidR="00000000" w:rsidRPr="00000000">
              <w:rPr>
                <w:rFonts w:ascii="Arial" w:cs="Arial" w:eastAsia="Arial" w:hAnsi="Arial"/>
                <w:i w:val="1"/>
                <w:sz w:val="18"/>
                <w:szCs w:val="18"/>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2,801,850.00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146,840.00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2,948,690.00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rPr/>
            </w:pPr>
            <w:r w:rsidDel="00000000" w:rsidR="00000000" w:rsidRPr="00000000">
              <w:rPr>
                <w:rFonts w:ascii="Arial" w:cs="Arial" w:eastAsia="Arial" w:hAnsi="Arial"/>
                <w:i w:val="1"/>
                <w:sz w:val="18"/>
                <w:szCs w:val="18"/>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1,486,000.00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1,486,000.00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rPr/>
            </w:pPr>
            <w:r w:rsidDel="00000000" w:rsidR="00000000" w:rsidRPr="00000000">
              <w:rPr>
                <w:rFonts w:ascii="Arial" w:cs="Arial" w:eastAsia="Arial" w:hAnsi="Arial"/>
                <w:i w:val="1"/>
                <w:sz w:val="18"/>
                <w:szCs w:val="18"/>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2,242,082.00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2,451,182.00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rPr/>
            </w:pPr>
            <w:r w:rsidDel="00000000" w:rsidR="00000000" w:rsidRPr="00000000">
              <w:rPr>
                <w:rFonts w:ascii="Arial" w:cs="Arial" w:eastAsia="Arial" w:hAnsi="Arial"/>
                <w:i w:val="1"/>
                <w:sz w:val="18"/>
                <w:szCs w:val="18"/>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987,000.00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987,000.00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rPr/>
            </w:pPr>
            <w:r w:rsidDel="00000000" w:rsidR="00000000" w:rsidRPr="00000000">
              <w:rPr>
                <w:rFonts w:ascii="Arial" w:cs="Arial" w:eastAsia="Arial" w:hAnsi="Arial"/>
                <w:i w:val="1"/>
                <w:sz w:val="18"/>
                <w:szCs w:val="18"/>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769,990.00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769,990.00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rPr/>
            </w:pPr>
            <w:r w:rsidDel="00000000" w:rsidR="00000000" w:rsidRPr="00000000">
              <w:rPr>
                <w:rFonts w:ascii="Arial" w:cs="Arial" w:eastAsia="Arial" w:hAnsi="Arial"/>
                <w:i w:val="1"/>
                <w:sz w:val="18"/>
                <w:szCs w:val="18"/>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1,062,500.00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1,062,500.00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rPr/>
            </w:pPr>
            <w:r w:rsidDel="00000000" w:rsidR="00000000" w:rsidRPr="00000000">
              <w:rPr>
                <w:rFonts w:ascii="Arial" w:cs="Arial" w:eastAsia="Arial" w:hAnsi="Arial"/>
                <w:i w:val="1"/>
                <w:sz w:val="18"/>
                <w:szCs w:val="18"/>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686,400.00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115,536.00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801,936.00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rPr/>
            </w:pPr>
            <w:r w:rsidDel="00000000" w:rsidR="00000000" w:rsidRPr="00000000">
              <w:rPr>
                <w:rFonts w:ascii="Arial" w:cs="Arial" w:eastAsia="Arial" w:hAnsi="Arial"/>
                <w:i w:val="1"/>
                <w:sz w:val="18"/>
                <w:szCs w:val="18"/>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rPr/>
            </w:pPr>
            <w:r w:rsidDel="00000000" w:rsidR="00000000" w:rsidRPr="00000000">
              <w:rPr>
                <w:rFonts w:ascii="Arial" w:cs="Arial" w:eastAsia="Arial" w:hAnsi="Arial"/>
                <w:i w:val="1"/>
                <w:sz w:val="18"/>
                <w:szCs w:val="18"/>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250,500.00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rPr/>
            </w:pPr>
            <w:r w:rsidDel="00000000" w:rsidR="00000000" w:rsidRPr="00000000">
              <w:rPr>
                <w:rFonts w:ascii="Arial" w:cs="Arial" w:eastAsia="Arial" w:hAnsi="Arial"/>
                <w:i w:val="1"/>
                <w:sz w:val="18"/>
                <w:szCs w:val="18"/>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739,500.00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739,500.00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rPr/>
            </w:pPr>
            <w:r w:rsidDel="00000000" w:rsidR="00000000" w:rsidRPr="00000000">
              <w:rPr>
                <w:rFonts w:ascii="Arial" w:cs="Arial" w:eastAsia="Arial" w:hAnsi="Arial"/>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rPr/>
            </w:pPr>
            <w:r w:rsidDel="00000000" w:rsidR="00000000" w:rsidRPr="00000000">
              <w:rPr>
                <w:rFonts w:ascii="Arial" w:cs="Arial" w:eastAsia="Arial" w:hAnsi="Arial"/>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88,677.00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118,590.00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207,267.00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rPr/>
            </w:pPr>
            <w:r w:rsidDel="00000000" w:rsidR="00000000" w:rsidRPr="00000000">
              <w:rPr>
                <w:rFonts w:ascii="Arial" w:cs="Arial" w:eastAsia="Arial" w:hAnsi="Arial"/>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rPr/>
            </w:pPr>
            <w:r w:rsidDel="00000000" w:rsidR="00000000" w:rsidRPr="00000000">
              <w:rPr>
                <w:rFonts w:ascii="Arial" w:cs="Arial" w:eastAsia="Arial" w:hAnsi="Arial"/>
                <w:i w:val="1"/>
                <w:sz w:val="18"/>
                <w:szCs w:val="18"/>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1,230,000.00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78,156.00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20,832.00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98,988.00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rPr/>
            </w:pPr>
            <w:r w:rsidDel="00000000" w:rsidR="00000000" w:rsidRPr="00000000">
              <w:rPr>
                <w:rFonts w:ascii="Arial" w:cs="Arial" w:eastAsia="Arial" w:hAnsi="Arial"/>
                <w:i w:val="1"/>
                <w:sz w:val="18"/>
                <w:szCs w:val="18"/>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758,980.00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172,050.00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2,003,030.00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rPr/>
            </w:pPr>
            <w:r w:rsidDel="00000000" w:rsidR="00000000" w:rsidRPr="00000000">
              <w:rPr>
                <w:rFonts w:ascii="Arial" w:cs="Arial" w:eastAsia="Arial" w:hAnsi="Arial"/>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1,151,115.00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2,442,000.00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153,350.00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3,746,465.00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rPr/>
            </w:pPr>
            <w:r w:rsidDel="00000000" w:rsidR="00000000" w:rsidRPr="00000000">
              <w:rPr>
                <w:rFonts w:ascii="Arial" w:cs="Arial" w:eastAsia="Arial" w:hAnsi="Arial"/>
                <w:i w:val="1"/>
                <w:sz w:val="18"/>
                <w:szCs w:val="18"/>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rPr/>
            </w:pPr>
            <w:r w:rsidDel="00000000" w:rsidR="00000000" w:rsidRPr="00000000">
              <w:rPr>
                <w:rFonts w:ascii="Arial" w:cs="Arial" w:eastAsia="Arial" w:hAnsi="Arial"/>
                <w:i w:val="1"/>
                <w:sz w:val="18"/>
                <w:szCs w:val="18"/>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1,753,500.00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1,753,500.00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998,085.00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998,085.00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rPr/>
            </w:pPr>
            <w:r w:rsidDel="00000000" w:rsidR="00000000" w:rsidRPr="00000000">
              <w:rPr>
                <w:rFonts w:ascii="Arial" w:cs="Arial" w:eastAsia="Arial" w:hAnsi="Arial"/>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1,412,564.00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3,323,000.00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144,680.00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4,880,244.00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rPr/>
            </w:pPr>
            <w:r w:rsidDel="00000000" w:rsidR="00000000" w:rsidRPr="00000000">
              <w:rPr>
                <w:rFonts w:ascii="Arial" w:cs="Arial" w:eastAsia="Arial" w:hAnsi="Arial"/>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1,155,175.00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227,672.00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1,732,847.00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rPr/>
            </w:pPr>
            <w:r w:rsidDel="00000000" w:rsidR="00000000" w:rsidRPr="00000000">
              <w:rPr>
                <w:rFonts w:ascii="Arial" w:cs="Arial" w:eastAsia="Arial" w:hAnsi="Arial"/>
                <w:b w:val="1"/>
                <w:sz w:val="18"/>
                <w:szCs w:val="18"/>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534,600.00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5,300,165.00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5,834,765.00</w:t>
            </w:r>
            <w:r w:rsidDel="00000000" w:rsidR="00000000" w:rsidRPr="00000000">
              <w:rPr>
                <w:rtl w:val="0"/>
              </w:rPr>
            </w:r>
          </w:p>
        </w:tc>
      </w:tr>
    </w:tbl>
    <w:p w:rsidR="00000000" w:rsidDel="00000000" w:rsidP="00000000" w:rsidRDefault="00000000" w:rsidRPr="00000000" w14:paraId="000013AA">
      <w:pPr>
        <w:pBdr>
          <w:top w:space="0" w:sz="0" w:val="nil"/>
          <w:left w:space="0" w:sz="0" w:val="nil"/>
          <w:bottom w:space="0" w:sz="0" w:val="nil"/>
          <w:right w:space="0" w:sz="0" w:val="nil"/>
          <w:between w:space="0" w:sz="0" w:val="nil"/>
        </w:pBdr>
        <w:spacing w:after="0" w:line="240" w:lineRule="auto"/>
        <w:ind w:left="450" w:firstLine="0"/>
        <w:jc w:val="right"/>
        <w:rPr>
          <w:rFonts w:ascii="Arial Narrow" w:cs="Arial Narrow" w:eastAsia="Arial Narrow" w:hAnsi="Arial Narrow"/>
          <w:b w:val="1"/>
          <w:i w:val="1"/>
          <w:sz w:val="2"/>
          <w:szCs w:val="2"/>
        </w:rPr>
      </w:pPr>
      <w:r w:rsidDel="00000000" w:rsidR="00000000" w:rsidRPr="00000000">
        <w:rPr>
          <w:rtl w:val="0"/>
        </w:rPr>
      </w:r>
    </w:p>
    <w:tbl>
      <w:tblPr>
        <w:tblStyle w:val="Table67"/>
        <w:tblW w:w="925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245"/>
        <w:gridCol w:w="1245"/>
        <w:gridCol w:w="1245"/>
        <w:gridCol w:w="1245"/>
        <w:gridCol w:w="1635"/>
        <w:tblGridChange w:id="0">
          <w:tblGrid>
            <w:gridCol w:w="2640"/>
            <w:gridCol w:w="1245"/>
            <w:gridCol w:w="1245"/>
            <w:gridCol w:w="1245"/>
            <w:gridCol w:w="1245"/>
            <w:gridCol w:w="163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rPr/>
            </w:pPr>
            <w:r w:rsidDel="00000000" w:rsidR="00000000" w:rsidRPr="00000000">
              <w:rPr>
                <w:rFonts w:ascii="Arial" w:cs="Arial" w:eastAsia="Arial" w:hAnsi="Arial"/>
                <w:i w:val="1"/>
                <w:sz w:val="18"/>
                <w:szCs w:val="18"/>
                <w:rtl w:val="0"/>
              </w:rPr>
              <w:t xml:space="preserve">Cadiz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402,408.00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179,000.00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581,408.00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rPr/>
            </w:pPr>
            <w:r w:rsidDel="00000000" w:rsidR="00000000" w:rsidRPr="00000000">
              <w:rPr>
                <w:rFonts w:ascii="Arial" w:cs="Arial" w:eastAsia="Arial" w:hAnsi="Arial"/>
                <w:i w:val="1"/>
                <w:sz w:val="18"/>
                <w:szCs w:val="18"/>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4,119,150.00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4,119,150.00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rPr/>
            </w:pPr>
            <w:r w:rsidDel="00000000" w:rsidR="00000000" w:rsidRPr="00000000">
              <w:rPr>
                <w:rFonts w:ascii="Arial" w:cs="Arial" w:eastAsia="Arial" w:hAnsi="Arial"/>
                <w:i w:val="1"/>
                <w:sz w:val="18"/>
                <w:szCs w:val="18"/>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10,255.00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10,255.00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rPr/>
            </w:pPr>
            <w:r w:rsidDel="00000000" w:rsidR="00000000" w:rsidRPr="00000000">
              <w:rPr>
                <w:rFonts w:ascii="Arial" w:cs="Arial" w:eastAsia="Arial" w:hAnsi="Arial"/>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110,808.00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991,760.00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1,102,568.00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rPr/>
            </w:pPr>
            <w:r w:rsidDel="00000000" w:rsidR="00000000" w:rsidRPr="00000000">
              <w:rPr>
                <w:rFonts w:ascii="Arial" w:cs="Arial" w:eastAsia="Arial" w:hAnsi="Arial"/>
                <w:i w:val="1"/>
                <w:sz w:val="18"/>
                <w:szCs w:val="18"/>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21,384.00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21,384.00</w:t>
            </w:r>
            <w:r w:rsidDel="00000000" w:rsidR="00000000" w:rsidRPr="00000000">
              <w:rPr>
                <w:rtl w:val="0"/>
              </w:rPr>
            </w:r>
          </w:p>
        </w:tc>
      </w:tr>
    </w:tbl>
    <w:p w:rsidR="00000000" w:rsidDel="00000000" w:rsidP="00000000" w:rsidRDefault="00000000" w:rsidRPr="00000000" w14:paraId="000013C9">
      <w:pPr>
        <w:pBdr>
          <w:top w:space="0" w:sz="0" w:val="nil"/>
          <w:left w:space="0" w:sz="0" w:val="nil"/>
          <w:bottom w:space="0" w:sz="0" w:val="nil"/>
          <w:right w:space="0" w:sz="0" w:val="nil"/>
          <w:between w:space="0" w:sz="0" w:val="nil"/>
        </w:pBdr>
        <w:spacing w:after="0" w:line="240" w:lineRule="auto"/>
        <w:ind w:left="450" w:firstLine="0"/>
        <w:jc w:val="right"/>
        <w:rPr>
          <w:rFonts w:ascii="Arial Narrow" w:cs="Arial Narrow" w:eastAsia="Arial Narrow" w:hAnsi="Arial Narrow"/>
          <w:b w:val="1"/>
          <w:i w:val="1"/>
          <w:sz w:val="2"/>
          <w:szCs w:val="2"/>
        </w:rPr>
      </w:pPr>
      <w:r w:rsidDel="00000000" w:rsidR="00000000" w:rsidRPr="00000000">
        <w:rPr>
          <w:rtl w:val="0"/>
        </w:rPr>
      </w:r>
    </w:p>
    <w:tbl>
      <w:tblPr>
        <w:tblStyle w:val="Table68"/>
        <w:tblW w:w="926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0.0000000000005"/>
        <w:gridCol w:w="1245"/>
        <w:gridCol w:w="1245"/>
        <w:gridCol w:w="1245"/>
        <w:gridCol w:w="1245"/>
        <w:gridCol w:w="1635"/>
        <w:tblGridChange w:id="0">
          <w:tblGrid>
            <w:gridCol w:w="2650.0000000000005"/>
            <w:gridCol w:w="1245"/>
            <w:gridCol w:w="1245"/>
            <w:gridCol w:w="1245"/>
            <w:gridCol w:w="1245"/>
            <w:gridCol w:w="163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rPr/>
            </w:pPr>
            <w:r w:rsidDel="00000000" w:rsidR="00000000" w:rsidRPr="00000000">
              <w:rPr>
                <w:rFonts w:ascii="Arial" w:cs="Arial" w:eastAsia="Arial" w:hAnsi="Arial"/>
                <w:b w:val="1"/>
                <w:sz w:val="18"/>
                <w:szCs w:val="18"/>
                <w:rtl w:val="0"/>
              </w:rPr>
              <w:t xml:space="preserve">REGION VIII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33,189,459.32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2,044,740.00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35,234,199.32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rPr/>
            </w:pPr>
            <w:r w:rsidDel="00000000" w:rsidR="00000000" w:rsidRPr="00000000">
              <w:rPr>
                <w:rFonts w:ascii="Arial" w:cs="Arial" w:eastAsia="Arial" w:hAnsi="Arial"/>
                <w:b w:val="1"/>
                <w:sz w:val="18"/>
                <w:szCs w:val="18"/>
                <w:rtl w:val="0"/>
              </w:rPr>
              <w:t xml:space="preserve">Biliran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572,500.00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rPr/>
            </w:pPr>
            <w:r w:rsidDel="00000000" w:rsidR="00000000" w:rsidRPr="00000000">
              <w:rPr>
                <w:rFonts w:ascii="Arial" w:cs="Arial" w:eastAsia="Arial" w:hAnsi="Arial"/>
                <w:i w:val="1"/>
                <w:sz w:val="18"/>
                <w:szCs w:val="18"/>
                <w:rtl w:val="0"/>
              </w:rPr>
              <w:t xml:space="preserve">Culaba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572,500.00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rPr/>
            </w:pPr>
            <w:r w:rsidDel="00000000" w:rsidR="00000000" w:rsidRPr="00000000">
              <w:rPr>
                <w:rFonts w:ascii="Arial" w:cs="Arial" w:eastAsia="Arial" w:hAnsi="Arial"/>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5,974,485.00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1,998,000.00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7,972,485.00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rPr/>
            </w:pPr>
            <w:r w:rsidDel="00000000" w:rsidR="00000000" w:rsidRPr="00000000">
              <w:rPr>
                <w:rFonts w:ascii="Arial" w:cs="Arial" w:eastAsia="Arial" w:hAnsi="Arial"/>
                <w:i w:val="1"/>
                <w:sz w:val="18"/>
                <w:szCs w:val="18"/>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745,625.00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745,625.00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rPr/>
            </w:pPr>
            <w:r w:rsidDel="00000000" w:rsidR="00000000" w:rsidRPr="00000000">
              <w:rPr>
                <w:rFonts w:ascii="Arial" w:cs="Arial" w:eastAsia="Arial" w:hAnsi="Arial"/>
                <w:i w:val="1"/>
                <w:sz w:val="18"/>
                <w:szCs w:val="18"/>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1,800,000.00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rPr/>
            </w:pPr>
            <w:r w:rsidDel="00000000" w:rsidR="00000000" w:rsidRPr="00000000">
              <w:rPr>
                <w:rFonts w:ascii="Arial" w:cs="Arial" w:eastAsia="Arial" w:hAnsi="Arial"/>
                <w:i w:val="1"/>
                <w:sz w:val="18"/>
                <w:szCs w:val="18"/>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5,228,860.00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5,426,860.00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rPr/>
            </w:pPr>
            <w:r w:rsidDel="00000000" w:rsidR="00000000" w:rsidRPr="00000000">
              <w:rPr>
                <w:rFonts w:ascii="Arial" w:cs="Arial" w:eastAsia="Arial" w:hAnsi="Arial"/>
                <w:b w:val="1"/>
                <w:sz w:val="18"/>
                <w:szCs w:val="18"/>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26,642,474.32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46,740.00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26,689,214.32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rPr/>
            </w:pPr>
            <w:r w:rsidDel="00000000" w:rsidR="00000000" w:rsidRPr="00000000">
              <w:rPr>
                <w:rFonts w:ascii="Arial" w:cs="Arial" w:eastAsia="Arial" w:hAnsi="Arial"/>
                <w:i w:val="1"/>
                <w:sz w:val="18"/>
                <w:szCs w:val="18"/>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46,740.00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46,740.00</w:t>
            </w:r>
            <w:r w:rsidDel="00000000" w:rsidR="00000000" w:rsidRPr="00000000">
              <w:rPr>
                <w:rtl w:val="0"/>
              </w:rPr>
            </w:r>
          </w:p>
        </w:tc>
      </w:tr>
    </w:tbl>
    <w:p w:rsidR="00000000" w:rsidDel="00000000" w:rsidP="00000000" w:rsidRDefault="00000000" w:rsidRPr="00000000" w14:paraId="00001400">
      <w:pPr>
        <w:pBdr>
          <w:top w:space="0" w:sz="0" w:val="nil"/>
          <w:left w:space="0" w:sz="0" w:val="nil"/>
          <w:bottom w:space="0" w:sz="0" w:val="nil"/>
          <w:right w:space="0" w:sz="0" w:val="nil"/>
          <w:between w:space="0" w:sz="0" w:val="nil"/>
        </w:pBdr>
        <w:spacing w:after="0" w:line="240" w:lineRule="auto"/>
        <w:ind w:left="450" w:firstLine="0"/>
        <w:jc w:val="right"/>
        <w:rPr>
          <w:rFonts w:ascii="Arial Narrow" w:cs="Arial Narrow" w:eastAsia="Arial Narrow" w:hAnsi="Arial Narrow"/>
          <w:b w:val="1"/>
          <w:i w:val="1"/>
          <w:sz w:val="2"/>
          <w:szCs w:val="2"/>
        </w:rPr>
      </w:pPr>
      <w:r w:rsidDel="00000000" w:rsidR="00000000" w:rsidRPr="00000000">
        <w:rPr>
          <w:rtl w:val="0"/>
        </w:rPr>
      </w:r>
    </w:p>
    <w:tbl>
      <w:tblPr>
        <w:tblStyle w:val="Table69"/>
        <w:tblW w:w="9270.0" w:type="dxa"/>
        <w:jc w:val="left"/>
        <w:tblInd w:w="509.99999999999994"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245"/>
        <w:gridCol w:w="1245"/>
        <w:gridCol w:w="1245"/>
        <w:gridCol w:w="1245"/>
        <w:gridCol w:w="1635"/>
        <w:tblGridChange w:id="0">
          <w:tblGrid>
            <w:gridCol w:w="2655"/>
            <w:gridCol w:w="1245"/>
            <w:gridCol w:w="1245"/>
            <w:gridCol w:w="1245"/>
            <w:gridCol w:w="1245"/>
            <w:gridCol w:w="163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rPr/>
            </w:pPr>
            <w:r w:rsidDel="00000000" w:rsidR="00000000" w:rsidRPr="00000000">
              <w:rPr>
                <w:rFonts w:ascii="Arial" w:cs="Arial" w:eastAsia="Arial" w:hAnsi="Arial"/>
                <w:i w:val="1"/>
                <w:sz w:val="18"/>
                <w:szCs w:val="18"/>
                <w:rtl w:val="0"/>
              </w:rPr>
              <w:t xml:space="preserve">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rPr/>
            </w:pPr>
            <w:r w:rsidDel="00000000" w:rsidR="00000000" w:rsidRPr="00000000">
              <w:rPr>
                <w:rFonts w:ascii="Arial" w:cs="Arial" w:eastAsia="Arial" w:hAnsi="Arial"/>
                <w:i w:val="1"/>
                <w:sz w:val="18"/>
                <w:szCs w:val="18"/>
                <w:rtl w:val="0"/>
              </w:rPr>
              <w:t xml:space="preserve">Palompon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1,875,000.00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1,875,000.00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rPr/>
            </w:pPr>
            <w:r w:rsidDel="00000000" w:rsidR="00000000" w:rsidRPr="00000000">
              <w:rPr>
                <w:rFonts w:ascii="Arial" w:cs="Arial" w:eastAsia="Arial" w:hAnsi="Arial"/>
                <w:i w:val="1"/>
                <w:sz w:val="18"/>
                <w:szCs w:val="18"/>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14,547,269.32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14,547,269.32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rPr/>
            </w:pPr>
            <w:r w:rsidDel="00000000" w:rsidR="00000000" w:rsidRPr="00000000">
              <w:rPr>
                <w:rFonts w:ascii="Arial" w:cs="Arial" w:eastAsia="Arial" w:hAnsi="Arial"/>
                <w:i w:val="1"/>
                <w:sz w:val="18"/>
                <w:szCs w:val="18"/>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3,770,845.00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3,770,845.00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rPr/>
            </w:pPr>
            <w:r w:rsidDel="00000000" w:rsidR="00000000" w:rsidRPr="00000000">
              <w:rPr>
                <w:rFonts w:ascii="Arial" w:cs="Arial" w:eastAsia="Arial" w:hAnsi="Arial"/>
                <w:i w:val="1"/>
                <w:sz w:val="18"/>
                <w:szCs w:val="18"/>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2,022,385.00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2,022,385.00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rPr/>
            </w:pPr>
            <w:r w:rsidDel="00000000" w:rsidR="00000000" w:rsidRPr="00000000">
              <w:rPr>
                <w:rFonts w:ascii="Arial" w:cs="Arial" w:eastAsia="Arial" w:hAnsi="Arial"/>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902,166.00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902,166.00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rPr/>
            </w:pPr>
            <w:r w:rsidDel="00000000" w:rsidR="00000000" w:rsidRPr="00000000">
              <w:rPr>
                <w:rFonts w:ascii="Arial" w:cs="Arial" w:eastAsia="Arial" w:hAnsi="Arial"/>
                <w:i w:val="1"/>
                <w:sz w:val="18"/>
                <w:szCs w:val="18"/>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3,274,809.00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3,274,809.00</w:t>
            </w:r>
            <w:r w:rsidDel="00000000" w:rsidR="00000000" w:rsidRPr="00000000">
              <w:rPr>
                <w:rtl w:val="0"/>
              </w:rPr>
            </w:r>
          </w:p>
        </w:tc>
      </w:tr>
    </w:tbl>
    <w:p w:rsidR="00000000" w:rsidDel="00000000" w:rsidP="00000000" w:rsidRDefault="00000000" w:rsidRPr="00000000" w14:paraId="0000142B">
      <w:pPr>
        <w:pBdr>
          <w:top w:space="0" w:sz="0" w:val="nil"/>
          <w:left w:space="0" w:sz="0" w:val="nil"/>
          <w:bottom w:space="0" w:sz="0" w:val="nil"/>
          <w:right w:space="0" w:sz="0" w:val="nil"/>
          <w:between w:space="0" w:sz="0" w:val="nil"/>
        </w:pBdr>
        <w:spacing w:after="0" w:line="240" w:lineRule="auto"/>
        <w:ind w:left="450" w:firstLine="0"/>
        <w:jc w:val="right"/>
        <w:rPr>
          <w:rFonts w:ascii="Arial Narrow" w:cs="Arial Narrow" w:eastAsia="Arial Narrow" w:hAnsi="Arial Narrow"/>
          <w:b w:val="1"/>
          <w:i w:val="1"/>
          <w:sz w:val="2"/>
          <w:szCs w:val="2"/>
        </w:rPr>
      </w:pPr>
      <w:r w:rsidDel="00000000" w:rsidR="00000000" w:rsidRPr="00000000">
        <w:rPr>
          <w:rtl w:val="0"/>
        </w:rPr>
      </w:r>
    </w:p>
    <w:tbl>
      <w:tblPr>
        <w:tblStyle w:val="Table70"/>
        <w:tblW w:w="926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
        <w:gridCol w:w="1245"/>
        <w:gridCol w:w="1245"/>
        <w:gridCol w:w="1245"/>
        <w:gridCol w:w="1245"/>
        <w:gridCol w:w="1635"/>
        <w:tblGridChange w:id="0">
          <w:tblGrid>
            <w:gridCol w:w="2645"/>
            <w:gridCol w:w="1245"/>
            <w:gridCol w:w="1245"/>
            <w:gridCol w:w="1245"/>
            <w:gridCol w:w="1245"/>
            <w:gridCol w:w="163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15,135,093.50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15,135,093.50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rPr/>
            </w:pPr>
            <w:r w:rsidDel="00000000" w:rsidR="00000000" w:rsidRPr="00000000">
              <w:rPr>
                <w:rFonts w:ascii="Arial" w:cs="Arial" w:eastAsia="Arial" w:hAnsi="Arial"/>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6,896,253.00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6,896,253.00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rPr/>
            </w:pPr>
            <w:r w:rsidDel="00000000" w:rsidR="00000000" w:rsidRPr="00000000">
              <w:rPr>
                <w:rFonts w:ascii="Arial" w:cs="Arial" w:eastAsia="Arial" w:hAnsi="Arial"/>
                <w:i w:val="1"/>
                <w:sz w:val="18"/>
                <w:szCs w:val="18"/>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2,475,760.00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2,475,760.00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rPr/>
            </w:pPr>
            <w:r w:rsidDel="00000000" w:rsidR="00000000" w:rsidRPr="00000000">
              <w:rPr>
                <w:rFonts w:ascii="Arial" w:cs="Arial" w:eastAsia="Arial" w:hAnsi="Arial"/>
                <w:i w:val="1"/>
                <w:sz w:val="18"/>
                <w:szCs w:val="18"/>
                <w:rtl w:val="0"/>
              </w:rPr>
              <w:t xml:space="preserve">Mawab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1,986,165.00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1,986,165.00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rPr/>
            </w:pPr>
            <w:r w:rsidDel="00000000" w:rsidR="00000000" w:rsidRPr="00000000">
              <w:rPr>
                <w:rFonts w:ascii="Arial" w:cs="Arial" w:eastAsia="Arial" w:hAnsi="Arial"/>
                <w:i w:val="1"/>
                <w:sz w:val="18"/>
                <w:szCs w:val="18"/>
                <w:rtl w:val="0"/>
              </w:rPr>
              <w:t xml:space="preserve">Monkayo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2,434,328.00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2,434,328.00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rPr/>
            </w:pPr>
            <w:r w:rsidDel="00000000" w:rsidR="00000000" w:rsidRPr="00000000">
              <w:rPr>
                <w:rFonts w:ascii="Arial" w:cs="Arial" w:eastAsia="Arial" w:hAnsi="Arial"/>
                <w:b w:val="1"/>
                <w:sz w:val="20"/>
                <w:szCs w:val="20"/>
                <w:rtl w:val="0"/>
              </w:rPr>
              <w:t xml:space="preserve">Davao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4,227,099.50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4,227,099.50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rPr/>
            </w:pPr>
            <w:r w:rsidDel="00000000" w:rsidR="00000000" w:rsidRPr="00000000">
              <w:rPr>
                <w:rFonts w:ascii="Arial" w:cs="Arial" w:eastAsia="Arial" w:hAnsi="Arial"/>
                <w:i w:val="1"/>
                <w:sz w:val="20"/>
                <w:szCs w:val="20"/>
                <w:rtl w:val="0"/>
              </w:rPr>
              <w:t xml:space="preserve">Asuncion (Saug)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4,227,099.50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4,227,099.50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rPr/>
            </w:pPr>
            <w:r w:rsidDel="00000000" w:rsidR="00000000" w:rsidRPr="00000000">
              <w:rPr>
                <w:rFonts w:ascii="Arial" w:cs="Arial" w:eastAsia="Arial" w:hAnsi="Arial"/>
                <w:b w:val="1"/>
                <w:sz w:val="18"/>
                <w:szCs w:val="18"/>
                <w:rtl w:val="0"/>
              </w:rPr>
              <w:t xml:space="preserve">Davao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4,011,741.00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4,011,741.00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rPr/>
            </w:pPr>
            <w:r w:rsidDel="00000000" w:rsidR="00000000" w:rsidRPr="00000000">
              <w:rPr>
                <w:rFonts w:ascii="Arial" w:cs="Arial" w:eastAsia="Arial" w:hAnsi="Arial"/>
                <w:i w:val="1"/>
                <w:sz w:val="18"/>
                <w:szCs w:val="18"/>
                <w:rtl w:val="0"/>
              </w:rPr>
              <w:t xml:space="preserve">Cateel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3,509,291.00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3,509,291.00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rPr/>
            </w:pPr>
            <w:r w:rsidDel="00000000" w:rsidR="00000000" w:rsidRPr="00000000">
              <w:rPr>
                <w:rFonts w:ascii="Arial" w:cs="Arial" w:eastAsia="Arial" w:hAnsi="Arial"/>
                <w:i w:val="1"/>
                <w:sz w:val="18"/>
                <w:szCs w:val="18"/>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502,450.00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502,450.00</w:t>
            </w:r>
            <w:r w:rsidDel="00000000" w:rsidR="00000000" w:rsidRPr="00000000">
              <w:rPr>
                <w:rtl w:val="0"/>
              </w:rPr>
            </w:r>
          </w:p>
        </w:tc>
      </w:tr>
    </w:tbl>
    <w:p w:rsidR="00000000" w:rsidDel="00000000" w:rsidP="00000000" w:rsidRDefault="00000000" w:rsidRPr="00000000" w14:paraId="00001468">
      <w:pPr>
        <w:pBdr>
          <w:top w:space="0" w:sz="0" w:val="nil"/>
          <w:left w:space="0" w:sz="0" w:val="nil"/>
          <w:bottom w:space="0" w:sz="0" w:val="nil"/>
          <w:right w:space="0" w:sz="0" w:val="nil"/>
          <w:between w:space="0" w:sz="0" w:val="nil"/>
        </w:pBdr>
        <w:spacing w:after="0" w:line="240" w:lineRule="auto"/>
        <w:ind w:left="450" w:firstLine="0"/>
        <w:jc w:val="right"/>
        <w:rPr>
          <w:rFonts w:ascii="Arial Narrow" w:cs="Arial Narrow" w:eastAsia="Arial Narrow" w:hAnsi="Arial Narrow"/>
          <w:b w:val="1"/>
          <w:i w:val="1"/>
          <w:sz w:val="2"/>
          <w:szCs w:val="2"/>
        </w:rPr>
      </w:pPr>
      <w:r w:rsidDel="00000000" w:rsidR="00000000" w:rsidRPr="00000000">
        <w:rPr>
          <w:rtl w:val="0"/>
        </w:rPr>
      </w:r>
    </w:p>
    <w:tbl>
      <w:tblPr>
        <w:tblStyle w:val="Table71"/>
        <w:tblW w:w="925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245"/>
        <w:gridCol w:w="1245"/>
        <w:gridCol w:w="1245"/>
        <w:gridCol w:w="1245"/>
        <w:gridCol w:w="1635"/>
        <w:tblGridChange w:id="0">
          <w:tblGrid>
            <w:gridCol w:w="2635.0000000000005"/>
            <w:gridCol w:w="1245"/>
            <w:gridCol w:w="1245"/>
            <w:gridCol w:w="1245"/>
            <w:gridCol w:w="1245"/>
            <w:gridCol w:w="163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3,735,753.46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342,900.00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4,078,653.46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3,735,753.46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342,900.00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4,078,653.46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1,646,907.00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342,900.00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1,989,807.00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130,200.00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668,034.00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668,034.00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rPr/>
            </w:pPr>
            <w:r w:rsidDel="00000000" w:rsidR="00000000" w:rsidRPr="00000000">
              <w:rPr>
                <w:rFonts w:ascii="Arial" w:cs="Arial" w:eastAsia="Arial" w:hAnsi="Arial"/>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1,001,449.46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1,001,449.46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289,163.00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289,163.00</w:t>
            </w:r>
            <w:r w:rsidDel="00000000" w:rsidR="00000000" w:rsidRPr="00000000">
              <w:rPr>
                <w:rtl w:val="0"/>
              </w:rPr>
            </w:r>
          </w:p>
        </w:tc>
      </w:tr>
    </w:tbl>
    <w:p w:rsidR="00000000" w:rsidDel="00000000" w:rsidP="00000000" w:rsidRDefault="00000000" w:rsidRPr="00000000" w14:paraId="00001493">
      <w:pP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 VI, VII, and VIII after data validation on 25 April 2022, 2PM. Hence, changes in figures are based on the ongoing assessment and validation that are continuously being conducted.</w:t>
      </w:r>
    </w:p>
    <w:p w:rsidR="00000000" w:rsidDel="00000000" w:rsidP="00000000" w:rsidRDefault="00000000" w:rsidRPr="00000000" w14:paraId="00001494">
      <w:pPr>
        <w:pBdr>
          <w:top w:space="0" w:sz="0" w:val="nil"/>
          <w:left w:space="0" w:sz="0" w:val="nil"/>
          <w:bottom w:space="0" w:sz="0" w:val="nil"/>
          <w:right w:space="0" w:sz="0" w:val="nil"/>
          <w:between w:space="0" w:sz="0" w:val="nil"/>
        </w:pBdr>
        <w:spacing w:after="0" w:line="240" w:lineRule="auto"/>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 FOs</w:t>
      </w:r>
    </w:p>
    <w:p w:rsidR="00000000" w:rsidDel="00000000" w:rsidP="00000000" w:rsidRDefault="00000000" w:rsidRPr="00000000" w14:paraId="00001495">
      <w:pPr>
        <w:pBdr>
          <w:top w:space="0" w:sz="0" w:val="nil"/>
          <w:left w:space="0" w:sz="0" w:val="nil"/>
          <w:bottom w:space="0" w:sz="0" w:val="nil"/>
          <w:right w:space="0" w:sz="0" w:val="nil"/>
          <w:between w:space="0" w:sz="0" w:val="nil"/>
        </w:pBdr>
        <w:spacing w:after="0" w:line="240" w:lineRule="auto"/>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496">
      <w:pPr>
        <w:numPr>
          <w:ilvl w:val="0"/>
          <w:numId w:val="9"/>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1497">
      <w:pPr>
        <w:pBdr>
          <w:top w:space="0" w:sz="0" w:val="nil"/>
          <w:left w:space="0" w:sz="0" w:val="nil"/>
          <w:bottom w:space="0" w:sz="0" w:val="nil"/>
          <w:right w:space="0" w:sz="0" w:val="nil"/>
          <w:between w:space="0" w:sz="0" w:val="nil"/>
        </w:pBdr>
        <w:spacing w:after="0" w:line="240" w:lineRule="auto"/>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1498">
      <w:pPr>
        <w:numPr>
          <w:ilvl w:val="0"/>
          <w:numId w:val="10"/>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Standby Funds and Prepositioned Relied Stockpile</w:t>
      </w:r>
    </w:p>
    <w:tbl>
      <w:tblPr>
        <w:tblStyle w:val="Table72"/>
        <w:tblW w:w="8900.0" w:type="dxa"/>
        <w:jc w:val="left"/>
        <w:tblInd w:w="832.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1.6666666666665"/>
        <w:gridCol w:w="1361.6666666666665"/>
        <w:gridCol w:w="1050"/>
        <w:gridCol w:w="1526.6666666666665"/>
        <w:gridCol w:w="1606.6666666666663"/>
        <w:gridCol w:w="1693.3333333333337"/>
        <w:tblGridChange w:id="0">
          <w:tblGrid>
            <w:gridCol w:w="1661.6666666666665"/>
            <w:gridCol w:w="1361.6666666666665"/>
            <w:gridCol w:w="1050"/>
            <w:gridCol w:w="1526.6666666666665"/>
            <w:gridCol w:w="1606.6666666666663"/>
            <w:gridCol w:w="1693.3333333333337"/>
          </w:tblGrid>
        </w:tblGridChange>
      </w:tblGrid>
      <w:tr>
        <w:trPr>
          <w:cantSplit w:val="0"/>
          <w:trHeight w:val="20" w:hRule="atLeast"/>
          <w:tblHeader w:val="1"/>
        </w:trPr>
        <w:tc>
          <w:tcPr>
            <w:vMerge w:val="restart"/>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1499">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149A">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149B">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STOCKPILE </w:t>
            </w:r>
          </w:p>
        </w:tc>
        <w:tc>
          <w:tcPr>
            <w:vMerge w:val="restart"/>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149E">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0"/>
          <w:trHeight w:val="20" w:hRule="atLeast"/>
          <w:tblHeader w:val="1"/>
        </w:trPr>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1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1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14A1">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FAMILY FOOD PACKS </w:t>
            </w:r>
          </w:p>
        </w:tc>
        <w:tc>
          <w:tcPr>
            <w:vMerge w:val="restart"/>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14A3">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1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r>
      <w:tr>
        <w:trPr>
          <w:cantSplit w:val="0"/>
          <w:trHeight w:val="20" w:hRule="atLeast"/>
          <w:tblHeader w:val="1"/>
        </w:trPr>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1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1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14A7">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QUANTITY </w:t>
            </w:r>
          </w:p>
        </w:tc>
        <w:tc>
          <w:tcPr>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14A8">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1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1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center"/>
          </w:tcPr>
          <w:p w:rsidR="00000000" w:rsidDel="00000000" w:rsidP="00000000" w:rsidRDefault="00000000" w:rsidRPr="00000000" w14:paraId="000014AB">
            <w:pPr>
              <w:spacing w:after="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top"/>
          </w:tcPr>
          <w:p w:rsidR="00000000" w:rsidDel="00000000" w:rsidP="00000000" w:rsidRDefault="00000000" w:rsidRPr="00000000" w14:paraId="000014AC">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91,216,150.60</w:t>
            </w:r>
          </w:p>
        </w:tc>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top"/>
          </w:tcPr>
          <w:p w:rsidR="00000000" w:rsidDel="00000000" w:rsidP="00000000" w:rsidRDefault="00000000" w:rsidRPr="00000000" w14:paraId="000014AD">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444,599</w:t>
            </w:r>
          </w:p>
        </w:tc>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top"/>
          </w:tcPr>
          <w:p w:rsidR="00000000" w:rsidDel="00000000" w:rsidP="00000000" w:rsidRDefault="00000000" w:rsidRPr="00000000" w14:paraId="000014AE">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284,753,052.96</w:t>
            </w:r>
          </w:p>
        </w:tc>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top"/>
          </w:tcPr>
          <w:p w:rsidR="00000000" w:rsidDel="00000000" w:rsidP="00000000" w:rsidRDefault="00000000" w:rsidRPr="00000000" w14:paraId="000014AF">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710,226,954.14</w:t>
            </w:r>
          </w:p>
        </w:tc>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top"/>
          </w:tcPr>
          <w:p w:rsidR="00000000" w:rsidDel="00000000" w:rsidP="00000000" w:rsidRDefault="00000000" w:rsidRPr="00000000" w14:paraId="000014B0">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1,086,196,157.70</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3.2" w:type="dxa"/>
              <w:left w:w="43.2" w:type="dxa"/>
              <w:bottom w:w="43.2" w:type="dxa"/>
              <w:right w:w="43.2" w:type="dxa"/>
            </w:tcMar>
            <w:vAlign w:val="center"/>
          </w:tcPr>
          <w:p w:rsidR="00000000" w:rsidDel="00000000" w:rsidP="00000000" w:rsidRDefault="00000000" w:rsidRPr="00000000" w14:paraId="000014B1">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B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13,679,177.04</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B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B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B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B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13,679,177.04</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3.2" w:type="dxa"/>
              <w:left w:w="43.2" w:type="dxa"/>
              <w:bottom w:w="43.2" w:type="dxa"/>
              <w:right w:w="43.2" w:type="dxa"/>
            </w:tcMar>
            <w:vAlign w:val="center"/>
          </w:tcPr>
          <w:p w:rsidR="00000000" w:rsidDel="00000000" w:rsidP="00000000" w:rsidRDefault="00000000" w:rsidRPr="00000000" w14:paraId="000014B7">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B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B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23,689</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B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14,995,137.00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B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205,467,061.27</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B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220,462,198.27</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3.2" w:type="dxa"/>
              <w:left w:w="43.2" w:type="dxa"/>
              <w:bottom w:w="43.2" w:type="dxa"/>
              <w:right w:w="43.2" w:type="dxa"/>
            </w:tcMar>
            <w:vAlign w:val="center"/>
          </w:tcPr>
          <w:p w:rsidR="00000000" w:rsidDel="00000000" w:rsidP="00000000" w:rsidRDefault="00000000" w:rsidRPr="00000000" w14:paraId="000014BD">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B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B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312</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C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209,040.00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C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27,163,622.90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C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27,372,662.90</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3.2" w:type="dxa"/>
              <w:left w:w="43.2" w:type="dxa"/>
              <w:bottom w:w="43.2" w:type="dxa"/>
              <w:right w:w="43.2" w:type="dxa"/>
            </w:tcMar>
            <w:vAlign w:val="center"/>
          </w:tcPr>
          <w:p w:rsidR="00000000" w:rsidDel="00000000" w:rsidP="00000000" w:rsidRDefault="00000000" w:rsidRPr="00000000" w14:paraId="000014C3">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C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5,000,642.50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C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25,998</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C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12,919,444.97</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C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42,387,136.19</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C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60,307,223.66</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3.2" w:type="dxa"/>
              <w:left w:w="43.2" w:type="dxa"/>
              <w:bottom w:w="43.2" w:type="dxa"/>
              <w:right w:w="43.2" w:type="dxa"/>
            </w:tcMar>
            <w:vAlign w:val="center"/>
          </w:tcPr>
          <w:p w:rsidR="00000000" w:rsidDel="00000000" w:rsidP="00000000" w:rsidRDefault="00000000" w:rsidRPr="00000000" w14:paraId="000014C9">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C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C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4,485</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C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2,231,985.00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C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17,401,825.20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C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19,633,810.20</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3.2" w:type="dxa"/>
              <w:left w:w="43.2" w:type="dxa"/>
              <w:bottom w:w="43.2" w:type="dxa"/>
              <w:right w:w="43.2" w:type="dxa"/>
            </w:tcMar>
            <w:vAlign w:val="center"/>
          </w:tcPr>
          <w:p w:rsidR="00000000" w:rsidDel="00000000" w:rsidP="00000000" w:rsidRDefault="00000000" w:rsidRPr="00000000" w14:paraId="000014CF">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D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D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11,930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D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6,408,900.00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D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30,051,055.34</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D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41,459,955.34</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3.2" w:type="dxa"/>
              <w:left w:w="43.2" w:type="dxa"/>
              <w:bottom w:w="43.2" w:type="dxa"/>
              <w:right w:w="43.2" w:type="dxa"/>
            </w:tcMar>
            <w:vAlign w:val="center"/>
          </w:tcPr>
          <w:p w:rsidR="00000000" w:rsidDel="00000000" w:rsidP="00000000" w:rsidRDefault="00000000" w:rsidRPr="00000000" w14:paraId="000014D5">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D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D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30,602</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D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19,235,309.27</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D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33,276,469.37</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D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57,511,778.64</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3.2" w:type="dxa"/>
              <w:left w:w="43.2" w:type="dxa"/>
              <w:bottom w:w="43.2" w:type="dxa"/>
              <w:right w:w="43.2" w:type="dxa"/>
            </w:tcMar>
            <w:vAlign w:val="center"/>
          </w:tcPr>
          <w:p w:rsidR="00000000" w:rsidDel="00000000" w:rsidP="00000000" w:rsidRDefault="00000000" w:rsidRPr="00000000" w14:paraId="000014DB">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D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D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17,984</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D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9,828,076.16</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D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13,228,779.23</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E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28,056,855.39</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3.2" w:type="dxa"/>
              <w:left w:w="43.2" w:type="dxa"/>
              <w:bottom w:w="43.2" w:type="dxa"/>
              <w:right w:w="43.2" w:type="dxa"/>
            </w:tcMar>
            <w:vAlign w:val="center"/>
          </w:tcPr>
          <w:p w:rsidR="00000000" w:rsidDel="00000000" w:rsidP="00000000" w:rsidRDefault="00000000" w:rsidRPr="00000000" w14:paraId="000014E1">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E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6,193,317.50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E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26,661</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E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19,211,952.41</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E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53,457,948.56</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E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78,863,218.47</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3.2" w:type="dxa"/>
              <w:left w:w="43.2" w:type="dxa"/>
              <w:bottom w:w="43.2" w:type="dxa"/>
              <w:right w:w="43.2" w:type="dxa"/>
            </w:tcMar>
            <w:vAlign w:val="center"/>
          </w:tcPr>
          <w:p w:rsidR="00000000" w:rsidDel="00000000" w:rsidP="00000000" w:rsidRDefault="00000000" w:rsidRPr="00000000" w14:paraId="000014E7">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E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5,090,000.00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E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21,121</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E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13,098,662.00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E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25,503,412.80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E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43,692,074.80</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3.2" w:type="dxa"/>
              <w:left w:w="43.2" w:type="dxa"/>
              <w:bottom w:w="43.2" w:type="dxa"/>
              <w:right w:w="43.2" w:type="dxa"/>
            </w:tcMar>
            <w:vAlign w:val="center"/>
          </w:tcPr>
          <w:p w:rsidR="00000000" w:rsidDel="00000000" w:rsidP="00000000" w:rsidRDefault="00000000" w:rsidRPr="00000000" w14:paraId="000014ED">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E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5,000,969.85</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E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17,991</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F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9,798,300.00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F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35,654,871.93</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F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50,454,141.78</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3.2" w:type="dxa"/>
              <w:left w:w="43.2" w:type="dxa"/>
              <w:bottom w:w="43.2" w:type="dxa"/>
              <w:right w:w="43.2" w:type="dxa"/>
            </w:tcMar>
            <w:vAlign w:val="center"/>
          </w:tcPr>
          <w:p w:rsidR="00000000" w:rsidDel="00000000" w:rsidP="00000000" w:rsidRDefault="00000000" w:rsidRPr="00000000" w14:paraId="000014F3">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F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F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153,691</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F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106,661,554.00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F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8,634,482.61</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F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120,296,036.61</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3.2" w:type="dxa"/>
              <w:left w:w="43.2" w:type="dxa"/>
              <w:bottom w:w="43.2" w:type="dxa"/>
              <w:right w:w="43.2" w:type="dxa"/>
            </w:tcMar>
            <w:vAlign w:val="center"/>
          </w:tcPr>
          <w:p w:rsidR="00000000" w:rsidDel="00000000" w:rsidP="00000000" w:rsidRDefault="00000000" w:rsidRPr="00000000" w14:paraId="000014F9">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F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36,252,043.71</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F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110,135</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F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70,154,692.15</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F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218,000,288.74</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14F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324,407,024.60</w:t>
            </w:r>
          </w:p>
        </w:tc>
      </w:tr>
    </w:tbl>
    <w:p w:rsidR="00000000" w:rsidDel="00000000" w:rsidP="00000000" w:rsidRDefault="00000000" w:rsidRPr="00000000" w14:paraId="000014FF">
      <w:pPr>
        <w:spacing w:after="0" w:line="240" w:lineRule="auto"/>
        <w:ind w:left="810" w:firstLine="0"/>
        <w:jc w:val="both"/>
        <w:rPr>
          <w:rFonts w:ascii="Arial" w:cs="Arial" w:eastAsia="Arial" w:hAnsi="Arial"/>
          <w:i w:val="1"/>
          <w:sz w:val="16"/>
          <w:szCs w:val="16"/>
          <w:highlight w:val="white"/>
        </w:rPr>
      </w:pPr>
      <w:r w:rsidDel="00000000" w:rsidR="00000000" w:rsidRPr="00000000">
        <w:rPr>
          <w:rFonts w:ascii="Arial" w:cs="Arial" w:eastAsia="Arial" w:hAnsi="Arial"/>
          <w:i w:val="1"/>
          <w:sz w:val="16"/>
          <w:szCs w:val="16"/>
          <w:highlight w:val="white"/>
          <w:rtl w:val="0"/>
        </w:rPr>
        <w:t xml:space="preserve">Note: Inventory Summary is as of 25 April 2022, 4PM. Replenishment of standby funds for DSWD-CO and DSWD-FO VI is being processed.</w:t>
      </w:r>
    </w:p>
    <w:p w:rsidR="00000000" w:rsidDel="00000000" w:rsidP="00000000" w:rsidRDefault="00000000" w:rsidRPr="00000000" w14:paraId="00001500">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DSWD-DRMB and DSWD-NRLMB</w:t>
      </w:r>
    </w:p>
    <w:p w:rsidR="00000000" w:rsidDel="00000000" w:rsidP="00000000" w:rsidRDefault="00000000" w:rsidRPr="00000000" w14:paraId="00001501">
      <w:pPr>
        <w:shd w:fill="ffffff" w:val="clear"/>
        <w:spacing w:after="0" w:line="240" w:lineRule="auto"/>
        <w:ind w:left="993" w:firstLine="0"/>
        <w:rPr>
          <w:rFonts w:ascii="Arial" w:cs="Arial" w:eastAsia="Arial" w:hAnsi="Arial"/>
          <w:b w:val="1"/>
          <w:color w:val="ff0000"/>
          <w:sz w:val="24"/>
          <w:szCs w:val="24"/>
        </w:rPr>
      </w:pPr>
      <w:r w:rsidDel="00000000" w:rsidR="00000000" w:rsidRPr="00000000">
        <w:rPr>
          <w:rtl w:val="0"/>
        </w:rPr>
      </w:r>
    </w:p>
    <w:p w:rsidR="00000000" w:rsidDel="00000000" w:rsidP="00000000" w:rsidRDefault="00000000" w:rsidRPr="00000000" w14:paraId="00001502">
      <w:pPr>
        <w:numPr>
          <w:ilvl w:val="1"/>
          <w:numId w:val="5"/>
        </w:numPr>
        <w:spacing w:after="0" w:line="240" w:lineRule="auto"/>
        <w:ind w:left="117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Standby Funds </w:t>
      </w:r>
    </w:p>
    <w:p w:rsidR="00000000" w:rsidDel="00000000" w:rsidP="00000000" w:rsidRDefault="00000000" w:rsidRPr="00000000" w14:paraId="00001503">
      <w:pPr>
        <w:numPr>
          <w:ilvl w:val="2"/>
          <w:numId w:val="6"/>
        </w:numPr>
        <w:spacing w:after="0" w:line="240" w:lineRule="auto"/>
        <w:ind w:left="153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₱13.68 million Quick Response Fund (QRF) at the DSWD-Central Office.</w:t>
      </w:r>
    </w:p>
    <w:p w:rsidR="00000000" w:rsidDel="00000000" w:rsidP="00000000" w:rsidRDefault="00000000" w:rsidRPr="00000000" w14:paraId="00001504">
      <w:pPr>
        <w:numPr>
          <w:ilvl w:val="2"/>
          <w:numId w:val="6"/>
        </w:numPr>
        <w:spacing w:after="0" w:line="240" w:lineRule="auto"/>
        <w:ind w:left="153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₱41.28 million available at DSWD-FOs V, VI, VII, VIII, IX, X, XI, XII, and Caraga.</w:t>
      </w:r>
    </w:p>
    <w:p w:rsidR="00000000" w:rsidDel="00000000" w:rsidP="00000000" w:rsidRDefault="00000000" w:rsidRPr="00000000" w14:paraId="00001505">
      <w:pPr>
        <w:numPr>
          <w:ilvl w:val="2"/>
          <w:numId w:val="6"/>
        </w:numPr>
        <w:spacing w:after="0" w:line="240" w:lineRule="auto"/>
        <w:ind w:left="153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₱36.25 million in other DSWD-FOs which may support the relief needs of the displaced families due to Tropical Storm AGATON through inter-FO augmentation.</w:t>
      </w:r>
    </w:p>
    <w:p w:rsidR="00000000" w:rsidDel="00000000" w:rsidP="00000000" w:rsidRDefault="00000000" w:rsidRPr="00000000" w14:paraId="00001506">
      <w:pPr>
        <w:spacing w:after="0" w:line="240" w:lineRule="auto"/>
        <w:ind w:left="153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507">
      <w:pPr>
        <w:numPr>
          <w:ilvl w:val="1"/>
          <w:numId w:val="5"/>
        </w:numPr>
        <w:spacing w:after="0" w:line="240" w:lineRule="auto"/>
        <w:ind w:left="117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Prepositioned FFPs and Other Relief Items</w:t>
      </w:r>
    </w:p>
    <w:p w:rsidR="00000000" w:rsidDel="00000000" w:rsidP="00000000" w:rsidRDefault="00000000" w:rsidRPr="00000000" w14:paraId="00001508">
      <w:pPr>
        <w:numPr>
          <w:ilvl w:val="2"/>
          <w:numId w:val="8"/>
        </w:numPr>
        <w:spacing w:after="0" w:line="240" w:lineRule="auto"/>
        <w:ind w:left="153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24,001 FFPs available in Disaster Response Centers; of which, 23,689 FFPs are at the National Resource Operations Center (NROC), Pasay City and 12 FFPs are at the Visayas Disaster Response Center (VDRC), Cebu City.</w:t>
      </w:r>
    </w:p>
    <w:p w:rsidR="00000000" w:rsidDel="00000000" w:rsidP="00000000" w:rsidRDefault="00000000" w:rsidRPr="00000000" w14:paraId="00001509">
      <w:pPr>
        <w:numPr>
          <w:ilvl w:val="2"/>
          <w:numId w:val="8"/>
        </w:numPr>
        <w:spacing w:after="0" w:line="240" w:lineRule="auto"/>
        <w:ind w:left="153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310,463 FFPs available at DSWD-FOs V, VI, VII, VIII, IX, X, XI, XII, and Caraga.</w:t>
      </w:r>
    </w:p>
    <w:p w:rsidR="00000000" w:rsidDel="00000000" w:rsidP="00000000" w:rsidRDefault="00000000" w:rsidRPr="00000000" w14:paraId="0000150A">
      <w:pPr>
        <w:numPr>
          <w:ilvl w:val="2"/>
          <w:numId w:val="8"/>
        </w:numPr>
        <w:spacing w:after="0" w:line="240" w:lineRule="auto"/>
        <w:ind w:left="153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110,135 FFPs in other DSWD-FOs which may support the relief needs of the displaced families due to Tropical Storm AGATON through inter-FO augmentation.</w:t>
      </w:r>
    </w:p>
    <w:p w:rsidR="00000000" w:rsidDel="00000000" w:rsidP="00000000" w:rsidRDefault="00000000" w:rsidRPr="00000000" w14:paraId="0000150B">
      <w:pPr>
        <w:numPr>
          <w:ilvl w:val="2"/>
          <w:numId w:val="8"/>
        </w:numPr>
        <w:spacing w:after="0" w:line="240" w:lineRule="auto"/>
        <w:ind w:left="153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₱710.23 million worth of other FNIs at NROC, VDRC and DSWD-FO warehouses.</w:t>
      </w:r>
    </w:p>
    <w:p w:rsidR="00000000" w:rsidDel="00000000" w:rsidP="00000000" w:rsidRDefault="00000000" w:rsidRPr="00000000" w14:paraId="0000150C">
      <w:pPr>
        <w:spacing w:after="0" w:line="240" w:lineRule="auto"/>
        <w:jc w:val="both"/>
        <w:rPr>
          <w:rFonts w:ascii="Arial" w:cs="Arial" w:eastAsia="Arial" w:hAnsi="Arial"/>
          <w:b w:val="1"/>
          <w:color w:val="ff0000"/>
          <w:sz w:val="24"/>
          <w:szCs w:val="24"/>
        </w:rPr>
      </w:pPr>
      <w:r w:rsidDel="00000000" w:rsidR="00000000" w:rsidRPr="00000000">
        <w:rPr>
          <w:rtl w:val="0"/>
        </w:rPr>
      </w:r>
    </w:p>
    <w:p w:rsidR="00000000" w:rsidDel="00000000" w:rsidP="00000000" w:rsidRDefault="00000000" w:rsidRPr="00000000" w14:paraId="0000150D">
      <w:pPr>
        <w:numPr>
          <w:ilvl w:val="0"/>
          <w:numId w:val="3"/>
        </w:numPr>
        <w:spacing w:after="0" w:line="240" w:lineRule="auto"/>
        <w:ind w:left="810" w:right="57" w:hanging="360"/>
        <w:jc w:val="both"/>
        <w:rPr>
          <w:rFonts w:ascii="Arial" w:cs="Arial" w:eastAsia="Arial" w:hAnsi="Arial"/>
          <w:b w:val="1"/>
        </w:rPr>
      </w:pPr>
      <w:r w:rsidDel="00000000" w:rsidR="00000000" w:rsidRPr="00000000">
        <w:rPr>
          <w:rFonts w:ascii="Arial" w:cs="Arial" w:eastAsia="Arial" w:hAnsi="Arial"/>
          <w:b w:val="1"/>
          <w:sz w:val="24"/>
          <w:szCs w:val="24"/>
          <w:rtl w:val="0"/>
        </w:rPr>
        <w:t xml:space="preserve">Food and Non-Food Items</w:t>
      </w:r>
    </w:p>
    <w:p w:rsidR="00000000" w:rsidDel="00000000" w:rsidP="00000000" w:rsidRDefault="00000000" w:rsidRPr="00000000" w14:paraId="0000150E">
      <w:pP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0F">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w:t>
      </w:r>
    </w:p>
    <w:tbl>
      <w:tblPr>
        <w:tblStyle w:val="Table73"/>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51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1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1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April 2022</w:t>
            </w:r>
            <w:r w:rsidDel="00000000" w:rsidR="00000000" w:rsidRPr="00000000">
              <w:rPr>
                <w:rtl w:val="0"/>
              </w:rPr>
            </w:r>
          </w:p>
        </w:tc>
        <w:tc>
          <w:tcPr>
            <w:tcMar>
              <w:top w:w="29.0" w:type="dxa"/>
              <w:left w:w="29.0" w:type="dxa"/>
              <w:bottom w:w="29.0" w:type="dxa"/>
              <w:right w:w="29.0" w:type="dxa"/>
            </w:tcMar>
          </w:tcPr>
          <w:p w:rsidR="00000000" w:rsidDel="00000000" w:rsidP="00000000" w:rsidRDefault="00000000" w:rsidRPr="00000000" w14:paraId="00001513">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Inspection of relief items prepositioned at the satellite warehouses in Pangasinan was conducted to check the quality of the relief items.</w:t>
            </w:r>
          </w:p>
          <w:p w:rsidR="00000000" w:rsidDel="00000000" w:rsidP="00000000" w:rsidRDefault="00000000" w:rsidRPr="00000000" w14:paraId="00001514">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Loading of 2,000 FFPs-equivalent raw materials at the DSWD Regional warehouse in Biday, City of San Fernando, La Union were conducted to be prepositioned at the satellite warehouse in Ayusan Sur, Vigan City.</w:t>
            </w:r>
          </w:p>
        </w:tc>
      </w:tr>
    </w:tbl>
    <w:p w:rsidR="00000000" w:rsidDel="00000000" w:rsidP="00000000" w:rsidRDefault="00000000" w:rsidRPr="00000000" w14:paraId="00001515">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16">
      <w:pPr>
        <w:spacing w:after="0" w:line="240" w:lineRule="auto"/>
        <w:ind w:left="720" w:right="57" w:firstLine="130.99999999999994"/>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7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51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1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1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April 2022</w:t>
            </w:r>
          </w:p>
        </w:tc>
        <w:tc>
          <w:tcPr>
            <w:tcMar>
              <w:top w:w="29.0" w:type="dxa"/>
              <w:left w:w="29.0" w:type="dxa"/>
              <w:bottom w:w="29.0" w:type="dxa"/>
              <w:right w:w="29.0" w:type="dxa"/>
            </w:tcMar>
          </w:tcPr>
          <w:p w:rsidR="00000000" w:rsidDel="00000000" w:rsidP="00000000" w:rsidRDefault="00000000" w:rsidRPr="00000000" w14:paraId="0000151A">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prepared the delivery of 220 FFPs as resource augmentation to LGU of Pilar, Sorsogon.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1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April 2022</w:t>
            </w:r>
          </w:p>
        </w:tc>
        <w:tc>
          <w:tcPr>
            <w:tcMar>
              <w:top w:w="29.0" w:type="dxa"/>
              <w:left w:w="29.0" w:type="dxa"/>
              <w:bottom w:w="29.0" w:type="dxa"/>
              <w:right w:w="29.0" w:type="dxa"/>
            </w:tcMar>
          </w:tcPr>
          <w:p w:rsidR="00000000" w:rsidDel="00000000" w:rsidP="00000000" w:rsidRDefault="00000000" w:rsidRPr="00000000" w14:paraId="0000151C">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delivered 1,024 FFPs to LGU of Matnog, Sorsogon as augmentation support.</w:t>
            </w:r>
          </w:p>
        </w:tc>
      </w:tr>
    </w:tbl>
    <w:p w:rsidR="00000000" w:rsidDel="00000000" w:rsidP="00000000" w:rsidRDefault="00000000" w:rsidRPr="00000000" w14:paraId="0000151D">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1E">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7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rHeight w:val="20" w:hRule="atLeast"/>
          <w:tblHeader w:val="1"/>
        </w:trPr>
        <w:tc>
          <w:tcPr>
            <w:tcMar>
              <w:top w:w="29.0" w:type="dxa"/>
              <w:left w:w="29.0" w:type="dxa"/>
              <w:bottom w:w="29.0" w:type="dxa"/>
              <w:right w:w="29.0" w:type="dxa"/>
            </w:tcMar>
          </w:tcPr>
          <w:p w:rsidR="00000000" w:rsidDel="00000000" w:rsidP="00000000" w:rsidRDefault="00000000" w:rsidRPr="00000000" w14:paraId="0000151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2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rHeight w:val="20" w:hRule="atLeast"/>
          <w:tblHeader w:val="0"/>
        </w:trPr>
        <w:tc>
          <w:tcPr>
            <w:tcMar>
              <w:top w:w="29.0" w:type="dxa"/>
              <w:left w:w="29.0" w:type="dxa"/>
              <w:bottom w:w="29.0" w:type="dxa"/>
              <w:right w:w="29.0" w:type="dxa"/>
            </w:tcMar>
          </w:tcPr>
          <w:p w:rsidR="00000000" w:rsidDel="00000000" w:rsidP="00000000" w:rsidRDefault="00000000" w:rsidRPr="00000000" w14:paraId="00001521">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April 2022</w:t>
            </w:r>
          </w:p>
        </w:tc>
        <w:tc>
          <w:tcPr>
            <w:tcMar>
              <w:top w:w="29.0" w:type="dxa"/>
              <w:left w:w="29.0" w:type="dxa"/>
              <w:bottom w:w="29.0" w:type="dxa"/>
              <w:right w:w="29.0" w:type="dxa"/>
            </w:tcMar>
          </w:tcPr>
          <w:p w:rsidR="00000000" w:rsidDel="00000000" w:rsidP="00000000" w:rsidRDefault="00000000" w:rsidRPr="00000000" w14:paraId="00001522">
            <w:pPr>
              <w:numPr>
                <w:ilvl w:val="0"/>
                <w:numId w:val="2"/>
              </w:numPr>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relief items to the following affected LGUs:</w:t>
            </w:r>
          </w:p>
          <w:p w:rsidR="00000000" w:rsidDel="00000000" w:rsidP="00000000" w:rsidRDefault="00000000" w:rsidRPr="00000000" w14:paraId="00001523">
            <w:pPr>
              <w:numPr>
                <w:ilvl w:val="0"/>
                <w:numId w:val="7"/>
              </w:numPr>
              <w:ind w:left="701" w:right="57" w:hanging="360"/>
              <w:jc w:val="both"/>
              <w:rPr>
                <w:sz w:val="20"/>
                <w:szCs w:val="20"/>
              </w:rPr>
            </w:pPr>
            <w:r w:rsidDel="00000000" w:rsidR="00000000" w:rsidRPr="00000000">
              <w:rPr>
                <w:rFonts w:ascii="Arial" w:cs="Arial" w:eastAsia="Arial" w:hAnsi="Arial"/>
                <w:sz w:val="20"/>
                <w:szCs w:val="20"/>
                <w:rtl w:val="0"/>
              </w:rPr>
              <w:t xml:space="preserve">Panit-an, Capiz – 1,000 FFPs</w:t>
            </w:r>
          </w:p>
          <w:p w:rsidR="00000000" w:rsidDel="00000000" w:rsidP="00000000" w:rsidRDefault="00000000" w:rsidRPr="00000000" w14:paraId="00001524">
            <w:pPr>
              <w:numPr>
                <w:ilvl w:val="0"/>
                <w:numId w:val="7"/>
              </w:numPr>
              <w:ind w:left="701"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Dumarao, Capiz – 1,000 FFPs and 100 hygiene kits</w:t>
            </w:r>
          </w:p>
          <w:p w:rsidR="00000000" w:rsidDel="00000000" w:rsidP="00000000" w:rsidRDefault="00000000" w:rsidRPr="00000000" w14:paraId="00001525">
            <w:pPr>
              <w:numPr>
                <w:ilvl w:val="0"/>
                <w:numId w:val="7"/>
              </w:numPr>
              <w:ind w:left="701"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San Enrique, Iloilo – 1,000 FFPs</w:t>
            </w:r>
          </w:p>
          <w:p w:rsidR="00000000" w:rsidDel="00000000" w:rsidP="00000000" w:rsidRDefault="00000000" w:rsidRPr="00000000" w14:paraId="00001526">
            <w:pPr>
              <w:numPr>
                <w:ilvl w:val="0"/>
                <w:numId w:val="7"/>
              </w:numPr>
              <w:ind w:left="701"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Carles, Iloilo – 1,700 FFPs</w:t>
            </w:r>
          </w:p>
          <w:p w:rsidR="00000000" w:rsidDel="00000000" w:rsidP="00000000" w:rsidRDefault="00000000" w:rsidRPr="00000000" w14:paraId="00001527">
            <w:pPr>
              <w:numPr>
                <w:ilvl w:val="0"/>
                <w:numId w:val="7"/>
              </w:numPr>
              <w:ind w:left="701"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New Washington, Aklan – 1,000 FFPs</w:t>
            </w:r>
          </w:p>
        </w:tc>
      </w:tr>
      <w:tr>
        <w:trPr>
          <w:cantSplit w:val="0"/>
          <w:trHeight w:val="20" w:hRule="atLeast"/>
          <w:tblHeader w:val="0"/>
        </w:trPr>
        <w:tc>
          <w:tcPr>
            <w:tcMar>
              <w:top w:w="29.0" w:type="dxa"/>
              <w:left w:w="29.0" w:type="dxa"/>
              <w:bottom w:w="29.0" w:type="dxa"/>
              <w:right w:w="29.0" w:type="dxa"/>
            </w:tcMar>
          </w:tcPr>
          <w:p w:rsidR="00000000" w:rsidDel="00000000" w:rsidP="00000000" w:rsidRDefault="00000000" w:rsidRPr="00000000" w14:paraId="0000152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April 2022</w:t>
            </w:r>
          </w:p>
        </w:tc>
        <w:tc>
          <w:tcPr>
            <w:tcMar>
              <w:top w:w="29.0" w:type="dxa"/>
              <w:left w:w="29.0" w:type="dxa"/>
              <w:bottom w:w="29.0" w:type="dxa"/>
              <w:right w:w="29.0" w:type="dxa"/>
            </w:tcMar>
          </w:tcPr>
          <w:p w:rsidR="00000000" w:rsidDel="00000000" w:rsidP="00000000" w:rsidRDefault="00000000" w:rsidRPr="00000000" w14:paraId="00001529">
            <w:pPr>
              <w:numPr>
                <w:ilvl w:val="0"/>
                <w:numId w:val="2"/>
              </w:numPr>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relief items to the following affected LGUs:</w:t>
            </w:r>
          </w:p>
          <w:p w:rsidR="00000000" w:rsidDel="00000000" w:rsidP="00000000" w:rsidRDefault="00000000" w:rsidRPr="00000000" w14:paraId="0000152A">
            <w:pPr>
              <w:numPr>
                <w:ilvl w:val="0"/>
                <w:numId w:val="7"/>
              </w:numPr>
              <w:ind w:left="701" w:right="57" w:hanging="360"/>
              <w:jc w:val="both"/>
              <w:rPr>
                <w:sz w:val="20"/>
                <w:szCs w:val="20"/>
              </w:rPr>
            </w:pPr>
            <w:r w:rsidDel="00000000" w:rsidR="00000000" w:rsidRPr="00000000">
              <w:rPr>
                <w:rFonts w:ascii="Arial" w:cs="Arial" w:eastAsia="Arial" w:hAnsi="Arial"/>
                <w:sz w:val="20"/>
                <w:szCs w:val="20"/>
                <w:rtl w:val="0"/>
              </w:rPr>
              <w:t xml:space="preserve">Ajuy, Iloilo – 1,600 FFPs</w:t>
            </w:r>
          </w:p>
          <w:p w:rsidR="00000000" w:rsidDel="00000000" w:rsidP="00000000" w:rsidRDefault="00000000" w:rsidRPr="00000000" w14:paraId="0000152B">
            <w:pPr>
              <w:numPr>
                <w:ilvl w:val="0"/>
                <w:numId w:val="7"/>
              </w:numPr>
              <w:ind w:left="701"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Balasan, Iloilo – 1,600 FFPs</w:t>
            </w:r>
          </w:p>
          <w:p w:rsidR="00000000" w:rsidDel="00000000" w:rsidP="00000000" w:rsidRDefault="00000000" w:rsidRPr="00000000" w14:paraId="0000152C">
            <w:pPr>
              <w:numPr>
                <w:ilvl w:val="0"/>
                <w:numId w:val="7"/>
              </w:numPr>
              <w:ind w:left="701"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Banate, Iloilo – 1,600 FFPs</w:t>
            </w:r>
          </w:p>
          <w:p w:rsidR="00000000" w:rsidDel="00000000" w:rsidP="00000000" w:rsidRDefault="00000000" w:rsidRPr="00000000" w14:paraId="0000152D">
            <w:pPr>
              <w:numPr>
                <w:ilvl w:val="0"/>
                <w:numId w:val="7"/>
              </w:numPr>
              <w:ind w:left="701"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San Dionisio – 1,500 FFPs</w:t>
            </w:r>
          </w:p>
          <w:p w:rsidR="00000000" w:rsidDel="00000000" w:rsidP="00000000" w:rsidRDefault="00000000" w:rsidRPr="00000000" w14:paraId="0000152E">
            <w:pPr>
              <w:numPr>
                <w:ilvl w:val="0"/>
                <w:numId w:val="7"/>
              </w:numPr>
              <w:ind w:left="701"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Dumalag, Capiz – 1,700 FFPs</w:t>
            </w:r>
          </w:p>
          <w:p w:rsidR="00000000" w:rsidDel="00000000" w:rsidP="00000000" w:rsidRDefault="00000000" w:rsidRPr="00000000" w14:paraId="0000152F">
            <w:pPr>
              <w:numPr>
                <w:ilvl w:val="0"/>
                <w:numId w:val="7"/>
              </w:numPr>
              <w:ind w:left="701"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Panay, Capiz – 1,700 FFPs, 50 modular tents, 100 malong, 100 towels, 100 blankets, 100 mosquito nets, and 20 collapsible water container</w:t>
            </w:r>
          </w:p>
          <w:p w:rsidR="00000000" w:rsidDel="00000000" w:rsidP="00000000" w:rsidRDefault="00000000" w:rsidRPr="00000000" w14:paraId="00001530">
            <w:pPr>
              <w:numPr>
                <w:ilvl w:val="0"/>
                <w:numId w:val="7"/>
              </w:numPr>
              <w:ind w:left="701"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Pilar, Capiz – 1,100 FFPs, 50 hygiene kits, 100 blankets, 100 malongs, and 100 mosquito nets</w:t>
            </w:r>
          </w:p>
          <w:p w:rsidR="00000000" w:rsidDel="00000000" w:rsidP="00000000" w:rsidRDefault="00000000" w:rsidRPr="00000000" w14:paraId="00001531">
            <w:pPr>
              <w:numPr>
                <w:ilvl w:val="0"/>
                <w:numId w:val="7"/>
              </w:numPr>
              <w:ind w:left="701"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Cuartero, Capiz – 1,600 FFPs</w:t>
            </w:r>
          </w:p>
          <w:p w:rsidR="00000000" w:rsidDel="00000000" w:rsidP="00000000" w:rsidRDefault="00000000" w:rsidRPr="00000000" w14:paraId="00001532">
            <w:pPr>
              <w:numPr>
                <w:ilvl w:val="0"/>
                <w:numId w:val="7"/>
              </w:numPr>
              <w:ind w:left="701"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Pres. Roxas, Capiz – 1,600 FFPs</w:t>
            </w:r>
          </w:p>
          <w:p w:rsidR="00000000" w:rsidDel="00000000" w:rsidP="00000000" w:rsidRDefault="00000000" w:rsidRPr="00000000" w14:paraId="00001533">
            <w:pPr>
              <w:numPr>
                <w:ilvl w:val="0"/>
                <w:numId w:val="7"/>
              </w:numPr>
              <w:ind w:left="701"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Dao, Capiz – 3,400 FFPs</w:t>
            </w:r>
          </w:p>
          <w:p w:rsidR="00000000" w:rsidDel="00000000" w:rsidP="00000000" w:rsidRDefault="00000000" w:rsidRPr="00000000" w14:paraId="00001534">
            <w:pPr>
              <w:numPr>
                <w:ilvl w:val="0"/>
                <w:numId w:val="7"/>
              </w:numPr>
              <w:ind w:left="701"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Maayon, Capiz – 3,400 FFPs</w:t>
            </w:r>
          </w:p>
          <w:p w:rsidR="00000000" w:rsidDel="00000000" w:rsidP="00000000" w:rsidRDefault="00000000" w:rsidRPr="00000000" w14:paraId="00001535">
            <w:pPr>
              <w:numPr>
                <w:ilvl w:val="0"/>
                <w:numId w:val="7"/>
              </w:numPr>
              <w:ind w:left="701"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Mambusao, Capiz – 3,400 FFPs</w:t>
            </w:r>
          </w:p>
          <w:p w:rsidR="00000000" w:rsidDel="00000000" w:rsidP="00000000" w:rsidRDefault="00000000" w:rsidRPr="00000000" w14:paraId="00001536">
            <w:pPr>
              <w:numPr>
                <w:ilvl w:val="0"/>
                <w:numId w:val="7"/>
              </w:numPr>
              <w:ind w:left="701"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Bingawan, Capiz – 1,600 FFPs</w:t>
            </w:r>
          </w:p>
        </w:tc>
      </w:tr>
      <w:tr>
        <w:trPr>
          <w:cantSplit w:val="0"/>
          <w:trHeight w:val="20" w:hRule="atLeast"/>
          <w:tblHeader w:val="0"/>
        </w:trPr>
        <w:tc>
          <w:tcPr>
            <w:tcMar>
              <w:top w:w="29.0" w:type="dxa"/>
              <w:left w:w="29.0" w:type="dxa"/>
              <w:bottom w:w="29.0" w:type="dxa"/>
              <w:right w:w="29.0" w:type="dxa"/>
            </w:tcMar>
          </w:tcPr>
          <w:p w:rsidR="00000000" w:rsidDel="00000000" w:rsidP="00000000" w:rsidRDefault="00000000" w:rsidRPr="00000000" w14:paraId="0000153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April 2022</w:t>
            </w:r>
          </w:p>
        </w:tc>
        <w:tc>
          <w:tcPr>
            <w:tcMar>
              <w:top w:w="29.0" w:type="dxa"/>
              <w:left w:w="29.0" w:type="dxa"/>
              <w:bottom w:w="29.0" w:type="dxa"/>
              <w:right w:w="29.0" w:type="dxa"/>
            </w:tcMar>
          </w:tcPr>
          <w:p w:rsidR="00000000" w:rsidDel="00000000" w:rsidP="00000000" w:rsidRDefault="00000000" w:rsidRPr="00000000" w14:paraId="00001538">
            <w:pPr>
              <w:numPr>
                <w:ilvl w:val="0"/>
                <w:numId w:val="2"/>
              </w:numPr>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relief items to the following affected LGUs:</w:t>
            </w:r>
          </w:p>
          <w:p w:rsidR="00000000" w:rsidDel="00000000" w:rsidP="00000000" w:rsidRDefault="00000000" w:rsidRPr="00000000" w14:paraId="00001539">
            <w:pPr>
              <w:numPr>
                <w:ilvl w:val="0"/>
                <w:numId w:val="7"/>
              </w:numPr>
              <w:ind w:left="701" w:right="57" w:hanging="360"/>
              <w:jc w:val="both"/>
              <w:rPr>
                <w:sz w:val="20"/>
                <w:szCs w:val="20"/>
              </w:rPr>
            </w:pPr>
            <w:r w:rsidDel="00000000" w:rsidR="00000000" w:rsidRPr="00000000">
              <w:rPr>
                <w:rFonts w:ascii="Arial" w:cs="Arial" w:eastAsia="Arial" w:hAnsi="Arial"/>
                <w:sz w:val="20"/>
                <w:szCs w:val="20"/>
                <w:rtl w:val="0"/>
              </w:rPr>
              <w:t xml:space="preserve">San Enrique, Iloilo – 1,000 FFPs</w:t>
            </w:r>
          </w:p>
          <w:p w:rsidR="00000000" w:rsidDel="00000000" w:rsidP="00000000" w:rsidRDefault="00000000" w:rsidRPr="00000000" w14:paraId="0000153A">
            <w:pPr>
              <w:numPr>
                <w:ilvl w:val="0"/>
                <w:numId w:val="7"/>
              </w:numPr>
              <w:ind w:left="701"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Sigma, Capiz - 1,000 FFPs, 100 malong, 100 blankets, 100 mosquito nets, 50 collapsible water container, 100 bath towels and 50 kitchen kits</w:t>
            </w:r>
          </w:p>
        </w:tc>
      </w:tr>
    </w:tbl>
    <w:p w:rsidR="00000000" w:rsidDel="00000000" w:rsidP="00000000" w:rsidRDefault="00000000" w:rsidRPr="00000000" w14:paraId="0000153B">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3C">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7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0"/>
        </w:trPr>
        <w:tc>
          <w:tcPr/>
          <w:p w:rsidR="00000000" w:rsidDel="00000000" w:rsidP="00000000" w:rsidRDefault="00000000" w:rsidRPr="00000000" w14:paraId="0000153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153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rHeight w:val="604" w:hRule="atLeast"/>
          <w:tblHeader w:val="0"/>
        </w:trPr>
        <w:tc>
          <w:tcPr/>
          <w:p w:rsidR="00000000" w:rsidDel="00000000" w:rsidP="00000000" w:rsidRDefault="00000000" w:rsidRPr="00000000" w14:paraId="0000153F">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April 2022</w:t>
            </w:r>
          </w:p>
        </w:tc>
        <w:tc>
          <w:tcPr/>
          <w:p w:rsidR="00000000" w:rsidDel="00000000" w:rsidP="00000000" w:rsidRDefault="00000000" w:rsidRPr="00000000" w14:paraId="00001540">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Local Disaster Risk Reduction and Management Office (LDRRMO) of Toledo City assisted the Local Social Welfare and Development Office (LSWDO) in the distribution of FNIs to the affected families at Sitio Buswang, Brgy. Cambang-ug, Toledo City.</w:t>
            </w:r>
          </w:p>
        </w:tc>
      </w:tr>
    </w:tbl>
    <w:p w:rsidR="00000000" w:rsidDel="00000000" w:rsidP="00000000" w:rsidRDefault="00000000" w:rsidRPr="00000000" w14:paraId="00001541">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42">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7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rHeight w:val="20" w:hRule="atLeast"/>
          <w:tblHeader w:val="1"/>
        </w:trPr>
        <w:tc>
          <w:tcPr>
            <w:tcMar>
              <w:top w:w="29.0" w:type="dxa"/>
              <w:left w:w="29.0" w:type="dxa"/>
              <w:bottom w:w="29.0" w:type="dxa"/>
              <w:right w:w="29.0" w:type="dxa"/>
            </w:tcMar>
          </w:tcPr>
          <w:p w:rsidR="00000000" w:rsidDel="00000000" w:rsidP="00000000" w:rsidRDefault="00000000" w:rsidRPr="00000000" w14:paraId="0000154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4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rHeight w:val="20" w:hRule="atLeast"/>
          <w:tblHeader w:val="0"/>
        </w:trPr>
        <w:tc>
          <w:tcPr>
            <w:tcMar>
              <w:top w:w="29.0" w:type="dxa"/>
              <w:left w:w="29.0" w:type="dxa"/>
              <w:bottom w:w="29.0" w:type="dxa"/>
              <w:right w:w="29.0" w:type="dxa"/>
            </w:tcMar>
          </w:tcPr>
          <w:p w:rsidR="00000000" w:rsidDel="00000000" w:rsidP="00000000" w:rsidRDefault="00000000" w:rsidRPr="00000000" w14:paraId="0000154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April 2022</w:t>
            </w:r>
          </w:p>
        </w:tc>
        <w:tc>
          <w:tcPr>
            <w:tcMar>
              <w:top w:w="29.0" w:type="dxa"/>
              <w:left w:w="29.0" w:type="dxa"/>
              <w:bottom w:w="29.0" w:type="dxa"/>
              <w:right w:w="29.0" w:type="dxa"/>
            </w:tcMar>
          </w:tcPr>
          <w:p w:rsidR="00000000" w:rsidDel="00000000" w:rsidP="00000000" w:rsidRDefault="00000000" w:rsidRPr="00000000" w14:paraId="00001546">
            <w:pPr>
              <w:numPr>
                <w:ilvl w:val="0"/>
                <w:numId w:val="1"/>
              </w:numPr>
              <w:spacing w:after="0" w:line="240" w:lineRule="auto"/>
              <w:ind w:left="382"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released FFPs to the following affected LGUs:</w:t>
            </w:r>
          </w:p>
          <w:p w:rsidR="00000000" w:rsidDel="00000000" w:rsidP="00000000" w:rsidRDefault="00000000" w:rsidRPr="00000000" w14:paraId="00001547">
            <w:pPr>
              <w:numPr>
                <w:ilvl w:val="0"/>
                <w:numId w:val="4"/>
              </w:numPr>
              <w:spacing w:after="0" w:lineRule="auto"/>
              <w:ind w:left="701" w:right="57" w:hanging="360"/>
              <w:rPr>
                <w:sz w:val="20"/>
                <w:szCs w:val="20"/>
              </w:rPr>
            </w:pPr>
            <w:r w:rsidDel="00000000" w:rsidR="00000000" w:rsidRPr="00000000">
              <w:rPr>
                <w:rFonts w:ascii="Arial" w:cs="Arial" w:eastAsia="Arial" w:hAnsi="Arial"/>
                <w:sz w:val="20"/>
                <w:szCs w:val="20"/>
                <w:rtl w:val="0"/>
              </w:rPr>
              <w:t xml:space="preserve">Baybay City, Leyte – 1,000 FFPs</w:t>
            </w:r>
          </w:p>
          <w:p w:rsidR="00000000" w:rsidDel="00000000" w:rsidP="00000000" w:rsidRDefault="00000000" w:rsidRPr="00000000" w14:paraId="00001548">
            <w:pPr>
              <w:numPr>
                <w:ilvl w:val="0"/>
                <w:numId w:val="4"/>
              </w:numPr>
              <w:spacing w:after="0" w:lineRule="auto"/>
              <w:ind w:left="701" w:right="57" w:hanging="360"/>
              <w:rPr>
                <w:sz w:val="20"/>
                <w:szCs w:val="20"/>
              </w:rPr>
            </w:pPr>
            <w:r w:rsidDel="00000000" w:rsidR="00000000" w:rsidRPr="00000000">
              <w:rPr>
                <w:rFonts w:ascii="Arial" w:cs="Arial" w:eastAsia="Arial" w:hAnsi="Arial"/>
                <w:sz w:val="20"/>
                <w:szCs w:val="20"/>
                <w:rtl w:val="0"/>
              </w:rPr>
              <w:t xml:space="preserve">Palompon, Leyte – 1,300 FFPs</w:t>
            </w:r>
          </w:p>
          <w:p w:rsidR="00000000" w:rsidDel="00000000" w:rsidP="00000000" w:rsidRDefault="00000000" w:rsidRPr="00000000" w14:paraId="00001549">
            <w:pPr>
              <w:numPr>
                <w:ilvl w:val="0"/>
                <w:numId w:val="4"/>
              </w:numPr>
              <w:ind w:left="701" w:right="57" w:hanging="360"/>
              <w:rPr>
                <w:sz w:val="20"/>
                <w:szCs w:val="20"/>
              </w:rPr>
            </w:pPr>
            <w:r w:rsidDel="00000000" w:rsidR="00000000" w:rsidRPr="00000000">
              <w:rPr>
                <w:rFonts w:ascii="Arial" w:cs="Arial" w:eastAsia="Arial" w:hAnsi="Arial"/>
                <w:sz w:val="20"/>
                <w:szCs w:val="20"/>
                <w:rtl w:val="0"/>
              </w:rPr>
              <w:t xml:space="preserve">Abuyog, Leyte – 2,200 FFPs</w:t>
            </w:r>
          </w:p>
        </w:tc>
      </w:tr>
      <w:tr>
        <w:trPr>
          <w:cantSplit w:val="0"/>
          <w:trHeight w:val="20" w:hRule="atLeast"/>
          <w:tblHeader w:val="0"/>
        </w:trPr>
        <w:tc>
          <w:tcPr>
            <w:tcMar>
              <w:top w:w="29.0" w:type="dxa"/>
              <w:left w:w="29.0" w:type="dxa"/>
              <w:bottom w:w="29.0" w:type="dxa"/>
              <w:right w:w="29.0" w:type="dxa"/>
            </w:tcMar>
          </w:tcPr>
          <w:p w:rsidR="00000000" w:rsidDel="00000000" w:rsidP="00000000" w:rsidRDefault="00000000" w:rsidRPr="00000000" w14:paraId="0000154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April 2022</w:t>
            </w:r>
          </w:p>
        </w:tc>
        <w:tc>
          <w:tcPr>
            <w:tcMar>
              <w:top w:w="29.0" w:type="dxa"/>
              <w:left w:w="29.0" w:type="dxa"/>
              <w:bottom w:w="29.0" w:type="dxa"/>
              <w:right w:w="29.0" w:type="dxa"/>
            </w:tcMar>
          </w:tcPr>
          <w:p w:rsidR="00000000" w:rsidDel="00000000" w:rsidP="00000000" w:rsidRDefault="00000000" w:rsidRPr="00000000" w14:paraId="0000154B">
            <w:pPr>
              <w:numPr>
                <w:ilvl w:val="0"/>
                <w:numId w:val="1"/>
              </w:numPr>
              <w:spacing w:after="0" w:line="240" w:lineRule="auto"/>
              <w:ind w:left="382"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 VIII augmented an additional 6,600 FPPs from NROC and was loaded at the RROC, Palo, Leyte.</w:t>
            </w:r>
          </w:p>
          <w:p w:rsidR="00000000" w:rsidDel="00000000" w:rsidP="00000000" w:rsidRDefault="00000000" w:rsidRPr="00000000" w14:paraId="0000154C">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augmented additional relief items to the following affected LGUs:</w:t>
            </w:r>
          </w:p>
          <w:p w:rsidR="00000000" w:rsidDel="00000000" w:rsidP="00000000" w:rsidRDefault="00000000" w:rsidRPr="00000000" w14:paraId="0000154D">
            <w:pPr>
              <w:numPr>
                <w:ilvl w:val="0"/>
                <w:numId w:val="4"/>
              </w:numPr>
              <w:spacing w:after="0" w:line="240" w:lineRule="auto"/>
              <w:ind w:left="701" w:right="57" w:hanging="360"/>
              <w:jc w:val="both"/>
              <w:rPr>
                <w:sz w:val="20"/>
                <w:szCs w:val="20"/>
              </w:rPr>
            </w:pPr>
            <w:r w:rsidDel="00000000" w:rsidR="00000000" w:rsidRPr="00000000">
              <w:rPr>
                <w:rFonts w:ascii="Arial" w:cs="Arial" w:eastAsia="Arial" w:hAnsi="Arial"/>
                <w:sz w:val="20"/>
                <w:szCs w:val="20"/>
                <w:rtl w:val="0"/>
              </w:rPr>
              <w:t xml:space="preserve">Guluan, Eastern Samar – 1,900 FFPs</w:t>
            </w:r>
          </w:p>
          <w:p w:rsidR="00000000" w:rsidDel="00000000" w:rsidP="00000000" w:rsidRDefault="00000000" w:rsidRPr="00000000" w14:paraId="0000154E">
            <w:pPr>
              <w:numPr>
                <w:ilvl w:val="0"/>
                <w:numId w:val="4"/>
              </w:numPr>
              <w:spacing w:after="0" w:line="240" w:lineRule="auto"/>
              <w:ind w:left="701" w:right="57" w:hanging="360"/>
              <w:jc w:val="both"/>
              <w:rPr>
                <w:sz w:val="20"/>
                <w:szCs w:val="20"/>
              </w:rPr>
            </w:pPr>
            <w:r w:rsidDel="00000000" w:rsidR="00000000" w:rsidRPr="00000000">
              <w:rPr>
                <w:rFonts w:ascii="Arial" w:cs="Arial" w:eastAsia="Arial" w:hAnsi="Arial"/>
                <w:sz w:val="20"/>
                <w:szCs w:val="20"/>
                <w:rtl w:val="0"/>
              </w:rPr>
              <w:t xml:space="preserve">Culaba, Biliran – 516 FFPs</w:t>
            </w:r>
          </w:p>
          <w:p w:rsidR="00000000" w:rsidDel="00000000" w:rsidP="00000000" w:rsidRDefault="00000000" w:rsidRPr="00000000" w14:paraId="0000154F">
            <w:pPr>
              <w:numPr>
                <w:ilvl w:val="0"/>
                <w:numId w:val="4"/>
              </w:numPr>
              <w:spacing w:after="0" w:line="240" w:lineRule="auto"/>
              <w:ind w:left="701" w:right="57" w:hanging="360"/>
              <w:jc w:val="both"/>
              <w:rPr>
                <w:sz w:val="20"/>
                <w:szCs w:val="20"/>
              </w:rPr>
            </w:pPr>
            <w:r w:rsidDel="00000000" w:rsidR="00000000" w:rsidRPr="00000000">
              <w:rPr>
                <w:rFonts w:ascii="Arial" w:cs="Arial" w:eastAsia="Arial" w:hAnsi="Arial"/>
                <w:sz w:val="20"/>
                <w:szCs w:val="20"/>
                <w:rtl w:val="0"/>
              </w:rPr>
              <w:t xml:space="preserve">Palompon, Leyte – 1,700 FFPs </w:t>
            </w:r>
          </w:p>
        </w:tc>
      </w:tr>
    </w:tbl>
    <w:p w:rsidR="00000000" w:rsidDel="00000000" w:rsidP="00000000" w:rsidRDefault="00000000" w:rsidRPr="00000000" w14:paraId="00001550">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51">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7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0"/>
        </w:trPr>
        <w:tc>
          <w:tcPr/>
          <w:p w:rsidR="00000000" w:rsidDel="00000000" w:rsidP="00000000" w:rsidRDefault="00000000" w:rsidRPr="00000000" w14:paraId="0000155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155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5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April 2022</w:t>
            </w:r>
          </w:p>
        </w:tc>
        <w:tc>
          <w:tcPr>
            <w:tcMar>
              <w:top w:w="29.0" w:type="dxa"/>
              <w:left w:w="29.0" w:type="dxa"/>
              <w:bottom w:w="29.0" w:type="dxa"/>
              <w:right w:w="29.0" w:type="dxa"/>
            </w:tcMar>
          </w:tcPr>
          <w:p w:rsidR="00000000" w:rsidDel="00000000" w:rsidP="00000000" w:rsidRDefault="00000000" w:rsidRPr="00000000" w14:paraId="00001555">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XI delivered FFPs and NFIs to the Municipality of Cateel, Davao Oriental for distribution on 14 April 2022.</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5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April 2022</w:t>
            </w:r>
          </w:p>
        </w:tc>
        <w:tc>
          <w:tcPr>
            <w:tcMar>
              <w:top w:w="29.0" w:type="dxa"/>
              <w:left w:w="29.0" w:type="dxa"/>
              <w:bottom w:w="29.0" w:type="dxa"/>
              <w:right w:w="29.0" w:type="dxa"/>
            </w:tcMar>
          </w:tcPr>
          <w:p w:rsidR="00000000" w:rsidDel="00000000" w:rsidP="00000000" w:rsidRDefault="00000000" w:rsidRPr="00000000" w14:paraId="00001557">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XI provided FFPs to the LGUs of Monkayo and Mawab in Davao de Oro.</w:t>
            </w:r>
          </w:p>
        </w:tc>
      </w:tr>
    </w:tbl>
    <w:p w:rsidR="00000000" w:rsidDel="00000000" w:rsidP="00000000" w:rsidRDefault="00000000" w:rsidRPr="00000000" w14:paraId="00001558">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59">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XII</w:t>
      </w:r>
    </w:p>
    <w:tbl>
      <w:tblPr>
        <w:tblStyle w:val="Table7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55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5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5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April 2022</w:t>
            </w:r>
          </w:p>
        </w:tc>
        <w:tc>
          <w:tcPr>
            <w:tcMar>
              <w:top w:w="29.0" w:type="dxa"/>
              <w:left w:w="29.0" w:type="dxa"/>
              <w:bottom w:w="29.0" w:type="dxa"/>
              <w:right w:w="29.0" w:type="dxa"/>
            </w:tcMar>
          </w:tcPr>
          <w:p w:rsidR="00000000" w:rsidDel="00000000" w:rsidP="00000000" w:rsidRDefault="00000000" w:rsidRPr="00000000" w14:paraId="0000155D">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LGU of Alabel, Sarangani provided hot meals, hygiene kits and food packs to the affected families.</w:t>
            </w:r>
          </w:p>
          <w:p w:rsidR="00000000" w:rsidDel="00000000" w:rsidP="00000000" w:rsidRDefault="00000000" w:rsidRPr="00000000" w14:paraId="0000155E">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Red Cross SARGEN served hot meals to 350 individuals in different evacuation centers in Alabel, Sarangani.</w:t>
            </w:r>
          </w:p>
          <w:p w:rsidR="00000000" w:rsidDel="00000000" w:rsidP="00000000" w:rsidRDefault="00000000" w:rsidRPr="00000000" w14:paraId="0000155F">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LGU of Malapatan, Sarangani provided food packs, kitchen utensils, hygiene kits, and sleeping materials.</w:t>
            </w:r>
          </w:p>
          <w:p w:rsidR="00000000" w:rsidDel="00000000" w:rsidP="00000000" w:rsidRDefault="00000000" w:rsidRPr="00000000" w14:paraId="00001560">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LGU of Kabacan, Cotabato extended community kitchens to the affected families and provided laminated sacks to families whose houses were submerged in water.</w:t>
            </w:r>
          </w:p>
        </w:tc>
      </w:tr>
    </w:tbl>
    <w:p w:rsidR="00000000" w:rsidDel="00000000" w:rsidP="00000000" w:rsidRDefault="00000000" w:rsidRPr="00000000" w14:paraId="00001561">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62">
      <w:pPr>
        <w:numPr>
          <w:ilvl w:val="0"/>
          <w:numId w:val="3"/>
        </w:numPr>
        <w:spacing w:after="0" w:line="240" w:lineRule="auto"/>
        <w:ind w:left="810" w:right="57" w:hanging="360"/>
        <w:jc w:val="both"/>
        <w:rPr>
          <w:rFonts w:ascii="Arial" w:cs="Arial" w:eastAsia="Arial" w:hAnsi="Arial"/>
          <w:b w:val="1"/>
        </w:rPr>
      </w:pPr>
      <w:r w:rsidDel="00000000" w:rsidR="00000000" w:rsidRPr="00000000">
        <w:rPr>
          <w:rFonts w:ascii="Arial" w:cs="Arial" w:eastAsia="Arial" w:hAnsi="Arial"/>
          <w:b w:val="1"/>
          <w:sz w:val="24"/>
          <w:szCs w:val="24"/>
          <w:rtl w:val="0"/>
        </w:rPr>
        <w:t xml:space="preserve">Internally Displaced Person (IDP) Protection</w:t>
      </w:r>
    </w:p>
    <w:p w:rsidR="00000000" w:rsidDel="00000000" w:rsidP="00000000" w:rsidRDefault="00000000" w:rsidRPr="00000000" w14:paraId="00001563">
      <w:pP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64">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8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rHeight w:val="18" w:hRule="atLeast"/>
          <w:tblHeader w:val="0"/>
        </w:trPr>
        <w:tc>
          <w:tcPr>
            <w:tcMar>
              <w:top w:w="29.0" w:type="dxa"/>
              <w:left w:w="29.0" w:type="dxa"/>
              <w:bottom w:w="29.0" w:type="dxa"/>
              <w:right w:w="29.0" w:type="dxa"/>
            </w:tcMar>
          </w:tcPr>
          <w:p w:rsidR="00000000" w:rsidDel="00000000" w:rsidP="00000000" w:rsidRDefault="00000000" w:rsidRPr="00000000" w14:paraId="0000156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6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rHeight w:val="20" w:hRule="atLeast"/>
          <w:tblHeader w:val="0"/>
        </w:trPr>
        <w:tc>
          <w:tcPr>
            <w:tcMar>
              <w:top w:w="29.0" w:type="dxa"/>
              <w:left w:w="29.0" w:type="dxa"/>
              <w:bottom w:w="29.0" w:type="dxa"/>
              <w:right w:w="29.0" w:type="dxa"/>
            </w:tcMar>
          </w:tcPr>
          <w:p w:rsidR="00000000" w:rsidDel="00000000" w:rsidP="00000000" w:rsidRDefault="00000000" w:rsidRPr="00000000" w14:paraId="0000156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April 2022</w:t>
            </w:r>
          </w:p>
          <w:p w:rsidR="00000000" w:rsidDel="00000000" w:rsidP="00000000" w:rsidRDefault="00000000" w:rsidRPr="00000000" w14:paraId="00001568">
            <w:pPr>
              <w:spacing w:after="0" w:line="240" w:lineRule="auto"/>
              <w:ind w:right="57"/>
              <w:jc w:val="center"/>
              <w:rPr>
                <w:rFonts w:ascii="Arial" w:cs="Arial" w:eastAsia="Arial" w:hAnsi="Arial"/>
                <w:sz w:val="20"/>
                <w:szCs w:val="20"/>
              </w:rPr>
            </w:pPr>
            <w:r w:rsidDel="00000000" w:rsidR="00000000" w:rsidRPr="00000000">
              <w:rPr>
                <w:rtl w:val="0"/>
              </w:rPr>
            </w:r>
          </w:p>
        </w:tc>
        <w:tc>
          <w:tcPr>
            <w:tcMar>
              <w:top w:w="29.0" w:type="dxa"/>
              <w:left w:w="29.0" w:type="dxa"/>
              <w:bottom w:w="29.0" w:type="dxa"/>
              <w:right w:w="29.0" w:type="dxa"/>
            </w:tcMar>
          </w:tcPr>
          <w:p w:rsidR="00000000" w:rsidDel="00000000" w:rsidP="00000000" w:rsidRDefault="00000000" w:rsidRPr="00000000" w14:paraId="00001569">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a joint meeting together with the CSWDO of Baybay and IOM to immediately transfer the evacuees as per recommendation based on assessment as the former ECs posed risk to health and safety by the evacuees.</w:t>
            </w:r>
          </w:p>
        </w:tc>
      </w:tr>
    </w:tbl>
    <w:p w:rsidR="00000000" w:rsidDel="00000000" w:rsidP="00000000" w:rsidRDefault="00000000" w:rsidRPr="00000000" w14:paraId="0000156A">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6B">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8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0"/>
        </w:trPr>
        <w:tc>
          <w:tcPr>
            <w:tcMar>
              <w:top w:w="29.0" w:type="dxa"/>
              <w:left w:w="29.0" w:type="dxa"/>
              <w:bottom w:w="29.0" w:type="dxa"/>
              <w:right w:w="29.0" w:type="dxa"/>
            </w:tcMar>
          </w:tcPr>
          <w:p w:rsidR="00000000" w:rsidDel="00000000" w:rsidP="00000000" w:rsidRDefault="00000000" w:rsidRPr="00000000" w14:paraId="0000156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6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6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April 2022</w:t>
            </w:r>
          </w:p>
        </w:tc>
        <w:tc>
          <w:tcPr>
            <w:tcMar>
              <w:top w:w="29.0" w:type="dxa"/>
              <w:left w:w="29.0" w:type="dxa"/>
              <w:bottom w:w="29.0" w:type="dxa"/>
              <w:right w:w="29.0" w:type="dxa"/>
            </w:tcMar>
          </w:tcPr>
          <w:p w:rsidR="00000000" w:rsidDel="00000000" w:rsidP="00000000" w:rsidRDefault="00000000" w:rsidRPr="00000000" w14:paraId="0000156F">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Municipalities of Monkayo and Mawab in Davao de Oro closely coordinated with the affected barangays for the provision of psychosocial services and assessment of needed intervention of the affected families and individuals.</w:t>
            </w:r>
          </w:p>
        </w:tc>
      </w:tr>
    </w:tbl>
    <w:p w:rsidR="00000000" w:rsidDel="00000000" w:rsidP="00000000" w:rsidRDefault="00000000" w:rsidRPr="00000000" w14:paraId="00001570">
      <w:pP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71">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XII</w:t>
      </w:r>
    </w:p>
    <w:tbl>
      <w:tblPr>
        <w:tblStyle w:val="Table8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57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7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7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April 2022</w:t>
            </w:r>
          </w:p>
        </w:tc>
        <w:tc>
          <w:tcPr>
            <w:tcMar>
              <w:top w:w="29.0" w:type="dxa"/>
              <w:left w:w="29.0" w:type="dxa"/>
              <w:bottom w:w="29.0" w:type="dxa"/>
              <w:right w:w="29.0" w:type="dxa"/>
            </w:tcMar>
          </w:tcPr>
          <w:p w:rsidR="00000000" w:rsidDel="00000000" w:rsidP="00000000" w:rsidRDefault="00000000" w:rsidRPr="00000000" w14:paraId="00001575">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Red Cross SARGEN conducted Child-Friendly Space – Psychosocial First Aid (CFS-PFA) in evacuation centers in Alabel, Saragani.</w:t>
            </w:r>
          </w:p>
        </w:tc>
      </w:tr>
    </w:tbl>
    <w:p w:rsidR="00000000" w:rsidDel="00000000" w:rsidP="00000000" w:rsidRDefault="00000000" w:rsidRPr="00000000" w14:paraId="00001576">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77">
      <w:pPr>
        <w:numPr>
          <w:ilvl w:val="0"/>
          <w:numId w:val="3"/>
        </w:numPr>
        <w:spacing w:after="0" w:line="240" w:lineRule="auto"/>
        <w:ind w:left="851" w:right="57" w:hanging="401"/>
        <w:jc w:val="both"/>
        <w:rPr>
          <w:rFonts w:ascii="Arial" w:cs="Arial" w:eastAsia="Arial" w:hAnsi="Arial"/>
          <w:b w:val="1"/>
        </w:rPr>
      </w:pPr>
      <w:r w:rsidDel="00000000" w:rsidR="00000000" w:rsidRPr="00000000">
        <w:rPr>
          <w:rFonts w:ascii="Arial" w:cs="Arial" w:eastAsia="Arial" w:hAnsi="Arial"/>
          <w:b w:val="1"/>
          <w:sz w:val="24"/>
          <w:szCs w:val="24"/>
          <w:rtl w:val="0"/>
        </w:rPr>
        <w:t xml:space="preserve">Camp Coordination and Camp Management (CCCM)</w:t>
      </w:r>
    </w:p>
    <w:p w:rsidR="00000000" w:rsidDel="00000000" w:rsidP="00000000" w:rsidRDefault="00000000" w:rsidRPr="00000000" w14:paraId="00001578">
      <w:pP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79">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83"/>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57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7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7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April 2022</w:t>
            </w:r>
          </w:p>
        </w:tc>
        <w:tc>
          <w:tcPr>
            <w:tcMar>
              <w:top w:w="29.0" w:type="dxa"/>
              <w:left w:w="29.0" w:type="dxa"/>
              <w:bottom w:w="29.0" w:type="dxa"/>
              <w:right w:w="29.0" w:type="dxa"/>
            </w:tcMar>
          </w:tcPr>
          <w:p w:rsidR="00000000" w:rsidDel="00000000" w:rsidP="00000000" w:rsidRDefault="00000000" w:rsidRPr="00000000" w14:paraId="0000157D">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There are a total of 4,972 individuals, 646 delivery trucks, 360 light vehicles, 45 elf trucks, and 145 motorcycles that are stranded at the sea ports of Sorsogon.</w:t>
            </w:r>
          </w:p>
        </w:tc>
      </w:tr>
    </w:tbl>
    <w:p w:rsidR="00000000" w:rsidDel="00000000" w:rsidP="00000000" w:rsidRDefault="00000000" w:rsidRPr="00000000" w14:paraId="0000157E">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7F">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8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58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8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8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April 2022</w:t>
            </w:r>
          </w:p>
        </w:tc>
        <w:tc>
          <w:tcPr>
            <w:tcMar>
              <w:top w:w="29.0" w:type="dxa"/>
              <w:left w:w="29.0" w:type="dxa"/>
              <w:bottom w:w="29.0" w:type="dxa"/>
              <w:right w:w="29.0" w:type="dxa"/>
            </w:tcMar>
          </w:tcPr>
          <w:p w:rsidR="00000000" w:rsidDel="00000000" w:rsidP="00000000" w:rsidRDefault="00000000" w:rsidRPr="00000000" w14:paraId="00001583">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Ms. Lisa B. Camacho of DSWD-FO VI together with Ms. Marjorie Ethel G. Nuesca of DSWD-DRMB provided technical assistance on CCCM-Child Friendly Space (CFS) to LGUs in Iloilo with evacuation centers that are still open..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8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April 2022</w:t>
            </w:r>
          </w:p>
        </w:tc>
        <w:tc>
          <w:tcPr>
            <w:tcMar>
              <w:top w:w="29.0" w:type="dxa"/>
              <w:left w:w="29.0" w:type="dxa"/>
              <w:bottom w:w="29.0" w:type="dxa"/>
              <w:right w:w="29.0" w:type="dxa"/>
            </w:tcMar>
          </w:tcPr>
          <w:p w:rsidR="00000000" w:rsidDel="00000000" w:rsidP="00000000" w:rsidRDefault="00000000" w:rsidRPr="00000000" w14:paraId="00001585">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Quick Response Team (QRT) in Iloilo and Capiz provided manpower to manage evacuation centers that are open.</w:t>
            </w:r>
          </w:p>
        </w:tc>
      </w:tr>
    </w:tbl>
    <w:p w:rsidR="00000000" w:rsidDel="00000000" w:rsidP="00000000" w:rsidRDefault="00000000" w:rsidRPr="00000000" w14:paraId="00001586">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87">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58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8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8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 April 2022</w:t>
            </w:r>
          </w:p>
        </w:tc>
        <w:tc>
          <w:tcPr>
            <w:tcMar>
              <w:top w:w="29.0" w:type="dxa"/>
              <w:left w:w="29.0" w:type="dxa"/>
              <w:bottom w:w="29.0" w:type="dxa"/>
              <w:right w:w="29.0" w:type="dxa"/>
            </w:tcMar>
          </w:tcPr>
          <w:p w:rsidR="00000000" w:rsidDel="00000000" w:rsidP="00000000" w:rsidRDefault="00000000" w:rsidRPr="00000000" w14:paraId="0000158B">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thru the pantawid staff in coordination with the LGUs are continuously provided and conducted art therapy sessions and other psychosocial interventions for children inside evacuations centers in Poro, Camotes.</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8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April 2022</w:t>
            </w:r>
          </w:p>
        </w:tc>
        <w:tc>
          <w:tcPr>
            <w:tcMar>
              <w:top w:w="29.0" w:type="dxa"/>
              <w:left w:w="29.0" w:type="dxa"/>
              <w:bottom w:w="29.0" w:type="dxa"/>
              <w:right w:w="29.0" w:type="dxa"/>
            </w:tcMar>
          </w:tcPr>
          <w:p w:rsidR="00000000" w:rsidDel="00000000" w:rsidP="00000000" w:rsidRDefault="00000000" w:rsidRPr="00000000" w14:paraId="0000158D">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LGU personnel of Cebu City through its Department of Social Welfare Services (DSWS) continue to assist the displaced families and individuals in various evacuation centers. They were provided meals and other food items.</w:t>
            </w:r>
          </w:p>
          <w:p w:rsidR="00000000" w:rsidDel="00000000" w:rsidP="00000000" w:rsidRDefault="00000000" w:rsidRPr="00000000" w14:paraId="0000158E">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 least 89 stranded passengers bound for Camotes Island are temporarily taking shelter and are assisted by the LGU of Danao City. They were provided with food, water and other immediate needs.</w:t>
            </w:r>
          </w:p>
        </w:tc>
      </w:tr>
    </w:tbl>
    <w:p w:rsidR="00000000" w:rsidDel="00000000" w:rsidP="00000000" w:rsidRDefault="00000000" w:rsidRPr="00000000" w14:paraId="0000158F">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90">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59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9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1"/>
        </w:trPr>
        <w:tc>
          <w:tcPr>
            <w:tcMar>
              <w:top w:w="29.0" w:type="dxa"/>
              <w:left w:w="29.0" w:type="dxa"/>
              <w:bottom w:w="29.0" w:type="dxa"/>
              <w:right w:w="29.0" w:type="dxa"/>
            </w:tcMar>
          </w:tcPr>
          <w:p w:rsidR="00000000" w:rsidDel="00000000" w:rsidP="00000000" w:rsidRDefault="00000000" w:rsidRPr="00000000" w14:paraId="0000159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April 2022</w:t>
            </w:r>
          </w:p>
        </w:tc>
        <w:tc>
          <w:tcPr>
            <w:tcMar>
              <w:top w:w="29.0" w:type="dxa"/>
              <w:left w:w="29.0" w:type="dxa"/>
              <w:bottom w:w="29.0" w:type="dxa"/>
              <w:right w:w="29.0" w:type="dxa"/>
            </w:tcMar>
          </w:tcPr>
          <w:p w:rsidR="00000000" w:rsidDel="00000000" w:rsidP="00000000" w:rsidRDefault="00000000" w:rsidRPr="00000000" w14:paraId="00001594">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conducts various CCCM activities at the upper high school EC in Mahaplag, Leyte.</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9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April 2022</w:t>
            </w:r>
          </w:p>
        </w:tc>
        <w:tc>
          <w:tcPr>
            <w:tcMar>
              <w:top w:w="29.0" w:type="dxa"/>
              <w:left w:w="29.0" w:type="dxa"/>
              <w:bottom w:w="29.0" w:type="dxa"/>
              <w:right w:w="29.0" w:type="dxa"/>
            </w:tcMar>
          </w:tcPr>
          <w:p w:rsidR="00000000" w:rsidDel="00000000" w:rsidP="00000000" w:rsidRDefault="00000000" w:rsidRPr="00000000" w14:paraId="00001596">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There are 7,920 families or 33,563 persons who took pre-emptive evacuation and are currently taking temporary shelter in 238 evacuation centers in the Provinces of Eastern Samar, Leyte, Biliran and Southern Leyte. To date, 2,372 families or 8,903 persons in Eastern Samar, Leyte and Southern Samar are still inside evacuation centers.</w:t>
            </w:r>
          </w:p>
        </w:tc>
      </w:tr>
    </w:tbl>
    <w:p w:rsidR="00000000" w:rsidDel="00000000" w:rsidP="00000000" w:rsidRDefault="00000000" w:rsidRPr="00000000" w14:paraId="00001597">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98">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59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9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9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April 2022</w:t>
            </w:r>
          </w:p>
        </w:tc>
        <w:tc>
          <w:tcPr>
            <w:tcMar>
              <w:top w:w="29.0" w:type="dxa"/>
              <w:left w:w="29.0" w:type="dxa"/>
              <w:bottom w:w="29.0" w:type="dxa"/>
              <w:right w:w="29.0" w:type="dxa"/>
            </w:tcMar>
          </w:tcPr>
          <w:p w:rsidR="00000000" w:rsidDel="00000000" w:rsidP="00000000" w:rsidRDefault="00000000" w:rsidRPr="00000000" w14:paraId="0000159C">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973 families or 3,699 persons have taken pre-emptive evacuation in 16 evacuation centers in the Provinces of Bukidnon and Misamis Oriental.</w:t>
            </w:r>
          </w:p>
        </w:tc>
      </w:tr>
    </w:tbl>
    <w:p w:rsidR="00000000" w:rsidDel="00000000" w:rsidP="00000000" w:rsidRDefault="00000000" w:rsidRPr="00000000" w14:paraId="0000159D">
      <w:pP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9E">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59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A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A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April 2022</w:t>
            </w:r>
          </w:p>
        </w:tc>
        <w:tc>
          <w:tcPr>
            <w:tcMar>
              <w:top w:w="29.0" w:type="dxa"/>
              <w:left w:w="29.0" w:type="dxa"/>
              <w:bottom w:w="29.0" w:type="dxa"/>
              <w:right w:w="29.0" w:type="dxa"/>
            </w:tcMar>
          </w:tcPr>
          <w:p w:rsidR="00000000" w:rsidDel="00000000" w:rsidP="00000000" w:rsidRDefault="00000000" w:rsidRPr="00000000" w14:paraId="000015A2">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XI through its Disaster Response Management Division (DRMD) closely coordinated with the affected local government units (LGUs) for reports and updates on the situation of the displaced families and individuals inside evacuation centers and to ensure compliance with the provision of emergency relief and protection for the children (Republic Act No. 10821) before, during and after disasters and other emergency situations as well as to monitor the compliance with the safety health protocols set by the Inter-Agency Task Force-Management of Emerging Infectious Diseases (IATF-MEID).</w:t>
            </w:r>
          </w:p>
        </w:tc>
      </w:tr>
    </w:tbl>
    <w:p w:rsidR="00000000" w:rsidDel="00000000" w:rsidP="00000000" w:rsidRDefault="00000000" w:rsidRPr="00000000" w14:paraId="000015A3">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A4">
      <w:pPr>
        <w:numPr>
          <w:ilvl w:val="0"/>
          <w:numId w:val="3"/>
        </w:numPr>
        <w:spacing w:after="0" w:line="240" w:lineRule="auto"/>
        <w:ind w:left="810" w:right="57" w:hanging="360"/>
        <w:jc w:val="both"/>
        <w:rPr>
          <w:rFonts w:ascii="Arial" w:cs="Arial" w:eastAsia="Arial" w:hAnsi="Arial"/>
          <w:b w:val="1"/>
        </w:rPr>
      </w:pPr>
      <w:r w:rsidDel="00000000" w:rsidR="00000000" w:rsidRPr="00000000">
        <w:rPr>
          <w:rFonts w:ascii="Arial" w:cs="Arial" w:eastAsia="Arial" w:hAnsi="Arial"/>
          <w:b w:val="1"/>
          <w:sz w:val="24"/>
          <w:szCs w:val="24"/>
          <w:rtl w:val="0"/>
        </w:rPr>
        <w:t xml:space="preserve">Other Activities</w:t>
      </w:r>
    </w:p>
    <w:p w:rsidR="00000000" w:rsidDel="00000000" w:rsidP="00000000" w:rsidRDefault="00000000" w:rsidRPr="00000000" w14:paraId="000015A5">
      <w:pP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A6">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NCR</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5A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A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1"/>
        </w:trPr>
        <w:tc>
          <w:tcPr>
            <w:tcMar>
              <w:top w:w="29.0" w:type="dxa"/>
              <w:left w:w="29.0" w:type="dxa"/>
              <w:bottom w:w="29.0" w:type="dxa"/>
              <w:right w:w="29.0" w:type="dxa"/>
            </w:tcMar>
          </w:tcPr>
          <w:p w:rsidR="00000000" w:rsidDel="00000000" w:rsidP="00000000" w:rsidRDefault="00000000" w:rsidRPr="00000000" w14:paraId="000015A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April 2022</w:t>
            </w:r>
            <w:r w:rsidDel="00000000" w:rsidR="00000000" w:rsidRPr="00000000">
              <w:rPr>
                <w:rtl w:val="0"/>
              </w:rPr>
            </w:r>
          </w:p>
        </w:tc>
        <w:tc>
          <w:tcPr>
            <w:tcMar>
              <w:top w:w="29.0" w:type="dxa"/>
              <w:left w:w="29.0" w:type="dxa"/>
              <w:bottom w:w="29.0" w:type="dxa"/>
              <w:right w:w="29.0" w:type="dxa"/>
            </w:tcMar>
          </w:tcPr>
          <w:p w:rsidR="00000000" w:rsidDel="00000000" w:rsidP="00000000" w:rsidRDefault="00000000" w:rsidRPr="00000000" w14:paraId="000015AA">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NCR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tl w:val="0"/>
              </w:rPr>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A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April 2022</w:t>
            </w:r>
          </w:p>
        </w:tc>
        <w:tc>
          <w:tcPr>
            <w:tcMar>
              <w:top w:w="29.0" w:type="dxa"/>
              <w:left w:w="29.0" w:type="dxa"/>
              <w:bottom w:w="29.0" w:type="dxa"/>
              <w:right w:w="29.0" w:type="dxa"/>
            </w:tcMar>
          </w:tcPr>
          <w:p w:rsidR="00000000" w:rsidDel="00000000" w:rsidP="00000000" w:rsidRDefault="00000000" w:rsidRPr="00000000" w14:paraId="000015AC">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DSWD-FO NCR activated and established its Emergency Operations Center for Tropical Depression Agaton.</w:t>
            </w:r>
          </w:p>
          <w:p w:rsidR="00000000" w:rsidDel="00000000" w:rsidP="00000000" w:rsidRDefault="00000000" w:rsidRPr="00000000" w14:paraId="000015AD">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Quick Response Teams (QRTs) of DSWD-FO NCR composed of organic staff from the Field Office, and Centers and Residential Care Facilities (C/RCFs) were advised to be on standby in response to any eventualities</w:t>
            </w:r>
          </w:p>
          <w:p w:rsidR="00000000" w:rsidDel="00000000" w:rsidP="00000000" w:rsidRDefault="00000000" w:rsidRPr="00000000" w14:paraId="000015AE">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DSWD-FO NCR is continuously coordinating with LGUs through their respective Local Social Welfare and Development Offices (LSWDOs) and with Metro Manila Disaster Risk Reduction and Management Council (MMDRRMC) for reports on incidents requiring augmentation assistance.</w:t>
            </w:r>
          </w:p>
        </w:tc>
      </w:tr>
    </w:tbl>
    <w:p w:rsidR="00000000" w:rsidDel="00000000" w:rsidP="00000000" w:rsidRDefault="00000000" w:rsidRPr="00000000" w14:paraId="000015AF">
      <w:pPr>
        <w:spacing w:after="0" w:line="240" w:lineRule="auto"/>
        <w:ind w:left="90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B0">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w:t>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0"/>
        </w:trPr>
        <w:tc>
          <w:tcPr>
            <w:tcMar>
              <w:top w:w="29.0" w:type="dxa"/>
              <w:left w:w="29.0" w:type="dxa"/>
              <w:bottom w:w="29.0" w:type="dxa"/>
              <w:right w:w="29.0" w:type="dxa"/>
            </w:tcMar>
          </w:tcPr>
          <w:p w:rsidR="00000000" w:rsidDel="00000000" w:rsidP="00000000" w:rsidRDefault="00000000" w:rsidRPr="00000000" w14:paraId="000015B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B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B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April 2022</w:t>
            </w:r>
          </w:p>
        </w:tc>
        <w:tc>
          <w:tcPr>
            <w:tcMar>
              <w:top w:w="29.0" w:type="dxa"/>
              <w:left w:w="29.0" w:type="dxa"/>
              <w:bottom w:w="29.0" w:type="dxa"/>
              <w:right w:w="29.0" w:type="dxa"/>
            </w:tcMar>
          </w:tcPr>
          <w:p w:rsidR="00000000" w:rsidDel="00000000" w:rsidP="00000000" w:rsidRDefault="00000000" w:rsidRPr="00000000" w14:paraId="000015B4">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ensured adequate and readily available FNIs for possible augmentation.</w:t>
            </w:r>
          </w:p>
          <w:p w:rsidR="00000000" w:rsidDel="00000000" w:rsidP="00000000" w:rsidRDefault="00000000" w:rsidRPr="00000000" w14:paraId="000015B5">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Quick Response Team (QRT) is on standby and ready for augmentation.</w:t>
            </w:r>
          </w:p>
          <w:p w:rsidR="00000000" w:rsidDel="00000000" w:rsidP="00000000" w:rsidRDefault="00000000" w:rsidRPr="00000000" w14:paraId="000015B6">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Staff of the DSWD Provincial Action Team (PAT) under the Disaster Response Management Division (DRMD) were alerted and are on standby for the monitoring of the situation in their respective areas of responsibility.</w:t>
            </w:r>
          </w:p>
          <w:p w:rsidR="00000000" w:rsidDel="00000000" w:rsidP="00000000" w:rsidRDefault="00000000" w:rsidRPr="00000000" w14:paraId="000015B7">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continuously coordinates with LGUs and other partner agencies through PAT staff assigned in the provinces.</w:t>
            </w:r>
          </w:p>
        </w:tc>
      </w:tr>
    </w:tbl>
    <w:p w:rsidR="00000000" w:rsidDel="00000000" w:rsidP="00000000" w:rsidRDefault="00000000" w:rsidRPr="00000000" w14:paraId="000015B8">
      <w:pPr>
        <w:spacing w:after="0" w:line="240" w:lineRule="auto"/>
        <w:ind w:left="90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B9">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w:t>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5B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B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B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April 2022</w:t>
            </w:r>
          </w:p>
        </w:tc>
        <w:tc>
          <w:tcPr>
            <w:tcMar>
              <w:top w:w="29.0" w:type="dxa"/>
              <w:left w:w="29.0" w:type="dxa"/>
              <w:bottom w:w="29.0" w:type="dxa"/>
              <w:right w:w="29.0" w:type="dxa"/>
            </w:tcMar>
          </w:tcPr>
          <w:p w:rsidR="00000000" w:rsidDel="00000000" w:rsidP="00000000" w:rsidRDefault="00000000" w:rsidRPr="00000000" w14:paraId="000015BD">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 submitted their</w:t>
            </w:r>
            <w:r w:rsidDel="00000000" w:rsidR="00000000" w:rsidRPr="00000000">
              <w:rPr>
                <w:rFonts w:ascii="Arial" w:cs="Arial" w:eastAsia="Arial" w:hAnsi="Arial"/>
                <w:b w:val="1"/>
                <w:sz w:val="20"/>
                <w:szCs w:val="20"/>
                <w:rtl w:val="0"/>
              </w:rPr>
              <w:t xml:space="preserve"> terminal report.</w:t>
            </w:r>
            <w:r w:rsidDel="00000000" w:rsidR="00000000" w:rsidRPr="00000000">
              <w:rPr>
                <w:rtl w:val="0"/>
              </w:rPr>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B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April 2022</w:t>
            </w:r>
          </w:p>
        </w:tc>
        <w:tc>
          <w:tcPr>
            <w:tcMar>
              <w:top w:w="29.0" w:type="dxa"/>
              <w:left w:w="29.0" w:type="dxa"/>
              <w:bottom w:w="29.0" w:type="dxa"/>
              <w:right w:w="29.0" w:type="dxa"/>
            </w:tcMar>
          </w:tcPr>
          <w:p w:rsidR="00000000" w:rsidDel="00000000" w:rsidP="00000000" w:rsidRDefault="00000000" w:rsidRPr="00000000" w14:paraId="000015BF">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 initiated the conduct of Response Cluster Meeting on TD Agaton. Updates on the weather condition was discussed and the consolidated resources of the Response Cluster member agencies were presented and updated during the meeting.</w:t>
            </w:r>
          </w:p>
          <w:p w:rsidR="00000000" w:rsidDel="00000000" w:rsidP="00000000" w:rsidRDefault="00000000" w:rsidRPr="00000000" w14:paraId="000015C0">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 Incident Management Team (IMT) Operations Section Chief (OSC) Maricel S. Caleja attended the Weather Updating Session via Zoom. Preparation of the Memorandum for the downgrading of the EPR Protocol from CHARLIE to ALPHA was discussed during the session.</w:t>
            </w:r>
          </w:p>
        </w:tc>
      </w:tr>
    </w:tbl>
    <w:p w:rsidR="00000000" w:rsidDel="00000000" w:rsidP="00000000" w:rsidRDefault="00000000" w:rsidRPr="00000000" w14:paraId="000015C1">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C2">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III</w:t>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0"/>
        </w:trPr>
        <w:tc>
          <w:tcPr>
            <w:tcMar>
              <w:top w:w="29.0" w:type="dxa"/>
              <w:left w:w="29.0" w:type="dxa"/>
              <w:bottom w:w="29.0" w:type="dxa"/>
              <w:right w:w="29.0" w:type="dxa"/>
            </w:tcMar>
          </w:tcPr>
          <w:p w:rsidR="00000000" w:rsidDel="00000000" w:rsidP="00000000" w:rsidRDefault="00000000" w:rsidRPr="00000000" w14:paraId="000015C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C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C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April 2022</w:t>
            </w:r>
          </w:p>
        </w:tc>
        <w:tc>
          <w:tcPr>
            <w:tcMar>
              <w:top w:w="29.0" w:type="dxa"/>
              <w:left w:w="29.0" w:type="dxa"/>
              <w:bottom w:w="29.0" w:type="dxa"/>
              <w:right w:w="29.0" w:type="dxa"/>
            </w:tcMar>
          </w:tcPr>
          <w:p w:rsidR="00000000" w:rsidDel="00000000" w:rsidP="00000000" w:rsidRDefault="00000000" w:rsidRPr="00000000" w14:paraId="000015C6">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Rapid Deployment Team (RDT) of DSWD-FO III Disaster Response Management Division (DRMD) is currently rendering skeletal and on-call duties to continuously monitor and coordinate with LGUs in the Region for any eventualities that may be brought by TS Agaton and TY Basyang.</w:t>
            </w:r>
          </w:p>
        </w:tc>
      </w:tr>
    </w:tbl>
    <w:p w:rsidR="00000000" w:rsidDel="00000000" w:rsidP="00000000" w:rsidRDefault="00000000" w:rsidRPr="00000000" w14:paraId="000015C7">
      <w:pPr>
        <w:spacing w:after="0" w:line="240" w:lineRule="auto"/>
        <w:ind w:left="90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C8">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93"/>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5C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C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C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April 2022</w:t>
            </w:r>
          </w:p>
        </w:tc>
        <w:tc>
          <w:tcPr>
            <w:tcMar>
              <w:top w:w="29.0" w:type="dxa"/>
              <w:left w:w="29.0" w:type="dxa"/>
              <w:bottom w:w="29.0" w:type="dxa"/>
              <w:right w:w="29.0" w:type="dxa"/>
            </w:tcMar>
          </w:tcPr>
          <w:p w:rsidR="00000000" w:rsidDel="00000000" w:rsidP="00000000" w:rsidRDefault="00000000" w:rsidRPr="00000000" w14:paraId="000015CC">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alerted the DSWD Social Welfare and Development Offices (SWADOs) to monitor daily local conditions, related eventualities, bulletins, warnings, and other advisories issued by the DOST-PAGASA, DENR-MGB, and other surveillance agencies.</w:t>
            </w:r>
          </w:p>
          <w:p w:rsidR="00000000" w:rsidDel="00000000" w:rsidP="00000000" w:rsidRDefault="00000000" w:rsidRPr="00000000" w14:paraId="000015CD">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closely coordinated with the Office of Civil Defense (OCD) and Regional Disaster Risk Reduction and Management Council (RDRRMC) MIMAROPA for updates, monitoring and response mechanisms in areas that may be affected.</w:t>
            </w:r>
          </w:p>
        </w:tc>
      </w:tr>
    </w:tbl>
    <w:p w:rsidR="00000000" w:rsidDel="00000000" w:rsidP="00000000" w:rsidRDefault="00000000" w:rsidRPr="00000000" w14:paraId="000015CE">
      <w:pPr>
        <w:spacing w:after="0" w:line="240" w:lineRule="auto"/>
        <w:ind w:left="90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CF">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tab/>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5D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D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D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April 2022</w:t>
            </w:r>
          </w:p>
        </w:tc>
        <w:tc>
          <w:tcPr>
            <w:tcMar>
              <w:top w:w="29.0" w:type="dxa"/>
              <w:left w:w="29.0" w:type="dxa"/>
              <w:bottom w:w="29.0" w:type="dxa"/>
              <w:right w:w="29.0" w:type="dxa"/>
            </w:tcMar>
          </w:tcPr>
          <w:p w:rsidR="00000000" w:rsidDel="00000000" w:rsidP="00000000" w:rsidRDefault="00000000" w:rsidRPr="00000000" w14:paraId="000015D3">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tl w:val="0"/>
              </w:rPr>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D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April 2022</w:t>
            </w:r>
          </w:p>
        </w:tc>
        <w:tc>
          <w:tcPr>
            <w:tcMar>
              <w:top w:w="29.0" w:type="dxa"/>
              <w:left w:w="29.0" w:type="dxa"/>
              <w:bottom w:w="29.0" w:type="dxa"/>
              <w:right w:w="29.0" w:type="dxa"/>
            </w:tcMar>
          </w:tcPr>
          <w:p w:rsidR="00000000" w:rsidDel="00000000" w:rsidP="00000000" w:rsidRDefault="00000000" w:rsidRPr="00000000" w14:paraId="000015D5">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coordinated with the Social Welfare and Development (SWAD) Teams and LGUs for any request of relief augmentation.</w:t>
            </w:r>
          </w:p>
        </w:tc>
      </w:tr>
    </w:tbl>
    <w:p w:rsidR="00000000" w:rsidDel="00000000" w:rsidP="00000000" w:rsidRDefault="00000000" w:rsidRPr="00000000" w14:paraId="000015D6">
      <w:pPr>
        <w:spacing w:after="0" w:line="240" w:lineRule="auto"/>
        <w:ind w:right="57" w:firstLine="81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D7">
      <w:pPr>
        <w:spacing w:after="0" w:line="240" w:lineRule="auto"/>
        <w:ind w:right="57" w:firstLine="81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5D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D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D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April 2022</w:t>
            </w:r>
          </w:p>
        </w:tc>
        <w:tc>
          <w:tcPr>
            <w:tcMar>
              <w:top w:w="29.0" w:type="dxa"/>
              <w:left w:w="29.0" w:type="dxa"/>
              <w:bottom w:w="29.0" w:type="dxa"/>
              <w:right w:w="29.0" w:type="dxa"/>
            </w:tcMar>
          </w:tcPr>
          <w:p w:rsidR="00000000" w:rsidDel="00000000" w:rsidP="00000000" w:rsidRDefault="00000000" w:rsidRPr="00000000" w14:paraId="000015DB">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Disaster Response Management Division (DRMD) Chief Judith Barredo and Response Section Head Lisa B. Camacho attended the Exit Conference with Ms. Marjorie Ethel G. Nuesca of DSWD-DRMB relative to the CCCM-CFS.</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D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April 2022</w:t>
            </w:r>
          </w:p>
        </w:tc>
        <w:tc>
          <w:tcPr>
            <w:tcMar>
              <w:top w:w="29.0" w:type="dxa"/>
              <w:left w:w="29.0" w:type="dxa"/>
              <w:bottom w:w="29.0" w:type="dxa"/>
              <w:right w:w="29.0" w:type="dxa"/>
            </w:tcMar>
          </w:tcPr>
          <w:p w:rsidR="00000000" w:rsidDel="00000000" w:rsidP="00000000" w:rsidRDefault="00000000" w:rsidRPr="00000000" w14:paraId="000015DD">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led the Response Cluster Meeting and discussed with the member agencies the status of relief augmentation of DSWD. DSWD-FO VI suggested to the body that member agencies should be furnished with the RDRRMC Situational Report and be informed with vital information needed in the relief operation.</w:t>
            </w:r>
          </w:p>
        </w:tc>
      </w:tr>
    </w:tbl>
    <w:p w:rsidR="00000000" w:rsidDel="00000000" w:rsidP="00000000" w:rsidRDefault="00000000" w:rsidRPr="00000000" w14:paraId="000015DE">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DF">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5E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E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E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April 2022</w:t>
            </w:r>
          </w:p>
        </w:tc>
        <w:tc>
          <w:tcPr>
            <w:tcMar>
              <w:top w:w="29.0" w:type="dxa"/>
              <w:left w:w="29.0" w:type="dxa"/>
              <w:bottom w:w="29.0" w:type="dxa"/>
              <w:right w:w="29.0" w:type="dxa"/>
            </w:tcMar>
          </w:tcPr>
          <w:p w:rsidR="00000000" w:rsidDel="00000000" w:rsidP="00000000" w:rsidRDefault="00000000" w:rsidRPr="00000000" w14:paraId="000015E3">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Ms. Daisy C. Lor together with OCD-VII and MGB-VII visited Camotes Island to initially assess the landslide incidents in LGUs Poro and Tudela if whether or not the areas reported will be declared as a no-build zone and/or not to allow the evacuated families to return to their homes for their safety.</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E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April 2022</w:t>
            </w:r>
          </w:p>
        </w:tc>
        <w:tc>
          <w:tcPr>
            <w:tcMar>
              <w:top w:w="29.0" w:type="dxa"/>
              <w:left w:w="29.0" w:type="dxa"/>
              <w:bottom w:w="29.0" w:type="dxa"/>
              <w:right w:w="29.0" w:type="dxa"/>
            </w:tcMar>
          </w:tcPr>
          <w:p w:rsidR="00000000" w:rsidDel="00000000" w:rsidP="00000000" w:rsidRDefault="00000000" w:rsidRPr="00000000" w14:paraId="000015E5">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Quick Response Team (QRT) is on standby alert. PCMT and TARA focal persons are also monitoring their respective areas of responsibility (AORs).</w:t>
            </w:r>
          </w:p>
          <w:p w:rsidR="00000000" w:rsidDel="00000000" w:rsidP="00000000" w:rsidRDefault="00000000" w:rsidRPr="00000000" w14:paraId="000015E6">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through its Disaster Response Management Division (DRMD) continuously coordinated with the affected LGUs for updates, status of evacuation centers, and any need of interventions especially for families inside evacuation centers.</w:t>
            </w:r>
          </w:p>
        </w:tc>
      </w:tr>
    </w:tbl>
    <w:p w:rsidR="00000000" w:rsidDel="00000000" w:rsidP="00000000" w:rsidRDefault="00000000" w:rsidRPr="00000000" w14:paraId="000015E7">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E8">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9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0"/>
        </w:trPr>
        <w:tc>
          <w:tcPr>
            <w:tcMar>
              <w:top w:w="29.0" w:type="dxa"/>
              <w:left w:w="29.0" w:type="dxa"/>
              <w:bottom w:w="29.0" w:type="dxa"/>
              <w:right w:w="29.0" w:type="dxa"/>
            </w:tcMar>
          </w:tcPr>
          <w:p w:rsidR="00000000" w:rsidDel="00000000" w:rsidP="00000000" w:rsidRDefault="00000000" w:rsidRPr="00000000" w14:paraId="000015E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E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E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April 2022</w:t>
            </w:r>
          </w:p>
        </w:tc>
        <w:tc>
          <w:tcPr>
            <w:tcMar>
              <w:top w:w="29.0" w:type="dxa"/>
              <w:left w:w="29.0" w:type="dxa"/>
              <w:bottom w:w="29.0" w:type="dxa"/>
              <w:right w:w="29.0" w:type="dxa"/>
            </w:tcMar>
          </w:tcPr>
          <w:p w:rsidR="00000000" w:rsidDel="00000000" w:rsidP="00000000" w:rsidRDefault="00000000" w:rsidRPr="00000000" w14:paraId="000015EC">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deployed 3 personnel in baybay City open ECs to gather and validatedata using the kobo tool.</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E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April 2022</w:t>
            </w:r>
          </w:p>
        </w:tc>
        <w:tc>
          <w:tcPr>
            <w:tcMar>
              <w:top w:w="29.0" w:type="dxa"/>
              <w:left w:w="29.0" w:type="dxa"/>
              <w:bottom w:w="29.0" w:type="dxa"/>
              <w:right w:w="29.0" w:type="dxa"/>
            </w:tcMar>
          </w:tcPr>
          <w:p w:rsidR="00000000" w:rsidDel="00000000" w:rsidP="00000000" w:rsidRDefault="00000000" w:rsidRPr="00000000" w14:paraId="000015EE">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 Secretary Rolando Joselito Bautista together with DSWD-FO VIII Regional Director Grace Subong visited the severely affected areas in Baybay City, Leyte and provided FFPs to the affected families. </w:t>
            </w:r>
          </w:p>
        </w:tc>
      </w:tr>
    </w:tbl>
    <w:p w:rsidR="00000000" w:rsidDel="00000000" w:rsidP="00000000" w:rsidRDefault="00000000" w:rsidRPr="00000000" w14:paraId="000015EF">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F0">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9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0"/>
        </w:trPr>
        <w:tc>
          <w:tcPr>
            <w:tcMar>
              <w:top w:w="29.0" w:type="dxa"/>
              <w:left w:w="29.0" w:type="dxa"/>
              <w:bottom w:w="29.0" w:type="dxa"/>
              <w:right w:w="29.0" w:type="dxa"/>
            </w:tcMar>
          </w:tcPr>
          <w:p w:rsidR="00000000" w:rsidDel="00000000" w:rsidP="00000000" w:rsidRDefault="00000000" w:rsidRPr="00000000" w14:paraId="000015F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F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F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April 2022</w:t>
            </w:r>
          </w:p>
        </w:tc>
        <w:tc>
          <w:tcPr>
            <w:tcMar>
              <w:top w:w="29.0" w:type="dxa"/>
              <w:left w:w="29.0" w:type="dxa"/>
              <w:bottom w:w="29.0" w:type="dxa"/>
              <w:right w:w="29.0" w:type="dxa"/>
            </w:tcMar>
          </w:tcPr>
          <w:p w:rsidR="00000000" w:rsidDel="00000000" w:rsidP="00000000" w:rsidRDefault="00000000" w:rsidRPr="00000000" w14:paraId="000015F4">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Disaster Response Information Management Section (DRIMS) of DSWD-FO IX closely monitored the status of the families in evacuation centers and other significant updates.</w:t>
            </w:r>
          </w:p>
        </w:tc>
      </w:tr>
    </w:tbl>
    <w:p w:rsidR="00000000" w:rsidDel="00000000" w:rsidP="00000000" w:rsidRDefault="00000000" w:rsidRPr="00000000" w14:paraId="000015F5">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F6">
      <w:pPr>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5F7">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9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5F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5F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F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April 2022</w:t>
            </w:r>
          </w:p>
        </w:tc>
        <w:tc>
          <w:tcPr>
            <w:tcMar>
              <w:top w:w="29.0" w:type="dxa"/>
              <w:left w:w="29.0" w:type="dxa"/>
              <w:bottom w:w="29.0" w:type="dxa"/>
              <w:right w:w="29.0" w:type="dxa"/>
            </w:tcMar>
          </w:tcPr>
          <w:p w:rsidR="00000000" w:rsidDel="00000000" w:rsidP="00000000" w:rsidRDefault="00000000" w:rsidRPr="00000000" w14:paraId="000015FB">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 Emergency Operations Center Regional Briefing was conducted via VTC on 11-12 April 2022 to discuss the latest updates on the affected families of the municipalities in the Region.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5F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April 2022</w:t>
            </w:r>
          </w:p>
        </w:tc>
        <w:tc>
          <w:tcPr>
            <w:tcMar>
              <w:top w:w="29.0" w:type="dxa"/>
              <w:left w:w="29.0" w:type="dxa"/>
              <w:bottom w:w="29.0" w:type="dxa"/>
              <w:right w:w="29.0" w:type="dxa"/>
            </w:tcMar>
          </w:tcPr>
          <w:p w:rsidR="00000000" w:rsidDel="00000000" w:rsidP="00000000" w:rsidRDefault="00000000" w:rsidRPr="00000000" w14:paraId="000015FD">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X closely coordinated with the affected LGUs for updates on the status of affected families and individuals.</w:t>
            </w:r>
          </w:p>
          <w:p w:rsidR="00000000" w:rsidDel="00000000" w:rsidP="00000000" w:rsidRDefault="00000000" w:rsidRPr="00000000" w14:paraId="000015FE">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Local Social Welfare and Development Offices (LSWDOs) and Local Disaster Risk Reduction and Management Offices (LDRRMOs) were validating the number of affected families and the extent of damages caused by the LPA.</w:t>
            </w:r>
          </w:p>
          <w:p w:rsidR="00000000" w:rsidDel="00000000" w:rsidP="00000000" w:rsidRDefault="00000000" w:rsidRPr="00000000" w14:paraId="000015FF">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Pre-Disaster Risk Assessment (PDRA) Meeting was conducted and facilitated by the Office of the Civil Defense (OCD) Region 10, convening the Regional Disaster Risk Reduction and Management Council (RDRRMC) and its cluster members. DSWD-FO X as lead agency of the three (3) clusters (FNI, CCCM, and IDP Protection) attended the meeting via video teleconferencing (VTC).</w:t>
            </w:r>
          </w:p>
          <w:p w:rsidR="00000000" w:rsidDel="00000000" w:rsidP="00000000" w:rsidRDefault="00000000" w:rsidRPr="00000000" w14:paraId="00001600">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X activated its Agency Operations Center (AOC) and provided directives to the Regional and Provincial members of the Quick Response Team (QRT) to be on standby status.</w:t>
            </w:r>
          </w:p>
        </w:tc>
      </w:tr>
    </w:tbl>
    <w:p w:rsidR="00000000" w:rsidDel="00000000" w:rsidP="00000000" w:rsidRDefault="00000000" w:rsidRPr="00000000" w14:paraId="00001601">
      <w:pPr>
        <w:spacing w:after="0" w:line="240" w:lineRule="auto"/>
        <w:ind w:left="90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602">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0"/>
        </w:trPr>
        <w:tc>
          <w:tcPr>
            <w:tcMar>
              <w:top w:w="29.0" w:type="dxa"/>
              <w:left w:w="29.0" w:type="dxa"/>
              <w:bottom w:w="29.0" w:type="dxa"/>
              <w:right w:w="29.0" w:type="dxa"/>
            </w:tcMar>
          </w:tcPr>
          <w:p w:rsidR="00000000" w:rsidDel="00000000" w:rsidP="00000000" w:rsidRDefault="00000000" w:rsidRPr="00000000" w14:paraId="0000160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60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60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April 2022</w:t>
            </w:r>
          </w:p>
        </w:tc>
        <w:tc>
          <w:tcPr>
            <w:tcMar>
              <w:top w:w="29.0" w:type="dxa"/>
              <w:left w:w="29.0" w:type="dxa"/>
              <w:bottom w:w="29.0" w:type="dxa"/>
              <w:right w:w="29.0" w:type="dxa"/>
            </w:tcMar>
          </w:tcPr>
          <w:p w:rsidR="00000000" w:rsidDel="00000000" w:rsidP="00000000" w:rsidRDefault="00000000" w:rsidRPr="00000000" w14:paraId="00001606">
            <w:pPr>
              <w:numPr>
                <w:ilvl w:val="0"/>
                <w:numId w:val="2"/>
              </w:numPr>
              <w:spacing w:after="0" w:line="240" w:lineRule="auto"/>
              <w:ind w:left="342"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 FO XI attended Pre-Disaster Risk Assessment.</w:t>
            </w:r>
          </w:p>
          <w:p w:rsidR="00000000" w:rsidDel="00000000" w:rsidP="00000000" w:rsidRDefault="00000000" w:rsidRPr="00000000" w14:paraId="00001607">
            <w:pPr>
              <w:numPr>
                <w:ilvl w:val="0"/>
                <w:numId w:val="2"/>
              </w:numPr>
              <w:spacing w:after="0" w:line="240" w:lineRule="auto"/>
              <w:ind w:left="342" w:right="57"/>
              <w:jc w:val="both"/>
              <w:rPr>
                <w:rFonts w:ascii="Arial" w:cs="Arial" w:eastAsia="Arial" w:hAnsi="Arial"/>
                <w:sz w:val="20"/>
                <w:szCs w:val="20"/>
              </w:rPr>
            </w:pPr>
            <w:bookmarkStart w:colFirst="0" w:colLast="0" w:name="_30j0zll" w:id="1"/>
            <w:bookmarkEnd w:id="1"/>
            <w:r w:rsidDel="00000000" w:rsidR="00000000" w:rsidRPr="00000000">
              <w:rPr>
                <w:rFonts w:ascii="Arial" w:cs="Arial" w:eastAsia="Arial" w:hAnsi="Arial"/>
                <w:sz w:val="20"/>
                <w:szCs w:val="20"/>
                <w:rtl w:val="0"/>
              </w:rPr>
              <w:t xml:space="preserve">Conducted ocular visit to affected LGUs.</w:t>
            </w:r>
          </w:p>
        </w:tc>
      </w:tr>
    </w:tbl>
    <w:p w:rsidR="00000000" w:rsidDel="00000000" w:rsidP="00000000" w:rsidRDefault="00000000" w:rsidRPr="00000000" w14:paraId="00001608">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609">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XII</w:t>
      </w:r>
    </w:p>
    <w:tbl>
      <w:tblPr>
        <w:tblStyle w:val="Table10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1"/>
        </w:trPr>
        <w:tc>
          <w:tcPr>
            <w:tcMar>
              <w:top w:w="29.0" w:type="dxa"/>
              <w:left w:w="29.0" w:type="dxa"/>
              <w:bottom w:w="29.0" w:type="dxa"/>
              <w:right w:w="29.0" w:type="dxa"/>
            </w:tcMar>
          </w:tcPr>
          <w:p w:rsidR="00000000" w:rsidDel="00000000" w:rsidP="00000000" w:rsidRDefault="00000000" w:rsidRPr="00000000" w14:paraId="0000160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60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60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April 2022</w:t>
            </w:r>
          </w:p>
        </w:tc>
        <w:tc>
          <w:tcPr>
            <w:tcMar>
              <w:top w:w="29.0" w:type="dxa"/>
              <w:left w:w="29.0" w:type="dxa"/>
              <w:bottom w:w="29.0" w:type="dxa"/>
              <w:right w:w="29.0" w:type="dxa"/>
            </w:tcMar>
          </w:tcPr>
          <w:p w:rsidR="00000000" w:rsidDel="00000000" w:rsidP="00000000" w:rsidRDefault="00000000" w:rsidRPr="00000000" w14:paraId="0000160D">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staff of DSWD-FO XII Disaster Response Management Division (DRMD) conducted a simultaneous monitoring and validation in areas affected by flashflood including Maguindanao areas, and closely coordinated with affected LGUs for possible relief augmentation.</w:t>
            </w:r>
          </w:p>
        </w:tc>
      </w:tr>
    </w:tbl>
    <w:p w:rsidR="00000000" w:rsidDel="00000000" w:rsidP="00000000" w:rsidRDefault="00000000" w:rsidRPr="00000000" w14:paraId="0000160E">
      <w:pPr>
        <w:spacing w:after="0" w:line="240" w:lineRule="auto"/>
        <w:ind w:left="90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60F">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6682"/>
        <w:tblGridChange w:id="0">
          <w:tblGrid>
            <w:gridCol w:w="2250"/>
            <w:gridCol w:w="6682"/>
          </w:tblGrid>
        </w:tblGridChange>
      </w:tblGrid>
      <w:tr>
        <w:trPr>
          <w:cantSplit w:val="0"/>
          <w:tblHeader w:val="0"/>
        </w:trPr>
        <w:tc>
          <w:tcPr>
            <w:tcMar>
              <w:top w:w="29.0" w:type="dxa"/>
              <w:left w:w="29.0" w:type="dxa"/>
              <w:bottom w:w="29.0" w:type="dxa"/>
              <w:right w:w="29.0" w:type="dxa"/>
            </w:tcMar>
          </w:tcPr>
          <w:p w:rsidR="00000000" w:rsidDel="00000000" w:rsidP="00000000" w:rsidRDefault="00000000" w:rsidRPr="00000000" w14:paraId="0000161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29.0" w:type="dxa"/>
              <w:left w:w="29.0" w:type="dxa"/>
              <w:bottom w:w="29.0" w:type="dxa"/>
              <w:right w:w="29.0" w:type="dxa"/>
            </w:tcMar>
          </w:tcPr>
          <w:p w:rsidR="00000000" w:rsidDel="00000000" w:rsidP="00000000" w:rsidRDefault="00000000" w:rsidRPr="00000000" w14:paraId="0000161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SITUATIONS / ACTIONS UNDERTAKEN</w:t>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61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April 2022</w:t>
            </w:r>
            <w:r w:rsidDel="00000000" w:rsidR="00000000" w:rsidRPr="00000000">
              <w:rPr>
                <w:rtl w:val="0"/>
              </w:rPr>
            </w:r>
          </w:p>
        </w:tc>
        <w:tc>
          <w:tcPr>
            <w:tcMar>
              <w:top w:w="29.0" w:type="dxa"/>
              <w:left w:w="29.0" w:type="dxa"/>
              <w:bottom w:w="29.0" w:type="dxa"/>
              <w:right w:w="29.0" w:type="dxa"/>
            </w:tcMar>
          </w:tcPr>
          <w:p w:rsidR="00000000" w:rsidDel="00000000" w:rsidP="00000000" w:rsidRDefault="00000000" w:rsidRPr="00000000" w14:paraId="00001613">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tl w:val="0"/>
              </w:rPr>
            </w:r>
          </w:p>
        </w:tc>
      </w:tr>
      <w:tr>
        <w:trPr>
          <w:cantSplit w:val="0"/>
          <w:tblHeader w:val="0"/>
        </w:trPr>
        <w:tc>
          <w:tcPr>
            <w:tcMar>
              <w:top w:w="29.0" w:type="dxa"/>
              <w:left w:w="29.0" w:type="dxa"/>
              <w:bottom w:w="29.0" w:type="dxa"/>
              <w:right w:w="29.0" w:type="dxa"/>
            </w:tcMar>
          </w:tcPr>
          <w:p w:rsidR="00000000" w:rsidDel="00000000" w:rsidP="00000000" w:rsidRDefault="00000000" w:rsidRPr="00000000" w14:paraId="0000161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April 2022</w:t>
            </w:r>
          </w:p>
        </w:tc>
        <w:tc>
          <w:tcPr>
            <w:tcMar>
              <w:top w:w="29.0" w:type="dxa"/>
              <w:left w:w="29.0" w:type="dxa"/>
              <w:bottom w:w="29.0" w:type="dxa"/>
              <w:right w:w="29.0" w:type="dxa"/>
            </w:tcMar>
          </w:tcPr>
          <w:p w:rsidR="00000000" w:rsidDel="00000000" w:rsidP="00000000" w:rsidRDefault="00000000" w:rsidRPr="00000000" w14:paraId="00001615">
            <w:pPr>
              <w:numPr>
                <w:ilvl w:val="0"/>
                <w:numId w:val="2"/>
              </w:numPr>
              <w:spacing w:after="0" w:line="240" w:lineRule="auto"/>
              <w:ind w:left="341"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PDRA-Emergency Response Preparedness (ERP) Meeting spearheaded by the Office of Civil Defense-Caraga. </w:t>
            </w:r>
          </w:p>
        </w:tc>
      </w:tr>
    </w:tbl>
    <w:p w:rsidR="00000000" w:rsidDel="00000000" w:rsidP="00000000" w:rsidRDefault="00000000" w:rsidRPr="00000000" w14:paraId="00001616">
      <w:pPr>
        <w:spacing w:after="0" w:line="24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1617">
      <w:pPr>
        <w:rPr>
          <w:rFonts w:ascii="Arial" w:cs="Arial" w:eastAsia="Arial" w:hAnsi="Arial"/>
          <w:b w:val="1"/>
          <w:color w:val="00206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618">
      <w:pPr>
        <w:numPr>
          <w:ilvl w:val="0"/>
          <w:numId w:val="5"/>
        </w:numPr>
        <w:spacing w:after="0" w:line="240" w:lineRule="auto"/>
        <w:ind w:left="72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Photo Documentation</w:t>
      </w:r>
    </w:p>
    <w:p w:rsidR="00000000" w:rsidDel="00000000" w:rsidP="00000000" w:rsidRDefault="00000000" w:rsidRPr="00000000" w14:paraId="00001619">
      <w:pPr>
        <w:spacing w:after="0" w:line="240" w:lineRule="auto"/>
        <w:ind w:left="720" w:firstLine="0"/>
        <w:jc w:val="both"/>
        <w:rPr>
          <w:rFonts w:ascii="Arial" w:cs="Arial" w:eastAsia="Arial" w:hAnsi="Arial"/>
          <w:b w:val="1"/>
          <w:color w:val="002060"/>
          <w:sz w:val="20"/>
          <w:szCs w:val="20"/>
        </w:rPr>
      </w:pPr>
      <w:r w:rsidDel="00000000" w:rsidR="00000000" w:rsidRPr="00000000">
        <w:rPr>
          <w:rtl w:val="0"/>
        </w:rPr>
      </w:r>
    </w:p>
    <w:p w:rsidR="00000000" w:rsidDel="00000000" w:rsidP="00000000" w:rsidRDefault="00000000" w:rsidRPr="00000000" w14:paraId="0000161A">
      <w:pPr>
        <w:spacing w:after="0" w:line="240" w:lineRule="auto"/>
        <w:ind w:left="720" w:firstLine="0"/>
        <w:jc w:val="both"/>
        <w:rPr>
          <w:rFonts w:ascii="Arial" w:cs="Arial" w:eastAsia="Arial" w:hAnsi="Arial"/>
          <w:b w:val="1"/>
          <w:color w:val="002060"/>
          <w:sz w:val="20"/>
          <w:szCs w:val="20"/>
        </w:rPr>
      </w:pPr>
      <w:r w:rsidDel="00000000" w:rsidR="00000000" w:rsidRPr="00000000">
        <w:rPr>
          <w:rFonts w:ascii="Arial" w:cs="Arial" w:eastAsia="Arial" w:hAnsi="Arial"/>
          <w:b w:val="1"/>
          <w:color w:val="002060"/>
          <w:sz w:val="20"/>
          <w:szCs w:val="20"/>
        </w:rPr>
        <w:drawing>
          <wp:inline distB="0" distT="0" distL="0" distR="0">
            <wp:extent cx="5486400" cy="4114800"/>
            <wp:effectExtent b="0" l="0" r="0" t="0"/>
            <wp:docPr id="2"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548640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161B">
      <w:pPr>
        <w:spacing w:after="0" w:line="240" w:lineRule="auto"/>
        <w:ind w:left="720" w:firstLine="0"/>
        <w:jc w:val="both"/>
        <w:rPr>
          <w:rFonts w:ascii="Arial" w:cs="Arial" w:eastAsia="Arial" w:hAnsi="Arial"/>
          <w:b w:val="1"/>
          <w:color w:val="002060"/>
          <w:sz w:val="20"/>
          <w:szCs w:val="20"/>
        </w:rPr>
      </w:pPr>
      <w:r w:rsidDel="00000000" w:rsidR="00000000" w:rsidRPr="00000000">
        <w:rPr>
          <w:rtl w:val="0"/>
        </w:rPr>
      </w:r>
    </w:p>
    <w:p w:rsidR="00000000" w:rsidDel="00000000" w:rsidP="00000000" w:rsidRDefault="00000000" w:rsidRPr="00000000" w14:paraId="0000161C">
      <w:pPr>
        <w:spacing w:after="0" w:line="240" w:lineRule="auto"/>
        <w:ind w:left="720" w:firstLine="0"/>
        <w:jc w:val="both"/>
        <w:rPr>
          <w:rFonts w:ascii="Arial" w:cs="Arial" w:eastAsia="Arial" w:hAnsi="Arial"/>
          <w:b w:val="1"/>
          <w:color w:val="002060"/>
          <w:sz w:val="20"/>
          <w:szCs w:val="20"/>
        </w:rPr>
      </w:pPr>
      <w:r w:rsidDel="00000000" w:rsidR="00000000" w:rsidRPr="00000000">
        <w:rPr>
          <w:rFonts w:ascii="Arial" w:cs="Arial" w:eastAsia="Arial" w:hAnsi="Arial"/>
          <w:b w:val="1"/>
          <w:color w:val="002060"/>
          <w:sz w:val="20"/>
          <w:szCs w:val="20"/>
        </w:rPr>
        <w:drawing>
          <wp:inline distB="0" distT="0" distL="0" distR="0">
            <wp:extent cx="5486400" cy="4114800"/>
            <wp:effectExtent b="0" l="0" r="0" t="0"/>
            <wp:docPr id="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48640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161D">
      <w:pPr>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161E">
      <w:pPr>
        <w:spacing w:after="0" w:line="240"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161F">
      <w:pPr>
        <w:spacing w:after="0" w:line="240" w:lineRule="auto"/>
        <w:jc w:val="both"/>
        <w:rPr>
          <w:rFonts w:ascii="Arial" w:cs="Arial" w:eastAsia="Arial" w:hAnsi="Arial"/>
          <w:sz w:val="20"/>
          <w:szCs w:val="20"/>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 Field Offices for significant updates on disaster response operations and assistance provided.</w:t>
      </w:r>
      <w:r w:rsidDel="00000000" w:rsidR="00000000" w:rsidRPr="00000000">
        <w:rPr>
          <w:rtl w:val="0"/>
        </w:rPr>
      </w:r>
    </w:p>
    <w:p w:rsidR="00000000" w:rsidDel="00000000" w:rsidP="00000000" w:rsidRDefault="00000000" w:rsidRPr="00000000" w14:paraId="00001620">
      <w:pPr>
        <w:spacing w:after="0" w:line="240" w:lineRule="auto"/>
        <w:rPr>
          <w:rFonts w:ascii="Arial" w:cs="Arial" w:eastAsia="Arial" w:hAnsi="Arial"/>
          <w:b w:val="1"/>
          <w:color w:val="002060"/>
          <w:sz w:val="24"/>
          <w:szCs w:val="24"/>
        </w:rPr>
      </w:pPr>
      <w:r w:rsidDel="00000000" w:rsidR="00000000" w:rsidRPr="00000000">
        <w:rPr>
          <w:rtl w:val="0"/>
        </w:rPr>
      </w:r>
    </w:p>
    <w:tbl>
      <w:tblPr>
        <w:tblStyle w:val="Table103"/>
        <w:tblW w:w="9737.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68"/>
        <w:gridCol w:w="4869"/>
        <w:tblGridChange w:id="0">
          <w:tblGrid>
            <w:gridCol w:w="4868"/>
            <w:gridCol w:w="4869"/>
          </w:tblGrid>
        </w:tblGridChange>
      </w:tblGrid>
      <w:tr>
        <w:trPr>
          <w:cantSplit w:val="0"/>
          <w:trHeight w:val="1243" w:hRule="atLeast"/>
          <w:tblHeader w:val="0"/>
        </w:trPr>
        <w:tc>
          <w:tcPr/>
          <w:p w:rsidR="00000000" w:rsidDel="00000000" w:rsidP="00000000" w:rsidRDefault="00000000" w:rsidRPr="00000000" w14:paraId="00001621">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1622">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623">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1624">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JEM ERIC F. FAMORCAN</w:t>
            </w:r>
          </w:p>
          <w:p w:rsidR="00000000" w:rsidDel="00000000" w:rsidP="00000000" w:rsidRDefault="00000000" w:rsidRPr="00000000" w14:paraId="00001625">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tc>
        <w:tc>
          <w:tcPr/>
          <w:p w:rsidR="00000000" w:rsidDel="00000000" w:rsidP="00000000" w:rsidRDefault="00000000" w:rsidRPr="00000000" w14:paraId="0000162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162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628">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MARC LEO L. BUTAC</w:t>
            </w:r>
          </w:p>
        </w:tc>
      </w:tr>
    </w:tbl>
    <w:p w:rsidR="00000000" w:rsidDel="00000000" w:rsidP="00000000" w:rsidRDefault="00000000" w:rsidRPr="00000000" w14:paraId="00001629">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62A">
      <w:pPr>
        <w:spacing w:after="0" w:line="240" w:lineRule="auto"/>
        <w:jc w:val="both"/>
        <w:rPr>
          <w:rFonts w:ascii="Arial" w:cs="Arial" w:eastAsia="Arial" w:hAnsi="Arial"/>
          <w:b w:val="1"/>
          <w:sz w:val="24"/>
          <w:szCs w:val="24"/>
        </w:rPr>
      </w:pPr>
      <w:r w:rsidDel="00000000" w:rsidR="00000000" w:rsidRPr="00000000">
        <w:rPr>
          <w:rtl w:val="0"/>
        </w:rPr>
      </w:r>
    </w:p>
    <w:sectPr>
      <w:headerReference r:id="rId9" w:type="default"/>
      <w:footerReference r:id="rId10" w:type="default"/>
      <w:pgSz w:h="16839" w:w="11907" w:orient="portrait"/>
      <w:pgMar w:bottom="720" w:top="36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62F">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1630">
    <w:pPr>
      <w:pBdr>
        <w:top w:space="0" w:sz="0" w:val="nil"/>
        <w:left w:space="0" w:sz="0" w:val="nil"/>
        <w:bottom w:space="0" w:sz="0" w:val="nil"/>
        <w:right w:space="0" w:sz="0" w:val="nil"/>
        <w:between w:space="0" w:sz="0" w:val="nil"/>
      </w:pBdr>
      <w:tabs>
        <w:tab w:val="center" w:pos="4680"/>
        <w:tab w:val="right" w:pos="9360"/>
      </w:tabs>
      <w:spacing w:after="0" w:line="240" w:lineRule="auto"/>
      <w:jc w:val="right"/>
      <w:rPr>
        <w:rFonts w:ascii="Arial" w:cs="Arial" w:eastAsia="Arial" w:hAnsi="Arial"/>
        <w:sz w:val="18"/>
        <w:szCs w:val="18"/>
      </w:rPr>
    </w:pPr>
    <w:r w:rsidDel="00000000" w:rsidR="00000000" w:rsidRPr="00000000">
      <w:rPr>
        <w:rFonts w:ascii="Arial" w:cs="Arial" w:eastAsia="Arial" w:hAnsi="Arial"/>
        <w:sz w:val="18"/>
        <w:szCs w:val="18"/>
        <w:rtl w:val="0"/>
      </w:rPr>
      <w:t xml:space="preserve">DSWD DROMIC Report #18 on Tropical Storm AGATON as of 25 April 2022, 6PM</w:t>
    </w:r>
    <w:r w:rsidDel="00000000" w:rsidR="00000000" w:rsidRPr="00000000">
      <w:rPr>
        <w:rFonts w:ascii="Arial" w:cs="Arial" w:eastAsia="Arial" w:hAnsi="Arial"/>
        <w:color w:val="000000"/>
        <w:sz w:val="18"/>
        <w:szCs w:val="18"/>
        <w:rtl w:val="0"/>
      </w:rPr>
      <w:t xml:space="preserve"> | Page </w:t>
    </w:r>
    <w:r w:rsidDel="00000000" w:rsidR="00000000" w:rsidRPr="00000000">
      <w:rPr>
        <w:rFonts w:ascii="Arial" w:cs="Arial" w:eastAsia="Arial" w:hAnsi="Arial"/>
        <w:b w:val="1"/>
        <w:color w:val="000000"/>
        <w:sz w:val="18"/>
        <w:szCs w:val="18"/>
      </w:rPr>
      <w:fldChar w:fldCharType="begin"/>
      <w:instrText xml:space="preserve">PAGE</w:instrText>
      <w:fldChar w:fldCharType="separate"/>
      <w:fldChar w:fldCharType="end"/>
    </w:r>
    <w:r w:rsidDel="00000000" w:rsidR="00000000" w:rsidRPr="00000000">
      <w:rPr>
        <w:rFonts w:ascii="Arial" w:cs="Arial" w:eastAsia="Arial" w:hAnsi="Arial"/>
        <w:color w:val="000000"/>
        <w:sz w:val="18"/>
        <w:szCs w:val="18"/>
        <w:rtl w:val="0"/>
      </w:rPr>
      <w:t xml:space="preserve"> of </w:t>
    </w:r>
    <w:r w:rsidDel="00000000" w:rsidR="00000000" w:rsidRPr="00000000">
      <w:rPr>
        <w:rFonts w:ascii="Arial" w:cs="Arial" w:eastAsia="Arial" w:hAnsi="Arial"/>
        <w:b w:val="1"/>
        <w:color w:val="000000"/>
        <w:sz w:val="18"/>
        <w:szCs w:val="18"/>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62B">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3610609</wp:posOffset>
          </wp:positionH>
          <wp:positionV relativeFrom="paragraph">
            <wp:posOffset>-2538</wp:posOffset>
          </wp:positionV>
          <wp:extent cx="2781935" cy="825500"/>
          <wp:effectExtent b="0" l="0" r="0" t="0"/>
          <wp:wrapSquare wrapText="bothSides" distB="0" distT="0" distL="114300" distR="114300"/>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781935" cy="825500"/>
                  </a:xfrm>
                  <a:prstGeom prst="rect"/>
                  <a:ln/>
                </pic:spPr>
              </pic:pic>
            </a:graphicData>
          </a:graphic>
        </wp:anchor>
      </w:drawing>
    </w:r>
  </w:p>
  <w:p w:rsidR="00000000" w:rsidDel="00000000" w:rsidP="00000000" w:rsidRDefault="00000000" w:rsidRPr="00000000" w14:paraId="0000162C">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4"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162D">
    <w:pPr>
      <w:pBdr>
        <w:bottom w:color="000000" w:space="1" w:sz="6" w:val="single"/>
      </w:pBdr>
      <w:tabs>
        <w:tab w:val="center" w:pos="4680"/>
        <w:tab w:val="right" w:pos="9360"/>
      </w:tabs>
      <w:spacing w:after="0" w:line="240" w:lineRule="auto"/>
      <w:rPr/>
    </w:pPr>
    <w:r w:rsidDel="00000000" w:rsidR="00000000" w:rsidRPr="00000000">
      <w:rPr>
        <w:rtl w:val="0"/>
      </w:rPr>
    </w:r>
  </w:p>
  <w:p w:rsidR="00000000" w:rsidDel="00000000" w:rsidP="00000000" w:rsidRDefault="00000000" w:rsidRPr="00000000" w14:paraId="0000162E">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1080" w:hanging="63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2"/>
      <w:numFmt w:val="bullet"/>
      <w:lvlText w:val="-"/>
      <w:lvlJc w:val="left"/>
      <w:pPr>
        <w:ind w:left="701" w:hanging="360.00000000000006"/>
      </w:pPr>
      <w:rPr>
        <w:rFonts w:ascii="Arial" w:cs="Arial" w:eastAsia="Arial" w:hAnsi="Arial"/>
      </w:rPr>
    </w:lvl>
    <w:lvl w:ilvl="1">
      <w:start w:val="1"/>
      <w:numFmt w:val="bullet"/>
      <w:lvlText w:val="o"/>
      <w:lvlJc w:val="left"/>
      <w:pPr>
        <w:ind w:left="1421" w:hanging="360"/>
      </w:pPr>
      <w:rPr>
        <w:rFonts w:ascii="Courier New" w:cs="Courier New" w:eastAsia="Courier New" w:hAnsi="Courier New"/>
      </w:rPr>
    </w:lvl>
    <w:lvl w:ilvl="2">
      <w:start w:val="1"/>
      <w:numFmt w:val="bullet"/>
      <w:lvlText w:val="▪"/>
      <w:lvlJc w:val="left"/>
      <w:pPr>
        <w:ind w:left="2141" w:hanging="360"/>
      </w:pPr>
      <w:rPr>
        <w:rFonts w:ascii="Noto Sans Symbols" w:cs="Noto Sans Symbols" w:eastAsia="Noto Sans Symbols" w:hAnsi="Noto Sans Symbols"/>
      </w:rPr>
    </w:lvl>
    <w:lvl w:ilvl="3">
      <w:start w:val="1"/>
      <w:numFmt w:val="bullet"/>
      <w:lvlText w:val="●"/>
      <w:lvlJc w:val="left"/>
      <w:pPr>
        <w:ind w:left="2861" w:hanging="360"/>
      </w:pPr>
      <w:rPr>
        <w:rFonts w:ascii="Noto Sans Symbols" w:cs="Noto Sans Symbols" w:eastAsia="Noto Sans Symbols" w:hAnsi="Noto Sans Symbols"/>
      </w:rPr>
    </w:lvl>
    <w:lvl w:ilvl="4">
      <w:start w:val="1"/>
      <w:numFmt w:val="bullet"/>
      <w:lvlText w:val="o"/>
      <w:lvlJc w:val="left"/>
      <w:pPr>
        <w:ind w:left="3581" w:hanging="360"/>
      </w:pPr>
      <w:rPr>
        <w:rFonts w:ascii="Courier New" w:cs="Courier New" w:eastAsia="Courier New" w:hAnsi="Courier New"/>
      </w:rPr>
    </w:lvl>
    <w:lvl w:ilvl="5">
      <w:start w:val="1"/>
      <w:numFmt w:val="bullet"/>
      <w:lvlText w:val="▪"/>
      <w:lvlJc w:val="left"/>
      <w:pPr>
        <w:ind w:left="4301" w:hanging="360"/>
      </w:pPr>
      <w:rPr>
        <w:rFonts w:ascii="Noto Sans Symbols" w:cs="Noto Sans Symbols" w:eastAsia="Noto Sans Symbols" w:hAnsi="Noto Sans Symbols"/>
      </w:rPr>
    </w:lvl>
    <w:lvl w:ilvl="6">
      <w:start w:val="1"/>
      <w:numFmt w:val="bullet"/>
      <w:lvlText w:val="●"/>
      <w:lvlJc w:val="left"/>
      <w:pPr>
        <w:ind w:left="5021" w:hanging="360"/>
      </w:pPr>
      <w:rPr>
        <w:rFonts w:ascii="Noto Sans Symbols" w:cs="Noto Sans Symbols" w:eastAsia="Noto Sans Symbols" w:hAnsi="Noto Sans Symbols"/>
      </w:rPr>
    </w:lvl>
    <w:lvl w:ilvl="7">
      <w:start w:val="1"/>
      <w:numFmt w:val="bullet"/>
      <w:lvlText w:val="o"/>
      <w:lvlJc w:val="left"/>
      <w:pPr>
        <w:ind w:left="5741" w:hanging="360"/>
      </w:pPr>
      <w:rPr>
        <w:rFonts w:ascii="Courier New" w:cs="Courier New" w:eastAsia="Courier New" w:hAnsi="Courier New"/>
      </w:rPr>
    </w:lvl>
    <w:lvl w:ilvl="8">
      <w:start w:val="1"/>
      <w:numFmt w:val="bullet"/>
      <w:lvlText w:val="▪"/>
      <w:lvlJc w:val="left"/>
      <w:pPr>
        <w:ind w:left="6461" w:hanging="360"/>
      </w:pPr>
      <w:rPr>
        <w:rFonts w:ascii="Noto Sans Symbols" w:cs="Noto Sans Symbols" w:eastAsia="Noto Sans Symbols" w:hAnsi="Noto Sans Symbols"/>
      </w:rPr>
    </w:lvl>
  </w:abstractNum>
  <w:abstractNum w:abstractNumId="5">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lowerLetter"/>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4"/>
      <w:numFmt w:val="bullet"/>
      <w:lvlText w:val="-"/>
      <w:lvlJc w:val="left"/>
      <w:pPr>
        <w:ind w:left="701" w:hanging="360.00000000000006"/>
      </w:pPr>
      <w:rPr>
        <w:rFonts w:ascii="Arial" w:cs="Arial" w:eastAsia="Arial" w:hAnsi="Arial"/>
      </w:rPr>
    </w:lvl>
    <w:lvl w:ilvl="1">
      <w:start w:val="1"/>
      <w:numFmt w:val="bullet"/>
      <w:lvlText w:val="o"/>
      <w:lvlJc w:val="left"/>
      <w:pPr>
        <w:ind w:left="1421" w:hanging="360"/>
      </w:pPr>
      <w:rPr>
        <w:rFonts w:ascii="Courier New" w:cs="Courier New" w:eastAsia="Courier New" w:hAnsi="Courier New"/>
      </w:rPr>
    </w:lvl>
    <w:lvl w:ilvl="2">
      <w:start w:val="1"/>
      <w:numFmt w:val="bullet"/>
      <w:lvlText w:val="▪"/>
      <w:lvlJc w:val="left"/>
      <w:pPr>
        <w:ind w:left="2141" w:hanging="360"/>
      </w:pPr>
      <w:rPr>
        <w:rFonts w:ascii="Noto Sans Symbols" w:cs="Noto Sans Symbols" w:eastAsia="Noto Sans Symbols" w:hAnsi="Noto Sans Symbols"/>
      </w:rPr>
    </w:lvl>
    <w:lvl w:ilvl="3">
      <w:start w:val="1"/>
      <w:numFmt w:val="bullet"/>
      <w:lvlText w:val="●"/>
      <w:lvlJc w:val="left"/>
      <w:pPr>
        <w:ind w:left="2861" w:hanging="360"/>
      </w:pPr>
      <w:rPr>
        <w:rFonts w:ascii="Noto Sans Symbols" w:cs="Noto Sans Symbols" w:eastAsia="Noto Sans Symbols" w:hAnsi="Noto Sans Symbols"/>
      </w:rPr>
    </w:lvl>
    <w:lvl w:ilvl="4">
      <w:start w:val="1"/>
      <w:numFmt w:val="bullet"/>
      <w:lvlText w:val="o"/>
      <w:lvlJc w:val="left"/>
      <w:pPr>
        <w:ind w:left="3581" w:hanging="360"/>
      </w:pPr>
      <w:rPr>
        <w:rFonts w:ascii="Courier New" w:cs="Courier New" w:eastAsia="Courier New" w:hAnsi="Courier New"/>
      </w:rPr>
    </w:lvl>
    <w:lvl w:ilvl="5">
      <w:start w:val="1"/>
      <w:numFmt w:val="bullet"/>
      <w:lvlText w:val="▪"/>
      <w:lvlJc w:val="left"/>
      <w:pPr>
        <w:ind w:left="4301" w:hanging="360"/>
      </w:pPr>
      <w:rPr>
        <w:rFonts w:ascii="Noto Sans Symbols" w:cs="Noto Sans Symbols" w:eastAsia="Noto Sans Symbols" w:hAnsi="Noto Sans Symbols"/>
      </w:rPr>
    </w:lvl>
    <w:lvl w:ilvl="6">
      <w:start w:val="1"/>
      <w:numFmt w:val="bullet"/>
      <w:lvlText w:val="●"/>
      <w:lvlJc w:val="left"/>
      <w:pPr>
        <w:ind w:left="5021" w:hanging="360"/>
      </w:pPr>
      <w:rPr>
        <w:rFonts w:ascii="Noto Sans Symbols" w:cs="Noto Sans Symbols" w:eastAsia="Noto Sans Symbols" w:hAnsi="Noto Sans Symbols"/>
      </w:rPr>
    </w:lvl>
    <w:lvl w:ilvl="7">
      <w:start w:val="1"/>
      <w:numFmt w:val="bullet"/>
      <w:lvlText w:val="o"/>
      <w:lvlJc w:val="left"/>
      <w:pPr>
        <w:ind w:left="5741" w:hanging="360"/>
      </w:pPr>
      <w:rPr>
        <w:rFonts w:ascii="Courier New" w:cs="Courier New" w:eastAsia="Courier New" w:hAnsi="Courier New"/>
      </w:rPr>
    </w:lvl>
    <w:lvl w:ilvl="8">
      <w:start w:val="1"/>
      <w:numFmt w:val="bullet"/>
      <w:lvlText w:val="▪"/>
      <w:lvlJc w:val="left"/>
      <w:pPr>
        <w:ind w:left="6461" w:hanging="360"/>
      </w:pPr>
      <w:rPr>
        <w:rFonts w:ascii="Noto Sans Symbols" w:cs="Noto Sans Symbols" w:eastAsia="Noto Sans Symbols" w:hAnsi="Noto Sans Symbols"/>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9"/>
      <w:numFmt w:val="decimalZero"/>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lowerLetter"/>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lowerLetter"/>
      <w:lvlText w:val="%1."/>
      <w:lvlJc w:val="left"/>
      <w:pPr>
        <w:ind w:left="1080" w:hanging="63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73">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74">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75">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76">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77">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78">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79">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80">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81">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82">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83">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84">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85">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86">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87">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88">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89">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90">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91">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92">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93">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94">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95">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96">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97">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98">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99">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100">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101">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102">
    <w:basedOn w:val="TableNormal"/>
    <w:pPr>
      <w:spacing w:after="0" w:line="240" w:lineRule="auto"/>
    </w:pPr>
    <w:tblPr>
      <w:tblStyleRowBandSize w:val="1"/>
      <w:tblStyleColBandSize w:val="1"/>
      <w:tblCellMar>
        <w:top w:w="100.0" w:type="dxa"/>
        <w:left w:w="57.0" w:type="dxa"/>
        <w:bottom w:w="100.0" w:type="dxa"/>
        <w:right w:w="57.0" w:type="dxa"/>
      </w:tblCellMar>
    </w:tblPr>
  </w:style>
  <w:style w:type="table" w:styleId="Table103">
    <w:basedOn w:val="TableNormal"/>
    <w:pPr>
      <w:spacing w:after="0" w:line="240" w:lineRule="auto"/>
    </w:pPr>
    <w:tblPr>
      <w:tblStyleRowBandSize w:val="1"/>
      <w:tblStyleColBandSize w:val="1"/>
      <w:tblCellMar>
        <w:top w:w="100.0" w:type="dxa"/>
        <w:left w:w="57.0" w:type="dxa"/>
        <w:bottom w:w="100.0" w:type="dxa"/>
        <w:right w:w="57.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