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868C" w14:textId="0DB1E0AD" w:rsidR="001F422C" w:rsidRDefault="001F422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F422C">
        <w:rPr>
          <w:rFonts w:ascii="Arial" w:hAnsi="Arial" w:cs="Arial"/>
          <w:b/>
          <w:sz w:val="32"/>
          <w:szCs w:val="24"/>
        </w:rPr>
        <w:t xml:space="preserve">DSWD DROMIC Report on the Vehicular Traffic Accident in </w:t>
      </w:r>
      <w:proofErr w:type="spellStart"/>
      <w:r w:rsidR="00721177" w:rsidRPr="00721177">
        <w:rPr>
          <w:rFonts w:ascii="Arial" w:hAnsi="Arial" w:cs="Arial"/>
          <w:b/>
          <w:sz w:val="32"/>
          <w:szCs w:val="24"/>
        </w:rPr>
        <w:t>Brgy</w:t>
      </w:r>
      <w:proofErr w:type="spellEnd"/>
      <w:r w:rsidR="00721177" w:rsidRPr="00721177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721177" w:rsidRPr="00721177">
        <w:rPr>
          <w:rFonts w:ascii="Arial" w:hAnsi="Arial" w:cs="Arial"/>
          <w:b/>
          <w:sz w:val="32"/>
          <w:szCs w:val="24"/>
        </w:rPr>
        <w:t>Catengan</w:t>
      </w:r>
      <w:proofErr w:type="spellEnd"/>
      <w:r w:rsidR="00721177" w:rsidRPr="00721177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721177" w:rsidRPr="00721177">
        <w:rPr>
          <w:rFonts w:ascii="Arial" w:hAnsi="Arial" w:cs="Arial"/>
          <w:b/>
          <w:sz w:val="32"/>
          <w:szCs w:val="24"/>
        </w:rPr>
        <w:t>Besao</w:t>
      </w:r>
      <w:proofErr w:type="spellEnd"/>
      <w:r w:rsidR="00721177" w:rsidRPr="00721177">
        <w:rPr>
          <w:rFonts w:ascii="Arial" w:hAnsi="Arial" w:cs="Arial"/>
          <w:b/>
          <w:sz w:val="32"/>
          <w:szCs w:val="24"/>
        </w:rPr>
        <w:t>, Mountain Province</w:t>
      </w:r>
    </w:p>
    <w:p w14:paraId="1A40A36D" w14:textId="068D82E1" w:rsidR="00443495" w:rsidRDefault="00012C16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May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1CB107C7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345B30">
        <w:rPr>
          <w:rFonts w:ascii="Arial" w:hAnsi="Arial" w:cs="Arial"/>
          <w:sz w:val="24"/>
          <w:szCs w:val="24"/>
          <w:lang w:val="en-US"/>
        </w:rPr>
        <w:t>21 April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</w:t>
      </w:r>
      <w:r w:rsidR="005C2895">
        <w:rPr>
          <w:rFonts w:ascii="Arial" w:hAnsi="Arial" w:cs="Arial"/>
          <w:sz w:val="24"/>
          <w:szCs w:val="24"/>
          <w:lang w:val="en-US"/>
        </w:rPr>
        <w:t>2022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 at around </w:t>
      </w:r>
      <w:r w:rsidR="001F422C">
        <w:rPr>
          <w:rFonts w:ascii="Arial" w:hAnsi="Arial" w:cs="Arial"/>
          <w:sz w:val="24"/>
          <w:szCs w:val="24"/>
          <w:lang w:val="en-US"/>
        </w:rPr>
        <w:t>4</w:t>
      </w:r>
      <w:r w:rsidR="00345B30">
        <w:rPr>
          <w:rFonts w:ascii="Arial" w:hAnsi="Arial" w:cs="Arial"/>
          <w:sz w:val="24"/>
          <w:szCs w:val="24"/>
          <w:lang w:val="en-US"/>
        </w:rPr>
        <w:t>:2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0 </w:t>
      </w:r>
      <w:r w:rsidR="005C2895">
        <w:rPr>
          <w:rFonts w:ascii="Arial" w:hAnsi="Arial" w:cs="Arial"/>
          <w:sz w:val="24"/>
          <w:szCs w:val="24"/>
          <w:lang w:val="en-US"/>
        </w:rPr>
        <w:t>PM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 xml:space="preserve">a vehicular traffic </w:t>
      </w:r>
      <w:r w:rsidR="00A966F1">
        <w:rPr>
          <w:rFonts w:ascii="Arial" w:hAnsi="Arial" w:cs="Arial"/>
          <w:sz w:val="24"/>
          <w:szCs w:val="24"/>
          <w:lang w:val="en-US"/>
        </w:rPr>
        <w:t xml:space="preserve">accident </w:t>
      </w:r>
      <w:r w:rsidR="00AF6607">
        <w:rPr>
          <w:rFonts w:ascii="Arial" w:hAnsi="Arial" w:cs="Arial"/>
          <w:sz w:val="24"/>
          <w:szCs w:val="24"/>
          <w:lang w:val="en-US"/>
        </w:rPr>
        <w:t>occurred in</w:t>
      </w:r>
      <w:r w:rsidR="00345B30" w:rsidRPr="0034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B30" w:rsidRPr="00345B30"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 w:rsidR="00345B30" w:rsidRPr="0034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B30" w:rsidRPr="00345B30">
        <w:rPr>
          <w:rFonts w:ascii="Arial" w:hAnsi="Arial" w:cs="Arial"/>
          <w:sz w:val="24"/>
          <w:szCs w:val="24"/>
          <w:lang w:val="en-US"/>
        </w:rPr>
        <w:t>Bunga</w:t>
      </w:r>
      <w:proofErr w:type="spellEnd"/>
      <w:r w:rsidR="00345B30" w:rsidRPr="00345B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826ED" w:rsidRPr="00345B30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9826ED" w:rsidRPr="00345B3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45B30" w:rsidRPr="00345B30">
        <w:rPr>
          <w:rFonts w:ascii="Arial" w:hAnsi="Arial" w:cs="Arial"/>
          <w:sz w:val="24"/>
          <w:szCs w:val="24"/>
          <w:lang w:val="en-US"/>
        </w:rPr>
        <w:t>Catengan</w:t>
      </w:r>
      <w:proofErr w:type="spellEnd"/>
      <w:r w:rsidR="00345B30" w:rsidRPr="00345B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45B30" w:rsidRPr="00345B30">
        <w:rPr>
          <w:rFonts w:ascii="Arial" w:hAnsi="Arial" w:cs="Arial"/>
          <w:sz w:val="24"/>
          <w:szCs w:val="24"/>
          <w:lang w:val="en-US"/>
        </w:rPr>
        <w:t>Besao</w:t>
      </w:r>
      <w:proofErr w:type="spellEnd"/>
      <w:r w:rsidR="00345B30" w:rsidRPr="00345B30">
        <w:rPr>
          <w:rFonts w:ascii="Arial" w:hAnsi="Arial" w:cs="Arial"/>
          <w:sz w:val="24"/>
          <w:szCs w:val="24"/>
          <w:lang w:val="en-US"/>
        </w:rPr>
        <w:t>, Mountain Province</w:t>
      </w:r>
      <w:r w:rsidR="001F422C">
        <w:rPr>
          <w:rFonts w:ascii="Arial" w:hAnsi="Arial" w:cs="Arial"/>
          <w:sz w:val="24"/>
          <w:szCs w:val="24"/>
          <w:lang w:val="en-US"/>
        </w:rPr>
        <w:t xml:space="preserve">, which injured </w:t>
      </w:r>
      <w:r w:rsidR="00345B30">
        <w:rPr>
          <w:rFonts w:ascii="Arial" w:hAnsi="Arial" w:cs="Arial"/>
          <w:sz w:val="24"/>
          <w:szCs w:val="24"/>
          <w:lang w:val="en-US"/>
        </w:rPr>
        <w:t xml:space="preserve">two (2) individuals and left </w:t>
      </w:r>
      <w:r w:rsidR="005C2895">
        <w:rPr>
          <w:rFonts w:ascii="Arial" w:hAnsi="Arial" w:cs="Arial"/>
          <w:sz w:val="24"/>
          <w:szCs w:val="24"/>
          <w:lang w:val="en-US"/>
        </w:rPr>
        <w:t>six (6</w:t>
      </w:r>
      <w:r w:rsidR="001F422C">
        <w:rPr>
          <w:rFonts w:ascii="Arial" w:hAnsi="Arial" w:cs="Arial"/>
          <w:sz w:val="24"/>
          <w:szCs w:val="24"/>
          <w:lang w:val="en-US"/>
        </w:rPr>
        <w:t>) casualties.</w:t>
      </w:r>
    </w:p>
    <w:p w14:paraId="251F5F62" w14:textId="69A67323" w:rsidR="00261A8B" w:rsidRPr="000673B5" w:rsidRDefault="005C2895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 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AE02D8"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520F068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563E9A92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2B6C22" w:rsidRPr="002B6C22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13501"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2B6C22" w:rsidRPr="002B6C22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13501"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vehicular traffic </w:t>
      </w:r>
      <w:r w:rsidR="00A966F1">
        <w:rPr>
          <w:rFonts w:ascii="Arial" w:eastAsia="Arial" w:hAnsi="Arial" w:cs="Arial"/>
          <w:sz w:val="24"/>
          <w:szCs w:val="24"/>
        </w:rPr>
        <w:t>accident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2B6C2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>Catengan</w:t>
      </w:r>
      <w:proofErr w:type="spellEnd"/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>Besao</w:t>
      </w:r>
      <w:proofErr w:type="spellEnd"/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>, Mountain Province</w:t>
      </w:r>
      <w:r w:rsidR="00A966F1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5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1388"/>
        <w:gridCol w:w="1388"/>
        <w:gridCol w:w="1392"/>
      </w:tblGrid>
      <w:tr w:rsidR="00395199" w:rsidRPr="00395199" w14:paraId="4CB13F73" w14:textId="77777777" w:rsidTr="00395199">
        <w:trPr>
          <w:trHeight w:val="20"/>
        </w:trPr>
        <w:tc>
          <w:tcPr>
            <w:tcW w:w="2703" w:type="pct"/>
            <w:vMerge w:val="restart"/>
            <w:shd w:val="clear" w:color="7F7F7F" w:fill="7F7F7F"/>
            <w:vAlign w:val="center"/>
            <w:hideMark/>
          </w:tcPr>
          <w:p w14:paraId="71178D88" w14:textId="0CC856B8" w:rsidR="00395199" w:rsidRPr="00395199" w:rsidRDefault="00A966F1" w:rsidP="0039519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2297" w:type="pct"/>
            <w:gridSpan w:val="3"/>
            <w:shd w:val="clear" w:color="7F7F7F" w:fill="7F7F7F"/>
            <w:vAlign w:val="center"/>
            <w:hideMark/>
          </w:tcPr>
          <w:p w14:paraId="2F9D9D88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95199" w:rsidRPr="00395199" w14:paraId="43535F42" w14:textId="77777777" w:rsidTr="005C2895">
        <w:trPr>
          <w:trHeight w:val="20"/>
        </w:trPr>
        <w:tc>
          <w:tcPr>
            <w:tcW w:w="2703" w:type="pct"/>
            <w:vMerge/>
            <w:vAlign w:val="center"/>
            <w:hideMark/>
          </w:tcPr>
          <w:p w14:paraId="53D7B8D1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5" w:type="pct"/>
            <w:shd w:val="clear" w:color="808080" w:fill="808080"/>
            <w:vAlign w:val="center"/>
            <w:hideMark/>
          </w:tcPr>
          <w:p w14:paraId="15DA14B4" w14:textId="0E274C9E" w:rsidR="00395199" w:rsidRPr="00395199" w:rsidRDefault="00395199" w:rsidP="00A966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Barangays</w:t>
            </w:r>
          </w:p>
        </w:tc>
        <w:tc>
          <w:tcPr>
            <w:tcW w:w="765" w:type="pct"/>
            <w:shd w:val="clear" w:color="808080" w:fill="808080"/>
            <w:vAlign w:val="center"/>
            <w:hideMark/>
          </w:tcPr>
          <w:p w14:paraId="6A58EAA5" w14:textId="3533C5AA" w:rsidR="00395199" w:rsidRPr="00395199" w:rsidRDefault="00395199" w:rsidP="00A966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766" w:type="pct"/>
            <w:shd w:val="clear" w:color="808080" w:fill="808080"/>
            <w:vAlign w:val="center"/>
            <w:hideMark/>
          </w:tcPr>
          <w:p w14:paraId="702EB10D" w14:textId="1F3F6CDD" w:rsidR="00395199" w:rsidRPr="00395199" w:rsidRDefault="00395199" w:rsidP="00A966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395199" w:rsidRPr="00395199" w14:paraId="337764EB" w14:textId="77777777" w:rsidTr="005C2895">
        <w:trPr>
          <w:trHeight w:val="20"/>
        </w:trPr>
        <w:tc>
          <w:tcPr>
            <w:tcW w:w="2703" w:type="pct"/>
            <w:shd w:val="clear" w:color="A5A5A5" w:fill="A5A5A5"/>
            <w:vAlign w:val="center"/>
            <w:hideMark/>
          </w:tcPr>
          <w:p w14:paraId="464BF68F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65" w:type="pct"/>
            <w:shd w:val="clear" w:color="A5A5A5" w:fill="A5A5A5"/>
            <w:vAlign w:val="center"/>
            <w:hideMark/>
          </w:tcPr>
          <w:p w14:paraId="6B3EA57C" w14:textId="30D8945A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A5A5A5" w:fill="A5A5A5"/>
            <w:vAlign w:val="center"/>
            <w:hideMark/>
          </w:tcPr>
          <w:p w14:paraId="5D5F8892" w14:textId="34604566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66" w:type="pct"/>
            <w:shd w:val="clear" w:color="A5A5A5" w:fill="A5A5A5"/>
            <w:vAlign w:val="center"/>
            <w:hideMark/>
          </w:tcPr>
          <w:p w14:paraId="35073310" w14:textId="7AC77F78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395199" w:rsidRPr="00395199" w14:paraId="02F6B33F" w14:textId="77777777" w:rsidTr="005C2895">
        <w:trPr>
          <w:trHeight w:val="20"/>
        </w:trPr>
        <w:tc>
          <w:tcPr>
            <w:tcW w:w="2703" w:type="pct"/>
            <w:shd w:val="clear" w:color="B2B2B2" w:fill="B2B2B2"/>
            <w:vAlign w:val="center"/>
            <w:hideMark/>
          </w:tcPr>
          <w:p w14:paraId="06675DDF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65" w:type="pct"/>
            <w:shd w:val="clear" w:color="BFBFBF" w:fill="BFBFBF"/>
            <w:vAlign w:val="center"/>
            <w:hideMark/>
          </w:tcPr>
          <w:p w14:paraId="4688E6F6" w14:textId="18A38B5D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BFBFBF" w:fill="BFBFBF"/>
            <w:vAlign w:val="center"/>
            <w:hideMark/>
          </w:tcPr>
          <w:p w14:paraId="0D1158FE" w14:textId="3063B089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66" w:type="pct"/>
            <w:shd w:val="clear" w:color="BFBFBF" w:fill="BFBFBF"/>
            <w:vAlign w:val="center"/>
            <w:hideMark/>
          </w:tcPr>
          <w:p w14:paraId="6D8FB1C8" w14:textId="00A91D5A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395199" w:rsidRPr="00395199" w14:paraId="68EF6377" w14:textId="77777777" w:rsidTr="005C2895">
        <w:trPr>
          <w:trHeight w:val="20"/>
        </w:trPr>
        <w:tc>
          <w:tcPr>
            <w:tcW w:w="2703" w:type="pct"/>
            <w:shd w:val="clear" w:color="D8D8D8" w:fill="D8D8D8"/>
            <w:vAlign w:val="center"/>
            <w:hideMark/>
          </w:tcPr>
          <w:p w14:paraId="4D471B41" w14:textId="7C0DA275" w:rsidR="00395199" w:rsidRPr="00395199" w:rsidRDefault="001A2C0C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765" w:type="pct"/>
            <w:shd w:val="clear" w:color="D8D8D8" w:fill="D8D8D8"/>
            <w:vAlign w:val="center"/>
            <w:hideMark/>
          </w:tcPr>
          <w:p w14:paraId="3BED5C44" w14:textId="1E162B00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D8D8D8" w:fill="D8D8D8"/>
            <w:vAlign w:val="center"/>
            <w:hideMark/>
          </w:tcPr>
          <w:p w14:paraId="1BF96A68" w14:textId="5E45C905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66" w:type="pct"/>
            <w:shd w:val="clear" w:color="D8D8D8" w:fill="D8D8D8"/>
            <w:vAlign w:val="center"/>
            <w:hideMark/>
          </w:tcPr>
          <w:p w14:paraId="4A73D91E" w14:textId="1FCB1BD9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395199" w:rsidRPr="00395199" w14:paraId="50F58449" w14:textId="77777777" w:rsidTr="005C2895">
        <w:trPr>
          <w:trHeight w:val="20"/>
        </w:trPr>
        <w:tc>
          <w:tcPr>
            <w:tcW w:w="2703" w:type="pct"/>
            <w:shd w:val="clear" w:color="auto" w:fill="auto"/>
            <w:vAlign w:val="center"/>
            <w:hideMark/>
          </w:tcPr>
          <w:p w14:paraId="032070D9" w14:textId="3E23DED5" w:rsidR="00395199" w:rsidRPr="00395199" w:rsidRDefault="00272352" w:rsidP="00E773C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E773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E95F2CD" w14:textId="291CB004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9905E45" w14:textId="57745381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14:paraId="227D4599" w14:textId="02E1FAC6" w:rsidR="00395199" w:rsidRPr="00395199" w:rsidRDefault="00395199" w:rsidP="002B6C2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2B6C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B271442" w14:textId="6A286F6A" w:rsidR="00051A37" w:rsidRDefault="00051A37" w:rsidP="00051A37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rPr>
          <w:rFonts w:ascii="Arial" w:eastAsia="Arial" w:hAnsi="Arial" w:cs="Arial"/>
          <w:i/>
          <w:color w:val="0070C0"/>
          <w:sz w:val="16"/>
        </w:rPr>
      </w:pPr>
      <w:r w:rsidRPr="00051A37">
        <w:rPr>
          <w:rFonts w:ascii="Arial" w:eastAsia="Arial" w:hAnsi="Arial" w:cs="Arial"/>
          <w:i/>
          <w:sz w:val="16"/>
        </w:rPr>
        <w:t>Note: E</w:t>
      </w:r>
      <w:r>
        <w:rPr>
          <w:rFonts w:ascii="Arial" w:eastAsia="Arial" w:hAnsi="Arial" w:cs="Arial"/>
          <w:i/>
          <w:sz w:val="16"/>
        </w:rPr>
        <w:t>ach individual is counted as one (1) family.</w:t>
      </w:r>
    </w:p>
    <w:p w14:paraId="0A079AE3" w14:textId="64DCF16F" w:rsidR="00D5628B" w:rsidRPr="00A966F1" w:rsidRDefault="00395199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C2895">
        <w:rPr>
          <w:rFonts w:ascii="Arial" w:eastAsia="Arial" w:hAnsi="Arial" w:cs="Arial"/>
          <w:i/>
          <w:color w:val="0070C0"/>
          <w:sz w:val="16"/>
        </w:rPr>
        <w:t>DSWD FO</w:t>
      </w:r>
      <w:r>
        <w:rPr>
          <w:rFonts w:ascii="Arial" w:eastAsia="Arial" w:hAnsi="Arial" w:cs="Arial"/>
          <w:i/>
          <w:color w:val="0070C0"/>
          <w:sz w:val="16"/>
        </w:rPr>
        <w:t xml:space="preserve">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029819BF" w14:textId="2FFF2553" w:rsidR="00A966F1" w:rsidRPr="00A966F1" w:rsidRDefault="00A966F1" w:rsidP="00DA2D6D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33CDD3C5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2B6C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B6C22" w:rsidRPr="002B6C22">
        <w:rPr>
          <w:rFonts w:ascii="Arial" w:eastAsia="Arial" w:hAnsi="Arial" w:cs="Arial"/>
          <w:b/>
          <w:color w:val="0070C0"/>
          <w:sz w:val="24"/>
          <w:szCs w:val="24"/>
        </w:rPr>
        <w:t>83,430.00</w:t>
      </w:r>
      <w:r w:rsidR="00DA2D6D"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DA2D6D">
        <w:rPr>
          <w:rFonts w:ascii="Arial" w:eastAsia="Arial" w:hAnsi="Arial" w:cs="Arial"/>
          <w:sz w:val="24"/>
          <w:szCs w:val="24"/>
        </w:rPr>
        <w:t>; of which</w:t>
      </w:r>
      <w:r w:rsidR="00051A37">
        <w:rPr>
          <w:rFonts w:ascii="Arial" w:eastAsia="Arial" w:hAnsi="Arial" w:cs="Arial"/>
          <w:sz w:val="24"/>
          <w:szCs w:val="24"/>
        </w:rPr>
        <w:t>,</w:t>
      </w:r>
      <w:r w:rsidR="00DA2D6D">
        <w:rPr>
          <w:rFonts w:ascii="Arial" w:eastAsia="Arial" w:hAnsi="Arial" w:cs="Arial"/>
          <w:sz w:val="24"/>
          <w:szCs w:val="24"/>
        </w:rPr>
        <w:t xml:space="preserve"> </w:t>
      </w:r>
      <w:r w:rsidR="00DA2D6D" w:rsidRPr="002B6C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B6C22" w:rsidRPr="002B6C22">
        <w:rPr>
          <w:rFonts w:ascii="Arial" w:eastAsia="Arial" w:hAnsi="Arial" w:cs="Arial"/>
          <w:b/>
          <w:color w:val="0070C0"/>
          <w:sz w:val="24"/>
          <w:szCs w:val="24"/>
        </w:rPr>
        <w:t>3,430.00</w:t>
      </w:r>
      <w:r w:rsidR="00DA2D6D"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A2D6D">
        <w:rPr>
          <w:rFonts w:ascii="Arial" w:eastAsia="Arial" w:hAnsi="Arial" w:cs="Arial"/>
          <w:bCs/>
          <w:sz w:val="24"/>
          <w:szCs w:val="24"/>
        </w:rPr>
        <w:t xml:space="preserve">was from </w:t>
      </w:r>
      <w:r w:rsidR="00DA2D6D" w:rsidRPr="002B6C22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DA2D6D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DA2D6D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>₱</w:t>
      </w:r>
      <w:r w:rsidR="002B6C22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>80,000.00</w:t>
      </w:r>
      <w:r w:rsidR="00DA2D6D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DA2D6D">
        <w:rPr>
          <w:rFonts w:ascii="Arial" w:eastAsia="Arial" w:hAnsi="Arial" w:cs="Arial"/>
          <w:sz w:val="24"/>
          <w:szCs w:val="24"/>
        </w:rPr>
        <w:t xml:space="preserve">from the </w:t>
      </w:r>
      <w:r w:rsidR="00DA2D6D" w:rsidRPr="002B6C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C23D8D">
        <w:rPr>
          <w:rFonts w:ascii="Arial" w:eastAsia="Arial" w:hAnsi="Arial" w:cs="Arial"/>
          <w:sz w:val="24"/>
          <w:szCs w:val="24"/>
        </w:rPr>
        <w:t>3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319AED2C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C23D8D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46" w:type="pct"/>
        <w:tblInd w:w="562" w:type="dxa"/>
        <w:tblLook w:val="04A0" w:firstRow="1" w:lastRow="0" w:firstColumn="1" w:lastColumn="0" w:noHBand="0" w:noVBand="1"/>
      </w:tblPr>
      <w:tblGrid>
        <w:gridCol w:w="3384"/>
        <w:gridCol w:w="1240"/>
        <w:gridCol w:w="1219"/>
        <w:gridCol w:w="976"/>
        <w:gridCol w:w="1181"/>
        <w:gridCol w:w="1242"/>
      </w:tblGrid>
      <w:tr w:rsidR="005C2895" w:rsidRPr="00DA2D6D" w14:paraId="5E4512DD" w14:textId="77777777" w:rsidTr="005C2895">
        <w:trPr>
          <w:trHeight w:val="58"/>
        </w:trPr>
        <w:tc>
          <w:tcPr>
            <w:tcW w:w="1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016886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13BCF7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C2895" w:rsidRPr="00DA2D6D" w14:paraId="39B5E052" w14:textId="77777777" w:rsidTr="005C2895">
        <w:trPr>
          <w:trHeight w:val="20"/>
        </w:trPr>
        <w:tc>
          <w:tcPr>
            <w:tcW w:w="1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4CEA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6094DC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3B8C53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82FBCF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02FBC2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8106DC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5C2895" w:rsidRPr="00DA2D6D" w14:paraId="5A2A68D1" w14:textId="77777777" w:rsidTr="005C2895">
        <w:trPr>
          <w:trHeight w:val="20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B250F8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D8DFB6" w14:textId="4CEB2DAA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3,430.00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B03A3" w14:textId="46EFC635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80,000.00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758BB" w14:textId="5571C685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3F9F2" w14:textId="627DD868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085DB4" w14:textId="50FA0575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83,430.00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5C2895" w:rsidRPr="00DA2D6D" w14:paraId="340D6685" w14:textId="77777777" w:rsidTr="008473A4">
        <w:trPr>
          <w:trHeight w:val="20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80411D0" w14:textId="77777777" w:rsidR="005C2895" w:rsidRPr="00DA2D6D" w:rsidRDefault="005C2895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2C2404" w14:textId="3F21C830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3,430.00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B6E83EC" w14:textId="77A3F13C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80,000.00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C7BFBC" w14:textId="0F1E37CF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1388AD" w14:textId="21CD21C7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B6F5EF1" w14:textId="5B8C35B3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83,430.00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5C2895" w:rsidRPr="00DA2D6D" w14:paraId="37E1307F" w14:textId="77777777" w:rsidTr="005C2895">
        <w:trPr>
          <w:trHeight w:val="20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2D184" w14:textId="061DDE10" w:rsidR="005C2895" w:rsidRPr="00DA2D6D" w:rsidRDefault="005C2895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C5639" w14:textId="23A88E0E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3,430.00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4950F" w14:textId="7C4F5D29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80,000.00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74950" w14:textId="25931957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5097" w14:textId="0C672072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4721E" w14:textId="502757D7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83,430.00</w:t>
            </w: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5C2895" w:rsidRPr="00DA2D6D" w14:paraId="3981AAD0" w14:textId="77777777" w:rsidTr="005C2895">
        <w:trPr>
          <w:trHeight w:val="20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16DC" w14:textId="79B1F25A" w:rsidR="005C2895" w:rsidRPr="00DA2D6D" w:rsidRDefault="005C2895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C460" w14:textId="2353595E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3,430.00</w:t>
            </w: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512C" w14:textId="5A82492C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80,000.00</w:t>
            </w: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C499" w14:textId="0351E63C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0396" w14:textId="1B232A43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81CF" w14:textId="0DA7B7ED" w:rsidR="005C2895" w:rsidRPr="00DA2D6D" w:rsidRDefault="005C2895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83,430.00</w:t>
            </w: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6C31FF9" w14:textId="108AB032" w:rsidR="00E578EC" w:rsidRPr="00CB3817" w:rsidRDefault="00395199" w:rsidP="00CB381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</w:t>
      </w:r>
      <w:r w:rsidR="005C2895">
        <w:rPr>
          <w:rFonts w:ascii="Arial" w:eastAsia="Arial" w:hAnsi="Arial" w:cs="Arial"/>
          <w:i/>
          <w:color w:val="0070C0"/>
          <w:sz w:val="16"/>
          <w:szCs w:val="16"/>
        </w:rPr>
        <w:t>DSWD FO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CAR</w:t>
      </w:r>
    </w:p>
    <w:p w14:paraId="419FEA17" w14:textId="6B04B040" w:rsidR="008473A4" w:rsidRDefault="008473A4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DEA7565" w14:textId="77777777" w:rsidR="008473A4" w:rsidRDefault="008473A4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0" w:name="_GoBack"/>
      <w:bookmarkEnd w:id="0"/>
    </w:p>
    <w:p w14:paraId="2FCAF851" w14:textId="1351BBD7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37701671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345B3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first and final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latest report submitted by </w:t>
      </w:r>
      <w:r w:rsidR="005C289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 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85C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68554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04 May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</w:t>
      </w:r>
      <w:r w:rsidR="005C289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 FO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157"/>
      </w:tblGrid>
      <w:tr w:rsidR="007F2E58" w:rsidRPr="00417F91" w14:paraId="1207FA14" w14:textId="77777777" w:rsidTr="000500F8">
        <w:tc>
          <w:tcPr>
            <w:tcW w:w="5580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58E763A" w:rsidR="009657A2" w:rsidRPr="000E7EC3" w:rsidRDefault="00CB381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JACINTO-LIZARDO</w:t>
            </w:r>
          </w:p>
        </w:tc>
        <w:tc>
          <w:tcPr>
            <w:tcW w:w="4157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C10D789" w:rsidR="007F2E58" w:rsidRPr="000E7EC3" w:rsidRDefault="00FB0BA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4BC2" w14:textId="77777777" w:rsidR="001E0CD1" w:rsidRDefault="001E0CD1" w:rsidP="00C12445">
      <w:pPr>
        <w:spacing w:after="0" w:line="240" w:lineRule="auto"/>
      </w:pPr>
      <w:r>
        <w:separator/>
      </w:r>
    </w:p>
  </w:endnote>
  <w:endnote w:type="continuationSeparator" w:id="0">
    <w:p w14:paraId="35E4D996" w14:textId="77777777" w:rsidR="001E0CD1" w:rsidRDefault="001E0C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9EEB" w14:textId="4EA4FBD7" w:rsidR="005C2895" w:rsidRDefault="005C2895" w:rsidP="005C2895">
    <w:pPr>
      <w:pStyle w:val="Footer"/>
      <w:pBdr>
        <w:bottom w:val="single" w:sz="6" w:space="1" w:color="auto"/>
      </w:pBdr>
      <w:jc w:val="right"/>
      <w:rPr>
        <w:sz w:val="20"/>
        <w:szCs w:val="20"/>
      </w:rPr>
    </w:pPr>
  </w:p>
  <w:p w14:paraId="1DFE263C" w14:textId="68C30992" w:rsidR="005C2895" w:rsidRDefault="005C2895" w:rsidP="005C2895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-1090160340"/>
        <w:docPartObj>
          <w:docPartGallery w:val="Page Numbers (Bottom of Page)"/>
          <w:docPartUnique/>
        </w:docPartObj>
      </w:sdtPr>
      <w:sdtEndPr/>
      <w:sdtContent>
        <w:r w:rsidRPr="005C2895">
          <w:rPr>
            <w:sz w:val="16"/>
            <w:szCs w:val="16"/>
          </w:rPr>
          <w:t xml:space="preserve">DSWD DROMIC Report on the Vehicular Traffic Accident in </w:t>
        </w:r>
        <w:proofErr w:type="spellStart"/>
        <w:r w:rsidRPr="005C2895">
          <w:rPr>
            <w:sz w:val="16"/>
            <w:szCs w:val="16"/>
          </w:rPr>
          <w:t>Brgy</w:t>
        </w:r>
        <w:proofErr w:type="spellEnd"/>
        <w:r w:rsidRPr="005C2895">
          <w:rPr>
            <w:sz w:val="16"/>
            <w:szCs w:val="16"/>
          </w:rPr>
          <w:t xml:space="preserve">. </w:t>
        </w:r>
        <w:proofErr w:type="spellStart"/>
        <w:r w:rsidRPr="005C2895">
          <w:rPr>
            <w:sz w:val="16"/>
            <w:szCs w:val="16"/>
          </w:rPr>
          <w:t>Catengan</w:t>
        </w:r>
        <w:proofErr w:type="spellEnd"/>
        <w:r w:rsidRPr="005C2895">
          <w:rPr>
            <w:sz w:val="16"/>
            <w:szCs w:val="16"/>
          </w:rPr>
          <w:t xml:space="preserve">, </w:t>
        </w:r>
        <w:proofErr w:type="spellStart"/>
        <w:r w:rsidRPr="005C2895">
          <w:rPr>
            <w:sz w:val="16"/>
            <w:szCs w:val="16"/>
          </w:rPr>
          <w:t>Besao</w:t>
        </w:r>
        <w:proofErr w:type="spellEnd"/>
        <w:r w:rsidRPr="005C2895">
          <w:rPr>
            <w:sz w:val="16"/>
            <w:szCs w:val="16"/>
          </w:rPr>
          <w:t>, Mountain Province, 24 May 2022, 6PM</w:t>
        </w:r>
        <w:r>
          <w:rPr>
            <w:sz w:val="16"/>
            <w:szCs w:val="16"/>
          </w:rPr>
          <w:t xml:space="preserve"> </w:t>
        </w:r>
        <w:r w:rsidRPr="005C2895">
          <w:rPr>
            <w:sz w:val="20"/>
            <w:szCs w:val="20"/>
          </w:rPr>
          <w:t xml:space="preserve">| </w:t>
        </w:r>
        <w:r w:rsidRPr="005C2895">
          <w:rPr>
            <w:sz w:val="16"/>
            <w:szCs w:val="20"/>
          </w:rPr>
          <w:t xml:space="preserve">Page </w:t>
        </w:r>
        <w:r w:rsidRPr="005C2895">
          <w:rPr>
            <w:b/>
            <w:bCs/>
            <w:sz w:val="16"/>
            <w:szCs w:val="20"/>
          </w:rPr>
          <w:fldChar w:fldCharType="begin"/>
        </w:r>
        <w:r w:rsidRPr="005C2895">
          <w:rPr>
            <w:b/>
            <w:bCs/>
            <w:sz w:val="16"/>
            <w:szCs w:val="20"/>
          </w:rPr>
          <w:instrText xml:space="preserve"> PAGE </w:instrText>
        </w:r>
        <w:r w:rsidRPr="005C2895">
          <w:rPr>
            <w:b/>
            <w:bCs/>
            <w:sz w:val="16"/>
            <w:szCs w:val="20"/>
          </w:rPr>
          <w:fldChar w:fldCharType="separate"/>
        </w:r>
        <w:r w:rsidR="008473A4">
          <w:rPr>
            <w:b/>
            <w:bCs/>
            <w:noProof/>
            <w:sz w:val="16"/>
            <w:szCs w:val="20"/>
          </w:rPr>
          <w:t>1</w:t>
        </w:r>
        <w:r w:rsidRPr="005C2895">
          <w:rPr>
            <w:b/>
            <w:bCs/>
            <w:sz w:val="16"/>
            <w:szCs w:val="20"/>
          </w:rPr>
          <w:fldChar w:fldCharType="end"/>
        </w:r>
        <w:r w:rsidRPr="005C2895">
          <w:rPr>
            <w:sz w:val="16"/>
            <w:szCs w:val="20"/>
          </w:rPr>
          <w:t xml:space="preserve"> of </w:t>
        </w:r>
        <w:r w:rsidRPr="005C2895">
          <w:rPr>
            <w:b/>
            <w:bCs/>
            <w:sz w:val="16"/>
            <w:szCs w:val="20"/>
          </w:rPr>
          <w:fldChar w:fldCharType="begin"/>
        </w:r>
        <w:r w:rsidRPr="005C2895">
          <w:rPr>
            <w:b/>
            <w:bCs/>
            <w:sz w:val="16"/>
            <w:szCs w:val="20"/>
          </w:rPr>
          <w:instrText xml:space="preserve"> NUMPAGES  </w:instrText>
        </w:r>
        <w:r w:rsidRPr="005C2895">
          <w:rPr>
            <w:b/>
            <w:bCs/>
            <w:sz w:val="16"/>
            <w:szCs w:val="20"/>
          </w:rPr>
          <w:fldChar w:fldCharType="separate"/>
        </w:r>
        <w:r w:rsidR="008473A4">
          <w:rPr>
            <w:b/>
            <w:bCs/>
            <w:noProof/>
            <w:sz w:val="16"/>
            <w:szCs w:val="20"/>
          </w:rPr>
          <w:t>1</w:t>
        </w:r>
        <w:r w:rsidRPr="005C2895">
          <w:rPr>
            <w:b/>
            <w:bCs/>
            <w:sz w:val="16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D3D9" w14:textId="77777777" w:rsidR="001E0CD1" w:rsidRDefault="001E0CD1" w:rsidP="00C12445">
      <w:pPr>
        <w:spacing w:after="0" w:line="240" w:lineRule="auto"/>
      </w:pPr>
      <w:r>
        <w:separator/>
      </w:r>
    </w:p>
  </w:footnote>
  <w:footnote w:type="continuationSeparator" w:id="0">
    <w:p w14:paraId="149A7F18" w14:textId="77777777" w:rsidR="001E0CD1" w:rsidRDefault="001E0C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Pr="00910CDD" w:rsidRDefault="002627B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2C16"/>
    <w:rsid w:val="00013B6B"/>
    <w:rsid w:val="00016248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00F8"/>
    <w:rsid w:val="00051125"/>
    <w:rsid w:val="00051A37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2C0C"/>
    <w:rsid w:val="001A4D02"/>
    <w:rsid w:val="001A5764"/>
    <w:rsid w:val="001A687B"/>
    <w:rsid w:val="001A6E17"/>
    <w:rsid w:val="001C25B5"/>
    <w:rsid w:val="001C4FBC"/>
    <w:rsid w:val="001C657E"/>
    <w:rsid w:val="001D34CA"/>
    <w:rsid w:val="001D71D4"/>
    <w:rsid w:val="001E0CD1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177EE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2352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B6C22"/>
    <w:rsid w:val="002C18F8"/>
    <w:rsid w:val="002C5519"/>
    <w:rsid w:val="002C6508"/>
    <w:rsid w:val="002C78D2"/>
    <w:rsid w:val="002D0B83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5B30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231B"/>
    <w:rsid w:val="00503DD0"/>
    <w:rsid w:val="00504990"/>
    <w:rsid w:val="00504FA2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4894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2895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4B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C2C"/>
    <w:rsid w:val="006C082C"/>
    <w:rsid w:val="006C51FD"/>
    <w:rsid w:val="006D3988"/>
    <w:rsid w:val="006D53C1"/>
    <w:rsid w:val="006D7352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1177"/>
    <w:rsid w:val="00723FA6"/>
    <w:rsid w:val="0072417F"/>
    <w:rsid w:val="00724C56"/>
    <w:rsid w:val="00726C5D"/>
    <w:rsid w:val="00732FC9"/>
    <w:rsid w:val="007455BA"/>
    <w:rsid w:val="007456CB"/>
    <w:rsid w:val="00757281"/>
    <w:rsid w:val="00761AEB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20D66"/>
    <w:rsid w:val="00832FE7"/>
    <w:rsid w:val="0083423B"/>
    <w:rsid w:val="00834EF4"/>
    <w:rsid w:val="00842D9E"/>
    <w:rsid w:val="00844A6E"/>
    <w:rsid w:val="008473A4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10CDD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16C2"/>
    <w:rsid w:val="00973D1A"/>
    <w:rsid w:val="00974DFD"/>
    <w:rsid w:val="00976563"/>
    <w:rsid w:val="00976C92"/>
    <w:rsid w:val="00981DD4"/>
    <w:rsid w:val="009826ED"/>
    <w:rsid w:val="00987996"/>
    <w:rsid w:val="00992F6F"/>
    <w:rsid w:val="00994BAA"/>
    <w:rsid w:val="0099537C"/>
    <w:rsid w:val="009A79A0"/>
    <w:rsid w:val="009B6CBE"/>
    <w:rsid w:val="009D0871"/>
    <w:rsid w:val="009D1AE9"/>
    <w:rsid w:val="009D30A1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66F1"/>
    <w:rsid w:val="00A97774"/>
    <w:rsid w:val="00AB1B7A"/>
    <w:rsid w:val="00AB40B3"/>
    <w:rsid w:val="00AD0B1E"/>
    <w:rsid w:val="00AD392E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AF6607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1D01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3817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2D6D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73CE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2D5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0BAC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5C3E-14EE-4C4A-9093-F0F4A0FC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30</cp:revision>
  <cp:lastPrinted>2021-07-05T02:11:00Z</cp:lastPrinted>
  <dcterms:created xsi:type="dcterms:W3CDTF">2022-04-05T06:10:00Z</dcterms:created>
  <dcterms:modified xsi:type="dcterms:W3CDTF">2022-05-24T08:32:00Z</dcterms:modified>
</cp:coreProperties>
</file>